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Denver AWS Target Roles – Briefing Packet</w:t>
      </w:r>
    </w:p>
    <w:p>
      <w:r>
        <w:t>Prepared for: Hawk Eye (Ethan Womack)</w:t>
      </w:r>
    </w:p>
    <w:p>
      <w:r>
        <w:t>Date: September 28, 2025</w:t>
      </w:r>
    </w:p>
    <w:p>
      <w:r>
        <w:t>Purpose: Provide a concise, action-oriented briefing for the 9/30 meeting with David Winterstein and Tyler, highlighting immediate targets in Denver/Aurora, fit rationale, certification plan, and next steps.</w:t>
      </w:r>
    </w:p>
    <w:p>
      <w:pPr>
        <w:pStyle w:val="Heading1"/>
      </w:pPr>
      <w:r>
        <w:t>Key Milestone</w:t>
      </w:r>
    </w:p>
    <w:p>
      <w:r>
        <w:rPr>
          <w:b/>
        </w:rPr>
        <w:t xml:space="preserve">Internal transfer eligibility (6‑month mark): </w:t>
      </w:r>
      <w:r>
        <w:t>January 10, 2026</w:t>
      </w:r>
    </w:p>
    <w:p>
      <w:pPr>
        <w:pStyle w:val="Heading1"/>
      </w:pPr>
      <w:r>
        <w:t>Qualifications Summary (You → Role Fit)</w:t>
      </w:r>
    </w:p>
    <w:p>
      <w:r>
        <w:t>• 1 year with Blackmon Service in mission‑critical HVAC environments (Virginia): uptime focus, preventive maintenance, emergency response, safety &amp; documentation discipline.</w:t>
      </w:r>
    </w:p>
    <w:p>
      <w:r>
        <w:t>• Amazon RME exposure and automation mindset (APM Assistant, ops rigor): credible bridge from physical infra to cloud infra.</w:t>
      </w:r>
    </w:p>
    <w:p>
      <w:r>
        <w:t>• Active certification plan via AWS Skill Builder / AWS Cloud Institute (Cloud Practitioner → Developer Associate / SysOps).</w:t>
      </w:r>
    </w:p>
    <w:p>
      <w:pPr>
        <w:pStyle w:val="Heading1"/>
      </w:pPr>
      <w:r>
        <w:t>Target Roles (Denver Metro)</w:t>
      </w:r>
    </w:p>
    <w:p>
      <w:pPr>
        <w:pStyle w:val="Heading2"/>
      </w:pPr>
      <w:r>
        <w:t>Solutions Architect, WWPS – State &amp; Local (West) — Denver, CO (USA)</w:t>
      </w:r>
    </w:p>
    <w:p>
      <w:r>
        <w:t>Team: AWS WWPS Solutions Architecture</w:t>
      </w:r>
    </w:p>
    <w:p>
      <w:r>
        <w:t>Job ID: 3091208  |  Posting: Updated 2025-09 (per listing)</w:t>
      </w:r>
    </w:p>
    <w:p>
      <w:r>
        <w:t>Basic Qualifications (abridged): Intermediate/advanced AWS knowledge; technical role in sales; public sector exp; SDLC background.</w:t>
      </w:r>
    </w:p>
    <w:p>
      <w:r>
        <w:t>Clearance Required?: No</w:t>
      </w:r>
    </w:p>
    <w:p>
      <w:r>
        <w:t>Fit Notes: Stretch but plausible with AWS certs + public-sector-aligned projects; frame ops-to-cloud story.</w:t>
      </w:r>
    </w:p>
    <w:p>
      <w:r>
        <w:t>Immediate Action: Prep SA-focused portfolio; line up Cloud Practitioner + Developer Associate; tailor resume to SLED.</w:t>
      </w:r>
    </w:p>
    <w:p>
      <w:pPr>
        <w:pStyle w:val="Heading2"/>
      </w:pPr>
      <w:r>
        <w:t>Solutions Architect, Greenfield (Energy) — Denver, CO (USA) + other locations</w:t>
      </w:r>
    </w:p>
    <w:p>
      <w:r>
        <w:t>Team: AWS Sales (Energy vertical)</w:t>
      </w:r>
    </w:p>
    <w:p>
      <w:r>
        <w:t>Job ID: 3094706  |  Posting: Posted 2025-09-26</w:t>
      </w:r>
    </w:p>
    <w:p>
      <w:r>
        <w:t>Basic Qualifications (abridged): Customer-facing technical experience; AWS services depth; industry domain (Energy) a plus.</w:t>
      </w:r>
    </w:p>
    <w:p>
      <w:r>
        <w:t>Clearance Required?: No</w:t>
      </w:r>
    </w:p>
    <w:p>
      <w:r>
        <w:t>Fit Notes: If you can map HVAC/mission‑critical ops to energy/efficiency + AWS IoT/Edge stories, viable.</w:t>
      </w:r>
    </w:p>
    <w:p>
      <w:r>
        <w:t>Immediate Action: Draft 1–2 energy-operational case studies (HVAC → IoT, monitoring, alarms, cost).</w:t>
      </w:r>
    </w:p>
    <w:p>
      <w:pPr>
        <w:pStyle w:val="Heading2"/>
      </w:pPr>
      <w:r>
        <w:t>Data Center Engineering Operations Technician (DCEO) — Aurora, CO (Greater Denver)</w:t>
      </w:r>
    </w:p>
    <w:p>
      <w:r>
        <w:t>Team: AWS Infrastructure Services – DCEO</w:t>
      </w:r>
    </w:p>
    <w:p>
      <w:r>
        <w:t>Job ID: 2913582  |  Posting: Posted 2025-07-24 (updated ~Aug)</w:t>
      </w:r>
    </w:p>
    <w:p>
      <w:r>
        <w:t>Basic Qualifications (abridged): Technical schooling or 2+ yrs electrical/mechanical OR relevant facilities/DC experience.</w:t>
      </w:r>
    </w:p>
    <w:p>
      <w:r>
        <w:t>Clearance Required?: No (for non-ADC postings)</w:t>
      </w:r>
    </w:p>
    <w:p>
      <w:r>
        <w:t>Fit Notes: Directly aligned with mission‑critical HVAC; strong match for a Colorado landing role.</w:t>
      </w:r>
    </w:p>
    <w:p>
      <w:r>
        <w:t>Immediate Action: Ready resume for DCEO; highlight Blackmon Service mission‑critical work; safety/PM rigor.</w:t>
      </w:r>
    </w:p>
    <w:p>
      <w:pPr>
        <w:pStyle w:val="Heading2"/>
      </w:pPr>
      <w:r>
        <w:t>Facility Operations Center Engineer, ADC InfraOps FOC — Denver, CO (USA) +1 other</w:t>
      </w:r>
    </w:p>
    <w:p>
      <w:r>
        <w:t>Team: Amazon Dedicated Cloud (ADC) – InfraOps</w:t>
      </w:r>
    </w:p>
    <w:p>
      <w:r>
        <w:t>Job ID: 3081942  |  Posting: 2025-09 (active)</w:t>
      </w:r>
    </w:p>
    <w:p>
      <w:r>
        <w:t>Basic Qualifications (abridged): Typically requires active TS/SCI with poly; facility monitoring/controls experience.</w:t>
      </w:r>
    </w:p>
    <w:p>
      <w:r>
        <w:t>Clearance Required?: Yes (TS/SCI w/ poly)</w:t>
      </w:r>
    </w:p>
    <w:p>
      <w:r>
        <w:t>Fit Notes: Not eligible without active clearance; keep as future target if pathway to clearance opens.</w:t>
      </w:r>
    </w:p>
    <w:p>
      <w:r>
        <w:t>Immediate Action: Skip for now; revisit if clearance status changes.</w:t>
      </w:r>
    </w:p>
    <w:p>
      <w:pPr>
        <w:pStyle w:val="Heading1"/>
      </w:pPr>
      <w:r>
        <w:t>Certification &amp; Evidence Plan (Now → Jan 10, 2026)</w:t>
      </w:r>
    </w:p>
    <w:p>
      <w:r>
        <w:t>• Now–Oct: Start AWS Cloud Institute / Skill Builder track; hands‑on labs; earn achievements.</w:t>
      </w:r>
    </w:p>
    <w:p>
      <w:r>
        <w:t>• Oct: Pass AWS Certified Cloud Practitioner; publish 1 small AWS project (monitoring/alarms/IaC).</w:t>
      </w:r>
    </w:p>
    <w:p>
      <w:r>
        <w:t>• Nov–Dec: Prep for AWS Developer Associate or SysOps; expand portfolio (IoT/Edge + HVAC case study).</w:t>
      </w:r>
    </w:p>
    <w:p>
      <w:r>
        <w:t>• Early Jan: Sit for Associate exam; finalize role‑specific resumes; apply/transfer to Denver targets.</w:t>
      </w:r>
    </w:p>
    <w:p>
      <w:pPr>
        <w:pStyle w:val="Heading1"/>
      </w:pPr>
      <w:r>
        <w:t>9/30 Meeting Agenda (Draft)</w:t>
      </w:r>
    </w:p>
    <w:p>
      <w:r>
        <w:t>1) Opening: eligibility countdown to Jan 10; intent to relocate to Colorado (L4 path).</w:t>
      </w:r>
    </w:p>
    <w:p>
      <w:r>
        <w:t>2) Role shortlist: DCEO (Aurora) as strongest immediate fit; SA (WWPS/Energy) as stretch goal.</w:t>
      </w:r>
    </w:p>
    <w:p>
      <w:r>
        <w:t>3) Evidence: HVAC mission‑critical examples; safety/PM logs; AWS cert progress &amp; labs.</w:t>
      </w:r>
    </w:p>
    <w:p>
      <w:r>
        <w:t>4) Ask: Feedback on role alignment; internal introductions; timeline to interview; relocation package path.</w:t>
      </w:r>
    </w:p>
    <w:p>
      <w:r>
        <w:t>5) Close: Commit to weekly progress updates through eligibility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