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2F1205" w14:textId="77777777" w:rsidR="0057286D" w:rsidRDefault="0057286D" w:rsidP="00D72C15"/>
    <w:p w14:paraId="2ED32C59" w14:textId="77777777" w:rsidR="00283D82" w:rsidRPr="00D72C15" w:rsidRDefault="00D72C15" w:rsidP="00D72C15">
      <w:r>
        <w:rPr>
          <w:noProof/>
        </w:rPr>
        <w:drawing>
          <wp:inline distT="0" distB="0" distL="0" distR="0" wp14:anchorId="52EC6DBA" wp14:editId="533A5ACD">
            <wp:extent cx="803868" cy="924448"/>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ciq-logo.png"/>
                    <pic:cNvPicPr/>
                  </pic:nvPicPr>
                  <pic:blipFill>
                    <a:blip r:embed="rId8">
                      <a:extLst>
                        <a:ext uri="{28A0092B-C50C-407E-A947-70E740481C1C}">
                          <a14:useLocalDpi xmlns:a14="http://schemas.microsoft.com/office/drawing/2010/main" val="0"/>
                        </a:ext>
                      </a:extLst>
                    </a:blip>
                    <a:stretch>
                      <a:fillRect/>
                    </a:stretch>
                  </pic:blipFill>
                  <pic:spPr>
                    <a:xfrm>
                      <a:off x="0" y="0"/>
                      <a:ext cx="803868" cy="924448"/>
                    </a:xfrm>
                    <a:prstGeom prst="rect">
                      <a:avLst/>
                    </a:prstGeom>
                  </pic:spPr>
                </pic:pic>
              </a:graphicData>
            </a:graphic>
          </wp:inline>
        </w:drawing>
      </w:r>
      <w:r>
        <w:br/>
      </w:r>
      <w:r>
        <w:br/>
      </w:r>
    </w:p>
    <w:p w14:paraId="765926B3" w14:textId="77777777" w:rsidR="00BF3BDA" w:rsidRPr="00BF3BDA" w:rsidRDefault="00BF3BDA" w:rsidP="00283D82">
      <w:pPr>
        <w:pStyle w:val="Title"/>
      </w:pPr>
      <w:r w:rsidRPr="00BF3BDA">
        <w:t xml:space="preserve">JavaScript </w:t>
      </w:r>
      <w:r w:rsidR="00283D82">
        <w:br/>
      </w:r>
      <w:r w:rsidRPr="00BF3BDA">
        <w:t xml:space="preserve">Stock Charting </w:t>
      </w:r>
      <w:r w:rsidR="005E5C04">
        <w:t xml:space="preserve">+ </w:t>
      </w:r>
      <w:r w:rsidRPr="00BF3BDA">
        <w:t>Technical Analysis Library</w:t>
      </w:r>
    </w:p>
    <w:p w14:paraId="552E8F19" w14:textId="793F718C" w:rsidR="002522BE" w:rsidRPr="00D5611A" w:rsidRDefault="0003132A" w:rsidP="00D5611A">
      <w:pPr>
        <w:pStyle w:val="Subtitle"/>
      </w:pPr>
      <w:r>
        <w:t>Version 9</w:t>
      </w:r>
      <w:r w:rsidR="003E14EA" w:rsidRPr="00D5611A">
        <w:t>.</w:t>
      </w:r>
      <w:r w:rsidR="00BF3BDA" w:rsidRPr="00D5611A">
        <w:t>2013</w:t>
      </w:r>
    </w:p>
    <w:p w14:paraId="76348579" w14:textId="77777777" w:rsidR="00E00CA0" w:rsidRDefault="005146DA" w:rsidP="00883635">
      <w:r>
        <w:br w:type="page"/>
      </w:r>
    </w:p>
    <w:bookmarkStart w:id="0" w:name="_Toc232740471" w:displacedByCustomXml="next"/>
    <w:bookmarkStart w:id="1" w:name="_Toc230053002" w:displacedByCustomXml="next"/>
    <w:sdt>
      <w:sdtPr>
        <w:rPr>
          <w:rFonts w:ascii="Arial" w:eastAsiaTheme="minorEastAsia" w:hAnsi="Arial" w:cstheme="minorBidi"/>
          <w:bCs w:val="0"/>
          <w:caps w:val="0"/>
          <w:color w:val="595959" w:themeColor="text1" w:themeTint="A6"/>
          <w:kern w:val="0"/>
          <w:position w:val="0"/>
          <w:sz w:val="22"/>
          <w:szCs w:val="22"/>
        </w:rPr>
        <w:id w:val="1555735972"/>
        <w:docPartObj>
          <w:docPartGallery w:val="Table of Contents"/>
          <w:docPartUnique/>
        </w:docPartObj>
      </w:sdtPr>
      <w:sdtEndPr>
        <w:rPr>
          <w:b/>
          <w:noProof/>
        </w:rPr>
      </w:sdtEndPr>
      <w:sdtContent>
        <w:p w14:paraId="57F17987" w14:textId="77777777" w:rsidR="00677826" w:rsidRDefault="00677826" w:rsidP="003111FA">
          <w:pPr>
            <w:pStyle w:val="TOCHeading"/>
          </w:pPr>
          <w:r>
            <w:t>Contents</w:t>
          </w:r>
        </w:p>
        <w:p w14:paraId="044AEB2F" w14:textId="77777777" w:rsidR="00B2252B" w:rsidRDefault="00677826">
          <w:pPr>
            <w:pStyle w:val="TOC1"/>
            <w:rPr>
              <w:rFonts w:asciiTheme="minorHAnsi" w:hAnsiTheme="minorHAnsi"/>
              <w:caps w:val="0"/>
              <w:noProof/>
              <w:color w:val="auto"/>
            </w:rPr>
          </w:pPr>
          <w:r>
            <w:fldChar w:fldCharType="begin"/>
          </w:r>
          <w:r>
            <w:instrText xml:space="preserve"> TOC \o "1-3" \h \z \u </w:instrText>
          </w:r>
          <w:r>
            <w:fldChar w:fldCharType="separate"/>
          </w:r>
          <w:hyperlink w:anchor="_Toc360547884" w:history="1">
            <w:r w:rsidR="00B2252B" w:rsidRPr="00470AA3">
              <w:rPr>
                <w:rStyle w:val="Hyperlink"/>
                <w:noProof/>
              </w:rPr>
              <w:t>About</w:t>
            </w:r>
            <w:r w:rsidR="00B2252B">
              <w:rPr>
                <w:noProof/>
                <w:webHidden/>
              </w:rPr>
              <w:tab/>
            </w:r>
            <w:r w:rsidR="00B2252B">
              <w:rPr>
                <w:noProof/>
                <w:webHidden/>
              </w:rPr>
              <w:fldChar w:fldCharType="begin"/>
            </w:r>
            <w:r w:rsidR="00B2252B">
              <w:rPr>
                <w:noProof/>
                <w:webHidden/>
              </w:rPr>
              <w:instrText xml:space="preserve"> PAGEREF _Toc360547884 \h </w:instrText>
            </w:r>
            <w:r w:rsidR="00B2252B">
              <w:rPr>
                <w:noProof/>
                <w:webHidden/>
              </w:rPr>
            </w:r>
            <w:r w:rsidR="00B2252B">
              <w:rPr>
                <w:noProof/>
                <w:webHidden/>
              </w:rPr>
              <w:fldChar w:fldCharType="separate"/>
            </w:r>
            <w:r w:rsidR="00B2252B">
              <w:rPr>
                <w:noProof/>
                <w:webHidden/>
              </w:rPr>
              <w:t>6</w:t>
            </w:r>
            <w:r w:rsidR="00B2252B">
              <w:rPr>
                <w:noProof/>
                <w:webHidden/>
              </w:rPr>
              <w:fldChar w:fldCharType="end"/>
            </w:r>
          </w:hyperlink>
        </w:p>
        <w:p w14:paraId="492D0C17" w14:textId="77777777" w:rsidR="00B2252B" w:rsidRDefault="00E31F9B">
          <w:pPr>
            <w:pStyle w:val="TOC1"/>
            <w:rPr>
              <w:rFonts w:asciiTheme="minorHAnsi" w:hAnsiTheme="minorHAnsi"/>
              <w:caps w:val="0"/>
              <w:noProof/>
              <w:color w:val="auto"/>
            </w:rPr>
          </w:pPr>
          <w:hyperlink w:anchor="_Toc360547885" w:history="1">
            <w:r w:rsidR="00B2252B" w:rsidRPr="00470AA3">
              <w:rPr>
                <w:rStyle w:val="Hyperlink"/>
                <w:noProof/>
              </w:rPr>
              <w:t>Data</w:t>
            </w:r>
            <w:r w:rsidR="00B2252B">
              <w:rPr>
                <w:noProof/>
                <w:webHidden/>
              </w:rPr>
              <w:tab/>
            </w:r>
            <w:r w:rsidR="00B2252B">
              <w:rPr>
                <w:noProof/>
                <w:webHidden/>
              </w:rPr>
              <w:fldChar w:fldCharType="begin"/>
            </w:r>
            <w:r w:rsidR="00B2252B">
              <w:rPr>
                <w:noProof/>
                <w:webHidden/>
              </w:rPr>
              <w:instrText xml:space="preserve"> PAGEREF _Toc360547885 \h </w:instrText>
            </w:r>
            <w:r w:rsidR="00B2252B">
              <w:rPr>
                <w:noProof/>
                <w:webHidden/>
              </w:rPr>
            </w:r>
            <w:r w:rsidR="00B2252B">
              <w:rPr>
                <w:noProof/>
                <w:webHidden/>
              </w:rPr>
              <w:fldChar w:fldCharType="separate"/>
            </w:r>
            <w:r w:rsidR="00B2252B">
              <w:rPr>
                <w:noProof/>
                <w:webHidden/>
              </w:rPr>
              <w:t>6</w:t>
            </w:r>
            <w:r w:rsidR="00B2252B">
              <w:rPr>
                <w:noProof/>
                <w:webHidden/>
              </w:rPr>
              <w:fldChar w:fldCharType="end"/>
            </w:r>
          </w:hyperlink>
        </w:p>
        <w:p w14:paraId="6035BA07" w14:textId="77777777" w:rsidR="00B2252B" w:rsidRDefault="00E31F9B">
          <w:pPr>
            <w:pStyle w:val="TOC1"/>
            <w:rPr>
              <w:rFonts w:asciiTheme="minorHAnsi" w:hAnsiTheme="minorHAnsi"/>
              <w:caps w:val="0"/>
              <w:noProof/>
              <w:color w:val="auto"/>
            </w:rPr>
          </w:pPr>
          <w:hyperlink w:anchor="_Toc360547886" w:history="1">
            <w:r w:rsidR="00B2252B" w:rsidRPr="00470AA3">
              <w:rPr>
                <w:rStyle w:val="Hyperlink"/>
                <w:noProof/>
              </w:rPr>
              <w:t>Package</w:t>
            </w:r>
            <w:r w:rsidR="00B2252B">
              <w:rPr>
                <w:noProof/>
                <w:webHidden/>
              </w:rPr>
              <w:tab/>
            </w:r>
            <w:r w:rsidR="00B2252B">
              <w:rPr>
                <w:noProof/>
                <w:webHidden/>
              </w:rPr>
              <w:fldChar w:fldCharType="begin"/>
            </w:r>
            <w:r w:rsidR="00B2252B">
              <w:rPr>
                <w:noProof/>
                <w:webHidden/>
              </w:rPr>
              <w:instrText xml:space="preserve"> PAGEREF _Toc360547886 \h </w:instrText>
            </w:r>
            <w:r w:rsidR="00B2252B">
              <w:rPr>
                <w:noProof/>
                <w:webHidden/>
              </w:rPr>
            </w:r>
            <w:r w:rsidR="00B2252B">
              <w:rPr>
                <w:noProof/>
                <w:webHidden/>
              </w:rPr>
              <w:fldChar w:fldCharType="separate"/>
            </w:r>
            <w:r w:rsidR="00B2252B">
              <w:rPr>
                <w:noProof/>
                <w:webHidden/>
              </w:rPr>
              <w:t>7</w:t>
            </w:r>
            <w:r w:rsidR="00B2252B">
              <w:rPr>
                <w:noProof/>
                <w:webHidden/>
              </w:rPr>
              <w:fldChar w:fldCharType="end"/>
            </w:r>
          </w:hyperlink>
        </w:p>
        <w:p w14:paraId="082E790F" w14:textId="77777777" w:rsidR="00B2252B" w:rsidRDefault="00E31F9B">
          <w:pPr>
            <w:pStyle w:val="TOC2"/>
            <w:rPr>
              <w:rFonts w:asciiTheme="minorHAnsi" w:hAnsiTheme="minorHAnsi"/>
              <w:color w:val="auto"/>
            </w:rPr>
          </w:pPr>
          <w:hyperlink w:anchor="_Toc360547887" w:history="1">
            <w:r w:rsidR="00B2252B" w:rsidRPr="00470AA3">
              <w:rPr>
                <w:rStyle w:val="Hyperlink"/>
              </w:rPr>
              <w:t>The Files</w:t>
            </w:r>
            <w:r w:rsidR="00B2252B">
              <w:rPr>
                <w:webHidden/>
              </w:rPr>
              <w:tab/>
            </w:r>
            <w:r w:rsidR="00B2252B">
              <w:rPr>
                <w:webHidden/>
              </w:rPr>
              <w:fldChar w:fldCharType="begin"/>
            </w:r>
            <w:r w:rsidR="00B2252B">
              <w:rPr>
                <w:webHidden/>
              </w:rPr>
              <w:instrText xml:space="preserve"> PAGEREF _Toc360547887 \h </w:instrText>
            </w:r>
            <w:r w:rsidR="00B2252B">
              <w:rPr>
                <w:webHidden/>
              </w:rPr>
            </w:r>
            <w:r w:rsidR="00B2252B">
              <w:rPr>
                <w:webHidden/>
              </w:rPr>
              <w:fldChar w:fldCharType="separate"/>
            </w:r>
            <w:r w:rsidR="00B2252B">
              <w:rPr>
                <w:webHidden/>
              </w:rPr>
              <w:t>7</w:t>
            </w:r>
            <w:r w:rsidR="00B2252B">
              <w:rPr>
                <w:webHidden/>
              </w:rPr>
              <w:fldChar w:fldCharType="end"/>
            </w:r>
          </w:hyperlink>
        </w:p>
        <w:p w14:paraId="79E6F81B" w14:textId="77777777" w:rsidR="00B2252B" w:rsidRDefault="00E31F9B">
          <w:pPr>
            <w:pStyle w:val="TOC3"/>
            <w:rPr>
              <w:rFonts w:asciiTheme="minorHAnsi" w:hAnsiTheme="minorHAnsi"/>
              <w:color w:val="auto"/>
              <w:sz w:val="22"/>
            </w:rPr>
          </w:pPr>
          <w:hyperlink w:anchor="_Toc360547888" w:history="1">
            <w:r w:rsidR="00B2252B" w:rsidRPr="00470AA3">
              <w:rPr>
                <w:rStyle w:val="Hyperlink"/>
              </w:rPr>
              <w:t>sample.html</w:t>
            </w:r>
            <w:r w:rsidR="00B2252B">
              <w:rPr>
                <w:webHidden/>
              </w:rPr>
              <w:tab/>
            </w:r>
            <w:r w:rsidR="00B2252B">
              <w:rPr>
                <w:webHidden/>
              </w:rPr>
              <w:fldChar w:fldCharType="begin"/>
            </w:r>
            <w:r w:rsidR="00B2252B">
              <w:rPr>
                <w:webHidden/>
              </w:rPr>
              <w:instrText xml:space="preserve"> PAGEREF _Toc360547888 \h </w:instrText>
            </w:r>
            <w:r w:rsidR="00B2252B">
              <w:rPr>
                <w:webHidden/>
              </w:rPr>
            </w:r>
            <w:r w:rsidR="00B2252B">
              <w:rPr>
                <w:webHidden/>
              </w:rPr>
              <w:fldChar w:fldCharType="separate"/>
            </w:r>
            <w:r w:rsidR="00B2252B">
              <w:rPr>
                <w:webHidden/>
              </w:rPr>
              <w:t>7</w:t>
            </w:r>
            <w:r w:rsidR="00B2252B">
              <w:rPr>
                <w:webHidden/>
              </w:rPr>
              <w:fldChar w:fldCharType="end"/>
            </w:r>
          </w:hyperlink>
        </w:p>
        <w:p w14:paraId="2CC924D6" w14:textId="77777777" w:rsidR="00B2252B" w:rsidRDefault="00E31F9B">
          <w:pPr>
            <w:pStyle w:val="TOC3"/>
            <w:rPr>
              <w:rFonts w:asciiTheme="minorHAnsi" w:hAnsiTheme="minorHAnsi"/>
              <w:color w:val="auto"/>
              <w:sz w:val="22"/>
            </w:rPr>
          </w:pPr>
          <w:hyperlink w:anchor="_Toc360547889" w:history="1">
            <w:r w:rsidR="00B2252B" w:rsidRPr="00470AA3">
              <w:rPr>
                <w:rStyle w:val="Hyperlink"/>
              </w:rPr>
              <w:t>stx-multi.html</w:t>
            </w:r>
            <w:r w:rsidR="00B2252B">
              <w:rPr>
                <w:webHidden/>
              </w:rPr>
              <w:tab/>
            </w:r>
            <w:r w:rsidR="00B2252B">
              <w:rPr>
                <w:webHidden/>
              </w:rPr>
              <w:fldChar w:fldCharType="begin"/>
            </w:r>
            <w:r w:rsidR="00B2252B">
              <w:rPr>
                <w:webHidden/>
              </w:rPr>
              <w:instrText xml:space="preserve"> PAGEREF _Toc360547889 \h </w:instrText>
            </w:r>
            <w:r w:rsidR="00B2252B">
              <w:rPr>
                <w:webHidden/>
              </w:rPr>
            </w:r>
            <w:r w:rsidR="00B2252B">
              <w:rPr>
                <w:webHidden/>
              </w:rPr>
              <w:fldChar w:fldCharType="separate"/>
            </w:r>
            <w:r w:rsidR="00B2252B">
              <w:rPr>
                <w:webHidden/>
              </w:rPr>
              <w:t>7</w:t>
            </w:r>
            <w:r w:rsidR="00B2252B">
              <w:rPr>
                <w:webHidden/>
              </w:rPr>
              <w:fldChar w:fldCharType="end"/>
            </w:r>
          </w:hyperlink>
        </w:p>
        <w:p w14:paraId="3B96F77D" w14:textId="77777777" w:rsidR="00B2252B" w:rsidRDefault="00E31F9B">
          <w:pPr>
            <w:pStyle w:val="TOC3"/>
            <w:rPr>
              <w:rFonts w:asciiTheme="minorHAnsi" w:hAnsiTheme="minorHAnsi"/>
              <w:color w:val="auto"/>
              <w:sz w:val="22"/>
            </w:rPr>
          </w:pPr>
          <w:hyperlink w:anchor="_Toc360547890" w:history="1">
            <w:r w:rsidR="00B2252B" w:rsidRPr="00470AA3">
              <w:rPr>
                <w:rStyle w:val="Hyperlink"/>
              </w:rPr>
              <w:t>sample_style.css</w:t>
            </w:r>
            <w:r w:rsidR="00B2252B">
              <w:rPr>
                <w:webHidden/>
              </w:rPr>
              <w:tab/>
            </w:r>
            <w:r w:rsidR="00B2252B">
              <w:rPr>
                <w:webHidden/>
              </w:rPr>
              <w:fldChar w:fldCharType="begin"/>
            </w:r>
            <w:r w:rsidR="00B2252B">
              <w:rPr>
                <w:webHidden/>
              </w:rPr>
              <w:instrText xml:space="preserve"> PAGEREF _Toc360547890 \h </w:instrText>
            </w:r>
            <w:r w:rsidR="00B2252B">
              <w:rPr>
                <w:webHidden/>
              </w:rPr>
            </w:r>
            <w:r w:rsidR="00B2252B">
              <w:rPr>
                <w:webHidden/>
              </w:rPr>
              <w:fldChar w:fldCharType="separate"/>
            </w:r>
            <w:r w:rsidR="00B2252B">
              <w:rPr>
                <w:webHidden/>
              </w:rPr>
              <w:t>7</w:t>
            </w:r>
            <w:r w:rsidR="00B2252B">
              <w:rPr>
                <w:webHidden/>
              </w:rPr>
              <w:fldChar w:fldCharType="end"/>
            </w:r>
          </w:hyperlink>
        </w:p>
        <w:p w14:paraId="29A156C5" w14:textId="77777777" w:rsidR="00B2252B" w:rsidRDefault="00E31F9B">
          <w:pPr>
            <w:pStyle w:val="TOC3"/>
            <w:rPr>
              <w:rFonts w:asciiTheme="minorHAnsi" w:hAnsiTheme="minorHAnsi"/>
              <w:color w:val="auto"/>
              <w:sz w:val="22"/>
            </w:rPr>
          </w:pPr>
          <w:hyperlink w:anchor="_Toc360547891" w:history="1">
            <w:r w:rsidR="00B2252B" w:rsidRPr="00470AA3">
              <w:rPr>
                <w:rStyle w:val="Hyperlink"/>
              </w:rPr>
              <w:t>SAMPLEDATA.js</w:t>
            </w:r>
            <w:r w:rsidR="00B2252B">
              <w:rPr>
                <w:webHidden/>
              </w:rPr>
              <w:tab/>
            </w:r>
            <w:r w:rsidR="00B2252B">
              <w:rPr>
                <w:webHidden/>
              </w:rPr>
              <w:fldChar w:fldCharType="begin"/>
            </w:r>
            <w:r w:rsidR="00B2252B">
              <w:rPr>
                <w:webHidden/>
              </w:rPr>
              <w:instrText xml:space="preserve"> PAGEREF _Toc360547891 \h </w:instrText>
            </w:r>
            <w:r w:rsidR="00B2252B">
              <w:rPr>
                <w:webHidden/>
              </w:rPr>
            </w:r>
            <w:r w:rsidR="00B2252B">
              <w:rPr>
                <w:webHidden/>
              </w:rPr>
              <w:fldChar w:fldCharType="separate"/>
            </w:r>
            <w:r w:rsidR="00B2252B">
              <w:rPr>
                <w:webHidden/>
              </w:rPr>
              <w:t>7</w:t>
            </w:r>
            <w:r w:rsidR="00B2252B">
              <w:rPr>
                <w:webHidden/>
              </w:rPr>
              <w:fldChar w:fldCharType="end"/>
            </w:r>
          </w:hyperlink>
        </w:p>
        <w:p w14:paraId="2D8A8DAC" w14:textId="77777777" w:rsidR="00B2252B" w:rsidRDefault="00E31F9B">
          <w:pPr>
            <w:pStyle w:val="TOC3"/>
            <w:rPr>
              <w:rFonts w:asciiTheme="minorHAnsi" w:hAnsiTheme="minorHAnsi"/>
              <w:color w:val="auto"/>
              <w:sz w:val="22"/>
            </w:rPr>
          </w:pPr>
          <w:hyperlink w:anchor="_Toc360547892" w:history="1">
            <w:r w:rsidR="00B2252B" w:rsidRPr="00470AA3">
              <w:rPr>
                <w:rStyle w:val="Hyperlink"/>
              </w:rPr>
              <w:t>SAMPLEINTRADAY.js</w:t>
            </w:r>
            <w:r w:rsidR="00B2252B">
              <w:rPr>
                <w:webHidden/>
              </w:rPr>
              <w:tab/>
            </w:r>
            <w:r w:rsidR="00B2252B">
              <w:rPr>
                <w:webHidden/>
              </w:rPr>
              <w:fldChar w:fldCharType="begin"/>
            </w:r>
            <w:r w:rsidR="00B2252B">
              <w:rPr>
                <w:webHidden/>
              </w:rPr>
              <w:instrText xml:space="preserve"> PAGEREF _Toc360547892 \h </w:instrText>
            </w:r>
            <w:r w:rsidR="00B2252B">
              <w:rPr>
                <w:webHidden/>
              </w:rPr>
            </w:r>
            <w:r w:rsidR="00B2252B">
              <w:rPr>
                <w:webHidden/>
              </w:rPr>
              <w:fldChar w:fldCharType="separate"/>
            </w:r>
            <w:r w:rsidR="00B2252B">
              <w:rPr>
                <w:webHidden/>
              </w:rPr>
              <w:t>7</w:t>
            </w:r>
            <w:r w:rsidR="00B2252B">
              <w:rPr>
                <w:webHidden/>
              </w:rPr>
              <w:fldChar w:fldCharType="end"/>
            </w:r>
          </w:hyperlink>
        </w:p>
        <w:p w14:paraId="3769CB9D" w14:textId="77777777" w:rsidR="00B2252B" w:rsidRDefault="00E31F9B">
          <w:pPr>
            <w:pStyle w:val="TOC3"/>
            <w:rPr>
              <w:rFonts w:asciiTheme="minorHAnsi" w:hAnsiTheme="minorHAnsi"/>
              <w:color w:val="auto"/>
              <w:sz w:val="22"/>
            </w:rPr>
          </w:pPr>
          <w:hyperlink w:anchor="_Toc360547893" w:history="1">
            <w:r w:rsidR="00B2252B" w:rsidRPr="00470AA3">
              <w:rPr>
                <w:rStyle w:val="Hyperlink"/>
              </w:rPr>
              <w:t>stxUtilities.js</w:t>
            </w:r>
            <w:r w:rsidR="00B2252B">
              <w:rPr>
                <w:webHidden/>
              </w:rPr>
              <w:tab/>
            </w:r>
            <w:r w:rsidR="00B2252B">
              <w:rPr>
                <w:webHidden/>
              </w:rPr>
              <w:fldChar w:fldCharType="begin"/>
            </w:r>
            <w:r w:rsidR="00B2252B">
              <w:rPr>
                <w:webHidden/>
              </w:rPr>
              <w:instrText xml:space="preserve"> PAGEREF _Toc360547893 \h </w:instrText>
            </w:r>
            <w:r w:rsidR="00B2252B">
              <w:rPr>
                <w:webHidden/>
              </w:rPr>
            </w:r>
            <w:r w:rsidR="00B2252B">
              <w:rPr>
                <w:webHidden/>
              </w:rPr>
              <w:fldChar w:fldCharType="separate"/>
            </w:r>
            <w:r w:rsidR="00B2252B">
              <w:rPr>
                <w:webHidden/>
              </w:rPr>
              <w:t>7</w:t>
            </w:r>
            <w:r w:rsidR="00B2252B">
              <w:rPr>
                <w:webHidden/>
              </w:rPr>
              <w:fldChar w:fldCharType="end"/>
            </w:r>
          </w:hyperlink>
        </w:p>
        <w:p w14:paraId="70B50E7D" w14:textId="77777777" w:rsidR="00B2252B" w:rsidRDefault="00E31F9B">
          <w:pPr>
            <w:pStyle w:val="TOC3"/>
            <w:rPr>
              <w:rFonts w:asciiTheme="minorHAnsi" w:hAnsiTheme="minorHAnsi"/>
              <w:color w:val="auto"/>
              <w:sz w:val="22"/>
            </w:rPr>
          </w:pPr>
          <w:hyperlink w:anchor="_Toc360547894" w:history="1">
            <w:r w:rsidR="00B2252B" w:rsidRPr="00470AA3">
              <w:rPr>
                <w:rStyle w:val="Hyperlink"/>
              </w:rPr>
              <w:t>stxMarket.js</w:t>
            </w:r>
            <w:r w:rsidR="00B2252B">
              <w:rPr>
                <w:webHidden/>
              </w:rPr>
              <w:tab/>
            </w:r>
            <w:r w:rsidR="00B2252B">
              <w:rPr>
                <w:webHidden/>
              </w:rPr>
              <w:fldChar w:fldCharType="begin"/>
            </w:r>
            <w:r w:rsidR="00B2252B">
              <w:rPr>
                <w:webHidden/>
              </w:rPr>
              <w:instrText xml:space="preserve"> PAGEREF _Toc360547894 \h </w:instrText>
            </w:r>
            <w:r w:rsidR="00B2252B">
              <w:rPr>
                <w:webHidden/>
              </w:rPr>
            </w:r>
            <w:r w:rsidR="00B2252B">
              <w:rPr>
                <w:webHidden/>
              </w:rPr>
              <w:fldChar w:fldCharType="separate"/>
            </w:r>
            <w:r w:rsidR="00B2252B">
              <w:rPr>
                <w:webHidden/>
              </w:rPr>
              <w:t>8</w:t>
            </w:r>
            <w:r w:rsidR="00B2252B">
              <w:rPr>
                <w:webHidden/>
              </w:rPr>
              <w:fldChar w:fldCharType="end"/>
            </w:r>
          </w:hyperlink>
        </w:p>
        <w:p w14:paraId="6CF9C40C" w14:textId="77777777" w:rsidR="00B2252B" w:rsidRDefault="00E31F9B">
          <w:pPr>
            <w:pStyle w:val="TOC3"/>
            <w:rPr>
              <w:rFonts w:asciiTheme="minorHAnsi" w:hAnsiTheme="minorHAnsi"/>
              <w:color w:val="auto"/>
              <w:sz w:val="22"/>
            </w:rPr>
          </w:pPr>
          <w:hyperlink w:anchor="_Toc360547895" w:history="1">
            <w:r w:rsidR="00B2252B" w:rsidRPr="00470AA3">
              <w:rPr>
                <w:rStyle w:val="Hyperlink"/>
              </w:rPr>
              <w:t>stxStudies.js</w:t>
            </w:r>
            <w:r w:rsidR="00B2252B">
              <w:rPr>
                <w:webHidden/>
              </w:rPr>
              <w:tab/>
            </w:r>
            <w:r w:rsidR="00B2252B">
              <w:rPr>
                <w:webHidden/>
              </w:rPr>
              <w:fldChar w:fldCharType="begin"/>
            </w:r>
            <w:r w:rsidR="00B2252B">
              <w:rPr>
                <w:webHidden/>
              </w:rPr>
              <w:instrText xml:space="preserve"> PAGEREF _Toc360547895 \h </w:instrText>
            </w:r>
            <w:r w:rsidR="00B2252B">
              <w:rPr>
                <w:webHidden/>
              </w:rPr>
            </w:r>
            <w:r w:rsidR="00B2252B">
              <w:rPr>
                <w:webHidden/>
              </w:rPr>
              <w:fldChar w:fldCharType="separate"/>
            </w:r>
            <w:r w:rsidR="00B2252B">
              <w:rPr>
                <w:webHidden/>
              </w:rPr>
              <w:t>8</w:t>
            </w:r>
            <w:r w:rsidR="00B2252B">
              <w:rPr>
                <w:webHidden/>
              </w:rPr>
              <w:fldChar w:fldCharType="end"/>
            </w:r>
          </w:hyperlink>
        </w:p>
        <w:p w14:paraId="44E2FD44" w14:textId="77777777" w:rsidR="00B2252B" w:rsidRDefault="00E31F9B">
          <w:pPr>
            <w:pStyle w:val="TOC3"/>
            <w:rPr>
              <w:rFonts w:asciiTheme="minorHAnsi" w:hAnsiTheme="minorHAnsi"/>
              <w:color w:val="auto"/>
              <w:sz w:val="22"/>
            </w:rPr>
          </w:pPr>
          <w:hyperlink w:anchor="_Toc360547896" w:history="1">
            <w:r w:rsidR="00B2252B" w:rsidRPr="00470AA3">
              <w:rPr>
                <w:rStyle w:val="Hyperlink"/>
              </w:rPr>
              <w:t>stxChart.js</w:t>
            </w:r>
            <w:r w:rsidR="00B2252B">
              <w:rPr>
                <w:webHidden/>
              </w:rPr>
              <w:tab/>
            </w:r>
            <w:r w:rsidR="00B2252B">
              <w:rPr>
                <w:webHidden/>
              </w:rPr>
              <w:fldChar w:fldCharType="begin"/>
            </w:r>
            <w:r w:rsidR="00B2252B">
              <w:rPr>
                <w:webHidden/>
              </w:rPr>
              <w:instrText xml:space="preserve"> PAGEREF _Toc360547896 \h </w:instrText>
            </w:r>
            <w:r w:rsidR="00B2252B">
              <w:rPr>
                <w:webHidden/>
              </w:rPr>
            </w:r>
            <w:r w:rsidR="00B2252B">
              <w:rPr>
                <w:webHidden/>
              </w:rPr>
              <w:fldChar w:fldCharType="separate"/>
            </w:r>
            <w:r w:rsidR="00B2252B">
              <w:rPr>
                <w:webHidden/>
              </w:rPr>
              <w:t>8</w:t>
            </w:r>
            <w:r w:rsidR="00B2252B">
              <w:rPr>
                <w:webHidden/>
              </w:rPr>
              <w:fldChar w:fldCharType="end"/>
            </w:r>
          </w:hyperlink>
        </w:p>
        <w:p w14:paraId="531AEBC0" w14:textId="77777777" w:rsidR="00B2252B" w:rsidRDefault="00E31F9B">
          <w:pPr>
            <w:pStyle w:val="TOC3"/>
            <w:rPr>
              <w:rFonts w:asciiTheme="minorHAnsi" w:hAnsiTheme="minorHAnsi"/>
              <w:color w:val="auto"/>
              <w:sz w:val="22"/>
            </w:rPr>
          </w:pPr>
          <w:hyperlink w:anchor="_Toc360547897" w:history="1">
            <w:r w:rsidR="00B2252B" w:rsidRPr="00470AA3">
              <w:rPr>
                <w:rStyle w:val="Hyperlink"/>
              </w:rPr>
              <w:t>stxKernelOs.js</w:t>
            </w:r>
            <w:r w:rsidR="00B2252B">
              <w:rPr>
                <w:webHidden/>
              </w:rPr>
              <w:tab/>
            </w:r>
            <w:r w:rsidR="00B2252B">
              <w:rPr>
                <w:webHidden/>
              </w:rPr>
              <w:fldChar w:fldCharType="begin"/>
            </w:r>
            <w:r w:rsidR="00B2252B">
              <w:rPr>
                <w:webHidden/>
              </w:rPr>
              <w:instrText xml:space="preserve"> PAGEREF _Toc360547897 \h </w:instrText>
            </w:r>
            <w:r w:rsidR="00B2252B">
              <w:rPr>
                <w:webHidden/>
              </w:rPr>
            </w:r>
            <w:r w:rsidR="00B2252B">
              <w:rPr>
                <w:webHidden/>
              </w:rPr>
              <w:fldChar w:fldCharType="separate"/>
            </w:r>
            <w:r w:rsidR="00B2252B">
              <w:rPr>
                <w:webHidden/>
              </w:rPr>
              <w:t>8</w:t>
            </w:r>
            <w:r w:rsidR="00B2252B">
              <w:rPr>
                <w:webHidden/>
              </w:rPr>
              <w:fldChar w:fldCharType="end"/>
            </w:r>
          </w:hyperlink>
        </w:p>
        <w:p w14:paraId="4AD2FA9E" w14:textId="77777777" w:rsidR="00B2252B" w:rsidRDefault="00E31F9B">
          <w:pPr>
            <w:pStyle w:val="TOC3"/>
            <w:rPr>
              <w:rFonts w:asciiTheme="minorHAnsi" w:hAnsiTheme="minorHAnsi"/>
              <w:color w:val="auto"/>
              <w:sz w:val="22"/>
            </w:rPr>
          </w:pPr>
          <w:hyperlink w:anchor="_Toc360547898" w:history="1">
            <w:r w:rsidR="00B2252B" w:rsidRPr="00470AA3">
              <w:rPr>
                <w:rStyle w:val="Hyperlink"/>
              </w:rPr>
              <w:t>stxI18N.js</w:t>
            </w:r>
            <w:r w:rsidR="00B2252B">
              <w:rPr>
                <w:webHidden/>
              </w:rPr>
              <w:tab/>
            </w:r>
            <w:r w:rsidR="00B2252B">
              <w:rPr>
                <w:webHidden/>
              </w:rPr>
              <w:fldChar w:fldCharType="begin"/>
            </w:r>
            <w:r w:rsidR="00B2252B">
              <w:rPr>
                <w:webHidden/>
              </w:rPr>
              <w:instrText xml:space="preserve"> PAGEREF _Toc360547898 \h </w:instrText>
            </w:r>
            <w:r w:rsidR="00B2252B">
              <w:rPr>
                <w:webHidden/>
              </w:rPr>
            </w:r>
            <w:r w:rsidR="00B2252B">
              <w:rPr>
                <w:webHidden/>
              </w:rPr>
              <w:fldChar w:fldCharType="separate"/>
            </w:r>
            <w:r w:rsidR="00B2252B">
              <w:rPr>
                <w:webHidden/>
              </w:rPr>
              <w:t>8</w:t>
            </w:r>
            <w:r w:rsidR="00B2252B">
              <w:rPr>
                <w:webHidden/>
              </w:rPr>
              <w:fldChar w:fldCharType="end"/>
            </w:r>
          </w:hyperlink>
        </w:p>
        <w:p w14:paraId="1AE55F62" w14:textId="77777777" w:rsidR="00B2252B" w:rsidRDefault="00E31F9B">
          <w:pPr>
            <w:pStyle w:val="TOC3"/>
            <w:rPr>
              <w:rFonts w:asciiTheme="minorHAnsi" w:hAnsiTheme="minorHAnsi"/>
              <w:color w:val="auto"/>
              <w:sz w:val="22"/>
            </w:rPr>
          </w:pPr>
          <w:hyperlink w:anchor="_Toc360547899" w:history="1">
            <w:r w:rsidR="00B2252B" w:rsidRPr="00470AA3">
              <w:rPr>
                <w:rStyle w:val="Hyperlink"/>
              </w:rPr>
              <w:t>stxModulus.js</w:t>
            </w:r>
            <w:r w:rsidR="00B2252B">
              <w:rPr>
                <w:webHidden/>
              </w:rPr>
              <w:tab/>
            </w:r>
            <w:r w:rsidR="00B2252B">
              <w:rPr>
                <w:webHidden/>
              </w:rPr>
              <w:fldChar w:fldCharType="begin"/>
            </w:r>
            <w:r w:rsidR="00B2252B">
              <w:rPr>
                <w:webHidden/>
              </w:rPr>
              <w:instrText xml:space="preserve"> PAGEREF _Toc360547899 \h </w:instrText>
            </w:r>
            <w:r w:rsidR="00B2252B">
              <w:rPr>
                <w:webHidden/>
              </w:rPr>
            </w:r>
            <w:r w:rsidR="00B2252B">
              <w:rPr>
                <w:webHidden/>
              </w:rPr>
              <w:fldChar w:fldCharType="separate"/>
            </w:r>
            <w:r w:rsidR="00B2252B">
              <w:rPr>
                <w:webHidden/>
              </w:rPr>
              <w:t>8</w:t>
            </w:r>
            <w:r w:rsidR="00B2252B">
              <w:rPr>
                <w:webHidden/>
              </w:rPr>
              <w:fldChar w:fldCharType="end"/>
            </w:r>
          </w:hyperlink>
        </w:p>
        <w:p w14:paraId="6C89003A" w14:textId="77777777" w:rsidR="00B2252B" w:rsidRDefault="00E31F9B">
          <w:pPr>
            <w:pStyle w:val="TOC1"/>
            <w:rPr>
              <w:rFonts w:asciiTheme="minorHAnsi" w:hAnsiTheme="minorHAnsi"/>
              <w:caps w:val="0"/>
              <w:noProof/>
              <w:color w:val="auto"/>
            </w:rPr>
          </w:pPr>
          <w:hyperlink w:anchor="_Toc360547900" w:history="1">
            <w:r w:rsidR="00B2252B" w:rsidRPr="00470AA3">
              <w:rPr>
                <w:rStyle w:val="Hyperlink"/>
                <w:noProof/>
              </w:rPr>
              <w:t>Third Party Libraries</w:t>
            </w:r>
            <w:r w:rsidR="00B2252B">
              <w:rPr>
                <w:noProof/>
                <w:webHidden/>
              </w:rPr>
              <w:tab/>
            </w:r>
            <w:r w:rsidR="00B2252B">
              <w:rPr>
                <w:noProof/>
                <w:webHidden/>
              </w:rPr>
              <w:fldChar w:fldCharType="begin"/>
            </w:r>
            <w:r w:rsidR="00B2252B">
              <w:rPr>
                <w:noProof/>
                <w:webHidden/>
              </w:rPr>
              <w:instrText xml:space="preserve"> PAGEREF _Toc360547900 \h </w:instrText>
            </w:r>
            <w:r w:rsidR="00B2252B">
              <w:rPr>
                <w:noProof/>
                <w:webHidden/>
              </w:rPr>
            </w:r>
            <w:r w:rsidR="00B2252B">
              <w:rPr>
                <w:noProof/>
                <w:webHidden/>
              </w:rPr>
              <w:fldChar w:fldCharType="separate"/>
            </w:r>
            <w:r w:rsidR="00B2252B">
              <w:rPr>
                <w:noProof/>
                <w:webHidden/>
              </w:rPr>
              <w:t>8</w:t>
            </w:r>
            <w:r w:rsidR="00B2252B">
              <w:rPr>
                <w:noProof/>
                <w:webHidden/>
              </w:rPr>
              <w:fldChar w:fldCharType="end"/>
            </w:r>
          </w:hyperlink>
        </w:p>
        <w:p w14:paraId="5EDA91CD" w14:textId="77777777" w:rsidR="00B2252B" w:rsidRDefault="00E31F9B">
          <w:pPr>
            <w:pStyle w:val="TOC3"/>
            <w:rPr>
              <w:rFonts w:asciiTheme="minorHAnsi" w:hAnsiTheme="minorHAnsi"/>
              <w:color w:val="auto"/>
              <w:sz w:val="22"/>
            </w:rPr>
          </w:pPr>
          <w:hyperlink w:anchor="_Toc360547901" w:history="1">
            <w:r w:rsidR="00B2252B" w:rsidRPr="00470AA3">
              <w:rPr>
                <w:rStyle w:val="Hyperlink"/>
              </w:rPr>
              <w:t>excanvas.js</w:t>
            </w:r>
            <w:r w:rsidR="00B2252B">
              <w:rPr>
                <w:webHidden/>
              </w:rPr>
              <w:tab/>
            </w:r>
            <w:r w:rsidR="00B2252B">
              <w:rPr>
                <w:webHidden/>
              </w:rPr>
              <w:fldChar w:fldCharType="begin"/>
            </w:r>
            <w:r w:rsidR="00B2252B">
              <w:rPr>
                <w:webHidden/>
              </w:rPr>
              <w:instrText xml:space="preserve"> PAGEREF _Toc360547901 \h </w:instrText>
            </w:r>
            <w:r w:rsidR="00B2252B">
              <w:rPr>
                <w:webHidden/>
              </w:rPr>
            </w:r>
            <w:r w:rsidR="00B2252B">
              <w:rPr>
                <w:webHidden/>
              </w:rPr>
              <w:fldChar w:fldCharType="separate"/>
            </w:r>
            <w:r w:rsidR="00B2252B">
              <w:rPr>
                <w:webHidden/>
              </w:rPr>
              <w:t>8</w:t>
            </w:r>
            <w:r w:rsidR="00B2252B">
              <w:rPr>
                <w:webHidden/>
              </w:rPr>
              <w:fldChar w:fldCharType="end"/>
            </w:r>
          </w:hyperlink>
        </w:p>
        <w:p w14:paraId="0218527F" w14:textId="77777777" w:rsidR="00B2252B" w:rsidRDefault="00E31F9B">
          <w:pPr>
            <w:pStyle w:val="TOC3"/>
            <w:rPr>
              <w:rFonts w:asciiTheme="minorHAnsi" w:hAnsiTheme="minorHAnsi"/>
              <w:color w:val="auto"/>
              <w:sz w:val="22"/>
            </w:rPr>
          </w:pPr>
          <w:hyperlink w:anchor="_Toc360547902" w:history="1">
            <w:r w:rsidR="00B2252B" w:rsidRPr="00470AA3">
              <w:rPr>
                <w:rStyle w:val="Hyperlink"/>
              </w:rPr>
              <w:t>Intl.js</w:t>
            </w:r>
            <w:r w:rsidR="00B2252B">
              <w:rPr>
                <w:webHidden/>
              </w:rPr>
              <w:tab/>
            </w:r>
            <w:r w:rsidR="00B2252B">
              <w:rPr>
                <w:webHidden/>
              </w:rPr>
              <w:fldChar w:fldCharType="begin"/>
            </w:r>
            <w:r w:rsidR="00B2252B">
              <w:rPr>
                <w:webHidden/>
              </w:rPr>
              <w:instrText xml:space="preserve"> PAGEREF _Toc360547902 \h </w:instrText>
            </w:r>
            <w:r w:rsidR="00B2252B">
              <w:rPr>
                <w:webHidden/>
              </w:rPr>
            </w:r>
            <w:r w:rsidR="00B2252B">
              <w:rPr>
                <w:webHidden/>
              </w:rPr>
              <w:fldChar w:fldCharType="separate"/>
            </w:r>
            <w:r w:rsidR="00B2252B">
              <w:rPr>
                <w:webHidden/>
              </w:rPr>
              <w:t>9</w:t>
            </w:r>
            <w:r w:rsidR="00B2252B">
              <w:rPr>
                <w:webHidden/>
              </w:rPr>
              <w:fldChar w:fldCharType="end"/>
            </w:r>
          </w:hyperlink>
        </w:p>
        <w:p w14:paraId="7A2190A0" w14:textId="77777777" w:rsidR="00B2252B" w:rsidRDefault="00E31F9B">
          <w:pPr>
            <w:pStyle w:val="TOC1"/>
            <w:rPr>
              <w:rFonts w:asciiTheme="minorHAnsi" w:hAnsiTheme="minorHAnsi"/>
              <w:caps w:val="0"/>
              <w:noProof/>
              <w:color w:val="auto"/>
            </w:rPr>
          </w:pPr>
          <w:hyperlink w:anchor="_Toc360547903" w:history="1">
            <w:r w:rsidR="00B2252B" w:rsidRPr="00470AA3">
              <w:rPr>
                <w:rStyle w:val="Hyperlink"/>
                <w:noProof/>
              </w:rPr>
              <w:t>Getting Started</w:t>
            </w:r>
            <w:r w:rsidR="00B2252B">
              <w:rPr>
                <w:noProof/>
                <w:webHidden/>
              </w:rPr>
              <w:tab/>
            </w:r>
            <w:r w:rsidR="00B2252B">
              <w:rPr>
                <w:noProof/>
                <w:webHidden/>
              </w:rPr>
              <w:fldChar w:fldCharType="begin"/>
            </w:r>
            <w:r w:rsidR="00B2252B">
              <w:rPr>
                <w:noProof/>
                <w:webHidden/>
              </w:rPr>
              <w:instrText xml:space="preserve"> PAGEREF _Toc360547903 \h </w:instrText>
            </w:r>
            <w:r w:rsidR="00B2252B">
              <w:rPr>
                <w:noProof/>
                <w:webHidden/>
              </w:rPr>
            </w:r>
            <w:r w:rsidR="00B2252B">
              <w:rPr>
                <w:noProof/>
                <w:webHidden/>
              </w:rPr>
              <w:fldChar w:fldCharType="separate"/>
            </w:r>
            <w:r w:rsidR="00B2252B">
              <w:rPr>
                <w:noProof/>
                <w:webHidden/>
              </w:rPr>
              <w:t>9</w:t>
            </w:r>
            <w:r w:rsidR="00B2252B">
              <w:rPr>
                <w:noProof/>
                <w:webHidden/>
              </w:rPr>
              <w:fldChar w:fldCharType="end"/>
            </w:r>
          </w:hyperlink>
        </w:p>
        <w:p w14:paraId="74B636B2" w14:textId="77777777" w:rsidR="00B2252B" w:rsidRDefault="00E31F9B">
          <w:pPr>
            <w:pStyle w:val="TOC1"/>
            <w:rPr>
              <w:rFonts w:asciiTheme="minorHAnsi" w:hAnsiTheme="minorHAnsi"/>
              <w:caps w:val="0"/>
              <w:noProof/>
              <w:color w:val="auto"/>
            </w:rPr>
          </w:pPr>
          <w:hyperlink w:anchor="_Toc360547904" w:history="1">
            <w:r w:rsidR="00B2252B" w:rsidRPr="00470AA3">
              <w:rPr>
                <w:rStyle w:val="Hyperlink"/>
                <w:noProof/>
              </w:rPr>
              <w:t>Interface Usage</w:t>
            </w:r>
            <w:r w:rsidR="00B2252B">
              <w:rPr>
                <w:noProof/>
                <w:webHidden/>
              </w:rPr>
              <w:tab/>
            </w:r>
            <w:r w:rsidR="00B2252B">
              <w:rPr>
                <w:noProof/>
                <w:webHidden/>
              </w:rPr>
              <w:fldChar w:fldCharType="begin"/>
            </w:r>
            <w:r w:rsidR="00B2252B">
              <w:rPr>
                <w:noProof/>
                <w:webHidden/>
              </w:rPr>
              <w:instrText xml:space="preserve"> PAGEREF _Toc360547904 \h </w:instrText>
            </w:r>
            <w:r w:rsidR="00B2252B">
              <w:rPr>
                <w:noProof/>
                <w:webHidden/>
              </w:rPr>
            </w:r>
            <w:r w:rsidR="00B2252B">
              <w:rPr>
                <w:noProof/>
                <w:webHidden/>
              </w:rPr>
              <w:fldChar w:fldCharType="separate"/>
            </w:r>
            <w:r w:rsidR="00B2252B">
              <w:rPr>
                <w:noProof/>
                <w:webHidden/>
              </w:rPr>
              <w:t>10</w:t>
            </w:r>
            <w:r w:rsidR="00B2252B">
              <w:rPr>
                <w:noProof/>
                <w:webHidden/>
              </w:rPr>
              <w:fldChar w:fldCharType="end"/>
            </w:r>
          </w:hyperlink>
        </w:p>
        <w:p w14:paraId="0D5D4314" w14:textId="77777777" w:rsidR="00B2252B" w:rsidRDefault="00E31F9B">
          <w:pPr>
            <w:pStyle w:val="TOC3"/>
            <w:rPr>
              <w:rFonts w:asciiTheme="minorHAnsi" w:hAnsiTheme="minorHAnsi"/>
              <w:color w:val="auto"/>
              <w:sz w:val="22"/>
            </w:rPr>
          </w:pPr>
          <w:hyperlink w:anchor="_Toc360547905" w:history="1">
            <w:r w:rsidR="00B2252B" w:rsidRPr="00470AA3">
              <w:rPr>
                <w:rStyle w:val="Hyperlink"/>
              </w:rPr>
              <w:t>Panning</w:t>
            </w:r>
            <w:r w:rsidR="00B2252B">
              <w:rPr>
                <w:webHidden/>
              </w:rPr>
              <w:tab/>
            </w:r>
            <w:r w:rsidR="00B2252B">
              <w:rPr>
                <w:webHidden/>
              </w:rPr>
              <w:fldChar w:fldCharType="begin"/>
            </w:r>
            <w:r w:rsidR="00B2252B">
              <w:rPr>
                <w:webHidden/>
              </w:rPr>
              <w:instrText xml:space="preserve"> PAGEREF _Toc360547905 \h </w:instrText>
            </w:r>
            <w:r w:rsidR="00B2252B">
              <w:rPr>
                <w:webHidden/>
              </w:rPr>
            </w:r>
            <w:r w:rsidR="00B2252B">
              <w:rPr>
                <w:webHidden/>
              </w:rPr>
              <w:fldChar w:fldCharType="separate"/>
            </w:r>
            <w:r w:rsidR="00B2252B">
              <w:rPr>
                <w:webHidden/>
              </w:rPr>
              <w:t>10</w:t>
            </w:r>
            <w:r w:rsidR="00B2252B">
              <w:rPr>
                <w:webHidden/>
              </w:rPr>
              <w:fldChar w:fldCharType="end"/>
            </w:r>
          </w:hyperlink>
        </w:p>
        <w:p w14:paraId="4DE305D8" w14:textId="77777777" w:rsidR="00B2252B" w:rsidRDefault="00E31F9B">
          <w:pPr>
            <w:pStyle w:val="TOC3"/>
            <w:rPr>
              <w:rFonts w:asciiTheme="minorHAnsi" w:hAnsiTheme="minorHAnsi"/>
              <w:color w:val="auto"/>
              <w:sz w:val="22"/>
            </w:rPr>
          </w:pPr>
          <w:hyperlink w:anchor="_Toc360547906" w:history="1">
            <w:r w:rsidR="00B2252B" w:rsidRPr="00470AA3">
              <w:rPr>
                <w:rStyle w:val="Hyperlink"/>
              </w:rPr>
              <w:t>Zooming</w:t>
            </w:r>
            <w:r w:rsidR="00B2252B">
              <w:rPr>
                <w:webHidden/>
              </w:rPr>
              <w:tab/>
            </w:r>
            <w:r w:rsidR="00B2252B">
              <w:rPr>
                <w:webHidden/>
              </w:rPr>
              <w:fldChar w:fldCharType="begin"/>
            </w:r>
            <w:r w:rsidR="00B2252B">
              <w:rPr>
                <w:webHidden/>
              </w:rPr>
              <w:instrText xml:space="preserve"> PAGEREF _Toc360547906 \h </w:instrText>
            </w:r>
            <w:r w:rsidR="00B2252B">
              <w:rPr>
                <w:webHidden/>
              </w:rPr>
            </w:r>
            <w:r w:rsidR="00B2252B">
              <w:rPr>
                <w:webHidden/>
              </w:rPr>
              <w:fldChar w:fldCharType="separate"/>
            </w:r>
            <w:r w:rsidR="00B2252B">
              <w:rPr>
                <w:webHidden/>
              </w:rPr>
              <w:t>10</w:t>
            </w:r>
            <w:r w:rsidR="00B2252B">
              <w:rPr>
                <w:webHidden/>
              </w:rPr>
              <w:fldChar w:fldCharType="end"/>
            </w:r>
          </w:hyperlink>
        </w:p>
        <w:p w14:paraId="1964166C" w14:textId="77777777" w:rsidR="00B2252B" w:rsidRDefault="00E31F9B">
          <w:pPr>
            <w:pStyle w:val="TOC3"/>
            <w:rPr>
              <w:rFonts w:asciiTheme="minorHAnsi" w:hAnsiTheme="minorHAnsi"/>
              <w:color w:val="auto"/>
              <w:sz w:val="22"/>
            </w:rPr>
          </w:pPr>
          <w:hyperlink w:anchor="_Toc360547907" w:history="1">
            <w:r w:rsidR="00B2252B" w:rsidRPr="00470AA3">
              <w:rPr>
                <w:rStyle w:val="Hyperlink"/>
              </w:rPr>
              <w:t>Drawing</w:t>
            </w:r>
            <w:r w:rsidR="00B2252B">
              <w:rPr>
                <w:webHidden/>
              </w:rPr>
              <w:tab/>
            </w:r>
            <w:r w:rsidR="00B2252B">
              <w:rPr>
                <w:webHidden/>
              </w:rPr>
              <w:fldChar w:fldCharType="begin"/>
            </w:r>
            <w:r w:rsidR="00B2252B">
              <w:rPr>
                <w:webHidden/>
              </w:rPr>
              <w:instrText xml:space="preserve"> PAGEREF _Toc360547907 \h </w:instrText>
            </w:r>
            <w:r w:rsidR="00B2252B">
              <w:rPr>
                <w:webHidden/>
              </w:rPr>
            </w:r>
            <w:r w:rsidR="00B2252B">
              <w:rPr>
                <w:webHidden/>
              </w:rPr>
              <w:fldChar w:fldCharType="separate"/>
            </w:r>
            <w:r w:rsidR="00B2252B">
              <w:rPr>
                <w:webHidden/>
              </w:rPr>
              <w:t>10</w:t>
            </w:r>
            <w:r w:rsidR="00B2252B">
              <w:rPr>
                <w:webHidden/>
              </w:rPr>
              <w:fldChar w:fldCharType="end"/>
            </w:r>
          </w:hyperlink>
        </w:p>
        <w:p w14:paraId="2FBCF6BE" w14:textId="77777777" w:rsidR="00B2252B" w:rsidRDefault="00E31F9B">
          <w:pPr>
            <w:pStyle w:val="TOC3"/>
            <w:rPr>
              <w:rFonts w:asciiTheme="minorHAnsi" w:hAnsiTheme="minorHAnsi"/>
              <w:color w:val="auto"/>
              <w:sz w:val="22"/>
            </w:rPr>
          </w:pPr>
          <w:hyperlink w:anchor="_Toc360547908" w:history="1">
            <w:r w:rsidR="00B2252B" w:rsidRPr="00470AA3">
              <w:rPr>
                <w:rStyle w:val="Hyperlink"/>
              </w:rPr>
              <w:t>Panels</w:t>
            </w:r>
            <w:r w:rsidR="00B2252B">
              <w:rPr>
                <w:webHidden/>
              </w:rPr>
              <w:tab/>
            </w:r>
            <w:r w:rsidR="00B2252B">
              <w:rPr>
                <w:webHidden/>
              </w:rPr>
              <w:fldChar w:fldCharType="begin"/>
            </w:r>
            <w:r w:rsidR="00B2252B">
              <w:rPr>
                <w:webHidden/>
              </w:rPr>
              <w:instrText xml:space="preserve"> PAGEREF _Toc360547908 \h </w:instrText>
            </w:r>
            <w:r w:rsidR="00B2252B">
              <w:rPr>
                <w:webHidden/>
              </w:rPr>
            </w:r>
            <w:r w:rsidR="00B2252B">
              <w:rPr>
                <w:webHidden/>
              </w:rPr>
              <w:fldChar w:fldCharType="separate"/>
            </w:r>
            <w:r w:rsidR="00B2252B">
              <w:rPr>
                <w:webHidden/>
              </w:rPr>
              <w:t>10</w:t>
            </w:r>
            <w:r w:rsidR="00B2252B">
              <w:rPr>
                <w:webHidden/>
              </w:rPr>
              <w:fldChar w:fldCharType="end"/>
            </w:r>
          </w:hyperlink>
        </w:p>
        <w:p w14:paraId="7F5291C4" w14:textId="77777777" w:rsidR="00B2252B" w:rsidRDefault="00E31F9B">
          <w:pPr>
            <w:pStyle w:val="TOC3"/>
            <w:rPr>
              <w:rFonts w:asciiTheme="minorHAnsi" w:hAnsiTheme="minorHAnsi"/>
              <w:color w:val="auto"/>
              <w:sz w:val="22"/>
            </w:rPr>
          </w:pPr>
          <w:hyperlink w:anchor="_Toc360547909" w:history="1">
            <w:r w:rsidR="00B2252B" w:rsidRPr="00470AA3">
              <w:rPr>
                <w:rStyle w:val="Hyperlink"/>
              </w:rPr>
              <w:t>Periodicity</w:t>
            </w:r>
            <w:r w:rsidR="00B2252B">
              <w:rPr>
                <w:webHidden/>
              </w:rPr>
              <w:tab/>
            </w:r>
            <w:r w:rsidR="00B2252B">
              <w:rPr>
                <w:webHidden/>
              </w:rPr>
              <w:fldChar w:fldCharType="begin"/>
            </w:r>
            <w:r w:rsidR="00B2252B">
              <w:rPr>
                <w:webHidden/>
              </w:rPr>
              <w:instrText xml:space="preserve"> PAGEREF _Toc360547909 \h </w:instrText>
            </w:r>
            <w:r w:rsidR="00B2252B">
              <w:rPr>
                <w:webHidden/>
              </w:rPr>
            </w:r>
            <w:r w:rsidR="00B2252B">
              <w:rPr>
                <w:webHidden/>
              </w:rPr>
              <w:fldChar w:fldCharType="separate"/>
            </w:r>
            <w:r w:rsidR="00B2252B">
              <w:rPr>
                <w:webHidden/>
              </w:rPr>
              <w:t>10</w:t>
            </w:r>
            <w:r w:rsidR="00B2252B">
              <w:rPr>
                <w:webHidden/>
              </w:rPr>
              <w:fldChar w:fldCharType="end"/>
            </w:r>
          </w:hyperlink>
        </w:p>
        <w:p w14:paraId="1DAEF5A1" w14:textId="77777777" w:rsidR="00B2252B" w:rsidRDefault="00E31F9B">
          <w:pPr>
            <w:pStyle w:val="TOC1"/>
            <w:rPr>
              <w:rFonts w:asciiTheme="minorHAnsi" w:hAnsiTheme="minorHAnsi"/>
              <w:caps w:val="0"/>
              <w:noProof/>
              <w:color w:val="auto"/>
            </w:rPr>
          </w:pPr>
          <w:hyperlink w:anchor="_Toc360547910" w:history="1">
            <w:r w:rsidR="00B2252B" w:rsidRPr="00470AA3">
              <w:rPr>
                <w:rStyle w:val="Hyperlink"/>
                <w:noProof/>
              </w:rPr>
              <w:t>Implementation</w:t>
            </w:r>
            <w:r w:rsidR="00B2252B">
              <w:rPr>
                <w:noProof/>
                <w:webHidden/>
              </w:rPr>
              <w:tab/>
            </w:r>
            <w:r w:rsidR="00B2252B">
              <w:rPr>
                <w:noProof/>
                <w:webHidden/>
              </w:rPr>
              <w:fldChar w:fldCharType="begin"/>
            </w:r>
            <w:r w:rsidR="00B2252B">
              <w:rPr>
                <w:noProof/>
                <w:webHidden/>
              </w:rPr>
              <w:instrText xml:space="preserve"> PAGEREF _Toc360547910 \h </w:instrText>
            </w:r>
            <w:r w:rsidR="00B2252B">
              <w:rPr>
                <w:noProof/>
                <w:webHidden/>
              </w:rPr>
            </w:r>
            <w:r w:rsidR="00B2252B">
              <w:rPr>
                <w:noProof/>
                <w:webHidden/>
              </w:rPr>
              <w:fldChar w:fldCharType="separate"/>
            </w:r>
            <w:r w:rsidR="00B2252B">
              <w:rPr>
                <w:noProof/>
                <w:webHidden/>
              </w:rPr>
              <w:t>11</w:t>
            </w:r>
            <w:r w:rsidR="00B2252B">
              <w:rPr>
                <w:noProof/>
                <w:webHidden/>
              </w:rPr>
              <w:fldChar w:fldCharType="end"/>
            </w:r>
          </w:hyperlink>
        </w:p>
        <w:p w14:paraId="5C11EAD7" w14:textId="77777777" w:rsidR="00B2252B" w:rsidRDefault="00E31F9B">
          <w:pPr>
            <w:pStyle w:val="TOC1"/>
            <w:rPr>
              <w:rFonts w:asciiTheme="minorHAnsi" w:hAnsiTheme="minorHAnsi"/>
              <w:caps w:val="0"/>
              <w:noProof/>
              <w:color w:val="auto"/>
            </w:rPr>
          </w:pPr>
          <w:hyperlink w:anchor="_Toc360547911" w:history="1">
            <w:r w:rsidR="00B2252B" w:rsidRPr="00470AA3">
              <w:rPr>
                <w:rStyle w:val="Hyperlink"/>
                <w:noProof/>
              </w:rPr>
              <w:t>Internals</w:t>
            </w:r>
            <w:r w:rsidR="00B2252B">
              <w:rPr>
                <w:noProof/>
                <w:webHidden/>
              </w:rPr>
              <w:tab/>
            </w:r>
            <w:r w:rsidR="00B2252B">
              <w:rPr>
                <w:noProof/>
                <w:webHidden/>
              </w:rPr>
              <w:fldChar w:fldCharType="begin"/>
            </w:r>
            <w:r w:rsidR="00B2252B">
              <w:rPr>
                <w:noProof/>
                <w:webHidden/>
              </w:rPr>
              <w:instrText xml:space="preserve"> PAGEREF _Toc360547911 \h </w:instrText>
            </w:r>
            <w:r w:rsidR="00B2252B">
              <w:rPr>
                <w:noProof/>
                <w:webHidden/>
              </w:rPr>
            </w:r>
            <w:r w:rsidR="00B2252B">
              <w:rPr>
                <w:noProof/>
                <w:webHidden/>
              </w:rPr>
              <w:fldChar w:fldCharType="separate"/>
            </w:r>
            <w:r w:rsidR="00B2252B">
              <w:rPr>
                <w:noProof/>
                <w:webHidden/>
              </w:rPr>
              <w:t>12</w:t>
            </w:r>
            <w:r w:rsidR="00B2252B">
              <w:rPr>
                <w:noProof/>
                <w:webHidden/>
              </w:rPr>
              <w:fldChar w:fldCharType="end"/>
            </w:r>
          </w:hyperlink>
        </w:p>
        <w:p w14:paraId="366B33A4" w14:textId="77777777" w:rsidR="00B2252B" w:rsidRDefault="00E31F9B">
          <w:pPr>
            <w:pStyle w:val="TOC1"/>
            <w:rPr>
              <w:rFonts w:asciiTheme="minorHAnsi" w:hAnsiTheme="minorHAnsi"/>
              <w:caps w:val="0"/>
              <w:noProof/>
              <w:color w:val="auto"/>
            </w:rPr>
          </w:pPr>
          <w:hyperlink w:anchor="_Toc360547912" w:history="1">
            <w:r w:rsidR="00B2252B" w:rsidRPr="00470AA3">
              <w:rPr>
                <w:rStyle w:val="Hyperlink"/>
                <w:noProof/>
              </w:rPr>
              <w:t>Data Engine</w:t>
            </w:r>
            <w:r w:rsidR="00B2252B">
              <w:rPr>
                <w:noProof/>
                <w:webHidden/>
              </w:rPr>
              <w:tab/>
            </w:r>
            <w:r w:rsidR="00B2252B">
              <w:rPr>
                <w:noProof/>
                <w:webHidden/>
              </w:rPr>
              <w:fldChar w:fldCharType="begin"/>
            </w:r>
            <w:r w:rsidR="00B2252B">
              <w:rPr>
                <w:noProof/>
                <w:webHidden/>
              </w:rPr>
              <w:instrText xml:space="preserve"> PAGEREF _Toc360547912 \h </w:instrText>
            </w:r>
            <w:r w:rsidR="00B2252B">
              <w:rPr>
                <w:noProof/>
                <w:webHidden/>
              </w:rPr>
            </w:r>
            <w:r w:rsidR="00B2252B">
              <w:rPr>
                <w:noProof/>
                <w:webHidden/>
              </w:rPr>
              <w:fldChar w:fldCharType="separate"/>
            </w:r>
            <w:r w:rsidR="00B2252B">
              <w:rPr>
                <w:noProof/>
                <w:webHidden/>
              </w:rPr>
              <w:t>13</w:t>
            </w:r>
            <w:r w:rsidR="00B2252B">
              <w:rPr>
                <w:noProof/>
                <w:webHidden/>
              </w:rPr>
              <w:fldChar w:fldCharType="end"/>
            </w:r>
          </w:hyperlink>
        </w:p>
        <w:p w14:paraId="49A8E5E1" w14:textId="77777777" w:rsidR="00B2252B" w:rsidRDefault="00E31F9B">
          <w:pPr>
            <w:pStyle w:val="TOC1"/>
            <w:rPr>
              <w:rFonts w:asciiTheme="minorHAnsi" w:hAnsiTheme="minorHAnsi"/>
              <w:caps w:val="0"/>
              <w:noProof/>
              <w:color w:val="auto"/>
            </w:rPr>
          </w:pPr>
          <w:hyperlink w:anchor="_Toc360547913" w:history="1">
            <w:r w:rsidR="00B2252B" w:rsidRPr="00470AA3">
              <w:rPr>
                <w:rStyle w:val="Hyperlink"/>
                <w:noProof/>
              </w:rPr>
              <w:t>Streaming</w:t>
            </w:r>
            <w:r w:rsidR="00B2252B">
              <w:rPr>
                <w:noProof/>
                <w:webHidden/>
              </w:rPr>
              <w:tab/>
            </w:r>
            <w:r w:rsidR="00B2252B">
              <w:rPr>
                <w:noProof/>
                <w:webHidden/>
              </w:rPr>
              <w:fldChar w:fldCharType="begin"/>
            </w:r>
            <w:r w:rsidR="00B2252B">
              <w:rPr>
                <w:noProof/>
                <w:webHidden/>
              </w:rPr>
              <w:instrText xml:space="preserve"> PAGEREF _Toc360547913 \h </w:instrText>
            </w:r>
            <w:r w:rsidR="00B2252B">
              <w:rPr>
                <w:noProof/>
                <w:webHidden/>
              </w:rPr>
            </w:r>
            <w:r w:rsidR="00B2252B">
              <w:rPr>
                <w:noProof/>
                <w:webHidden/>
              </w:rPr>
              <w:fldChar w:fldCharType="separate"/>
            </w:r>
            <w:r w:rsidR="00B2252B">
              <w:rPr>
                <w:noProof/>
                <w:webHidden/>
              </w:rPr>
              <w:t>14</w:t>
            </w:r>
            <w:r w:rsidR="00B2252B">
              <w:rPr>
                <w:noProof/>
                <w:webHidden/>
              </w:rPr>
              <w:fldChar w:fldCharType="end"/>
            </w:r>
          </w:hyperlink>
        </w:p>
        <w:p w14:paraId="6F87D7A1" w14:textId="77777777" w:rsidR="00B2252B" w:rsidRDefault="00E31F9B">
          <w:pPr>
            <w:pStyle w:val="TOC1"/>
            <w:rPr>
              <w:rFonts w:asciiTheme="minorHAnsi" w:hAnsiTheme="minorHAnsi"/>
              <w:caps w:val="0"/>
              <w:noProof/>
              <w:color w:val="auto"/>
            </w:rPr>
          </w:pPr>
          <w:hyperlink w:anchor="_Toc360547914" w:history="1">
            <w:r w:rsidR="00B2252B" w:rsidRPr="00470AA3">
              <w:rPr>
                <w:rStyle w:val="Hyperlink"/>
                <w:noProof/>
              </w:rPr>
              <w:t>Extensibility</w:t>
            </w:r>
            <w:r w:rsidR="00B2252B">
              <w:rPr>
                <w:noProof/>
                <w:webHidden/>
              </w:rPr>
              <w:tab/>
            </w:r>
            <w:r w:rsidR="00B2252B">
              <w:rPr>
                <w:noProof/>
                <w:webHidden/>
              </w:rPr>
              <w:fldChar w:fldCharType="begin"/>
            </w:r>
            <w:r w:rsidR="00B2252B">
              <w:rPr>
                <w:noProof/>
                <w:webHidden/>
              </w:rPr>
              <w:instrText xml:space="preserve"> PAGEREF _Toc360547914 \h </w:instrText>
            </w:r>
            <w:r w:rsidR="00B2252B">
              <w:rPr>
                <w:noProof/>
                <w:webHidden/>
              </w:rPr>
            </w:r>
            <w:r w:rsidR="00B2252B">
              <w:rPr>
                <w:noProof/>
                <w:webHidden/>
              </w:rPr>
              <w:fldChar w:fldCharType="separate"/>
            </w:r>
            <w:r w:rsidR="00B2252B">
              <w:rPr>
                <w:noProof/>
                <w:webHidden/>
              </w:rPr>
              <w:t>15</w:t>
            </w:r>
            <w:r w:rsidR="00B2252B">
              <w:rPr>
                <w:noProof/>
                <w:webHidden/>
              </w:rPr>
              <w:fldChar w:fldCharType="end"/>
            </w:r>
          </w:hyperlink>
        </w:p>
        <w:p w14:paraId="49683519" w14:textId="77777777" w:rsidR="00B2252B" w:rsidRDefault="00E31F9B">
          <w:pPr>
            <w:pStyle w:val="TOC2"/>
            <w:rPr>
              <w:rFonts w:asciiTheme="minorHAnsi" w:hAnsiTheme="minorHAnsi"/>
              <w:color w:val="auto"/>
            </w:rPr>
          </w:pPr>
          <w:hyperlink w:anchor="_Toc360547915" w:history="1">
            <w:r w:rsidR="00B2252B" w:rsidRPr="00470AA3">
              <w:rPr>
                <w:rStyle w:val="Hyperlink"/>
              </w:rPr>
              <w:t>Injection API: Prepend and Append</w:t>
            </w:r>
            <w:r w:rsidR="00B2252B">
              <w:rPr>
                <w:webHidden/>
              </w:rPr>
              <w:tab/>
            </w:r>
            <w:r w:rsidR="00B2252B">
              <w:rPr>
                <w:webHidden/>
              </w:rPr>
              <w:fldChar w:fldCharType="begin"/>
            </w:r>
            <w:r w:rsidR="00B2252B">
              <w:rPr>
                <w:webHidden/>
              </w:rPr>
              <w:instrText xml:space="preserve"> PAGEREF _Toc360547915 \h </w:instrText>
            </w:r>
            <w:r w:rsidR="00B2252B">
              <w:rPr>
                <w:webHidden/>
              </w:rPr>
            </w:r>
            <w:r w:rsidR="00B2252B">
              <w:rPr>
                <w:webHidden/>
              </w:rPr>
              <w:fldChar w:fldCharType="separate"/>
            </w:r>
            <w:r w:rsidR="00B2252B">
              <w:rPr>
                <w:webHidden/>
              </w:rPr>
              <w:t>15</w:t>
            </w:r>
            <w:r w:rsidR="00B2252B">
              <w:rPr>
                <w:webHidden/>
              </w:rPr>
              <w:fldChar w:fldCharType="end"/>
            </w:r>
          </w:hyperlink>
        </w:p>
        <w:p w14:paraId="3DC9D26E" w14:textId="77777777" w:rsidR="00B2252B" w:rsidRDefault="00E31F9B">
          <w:pPr>
            <w:pStyle w:val="TOC2"/>
            <w:rPr>
              <w:rFonts w:asciiTheme="minorHAnsi" w:hAnsiTheme="minorHAnsi"/>
              <w:color w:val="auto"/>
            </w:rPr>
          </w:pPr>
          <w:hyperlink w:anchor="_Toc360547916" w:history="1">
            <w:r w:rsidR="00B2252B" w:rsidRPr="00470AA3">
              <w:rPr>
                <w:rStyle w:val="Hyperlink"/>
              </w:rPr>
              <w:t>Change Callbacks</w:t>
            </w:r>
            <w:r w:rsidR="00B2252B">
              <w:rPr>
                <w:webHidden/>
              </w:rPr>
              <w:tab/>
            </w:r>
            <w:r w:rsidR="00B2252B">
              <w:rPr>
                <w:webHidden/>
              </w:rPr>
              <w:fldChar w:fldCharType="begin"/>
            </w:r>
            <w:r w:rsidR="00B2252B">
              <w:rPr>
                <w:webHidden/>
              </w:rPr>
              <w:instrText xml:space="preserve"> PAGEREF _Toc360547916 \h </w:instrText>
            </w:r>
            <w:r w:rsidR="00B2252B">
              <w:rPr>
                <w:webHidden/>
              </w:rPr>
            </w:r>
            <w:r w:rsidR="00B2252B">
              <w:rPr>
                <w:webHidden/>
              </w:rPr>
              <w:fldChar w:fldCharType="separate"/>
            </w:r>
            <w:r w:rsidR="00B2252B">
              <w:rPr>
                <w:webHidden/>
              </w:rPr>
              <w:t>16</w:t>
            </w:r>
            <w:r w:rsidR="00B2252B">
              <w:rPr>
                <w:webHidden/>
              </w:rPr>
              <w:fldChar w:fldCharType="end"/>
            </w:r>
          </w:hyperlink>
        </w:p>
        <w:p w14:paraId="029A9158" w14:textId="77777777" w:rsidR="00B2252B" w:rsidRDefault="00E31F9B">
          <w:pPr>
            <w:pStyle w:val="TOC2"/>
            <w:rPr>
              <w:rFonts w:asciiTheme="minorHAnsi" w:hAnsiTheme="minorHAnsi"/>
              <w:color w:val="auto"/>
            </w:rPr>
          </w:pPr>
          <w:hyperlink w:anchor="_Toc360547917" w:history="1">
            <w:r w:rsidR="00B2252B" w:rsidRPr="00470AA3">
              <w:rPr>
                <w:rStyle w:val="Hyperlink"/>
              </w:rPr>
              <w:t>DOM Extension</w:t>
            </w:r>
            <w:r w:rsidR="00B2252B">
              <w:rPr>
                <w:webHidden/>
              </w:rPr>
              <w:tab/>
            </w:r>
            <w:r w:rsidR="00B2252B">
              <w:rPr>
                <w:webHidden/>
              </w:rPr>
              <w:fldChar w:fldCharType="begin"/>
            </w:r>
            <w:r w:rsidR="00B2252B">
              <w:rPr>
                <w:webHidden/>
              </w:rPr>
              <w:instrText xml:space="preserve"> PAGEREF _Toc360547917 \h </w:instrText>
            </w:r>
            <w:r w:rsidR="00B2252B">
              <w:rPr>
                <w:webHidden/>
              </w:rPr>
            </w:r>
            <w:r w:rsidR="00B2252B">
              <w:rPr>
                <w:webHidden/>
              </w:rPr>
              <w:fldChar w:fldCharType="separate"/>
            </w:r>
            <w:r w:rsidR="00B2252B">
              <w:rPr>
                <w:webHidden/>
              </w:rPr>
              <w:t>16</w:t>
            </w:r>
            <w:r w:rsidR="00B2252B">
              <w:rPr>
                <w:webHidden/>
              </w:rPr>
              <w:fldChar w:fldCharType="end"/>
            </w:r>
          </w:hyperlink>
        </w:p>
        <w:p w14:paraId="7EC6861A" w14:textId="77777777" w:rsidR="00B2252B" w:rsidRDefault="00E31F9B">
          <w:pPr>
            <w:pStyle w:val="TOC2"/>
            <w:rPr>
              <w:rFonts w:asciiTheme="minorHAnsi" w:hAnsiTheme="minorHAnsi"/>
              <w:color w:val="auto"/>
            </w:rPr>
          </w:pPr>
          <w:hyperlink w:anchor="_Toc360547918" w:history="1">
            <w:r w:rsidR="00B2252B" w:rsidRPr="00470AA3">
              <w:rPr>
                <w:rStyle w:val="Hyperlink"/>
              </w:rPr>
              <w:t>Customizing Market Defaults</w:t>
            </w:r>
            <w:r w:rsidR="00B2252B">
              <w:rPr>
                <w:webHidden/>
              </w:rPr>
              <w:tab/>
            </w:r>
            <w:r w:rsidR="00B2252B">
              <w:rPr>
                <w:webHidden/>
              </w:rPr>
              <w:fldChar w:fldCharType="begin"/>
            </w:r>
            <w:r w:rsidR="00B2252B">
              <w:rPr>
                <w:webHidden/>
              </w:rPr>
              <w:instrText xml:space="preserve"> PAGEREF _Toc360547918 \h </w:instrText>
            </w:r>
            <w:r w:rsidR="00B2252B">
              <w:rPr>
                <w:webHidden/>
              </w:rPr>
            </w:r>
            <w:r w:rsidR="00B2252B">
              <w:rPr>
                <w:webHidden/>
              </w:rPr>
              <w:fldChar w:fldCharType="separate"/>
            </w:r>
            <w:r w:rsidR="00B2252B">
              <w:rPr>
                <w:webHidden/>
              </w:rPr>
              <w:t>16</w:t>
            </w:r>
            <w:r w:rsidR="00B2252B">
              <w:rPr>
                <w:webHidden/>
              </w:rPr>
              <w:fldChar w:fldCharType="end"/>
            </w:r>
          </w:hyperlink>
        </w:p>
        <w:p w14:paraId="211388F0" w14:textId="77777777" w:rsidR="00B2252B" w:rsidRDefault="00E31F9B">
          <w:pPr>
            <w:pStyle w:val="TOC2"/>
            <w:rPr>
              <w:rFonts w:asciiTheme="minorHAnsi" w:hAnsiTheme="minorHAnsi"/>
              <w:color w:val="auto"/>
            </w:rPr>
          </w:pPr>
          <w:hyperlink w:anchor="_Toc360547919" w:history="1">
            <w:r w:rsidR="00B2252B" w:rsidRPr="00470AA3">
              <w:rPr>
                <w:rStyle w:val="Hyperlink"/>
              </w:rPr>
              <w:t>Internationalization</w:t>
            </w:r>
            <w:r w:rsidR="00B2252B">
              <w:rPr>
                <w:webHidden/>
              </w:rPr>
              <w:tab/>
            </w:r>
            <w:r w:rsidR="00B2252B">
              <w:rPr>
                <w:webHidden/>
              </w:rPr>
              <w:fldChar w:fldCharType="begin"/>
            </w:r>
            <w:r w:rsidR="00B2252B">
              <w:rPr>
                <w:webHidden/>
              </w:rPr>
              <w:instrText xml:space="preserve"> PAGEREF _Toc360547919 \h </w:instrText>
            </w:r>
            <w:r w:rsidR="00B2252B">
              <w:rPr>
                <w:webHidden/>
              </w:rPr>
            </w:r>
            <w:r w:rsidR="00B2252B">
              <w:rPr>
                <w:webHidden/>
              </w:rPr>
              <w:fldChar w:fldCharType="separate"/>
            </w:r>
            <w:r w:rsidR="00B2252B">
              <w:rPr>
                <w:webHidden/>
              </w:rPr>
              <w:t>17</w:t>
            </w:r>
            <w:r w:rsidR="00B2252B">
              <w:rPr>
                <w:webHidden/>
              </w:rPr>
              <w:fldChar w:fldCharType="end"/>
            </w:r>
          </w:hyperlink>
        </w:p>
        <w:p w14:paraId="0579228D" w14:textId="77777777" w:rsidR="00B2252B" w:rsidRDefault="00E31F9B">
          <w:pPr>
            <w:pStyle w:val="TOC2"/>
            <w:rPr>
              <w:rFonts w:asciiTheme="minorHAnsi" w:hAnsiTheme="minorHAnsi"/>
              <w:color w:val="auto"/>
            </w:rPr>
          </w:pPr>
          <w:hyperlink w:anchor="_Toc360547920" w:history="1">
            <w:r w:rsidR="00B2252B" w:rsidRPr="00470AA3">
              <w:rPr>
                <w:rStyle w:val="Hyperlink"/>
              </w:rPr>
              <w:t>Creating Custom Indicators</w:t>
            </w:r>
            <w:r w:rsidR="00B2252B">
              <w:rPr>
                <w:webHidden/>
              </w:rPr>
              <w:tab/>
            </w:r>
            <w:r w:rsidR="00B2252B">
              <w:rPr>
                <w:webHidden/>
              </w:rPr>
              <w:fldChar w:fldCharType="begin"/>
            </w:r>
            <w:r w:rsidR="00B2252B">
              <w:rPr>
                <w:webHidden/>
              </w:rPr>
              <w:instrText xml:space="preserve"> PAGEREF _Toc360547920 \h </w:instrText>
            </w:r>
            <w:r w:rsidR="00B2252B">
              <w:rPr>
                <w:webHidden/>
              </w:rPr>
            </w:r>
            <w:r w:rsidR="00B2252B">
              <w:rPr>
                <w:webHidden/>
              </w:rPr>
              <w:fldChar w:fldCharType="separate"/>
            </w:r>
            <w:r w:rsidR="00B2252B">
              <w:rPr>
                <w:webHidden/>
              </w:rPr>
              <w:t>17</w:t>
            </w:r>
            <w:r w:rsidR="00B2252B">
              <w:rPr>
                <w:webHidden/>
              </w:rPr>
              <w:fldChar w:fldCharType="end"/>
            </w:r>
          </w:hyperlink>
        </w:p>
        <w:p w14:paraId="132F3A04" w14:textId="77777777" w:rsidR="00B2252B" w:rsidRDefault="00E31F9B">
          <w:pPr>
            <w:pStyle w:val="TOC3"/>
            <w:rPr>
              <w:rFonts w:asciiTheme="minorHAnsi" w:hAnsiTheme="minorHAnsi"/>
              <w:color w:val="auto"/>
              <w:sz w:val="22"/>
            </w:rPr>
          </w:pPr>
          <w:hyperlink w:anchor="_Toc360547921" w:history="1">
            <w:r w:rsidR="00B2252B" w:rsidRPr="00470AA3">
              <w:rPr>
                <w:rStyle w:val="Hyperlink"/>
                <w:rFonts w:cs="Times New Roman"/>
              </w:rPr>
              <w:t>Examples</w:t>
            </w:r>
            <w:r w:rsidR="00B2252B">
              <w:rPr>
                <w:webHidden/>
              </w:rPr>
              <w:tab/>
            </w:r>
            <w:r w:rsidR="00B2252B">
              <w:rPr>
                <w:webHidden/>
              </w:rPr>
              <w:fldChar w:fldCharType="begin"/>
            </w:r>
            <w:r w:rsidR="00B2252B">
              <w:rPr>
                <w:webHidden/>
              </w:rPr>
              <w:instrText xml:space="preserve"> PAGEREF _Toc360547921 \h </w:instrText>
            </w:r>
            <w:r w:rsidR="00B2252B">
              <w:rPr>
                <w:webHidden/>
              </w:rPr>
            </w:r>
            <w:r w:rsidR="00B2252B">
              <w:rPr>
                <w:webHidden/>
              </w:rPr>
              <w:fldChar w:fldCharType="separate"/>
            </w:r>
            <w:r w:rsidR="00B2252B">
              <w:rPr>
                <w:webHidden/>
              </w:rPr>
              <w:t>19</w:t>
            </w:r>
            <w:r w:rsidR="00B2252B">
              <w:rPr>
                <w:webHidden/>
              </w:rPr>
              <w:fldChar w:fldCharType="end"/>
            </w:r>
          </w:hyperlink>
        </w:p>
        <w:p w14:paraId="15D1672D" w14:textId="77777777" w:rsidR="00B2252B" w:rsidRDefault="00E31F9B">
          <w:pPr>
            <w:pStyle w:val="TOC2"/>
            <w:rPr>
              <w:rFonts w:asciiTheme="minorHAnsi" w:hAnsiTheme="minorHAnsi"/>
              <w:color w:val="auto"/>
            </w:rPr>
          </w:pPr>
          <w:hyperlink w:anchor="_Toc360547922" w:history="1">
            <w:r w:rsidR="00B2252B" w:rsidRPr="00470AA3">
              <w:rPr>
                <w:rStyle w:val="Hyperlink"/>
              </w:rPr>
              <w:t>What's New</w:t>
            </w:r>
            <w:r w:rsidR="00B2252B">
              <w:rPr>
                <w:webHidden/>
              </w:rPr>
              <w:tab/>
            </w:r>
            <w:r w:rsidR="00B2252B">
              <w:rPr>
                <w:webHidden/>
              </w:rPr>
              <w:fldChar w:fldCharType="begin"/>
            </w:r>
            <w:r w:rsidR="00B2252B">
              <w:rPr>
                <w:webHidden/>
              </w:rPr>
              <w:instrText xml:space="preserve"> PAGEREF _Toc360547922 \h </w:instrText>
            </w:r>
            <w:r w:rsidR="00B2252B">
              <w:rPr>
                <w:webHidden/>
              </w:rPr>
            </w:r>
            <w:r w:rsidR="00B2252B">
              <w:rPr>
                <w:webHidden/>
              </w:rPr>
              <w:fldChar w:fldCharType="separate"/>
            </w:r>
            <w:r w:rsidR="00B2252B">
              <w:rPr>
                <w:webHidden/>
              </w:rPr>
              <w:t>20</w:t>
            </w:r>
            <w:r w:rsidR="00B2252B">
              <w:rPr>
                <w:webHidden/>
              </w:rPr>
              <w:fldChar w:fldCharType="end"/>
            </w:r>
          </w:hyperlink>
        </w:p>
        <w:p w14:paraId="1D6FD3E9" w14:textId="77777777" w:rsidR="00B2252B" w:rsidRDefault="00E31F9B">
          <w:pPr>
            <w:pStyle w:val="TOC3"/>
            <w:rPr>
              <w:rFonts w:asciiTheme="minorHAnsi" w:hAnsiTheme="minorHAnsi"/>
              <w:color w:val="auto"/>
              <w:sz w:val="22"/>
            </w:rPr>
          </w:pPr>
          <w:hyperlink w:anchor="_Toc360547923" w:history="1">
            <w:r w:rsidR="00B2252B" w:rsidRPr="00470AA3">
              <w:rPr>
                <w:rStyle w:val="Hyperlink"/>
              </w:rPr>
              <w:t>Version 7-2013</w:t>
            </w:r>
            <w:r w:rsidR="00B2252B">
              <w:rPr>
                <w:webHidden/>
              </w:rPr>
              <w:tab/>
            </w:r>
            <w:r w:rsidR="00B2252B">
              <w:rPr>
                <w:webHidden/>
              </w:rPr>
              <w:fldChar w:fldCharType="begin"/>
            </w:r>
            <w:r w:rsidR="00B2252B">
              <w:rPr>
                <w:webHidden/>
              </w:rPr>
              <w:instrText xml:space="preserve"> PAGEREF _Toc360547923 \h </w:instrText>
            </w:r>
            <w:r w:rsidR="00B2252B">
              <w:rPr>
                <w:webHidden/>
              </w:rPr>
            </w:r>
            <w:r w:rsidR="00B2252B">
              <w:rPr>
                <w:webHidden/>
              </w:rPr>
              <w:fldChar w:fldCharType="separate"/>
            </w:r>
            <w:r w:rsidR="00B2252B">
              <w:rPr>
                <w:webHidden/>
              </w:rPr>
              <w:t>20</w:t>
            </w:r>
            <w:r w:rsidR="00B2252B">
              <w:rPr>
                <w:webHidden/>
              </w:rPr>
              <w:fldChar w:fldCharType="end"/>
            </w:r>
          </w:hyperlink>
        </w:p>
        <w:p w14:paraId="66214BB6" w14:textId="77777777" w:rsidR="00B2252B" w:rsidRDefault="00E31F9B">
          <w:pPr>
            <w:pStyle w:val="TOC3"/>
            <w:rPr>
              <w:rFonts w:asciiTheme="minorHAnsi" w:hAnsiTheme="minorHAnsi"/>
              <w:color w:val="auto"/>
              <w:sz w:val="22"/>
            </w:rPr>
          </w:pPr>
          <w:hyperlink w:anchor="_Toc360547924" w:history="1">
            <w:r w:rsidR="00B2252B" w:rsidRPr="00470AA3">
              <w:rPr>
                <w:rStyle w:val="Hyperlink"/>
              </w:rPr>
              <w:t>Version 5-2013</w:t>
            </w:r>
            <w:r w:rsidR="00B2252B">
              <w:rPr>
                <w:webHidden/>
              </w:rPr>
              <w:tab/>
            </w:r>
            <w:r w:rsidR="00B2252B">
              <w:rPr>
                <w:webHidden/>
              </w:rPr>
              <w:fldChar w:fldCharType="begin"/>
            </w:r>
            <w:r w:rsidR="00B2252B">
              <w:rPr>
                <w:webHidden/>
              </w:rPr>
              <w:instrText xml:space="preserve"> PAGEREF _Toc360547924 \h </w:instrText>
            </w:r>
            <w:r w:rsidR="00B2252B">
              <w:rPr>
                <w:webHidden/>
              </w:rPr>
            </w:r>
            <w:r w:rsidR="00B2252B">
              <w:rPr>
                <w:webHidden/>
              </w:rPr>
              <w:fldChar w:fldCharType="separate"/>
            </w:r>
            <w:r w:rsidR="00B2252B">
              <w:rPr>
                <w:webHidden/>
              </w:rPr>
              <w:t>21</w:t>
            </w:r>
            <w:r w:rsidR="00B2252B">
              <w:rPr>
                <w:webHidden/>
              </w:rPr>
              <w:fldChar w:fldCharType="end"/>
            </w:r>
          </w:hyperlink>
        </w:p>
        <w:p w14:paraId="26627C8E" w14:textId="77777777" w:rsidR="00B2252B" w:rsidRDefault="00E31F9B">
          <w:pPr>
            <w:pStyle w:val="TOC3"/>
            <w:rPr>
              <w:rFonts w:asciiTheme="minorHAnsi" w:hAnsiTheme="minorHAnsi"/>
              <w:color w:val="auto"/>
              <w:sz w:val="22"/>
            </w:rPr>
          </w:pPr>
          <w:hyperlink w:anchor="_Toc360547925" w:history="1">
            <w:r w:rsidR="00B2252B" w:rsidRPr="00470AA3">
              <w:rPr>
                <w:rStyle w:val="Hyperlink"/>
              </w:rPr>
              <w:t>Version 3-2013</w:t>
            </w:r>
            <w:r w:rsidR="00B2252B">
              <w:rPr>
                <w:webHidden/>
              </w:rPr>
              <w:tab/>
            </w:r>
            <w:r w:rsidR="00B2252B">
              <w:rPr>
                <w:webHidden/>
              </w:rPr>
              <w:fldChar w:fldCharType="begin"/>
            </w:r>
            <w:r w:rsidR="00B2252B">
              <w:rPr>
                <w:webHidden/>
              </w:rPr>
              <w:instrText xml:space="preserve"> PAGEREF _Toc360547925 \h </w:instrText>
            </w:r>
            <w:r w:rsidR="00B2252B">
              <w:rPr>
                <w:webHidden/>
              </w:rPr>
            </w:r>
            <w:r w:rsidR="00B2252B">
              <w:rPr>
                <w:webHidden/>
              </w:rPr>
              <w:fldChar w:fldCharType="separate"/>
            </w:r>
            <w:r w:rsidR="00B2252B">
              <w:rPr>
                <w:webHidden/>
              </w:rPr>
              <w:t>22</w:t>
            </w:r>
            <w:r w:rsidR="00B2252B">
              <w:rPr>
                <w:webHidden/>
              </w:rPr>
              <w:fldChar w:fldCharType="end"/>
            </w:r>
          </w:hyperlink>
        </w:p>
        <w:p w14:paraId="2B511B98" w14:textId="77777777" w:rsidR="00B2252B" w:rsidRDefault="00E31F9B">
          <w:pPr>
            <w:pStyle w:val="TOC3"/>
            <w:rPr>
              <w:rFonts w:asciiTheme="minorHAnsi" w:hAnsiTheme="minorHAnsi"/>
              <w:color w:val="auto"/>
              <w:sz w:val="22"/>
            </w:rPr>
          </w:pPr>
          <w:hyperlink w:anchor="_Toc360547926" w:history="1">
            <w:r w:rsidR="00B2252B" w:rsidRPr="00470AA3">
              <w:rPr>
                <w:rStyle w:val="Hyperlink"/>
              </w:rPr>
              <w:t>Version 2-2013</w:t>
            </w:r>
            <w:r w:rsidR="00B2252B">
              <w:rPr>
                <w:webHidden/>
              </w:rPr>
              <w:tab/>
            </w:r>
            <w:r w:rsidR="00B2252B">
              <w:rPr>
                <w:webHidden/>
              </w:rPr>
              <w:fldChar w:fldCharType="begin"/>
            </w:r>
            <w:r w:rsidR="00B2252B">
              <w:rPr>
                <w:webHidden/>
              </w:rPr>
              <w:instrText xml:space="preserve"> PAGEREF _Toc360547926 \h </w:instrText>
            </w:r>
            <w:r w:rsidR="00B2252B">
              <w:rPr>
                <w:webHidden/>
              </w:rPr>
            </w:r>
            <w:r w:rsidR="00B2252B">
              <w:rPr>
                <w:webHidden/>
              </w:rPr>
              <w:fldChar w:fldCharType="separate"/>
            </w:r>
            <w:r w:rsidR="00B2252B">
              <w:rPr>
                <w:webHidden/>
              </w:rPr>
              <w:t>22</w:t>
            </w:r>
            <w:r w:rsidR="00B2252B">
              <w:rPr>
                <w:webHidden/>
              </w:rPr>
              <w:fldChar w:fldCharType="end"/>
            </w:r>
          </w:hyperlink>
        </w:p>
        <w:p w14:paraId="619C5F0C" w14:textId="77777777" w:rsidR="00B2252B" w:rsidRDefault="00E31F9B">
          <w:pPr>
            <w:pStyle w:val="TOC1"/>
            <w:rPr>
              <w:rFonts w:asciiTheme="minorHAnsi" w:hAnsiTheme="minorHAnsi"/>
              <w:caps w:val="0"/>
              <w:noProof/>
              <w:color w:val="auto"/>
            </w:rPr>
          </w:pPr>
          <w:hyperlink w:anchor="_Toc360547927" w:history="1">
            <w:r w:rsidR="00B2252B" w:rsidRPr="00470AA3">
              <w:rPr>
                <w:rStyle w:val="Hyperlink"/>
                <w:noProof/>
              </w:rPr>
              <w:t>Native Methods</w:t>
            </w:r>
            <w:r w:rsidR="00B2252B">
              <w:rPr>
                <w:noProof/>
                <w:webHidden/>
              </w:rPr>
              <w:tab/>
            </w:r>
            <w:r w:rsidR="00B2252B">
              <w:rPr>
                <w:noProof/>
                <w:webHidden/>
              </w:rPr>
              <w:fldChar w:fldCharType="begin"/>
            </w:r>
            <w:r w:rsidR="00B2252B">
              <w:rPr>
                <w:noProof/>
                <w:webHidden/>
              </w:rPr>
              <w:instrText xml:space="preserve"> PAGEREF _Toc360547927 \h </w:instrText>
            </w:r>
            <w:r w:rsidR="00B2252B">
              <w:rPr>
                <w:noProof/>
                <w:webHidden/>
              </w:rPr>
            </w:r>
            <w:r w:rsidR="00B2252B">
              <w:rPr>
                <w:noProof/>
                <w:webHidden/>
              </w:rPr>
              <w:fldChar w:fldCharType="separate"/>
            </w:r>
            <w:r w:rsidR="00B2252B">
              <w:rPr>
                <w:noProof/>
                <w:webHidden/>
              </w:rPr>
              <w:t>23</w:t>
            </w:r>
            <w:r w:rsidR="00B2252B">
              <w:rPr>
                <w:noProof/>
                <w:webHidden/>
              </w:rPr>
              <w:fldChar w:fldCharType="end"/>
            </w:r>
          </w:hyperlink>
        </w:p>
        <w:p w14:paraId="46F73E7A" w14:textId="77777777" w:rsidR="00B2252B" w:rsidRDefault="00E31F9B">
          <w:pPr>
            <w:pStyle w:val="TOC2"/>
            <w:rPr>
              <w:rFonts w:asciiTheme="minorHAnsi" w:hAnsiTheme="minorHAnsi"/>
              <w:color w:val="auto"/>
            </w:rPr>
          </w:pPr>
          <w:hyperlink w:anchor="_Toc360547928" w:history="1">
            <w:r w:rsidR="00B2252B" w:rsidRPr="00470AA3">
              <w:rPr>
                <w:rStyle w:val="Hyperlink"/>
              </w:rPr>
              <w:t>Chart</w:t>
            </w:r>
            <w:r w:rsidR="00B2252B">
              <w:rPr>
                <w:webHidden/>
              </w:rPr>
              <w:tab/>
            </w:r>
            <w:r w:rsidR="00B2252B">
              <w:rPr>
                <w:webHidden/>
              </w:rPr>
              <w:fldChar w:fldCharType="begin"/>
            </w:r>
            <w:r w:rsidR="00B2252B">
              <w:rPr>
                <w:webHidden/>
              </w:rPr>
              <w:instrText xml:space="preserve"> PAGEREF _Toc360547928 \h </w:instrText>
            </w:r>
            <w:r w:rsidR="00B2252B">
              <w:rPr>
                <w:webHidden/>
              </w:rPr>
            </w:r>
            <w:r w:rsidR="00B2252B">
              <w:rPr>
                <w:webHidden/>
              </w:rPr>
              <w:fldChar w:fldCharType="separate"/>
            </w:r>
            <w:r w:rsidR="00B2252B">
              <w:rPr>
                <w:webHidden/>
              </w:rPr>
              <w:t>23</w:t>
            </w:r>
            <w:r w:rsidR="00B2252B">
              <w:rPr>
                <w:webHidden/>
              </w:rPr>
              <w:fldChar w:fldCharType="end"/>
            </w:r>
          </w:hyperlink>
        </w:p>
        <w:p w14:paraId="1624B679" w14:textId="77777777" w:rsidR="00B2252B" w:rsidRDefault="00E31F9B">
          <w:pPr>
            <w:pStyle w:val="TOC3"/>
            <w:rPr>
              <w:rFonts w:asciiTheme="minorHAnsi" w:hAnsiTheme="minorHAnsi"/>
              <w:color w:val="auto"/>
              <w:sz w:val="22"/>
            </w:rPr>
          </w:pPr>
          <w:hyperlink w:anchor="_Toc360547929" w:history="1">
            <w:r w:rsidR="00B2252B" w:rsidRPr="00470AA3">
              <w:rPr>
                <w:rStyle w:val="Hyperlink"/>
              </w:rPr>
              <w:t>Return to “Home”</w:t>
            </w:r>
            <w:r w:rsidR="00B2252B">
              <w:rPr>
                <w:webHidden/>
              </w:rPr>
              <w:tab/>
            </w:r>
            <w:r w:rsidR="00B2252B">
              <w:rPr>
                <w:webHidden/>
              </w:rPr>
              <w:fldChar w:fldCharType="begin"/>
            </w:r>
            <w:r w:rsidR="00B2252B">
              <w:rPr>
                <w:webHidden/>
              </w:rPr>
              <w:instrText xml:space="preserve"> PAGEREF _Toc360547929 \h </w:instrText>
            </w:r>
            <w:r w:rsidR="00B2252B">
              <w:rPr>
                <w:webHidden/>
              </w:rPr>
            </w:r>
            <w:r w:rsidR="00B2252B">
              <w:rPr>
                <w:webHidden/>
              </w:rPr>
              <w:fldChar w:fldCharType="separate"/>
            </w:r>
            <w:r w:rsidR="00B2252B">
              <w:rPr>
                <w:webHidden/>
              </w:rPr>
              <w:t>23</w:t>
            </w:r>
            <w:r w:rsidR="00B2252B">
              <w:rPr>
                <w:webHidden/>
              </w:rPr>
              <w:fldChar w:fldCharType="end"/>
            </w:r>
          </w:hyperlink>
        </w:p>
        <w:p w14:paraId="197905DE" w14:textId="77777777" w:rsidR="00B2252B" w:rsidRDefault="00E31F9B">
          <w:pPr>
            <w:pStyle w:val="TOC3"/>
            <w:rPr>
              <w:rFonts w:asciiTheme="minorHAnsi" w:hAnsiTheme="minorHAnsi"/>
              <w:color w:val="auto"/>
              <w:sz w:val="22"/>
            </w:rPr>
          </w:pPr>
          <w:hyperlink w:anchor="_Toc360547930" w:history="1">
            <w:r w:rsidR="00B2252B" w:rsidRPr="00470AA3">
              <w:rPr>
                <w:rStyle w:val="Hyperlink"/>
              </w:rPr>
              <w:t>Create X Axis</w:t>
            </w:r>
            <w:r w:rsidR="00B2252B">
              <w:rPr>
                <w:webHidden/>
              </w:rPr>
              <w:tab/>
            </w:r>
            <w:r w:rsidR="00B2252B">
              <w:rPr>
                <w:webHidden/>
              </w:rPr>
              <w:fldChar w:fldCharType="begin"/>
            </w:r>
            <w:r w:rsidR="00B2252B">
              <w:rPr>
                <w:webHidden/>
              </w:rPr>
              <w:instrText xml:space="preserve"> PAGEREF _Toc360547930 \h </w:instrText>
            </w:r>
            <w:r w:rsidR="00B2252B">
              <w:rPr>
                <w:webHidden/>
              </w:rPr>
            </w:r>
            <w:r w:rsidR="00B2252B">
              <w:rPr>
                <w:webHidden/>
              </w:rPr>
              <w:fldChar w:fldCharType="separate"/>
            </w:r>
            <w:r w:rsidR="00B2252B">
              <w:rPr>
                <w:webHidden/>
              </w:rPr>
              <w:t>23</w:t>
            </w:r>
            <w:r w:rsidR="00B2252B">
              <w:rPr>
                <w:webHidden/>
              </w:rPr>
              <w:fldChar w:fldCharType="end"/>
            </w:r>
          </w:hyperlink>
        </w:p>
        <w:p w14:paraId="52E2DB2E" w14:textId="77777777" w:rsidR="00B2252B" w:rsidRDefault="00E31F9B">
          <w:pPr>
            <w:pStyle w:val="TOC3"/>
            <w:rPr>
              <w:rFonts w:asciiTheme="minorHAnsi" w:hAnsiTheme="minorHAnsi"/>
              <w:color w:val="auto"/>
              <w:sz w:val="22"/>
            </w:rPr>
          </w:pPr>
          <w:hyperlink w:anchor="_Toc360547931" w:history="1">
            <w:r w:rsidR="00B2252B" w:rsidRPr="00470AA3">
              <w:rPr>
                <w:rStyle w:val="Hyperlink"/>
              </w:rPr>
              <w:t>Create Y Axis</w:t>
            </w:r>
            <w:r w:rsidR="00B2252B">
              <w:rPr>
                <w:webHidden/>
              </w:rPr>
              <w:tab/>
            </w:r>
            <w:r w:rsidR="00B2252B">
              <w:rPr>
                <w:webHidden/>
              </w:rPr>
              <w:fldChar w:fldCharType="begin"/>
            </w:r>
            <w:r w:rsidR="00B2252B">
              <w:rPr>
                <w:webHidden/>
              </w:rPr>
              <w:instrText xml:space="preserve"> PAGEREF _Toc360547931 \h </w:instrText>
            </w:r>
            <w:r w:rsidR="00B2252B">
              <w:rPr>
                <w:webHidden/>
              </w:rPr>
            </w:r>
            <w:r w:rsidR="00B2252B">
              <w:rPr>
                <w:webHidden/>
              </w:rPr>
              <w:fldChar w:fldCharType="separate"/>
            </w:r>
            <w:r w:rsidR="00B2252B">
              <w:rPr>
                <w:webHidden/>
              </w:rPr>
              <w:t>24</w:t>
            </w:r>
            <w:r w:rsidR="00B2252B">
              <w:rPr>
                <w:webHidden/>
              </w:rPr>
              <w:fldChar w:fldCharType="end"/>
            </w:r>
          </w:hyperlink>
        </w:p>
        <w:p w14:paraId="63FF6321" w14:textId="77777777" w:rsidR="00B2252B" w:rsidRDefault="00E31F9B">
          <w:pPr>
            <w:pStyle w:val="TOC3"/>
            <w:rPr>
              <w:rFonts w:asciiTheme="minorHAnsi" w:hAnsiTheme="minorHAnsi"/>
              <w:color w:val="auto"/>
              <w:sz w:val="22"/>
            </w:rPr>
          </w:pPr>
          <w:hyperlink w:anchor="_Toc360547932" w:history="1">
            <w:r w:rsidR="00B2252B" w:rsidRPr="00470AA3">
              <w:rPr>
                <w:rStyle w:val="Hyperlink"/>
              </w:rPr>
              <w:t>Create Volume Chart (panel, not overlay)</w:t>
            </w:r>
            <w:r w:rsidR="00B2252B">
              <w:rPr>
                <w:webHidden/>
              </w:rPr>
              <w:tab/>
            </w:r>
            <w:r w:rsidR="00B2252B">
              <w:rPr>
                <w:webHidden/>
              </w:rPr>
              <w:fldChar w:fldCharType="begin"/>
            </w:r>
            <w:r w:rsidR="00B2252B">
              <w:rPr>
                <w:webHidden/>
              </w:rPr>
              <w:instrText xml:space="preserve"> PAGEREF _Toc360547932 \h </w:instrText>
            </w:r>
            <w:r w:rsidR="00B2252B">
              <w:rPr>
                <w:webHidden/>
              </w:rPr>
            </w:r>
            <w:r w:rsidR="00B2252B">
              <w:rPr>
                <w:webHidden/>
              </w:rPr>
              <w:fldChar w:fldCharType="separate"/>
            </w:r>
            <w:r w:rsidR="00B2252B">
              <w:rPr>
                <w:webHidden/>
              </w:rPr>
              <w:t>24</w:t>
            </w:r>
            <w:r w:rsidR="00B2252B">
              <w:rPr>
                <w:webHidden/>
              </w:rPr>
              <w:fldChar w:fldCharType="end"/>
            </w:r>
          </w:hyperlink>
        </w:p>
        <w:p w14:paraId="578AC6A6" w14:textId="77777777" w:rsidR="00B2252B" w:rsidRDefault="00E31F9B">
          <w:pPr>
            <w:pStyle w:val="TOC3"/>
            <w:rPr>
              <w:rFonts w:asciiTheme="minorHAnsi" w:hAnsiTheme="minorHAnsi"/>
              <w:color w:val="auto"/>
              <w:sz w:val="22"/>
            </w:rPr>
          </w:pPr>
          <w:hyperlink w:anchor="_Toc360547933" w:history="1">
            <w:r w:rsidR="00B2252B" w:rsidRPr="00470AA3">
              <w:rPr>
                <w:rStyle w:val="Hyperlink"/>
              </w:rPr>
              <w:t>Initialize Display</w:t>
            </w:r>
            <w:r w:rsidR="00B2252B">
              <w:rPr>
                <w:webHidden/>
              </w:rPr>
              <w:tab/>
            </w:r>
            <w:r w:rsidR="00B2252B">
              <w:rPr>
                <w:webHidden/>
              </w:rPr>
              <w:fldChar w:fldCharType="begin"/>
            </w:r>
            <w:r w:rsidR="00B2252B">
              <w:rPr>
                <w:webHidden/>
              </w:rPr>
              <w:instrText xml:space="preserve"> PAGEREF _Toc360547933 \h </w:instrText>
            </w:r>
            <w:r w:rsidR="00B2252B">
              <w:rPr>
                <w:webHidden/>
              </w:rPr>
            </w:r>
            <w:r w:rsidR="00B2252B">
              <w:rPr>
                <w:webHidden/>
              </w:rPr>
              <w:fldChar w:fldCharType="separate"/>
            </w:r>
            <w:r w:rsidR="00B2252B">
              <w:rPr>
                <w:webHidden/>
              </w:rPr>
              <w:t>24</w:t>
            </w:r>
            <w:r w:rsidR="00B2252B">
              <w:rPr>
                <w:webHidden/>
              </w:rPr>
              <w:fldChar w:fldCharType="end"/>
            </w:r>
          </w:hyperlink>
        </w:p>
        <w:p w14:paraId="01F3AA19" w14:textId="77777777" w:rsidR="00B2252B" w:rsidRDefault="00E31F9B">
          <w:pPr>
            <w:pStyle w:val="TOC3"/>
            <w:rPr>
              <w:rFonts w:asciiTheme="minorHAnsi" w:hAnsiTheme="minorHAnsi"/>
              <w:color w:val="auto"/>
              <w:sz w:val="22"/>
            </w:rPr>
          </w:pPr>
          <w:hyperlink w:anchor="_Toc360547934" w:history="1">
            <w:r w:rsidR="00B2252B" w:rsidRPr="00470AA3">
              <w:rPr>
                <w:rStyle w:val="Hyperlink"/>
              </w:rPr>
              <w:t>Update Price Label (HR) with Crosshair Values</w:t>
            </w:r>
            <w:r w:rsidR="00B2252B">
              <w:rPr>
                <w:webHidden/>
              </w:rPr>
              <w:tab/>
            </w:r>
            <w:r w:rsidR="00B2252B">
              <w:rPr>
                <w:webHidden/>
              </w:rPr>
              <w:fldChar w:fldCharType="begin"/>
            </w:r>
            <w:r w:rsidR="00B2252B">
              <w:rPr>
                <w:webHidden/>
              </w:rPr>
              <w:instrText xml:space="preserve"> PAGEREF _Toc360547934 \h </w:instrText>
            </w:r>
            <w:r w:rsidR="00B2252B">
              <w:rPr>
                <w:webHidden/>
              </w:rPr>
            </w:r>
            <w:r w:rsidR="00B2252B">
              <w:rPr>
                <w:webHidden/>
              </w:rPr>
              <w:fldChar w:fldCharType="separate"/>
            </w:r>
            <w:r w:rsidR="00B2252B">
              <w:rPr>
                <w:webHidden/>
              </w:rPr>
              <w:t>24</w:t>
            </w:r>
            <w:r w:rsidR="00B2252B">
              <w:rPr>
                <w:webHidden/>
              </w:rPr>
              <w:fldChar w:fldCharType="end"/>
            </w:r>
          </w:hyperlink>
        </w:p>
        <w:p w14:paraId="7BD121BF" w14:textId="77777777" w:rsidR="00B2252B" w:rsidRDefault="00E31F9B">
          <w:pPr>
            <w:pStyle w:val="TOC3"/>
            <w:rPr>
              <w:rFonts w:asciiTheme="minorHAnsi" w:hAnsiTheme="minorHAnsi"/>
              <w:color w:val="auto"/>
              <w:sz w:val="22"/>
            </w:rPr>
          </w:pPr>
          <w:hyperlink w:anchor="_Toc360547935" w:history="1">
            <w:r w:rsidR="00B2252B" w:rsidRPr="00470AA3">
              <w:rPr>
                <w:rStyle w:val="Hyperlink"/>
              </w:rPr>
              <w:t>Set Chart Periodicity</w:t>
            </w:r>
            <w:r w:rsidR="00B2252B">
              <w:rPr>
                <w:webHidden/>
              </w:rPr>
              <w:tab/>
            </w:r>
            <w:r w:rsidR="00B2252B">
              <w:rPr>
                <w:webHidden/>
              </w:rPr>
              <w:fldChar w:fldCharType="begin"/>
            </w:r>
            <w:r w:rsidR="00B2252B">
              <w:rPr>
                <w:webHidden/>
              </w:rPr>
              <w:instrText xml:space="preserve"> PAGEREF _Toc360547935 \h </w:instrText>
            </w:r>
            <w:r w:rsidR="00B2252B">
              <w:rPr>
                <w:webHidden/>
              </w:rPr>
            </w:r>
            <w:r w:rsidR="00B2252B">
              <w:rPr>
                <w:webHidden/>
              </w:rPr>
              <w:fldChar w:fldCharType="separate"/>
            </w:r>
            <w:r w:rsidR="00B2252B">
              <w:rPr>
                <w:webHidden/>
              </w:rPr>
              <w:t>25</w:t>
            </w:r>
            <w:r w:rsidR="00B2252B">
              <w:rPr>
                <w:webHidden/>
              </w:rPr>
              <w:fldChar w:fldCharType="end"/>
            </w:r>
          </w:hyperlink>
        </w:p>
        <w:p w14:paraId="2108A416" w14:textId="77777777" w:rsidR="00B2252B" w:rsidRDefault="00E31F9B">
          <w:pPr>
            <w:pStyle w:val="TOC3"/>
            <w:rPr>
              <w:rFonts w:asciiTheme="minorHAnsi" w:hAnsiTheme="minorHAnsi"/>
              <w:color w:val="auto"/>
              <w:sz w:val="22"/>
            </w:rPr>
          </w:pPr>
          <w:hyperlink w:anchor="_Toc360547936" w:history="1">
            <w:r w:rsidR="00B2252B" w:rsidRPr="00470AA3">
              <w:rPr>
                <w:rStyle w:val="Hyperlink"/>
              </w:rPr>
              <w:t>Mouse Move</w:t>
            </w:r>
            <w:r w:rsidR="00B2252B">
              <w:rPr>
                <w:webHidden/>
              </w:rPr>
              <w:tab/>
            </w:r>
            <w:r w:rsidR="00B2252B">
              <w:rPr>
                <w:webHidden/>
              </w:rPr>
              <w:fldChar w:fldCharType="begin"/>
            </w:r>
            <w:r w:rsidR="00B2252B">
              <w:rPr>
                <w:webHidden/>
              </w:rPr>
              <w:instrText xml:space="preserve"> PAGEREF _Toc360547936 \h </w:instrText>
            </w:r>
            <w:r w:rsidR="00B2252B">
              <w:rPr>
                <w:webHidden/>
              </w:rPr>
            </w:r>
            <w:r w:rsidR="00B2252B">
              <w:rPr>
                <w:webHidden/>
              </w:rPr>
              <w:fldChar w:fldCharType="separate"/>
            </w:r>
            <w:r w:rsidR="00B2252B">
              <w:rPr>
                <w:webHidden/>
              </w:rPr>
              <w:t>25</w:t>
            </w:r>
            <w:r w:rsidR="00B2252B">
              <w:rPr>
                <w:webHidden/>
              </w:rPr>
              <w:fldChar w:fldCharType="end"/>
            </w:r>
          </w:hyperlink>
        </w:p>
        <w:p w14:paraId="638BA899" w14:textId="77777777" w:rsidR="00B2252B" w:rsidRDefault="00E31F9B">
          <w:pPr>
            <w:pStyle w:val="TOC3"/>
            <w:rPr>
              <w:rFonts w:asciiTheme="minorHAnsi" w:hAnsiTheme="minorHAnsi"/>
              <w:color w:val="auto"/>
              <w:sz w:val="22"/>
            </w:rPr>
          </w:pPr>
          <w:hyperlink w:anchor="_Toc360547937" w:history="1">
            <w:r w:rsidR="00B2252B" w:rsidRPr="00470AA3">
              <w:rPr>
                <w:rStyle w:val="Hyperlink"/>
              </w:rPr>
              <w:t>Compute Consolidated Quote</w:t>
            </w:r>
            <w:r w:rsidR="00B2252B">
              <w:rPr>
                <w:webHidden/>
              </w:rPr>
              <w:tab/>
            </w:r>
            <w:r w:rsidR="00B2252B">
              <w:rPr>
                <w:webHidden/>
              </w:rPr>
              <w:fldChar w:fldCharType="begin"/>
            </w:r>
            <w:r w:rsidR="00B2252B">
              <w:rPr>
                <w:webHidden/>
              </w:rPr>
              <w:instrText xml:space="preserve"> PAGEREF _Toc360547937 \h </w:instrText>
            </w:r>
            <w:r w:rsidR="00B2252B">
              <w:rPr>
                <w:webHidden/>
              </w:rPr>
            </w:r>
            <w:r w:rsidR="00B2252B">
              <w:rPr>
                <w:webHidden/>
              </w:rPr>
              <w:fldChar w:fldCharType="separate"/>
            </w:r>
            <w:r w:rsidR="00B2252B">
              <w:rPr>
                <w:webHidden/>
              </w:rPr>
              <w:t>25</w:t>
            </w:r>
            <w:r w:rsidR="00B2252B">
              <w:rPr>
                <w:webHidden/>
              </w:rPr>
              <w:fldChar w:fldCharType="end"/>
            </w:r>
          </w:hyperlink>
        </w:p>
        <w:p w14:paraId="7FCFCFCB" w14:textId="77777777" w:rsidR="00B2252B" w:rsidRDefault="00E31F9B">
          <w:pPr>
            <w:pStyle w:val="TOC3"/>
            <w:rPr>
              <w:rFonts w:asciiTheme="minorHAnsi" w:hAnsiTheme="minorHAnsi"/>
              <w:color w:val="auto"/>
              <w:sz w:val="22"/>
            </w:rPr>
          </w:pPr>
          <w:hyperlink w:anchor="_Toc360547938" w:history="1">
            <w:r w:rsidR="00B2252B" w:rsidRPr="00470AA3">
              <w:rPr>
                <w:rStyle w:val="Hyperlink"/>
              </w:rPr>
              <w:t>Run Ticks</w:t>
            </w:r>
            <w:r w:rsidR="00B2252B">
              <w:rPr>
                <w:webHidden/>
              </w:rPr>
              <w:tab/>
            </w:r>
            <w:r w:rsidR="00B2252B">
              <w:rPr>
                <w:webHidden/>
              </w:rPr>
              <w:fldChar w:fldCharType="begin"/>
            </w:r>
            <w:r w:rsidR="00B2252B">
              <w:rPr>
                <w:webHidden/>
              </w:rPr>
              <w:instrText xml:space="preserve"> PAGEREF _Toc360547938 \h </w:instrText>
            </w:r>
            <w:r w:rsidR="00B2252B">
              <w:rPr>
                <w:webHidden/>
              </w:rPr>
            </w:r>
            <w:r w:rsidR="00B2252B">
              <w:rPr>
                <w:webHidden/>
              </w:rPr>
              <w:fldChar w:fldCharType="separate"/>
            </w:r>
            <w:r w:rsidR="00B2252B">
              <w:rPr>
                <w:webHidden/>
              </w:rPr>
              <w:t>26</w:t>
            </w:r>
            <w:r w:rsidR="00B2252B">
              <w:rPr>
                <w:webHidden/>
              </w:rPr>
              <w:fldChar w:fldCharType="end"/>
            </w:r>
          </w:hyperlink>
        </w:p>
        <w:p w14:paraId="62639342" w14:textId="77777777" w:rsidR="00B2252B" w:rsidRDefault="00E31F9B">
          <w:pPr>
            <w:pStyle w:val="TOC3"/>
            <w:rPr>
              <w:rFonts w:asciiTheme="minorHAnsi" w:hAnsiTheme="minorHAnsi"/>
              <w:color w:val="auto"/>
              <w:sz w:val="22"/>
            </w:rPr>
          </w:pPr>
          <w:hyperlink w:anchor="_Toc360547939" w:history="1">
            <w:r w:rsidR="00B2252B" w:rsidRPr="00470AA3">
              <w:rPr>
                <w:rStyle w:val="Hyperlink"/>
              </w:rPr>
              <w:t>Display the Chart</w:t>
            </w:r>
            <w:r w:rsidR="00B2252B">
              <w:rPr>
                <w:webHidden/>
              </w:rPr>
              <w:tab/>
            </w:r>
            <w:r w:rsidR="00B2252B">
              <w:rPr>
                <w:webHidden/>
              </w:rPr>
              <w:fldChar w:fldCharType="begin"/>
            </w:r>
            <w:r w:rsidR="00B2252B">
              <w:rPr>
                <w:webHidden/>
              </w:rPr>
              <w:instrText xml:space="preserve"> PAGEREF _Toc360547939 \h </w:instrText>
            </w:r>
            <w:r w:rsidR="00B2252B">
              <w:rPr>
                <w:webHidden/>
              </w:rPr>
            </w:r>
            <w:r w:rsidR="00B2252B">
              <w:rPr>
                <w:webHidden/>
              </w:rPr>
              <w:fldChar w:fldCharType="separate"/>
            </w:r>
            <w:r w:rsidR="00B2252B">
              <w:rPr>
                <w:webHidden/>
              </w:rPr>
              <w:t>26</w:t>
            </w:r>
            <w:r w:rsidR="00B2252B">
              <w:rPr>
                <w:webHidden/>
              </w:rPr>
              <w:fldChar w:fldCharType="end"/>
            </w:r>
          </w:hyperlink>
        </w:p>
        <w:p w14:paraId="21153633" w14:textId="77777777" w:rsidR="00B2252B" w:rsidRDefault="00E31F9B">
          <w:pPr>
            <w:pStyle w:val="TOC3"/>
            <w:rPr>
              <w:rFonts w:asciiTheme="minorHAnsi" w:hAnsiTheme="minorHAnsi"/>
              <w:color w:val="auto"/>
              <w:sz w:val="22"/>
            </w:rPr>
          </w:pPr>
          <w:hyperlink w:anchor="_Toc360547940" w:history="1">
            <w:r w:rsidR="00B2252B" w:rsidRPr="00470AA3">
              <w:rPr>
                <w:rStyle w:val="Hyperlink"/>
              </w:rPr>
              <w:t>Draw</w:t>
            </w:r>
            <w:r w:rsidR="00B2252B">
              <w:rPr>
                <w:webHidden/>
              </w:rPr>
              <w:tab/>
            </w:r>
            <w:r w:rsidR="00B2252B">
              <w:rPr>
                <w:webHidden/>
              </w:rPr>
              <w:fldChar w:fldCharType="begin"/>
            </w:r>
            <w:r w:rsidR="00B2252B">
              <w:rPr>
                <w:webHidden/>
              </w:rPr>
              <w:instrText xml:space="preserve"> PAGEREF _Toc360547940 \h </w:instrText>
            </w:r>
            <w:r w:rsidR="00B2252B">
              <w:rPr>
                <w:webHidden/>
              </w:rPr>
            </w:r>
            <w:r w:rsidR="00B2252B">
              <w:rPr>
                <w:webHidden/>
              </w:rPr>
              <w:fldChar w:fldCharType="separate"/>
            </w:r>
            <w:r w:rsidR="00B2252B">
              <w:rPr>
                <w:webHidden/>
              </w:rPr>
              <w:t>26</w:t>
            </w:r>
            <w:r w:rsidR="00B2252B">
              <w:rPr>
                <w:webHidden/>
              </w:rPr>
              <w:fldChar w:fldCharType="end"/>
            </w:r>
          </w:hyperlink>
        </w:p>
        <w:p w14:paraId="45CD1998" w14:textId="77777777" w:rsidR="00B2252B" w:rsidRDefault="00E31F9B">
          <w:pPr>
            <w:pStyle w:val="TOC3"/>
            <w:rPr>
              <w:rFonts w:asciiTheme="minorHAnsi" w:hAnsiTheme="minorHAnsi"/>
              <w:color w:val="auto"/>
              <w:sz w:val="22"/>
            </w:rPr>
          </w:pPr>
          <w:hyperlink w:anchor="_Toc360547941" w:history="1">
            <w:r w:rsidR="00B2252B" w:rsidRPr="00470AA3">
              <w:rPr>
                <w:rStyle w:val="Hyperlink"/>
              </w:rPr>
              <w:t>Data Set - Create</w:t>
            </w:r>
            <w:r w:rsidR="00B2252B">
              <w:rPr>
                <w:webHidden/>
              </w:rPr>
              <w:tab/>
            </w:r>
            <w:r w:rsidR="00B2252B">
              <w:rPr>
                <w:webHidden/>
              </w:rPr>
              <w:fldChar w:fldCharType="begin"/>
            </w:r>
            <w:r w:rsidR="00B2252B">
              <w:rPr>
                <w:webHidden/>
              </w:rPr>
              <w:instrText xml:space="preserve"> PAGEREF _Toc360547941 \h </w:instrText>
            </w:r>
            <w:r w:rsidR="00B2252B">
              <w:rPr>
                <w:webHidden/>
              </w:rPr>
            </w:r>
            <w:r w:rsidR="00B2252B">
              <w:rPr>
                <w:webHidden/>
              </w:rPr>
              <w:fldChar w:fldCharType="separate"/>
            </w:r>
            <w:r w:rsidR="00B2252B">
              <w:rPr>
                <w:webHidden/>
              </w:rPr>
              <w:t>26</w:t>
            </w:r>
            <w:r w:rsidR="00B2252B">
              <w:rPr>
                <w:webHidden/>
              </w:rPr>
              <w:fldChar w:fldCharType="end"/>
            </w:r>
          </w:hyperlink>
        </w:p>
        <w:p w14:paraId="685BB89A" w14:textId="77777777" w:rsidR="00B2252B" w:rsidRDefault="00E31F9B">
          <w:pPr>
            <w:pStyle w:val="TOC3"/>
            <w:rPr>
              <w:rFonts w:asciiTheme="minorHAnsi" w:hAnsiTheme="minorHAnsi"/>
              <w:color w:val="auto"/>
              <w:sz w:val="22"/>
            </w:rPr>
          </w:pPr>
          <w:hyperlink w:anchor="_Toc360547942" w:history="1">
            <w:r w:rsidR="00B2252B" w:rsidRPr="00470AA3">
              <w:rPr>
                <w:rStyle w:val="Hyperlink"/>
              </w:rPr>
              <w:t>Draw Current Price</w:t>
            </w:r>
            <w:r w:rsidR="00B2252B">
              <w:rPr>
                <w:webHidden/>
              </w:rPr>
              <w:tab/>
            </w:r>
            <w:r w:rsidR="00B2252B">
              <w:rPr>
                <w:webHidden/>
              </w:rPr>
              <w:fldChar w:fldCharType="begin"/>
            </w:r>
            <w:r w:rsidR="00B2252B">
              <w:rPr>
                <w:webHidden/>
              </w:rPr>
              <w:instrText xml:space="preserve"> PAGEREF _Toc360547942 \h </w:instrText>
            </w:r>
            <w:r w:rsidR="00B2252B">
              <w:rPr>
                <w:webHidden/>
              </w:rPr>
            </w:r>
            <w:r w:rsidR="00B2252B">
              <w:rPr>
                <w:webHidden/>
              </w:rPr>
              <w:fldChar w:fldCharType="separate"/>
            </w:r>
            <w:r w:rsidR="00B2252B">
              <w:rPr>
                <w:webHidden/>
              </w:rPr>
              <w:t>26</w:t>
            </w:r>
            <w:r w:rsidR="00B2252B">
              <w:rPr>
                <w:webHidden/>
              </w:rPr>
              <w:fldChar w:fldCharType="end"/>
            </w:r>
          </w:hyperlink>
        </w:p>
        <w:p w14:paraId="21C5EABA" w14:textId="77777777" w:rsidR="00B2252B" w:rsidRDefault="00E31F9B">
          <w:pPr>
            <w:pStyle w:val="TOC3"/>
            <w:rPr>
              <w:rFonts w:asciiTheme="minorHAnsi" w:hAnsiTheme="minorHAnsi"/>
              <w:color w:val="auto"/>
              <w:sz w:val="22"/>
            </w:rPr>
          </w:pPr>
          <w:hyperlink w:anchor="_Toc360547943" w:history="1">
            <w:r w:rsidR="00B2252B" w:rsidRPr="00470AA3">
              <w:rPr>
                <w:rStyle w:val="Hyperlink"/>
              </w:rPr>
              <w:t>Data – Append Quotes (Streaming)</w:t>
            </w:r>
            <w:r w:rsidR="00B2252B">
              <w:rPr>
                <w:webHidden/>
              </w:rPr>
              <w:tab/>
            </w:r>
            <w:r w:rsidR="00B2252B">
              <w:rPr>
                <w:webHidden/>
              </w:rPr>
              <w:fldChar w:fldCharType="begin"/>
            </w:r>
            <w:r w:rsidR="00B2252B">
              <w:rPr>
                <w:webHidden/>
              </w:rPr>
              <w:instrText xml:space="preserve"> PAGEREF _Toc360547943 \h </w:instrText>
            </w:r>
            <w:r w:rsidR="00B2252B">
              <w:rPr>
                <w:webHidden/>
              </w:rPr>
            </w:r>
            <w:r w:rsidR="00B2252B">
              <w:rPr>
                <w:webHidden/>
              </w:rPr>
              <w:fldChar w:fldCharType="separate"/>
            </w:r>
            <w:r w:rsidR="00B2252B">
              <w:rPr>
                <w:webHidden/>
              </w:rPr>
              <w:t>27</w:t>
            </w:r>
            <w:r w:rsidR="00B2252B">
              <w:rPr>
                <w:webHidden/>
              </w:rPr>
              <w:fldChar w:fldCharType="end"/>
            </w:r>
          </w:hyperlink>
        </w:p>
        <w:p w14:paraId="40CAA1EF" w14:textId="77777777" w:rsidR="00B2252B" w:rsidRDefault="00E31F9B">
          <w:pPr>
            <w:pStyle w:val="TOC2"/>
            <w:rPr>
              <w:rFonts w:asciiTheme="minorHAnsi" w:hAnsiTheme="minorHAnsi"/>
              <w:color w:val="auto"/>
            </w:rPr>
          </w:pPr>
          <w:hyperlink w:anchor="_Toc360547944" w:history="1">
            <w:r w:rsidR="00B2252B" w:rsidRPr="00470AA3">
              <w:rPr>
                <w:rStyle w:val="Hyperlink"/>
              </w:rPr>
              <w:t>Panels</w:t>
            </w:r>
            <w:r w:rsidR="00B2252B">
              <w:rPr>
                <w:webHidden/>
              </w:rPr>
              <w:tab/>
            </w:r>
            <w:r w:rsidR="00B2252B">
              <w:rPr>
                <w:webHidden/>
              </w:rPr>
              <w:fldChar w:fldCharType="begin"/>
            </w:r>
            <w:r w:rsidR="00B2252B">
              <w:rPr>
                <w:webHidden/>
              </w:rPr>
              <w:instrText xml:space="preserve"> PAGEREF _Toc360547944 \h </w:instrText>
            </w:r>
            <w:r w:rsidR="00B2252B">
              <w:rPr>
                <w:webHidden/>
              </w:rPr>
            </w:r>
            <w:r w:rsidR="00B2252B">
              <w:rPr>
                <w:webHidden/>
              </w:rPr>
              <w:fldChar w:fldCharType="separate"/>
            </w:r>
            <w:r w:rsidR="00B2252B">
              <w:rPr>
                <w:webHidden/>
              </w:rPr>
              <w:t>27</w:t>
            </w:r>
            <w:r w:rsidR="00B2252B">
              <w:rPr>
                <w:webHidden/>
              </w:rPr>
              <w:fldChar w:fldCharType="end"/>
            </w:r>
          </w:hyperlink>
        </w:p>
        <w:p w14:paraId="38B328CA" w14:textId="77777777" w:rsidR="00B2252B" w:rsidRDefault="00E31F9B">
          <w:pPr>
            <w:pStyle w:val="TOC3"/>
            <w:rPr>
              <w:rFonts w:asciiTheme="minorHAnsi" w:hAnsiTheme="minorHAnsi"/>
              <w:color w:val="auto"/>
              <w:sz w:val="22"/>
            </w:rPr>
          </w:pPr>
          <w:hyperlink w:anchor="_Toc360547945" w:history="1">
            <w:r w:rsidR="00B2252B" w:rsidRPr="00470AA3">
              <w:rPr>
                <w:rStyle w:val="Hyperlink"/>
              </w:rPr>
              <w:t>Panels – Calculate Position</w:t>
            </w:r>
            <w:r w:rsidR="00B2252B">
              <w:rPr>
                <w:webHidden/>
              </w:rPr>
              <w:tab/>
            </w:r>
            <w:r w:rsidR="00B2252B">
              <w:rPr>
                <w:webHidden/>
              </w:rPr>
              <w:fldChar w:fldCharType="begin"/>
            </w:r>
            <w:r w:rsidR="00B2252B">
              <w:rPr>
                <w:webHidden/>
              </w:rPr>
              <w:instrText xml:space="preserve"> PAGEREF _Toc360547945 \h </w:instrText>
            </w:r>
            <w:r w:rsidR="00B2252B">
              <w:rPr>
                <w:webHidden/>
              </w:rPr>
            </w:r>
            <w:r w:rsidR="00B2252B">
              <w:rPr>
                <w:webHidden/>
              </w:rPr>
              <w:fldChar w:fldCharType="separate"/>
            </w:r>
            <w:r w:rsidR="00B2252B">
              <w:rPr>
                <w:webHidden/>
              </w:rPr>
              <w:t>27</w:t>
            </w:r>
            <w:r w:rsidR="00B2252B">
              <w:rPr>
                <w:webHidden/>
              </w:rPr>
              <w:fldChar w:fldCharType="end"/>
            </w:r>
          </w:hyperlink>
        </w:p>
        <w:p w14:paraId="4C30947D" w14:textId="77777777" w:rsidR="00B2252B" w:rsidRDefault="00E31F9B">
          <w:pPr>
            <w:pStyle w:val="TOC3"/>
            <w:rPr>
              <w:rFonts w:asciiTheme="minorHAnsi" w:hAnsiTheme="minorHAnsi"/>
              <w:color w:val="auto"/>
              <w:sz w:val="22"/>
            </w:rPr>
          </w:pPr>
          <w:hyperlink w:anchor="_Toc360547946" w:history="1">
            <w:r w:rsidR="00B2252B" w:rsidRPr="00470AA3">
              <w:rPr>
                <w:rStyle w:val="Hyperlink"/>
              </w:rPr>
              <w:t>Panel - Create</w:t>
            </w:r>
            <w:r w:rsidR="00B2252B">
              <w:rPr>
                <w:webHidden/>
              </w:rPr>
              <w:tab/>
            </w:r>
            <w:r w:rsidR="00B2252B">
              <w:rPr>
                <w:webHidden/>
              </w:rPr>
              <w:fldChar w:fldCharType="begin"/>
            </w:r>
            <w:r w:rsidR="00B2252B">
              <w:rPr>
                <w:webHidden/>
              </w:rPr>
              <w:instrText xml:space="preserve"> PAGEREF _Toc360547946 \h </w:instrText>
            </w:r>
            <w:r w:rsidR="00B2252B">
              <w:rPr>
                <w:webHidden/>
              </w:rPr>
            </w:r>
            <w:r w:rsidR="00B2252B">
              <w:rPr>
                <w:webHidden/>
              </w:rPr>
              <w:fldChar w:fldCharType="separate"/>
            </w:r>
            <w:r w:rsidR="00B2252B">
              <w:rPr>
                <w:webHidden/>
              </w:rPr>
              <w:t>27</w:t>
            </w:r>
            <w:r w:rsidR="00B2252B">
              <w:rPr>
                <w:webHidden/>
              </w:rPr>
              <w:fldChar w:fldCharType="end"/>
            </w:r>
          </w:hyperlink>
        </w:p>
        <w:p w14:paraId="7EBD67B5" w14:textId="77777777" w:rsidR="00B2252B" w:rsidRDefault="00E31F9B">
          <w:pPr>
            <w:pStyle w:val="TOC3"/>
            <w:rPr>
              <w:rFonts w:asciiTheme="minorHAnsi" w:hAnsiTheme="minorHAnsi"/>
              <w:color w:val="auto"/>
              <w:sz w:val="22"/>
            </w:rPr>
          </w:pPr>
          <w:hyperlink w:anchor="_Toc360547947" w:history="1">
            <w:r w:rsidR="00B2252B" w:rsidRPr="00470AA3">
              <w:rPr>
                <w:rStyle w:val="Hyperlink"/>
              </w:rPr>
              <w:t>Panel – Stack Panels</w:t>
            </w:r>
            <w:r w:rsidR="00B2252B">
              <w:rPr>
                <w:webHidden/>
              </w:rPr>
              <w:tab/>
            </w:r>
            <w:r w:rsidR="00B2252B">
              <w:rPr>
                <w:webHidden/>
              </w:rPr>
              <w:fldChar w:fldCharType="begin"/>
            </w:r>
            <w:r w:rsidR="00B2252B">
              <w:rPr>
                <w:webHidden/>
              </w:rPr>
              <w:instrText xml:space="preserve"> PAGEREF _Toc360547947 \h </w:instrText>
            </w:r>
            <w:r w:rsidR="00B2252B">
              <w:rPr>
                <w:webHidden/>
              </w:rPr>
            </w:r>
            <w:r w:rsidR="00B2252B">
              <w:rPr>
                <w:webHidden/>
              </w:rPr>
              <w:fldChar w:fldCharType="separate"/>
            </w:r>
            <w:r w:rsidR="00B2252B">
              <w:rPr>
                <w:webHidden/>
              </w:rPr>
              <w:t>27</w:t>
            </w:r>
            <w:r w:rsidR="00B2252B">
              <w:rPr>
                <w:webHidden/>
              </w:rPr>
              <w:fldChar w:fldCharType="end"/>
            </w:r>
          </w:hyperlink>
        </w:p>
        <w:p w14:paraId="434084F6" w14:textId="77777777" w:rsidR="00B2252B" w:rsidRDefault="00E31F9B">
          <w:pPr>
            <w:pStyle w:val="TOC3"/>
            <w:rPr>
              <w:rFonts w:asciiTheme="minorHAnsi" w:hAnsiTheme="minorHAnsi"/>
              <w:color w:val="auto"/>
              <w:sz w:val="22"/>
            </w:rPr>
          </w:pPr>
          <w:hyperlink w:anchor="_Toc360547948" w:history="1">
            <w:r w:rsidR="00B2252B" w:rsidRPr="00470AA3">
              <w:rPr>
                <w:rStyle w:val="Hyperlink"/>
              </w:rPr>
              <w:t>Panels - Draw</w:t>
            </w:r>
            <w:r w:rsidR="00B2252B">
              <w:rPr>
                <w:webHidden/>
              </w:rPr>
              <w:tab/>
            </w:r>
            <w:r w:rsidR="00B2252B">
              <w:rPr>
                <w:webHidden/>
              </w:rPr>
              <w:fldChar w:fldCharType="begin"/>
            </w:r>
            <w:r w:rsidR="00B2252B">
              <w:rPr>
                <w:webHidden/>
              </w:rPr>
              <w:instrText xml:space="preserve"> PAGEREF _Toc360547948 \h </w:instrText>
            </w:r>
            <w:r w:rsidR="00B2252B">
              <w:rPr>
                <w:webHidden/>
              </w:rPr>
            </w:r>
            <w:r w:rsidR="00B2252B">
              <w:rPr>
                <w:webHidden/>
              </w:rPr>
              <w:fldChar w:fldCharType="separate"/>
            </w:r>
            <w:r w:rsidR="00B2252B">
              <w:rPr>
                <w:webHidden/>
              </w:rPr>
              <w:t>28</w:t>
            </w:r>
            <w:r w:rsidR="00B2252B">
              <w:rPr>
                <w:webHidden/>
              </w:rPr>
              <w:fldChar w:fldCharType="end"/>
            </w:r>
          </w:hyperlink>
        </w:p>
        <w:p w14:paraId="1D39B519" w14:textId="77777777" w:rsidR="00B2252B" w:rsidRDefault="00E31F9B">
          <w:pPr>
            <w:pStyle w:val="TOC2"/>
            <w:rPr>
              <w:rFonts w:asciiTheme="minorHAnsi" w:hAnsiTheme="minorHAnsi"/>
              <w:color w:val="auto"/>
            </w:rPr>
          </w:pPr>
          <w:hyperlink w:anchor="_Toc360547949" w:history="1">
            <w:r w:rsidR="00B2252B" w:rsidRPr="00470AA3">
              <w:rPr>
                <w:rStyle w:val="Hyperlink"/>
              </w:rPr>
              <w:t>Crosshairs</w:t>
            </w:r>
            <w:r w:rsidR="00B2252B">
              <w:rPr>
                <w:webHidden/>
              </w:rPr>
              <w:tab/>
            </w:r>
            <w:r w:rsidR="00B2252B">
              <w:rPr>
                <w:webHidden/>
              </w:rPr>
              <w:fldChar w:fldCharType="begin"/>
            </w:r>
            <w:r w:rsidR="00B2252B">
              <w:rPr>
                <w:webHidden/>
              </w:rPr>
              <w:instrText xml:space="preserve"> PAGEREF _Toc360547949 \h </w:instrText>
            </w:r>
            <w:r w:rsidR="00B2252B">
              <w:rPr>
                <w:webHidden/>
              </w:rPr>
            </w:r>
            <w:r w:rsidR="00B2252B">
              <w:rPr>
                <w:webHidden/>
              </w:rPr>
              <w:fldChar w:fldCharType="separate"/>
            </w:r>
            <w:r w:rsidR="00B2252B">
              <w:rPr>
                <w:webHidden/>
              </w:rPr>
              <w:t>28</w:t>
            </w:r>
            <w:r w:rsidR="00B2252B">
              <w:rPr>
                <w:webHidden/>
              </w:rPr>
              <w:fldChar w:fldCharType="end"/>
            </w:r>
          </w:hyperlink>
        </w:p>
        <w:p w14:paraId="49E550DB" w14:textId="77777777" w:rsidR="00B2252B" w:rsidRDefault="00E31F9B">
          <w:pPr>
            <w:pStyle w:val="TOC3"/>
            <w:rPr>
              <w:rFonts w:asciiTheme="minorHAnsi" w:hAnsiTheme="minorHAnsi"/>
              <w:color w:val="auto"/>
              <w:sz w:val="22"/>
            </w:rPr>
          </w:pPr>
          <w:hyperlink w:anchor="_Toc360547950" w:history="1">
            <w:r w:rsidR="00B2252B" w:rsidRPr="00470AA3">
              <w:rPr>
                <w:rStyle w:val="Hyperlink"/>
              </w:rPr>
              <w:t>Create Crosshairs</w:t>
            </w:r>
            <w:r w:rsidR="00B2252B">
              <w:rPr>
                <w:webHidden/>
              </w:rPr>
              <w:tab/>
            </w:r>
            <w:r w:rsidR="00B2252B">
              <w:rPr>
                <w:webHidden/>
              </w:rPr>
              <w:fldChar w:fldCharType="begin"/>
            </w:r>
            <w:r w:rsidR="00B2252B">
              <w:rPr>
                <w:webHidden/>
              </w:rPr>
              <w:instrText xml:space="preserve"> PAGEREF _Toc360547950 \h </w:instrText>
            </w:r>
            <w:r w:rsidR="00B2252B">
              <w:rPr>
                <w:webHidden/>
              </w:rPr>
            </w:r>
            <w:r w:rsidR="00B2252B">
              <w:rPr>
                <w:webHidden/>
              </w:rPr>
              <w:fldChar w:fldCharType="separate"/>
            </w:r>
            <w:r w:rsidR="00B2252B">
              <w:rPr>
                <w:webHidden/>
              </w:rPr>
              <w:t>28</w:t>
            </w:r>
            <w:r w:rsidR="00B2252B">
              <w:rPr>
                <w:webHidden/>
              </w:rPr>
              <w:fldChar w:fldCharType="end"/>
            </w:r>
          </w:hyperlink>
        </w:p>
        <w:p w14:paraId="7D5BB40D" w14:textId="77777777" w:rsidR="00B2252B" w:rsidRDefault="00E31F9B">
          <w:pPr>
            <w:pStyle w:val="TOC3"/>
            <w:rPr>
              <w:rFonts w:asciiTheme="minorHAnsi" w:hAnsiTheme="minorHAnsi"/>
              <w:color w:val="auto"/>
              <w:sz w:val="22"/>
            </w:rPr>
          </w:pPr>
          <w:hyperlink w:anchor="_Toc360547951" w:history="1">
            <w:r w:rsidR="00B2252B" w:rsidRPr="00470AA3">
              <w:rPr>
                <w:rStyle w:val="Hyperlink"/>
              </w:rPr>
              <w:t>Set Crosshair Colors</w:t>
            </w:r>
            <w:r w:rsidR="00B2252B">
              <w:rPr>
                <w:webHidden/>
              </w:rPr>
              <w:tab/>
            </w:r>
            <w:r w:rsidR="00B2252B">
              <w:rPr>
                <w:webHidden/>
              </w:rPr>
              <w:fldChar w:fldCharType="begin"/>
            </w:r>
            <w:r w:rsidR="00B2252B">
              <w:rPr>
                <w:webHidden/>
              </w:rPr>
              <w:instrText xml:space="preserve"> PAGEREF _Toc360547951 \h </w:instrText>
            </w:r>
            <w:r w:rsidR="00B2252B">
              <w:rPr>
                <w:webHidden/>
              </w:rPr>
            </w:r>
            <w:r w:rsidR="00B2252B">
              <w:rPr>
                <w:webHidden/>
              </w:rPr>
              <w:fldChar w:fldCharType="separate"/>
            </w:r>
            <w:r w:rsidR="00B2252B">
              <w:rPr>
                <w:webHidden/>
              </w:rPr>
              <w:t>28</w:t>
            </w:r>
            <w:r w:rsidR="00B2252B">
              <w:rPr>
                <w:webHidden/>
              </w:rPr>
              <w:fldChar w:fldCharType="end"/>
            </w:r>
          </w:hyperlink>
        </w:p>
        <w:p w14:paraId="42175667" w14:textId="77777777" w:rsidR="00B2252B" w:rsidRDefault="00E31F9B">
          <w:pPr>
            <w:pStyle w:val="TOC3"/>
            <w:rPr>
              <w:rFonts w:asciiTheme="minorHAnsi" w:hAnsiTheme="minorHAnsi"/>
              <w:color w:val="auto"/>
              <w:sz w:val="22"/>
            </w:rPr>
          </w:pPr>
          <w:hyperlink w:anchor="_Toc360547952" w:history="1">
            <w:r w:rsidR="00B2252B" w:rsidRPr="00470AA3">
              <w:rPr>
                <w:rStyle w:val="Hyperlink"/>
              </w:rPr>
              <w:t>Display Crosshairs</w:t>
            </w:r>
            <w:r w:rsidR="00B2252B">
              <w:rPr>
                <w:webHidden/>
              </w:rPr>
              <w:tab/>
            </w:r>
            <w:r w:rsidR="00B2252B">
              <w:rPr>
                <w:webHidden/>
              </w:rPr>
              <w:fldChar w:fldCharType="begin"/>
            </w:r>
            <w:r w:rsidR="00B2252B">
              <w:rPr>
                <w:webHidden/>
              </w:rPr>
              <w:instrText xml:space="preserve"> PAGEREF _Toc360547952 \h </w:instrText>
            </w:r>
            <w:r w:rsidR="00B2252B">
              <w:rPr>
                <w:webHidden/>
              </w:rPr>
            </w:r>
            <w:r w:rsidR="00B2252B">
              <w:rPr>
                <w:webHidden/>
              </w:rPr>
              <w:fldChar w:fldCharType="separate"/>
            </w:r>
            <w:r w:rsidR="00B2252B">
              <w:rPr>
                <w:webHidden/>
              </w:rPr>
              <w:t>28</w:t>
            </w:r>
            <w:r w:rsidR="00B2252B">
              <w:rPr>
                <w:webHidden/>
              </w:rPr>
              <w:fldChar w:fldCharType="end"/>
            </w:r>
          </w:hyperlink>
        </w:p>
        <w:p w14:paraId="145A74AE" w14:textId="77777777" w:rsidR="00B2252B" w:rsidRDefault="00E31F9B">
          <w:pPr>
            <w:pStyle w:val="TOC3"/>
            <w:rPr>
              <w:rFonts w:asciiTheme="minorHAnsi" w:hAnsiTheme="minorHAnsi"/>
              <w:color w:val="auto"/>
              <w:sz w:val="22"/>
            </w:rPr>
          </w:pPr>
          <w:hyperlink w:anchor="_Toc360547953" w:history="1">
            <w:r w:rsidR="00B2252B" w:rsidRPr="00470AA3">
              <w:rPr>
                <w:rStyle w:val="Hyperlink"/>
              </w:rPr>
              <w:t>UnDisplay Crosshairs</w:t>
            </w:r>
            <w:r w:rsidR="00B2252B">
              <w:rPr>
                <w:webHidden/>
              </w:rPr>
              <w:tab/>
            </w:r>
            <w:r w:rsidR="00B2252B">
              <w:rPr>
                <w:webHidden/>
              </w:rPr>
              <w:fldChar w:fldCharType="begin"/>
            </w:r>
            <w:r w:rsidR="00B2252B">
              <w:rPr>
                <w:webHidden/>
              </w:rPr>
              <w:instrText xml:space="preserve"> PAGEREF _Toc360547953 \h </w:instrText>
            </w:r>
            <w:r w:rsidR="00B2252B">
              <w:rPr>
                <w:webHidden/>
              </w:rPr>
            </w:r>
            <w:r w:rsidR="00B2252B">
              <w:rPr>
                <w:webHidden/>
              </w:rPr>
              <w:fldChar w:fldCharType="separate"/>
            </w:r>
            <w:r w:rsidR="00B2252B">
              <w:rPr>
                <w:webHidden/>
              </w:rPr>
              <w:t>29</w:t>
            </w:r>
            <w:r w:rsidR="00B2252B">
              <w:rPr>
                <w:webHidden/>
              </w:rPr>
              <w:fldChar w:fldCharType="end"/>
            </w:r>
          </w:hyperlink>
        </w:p>
        <w:p w14:paraId="6D3AE0B8" w14:textId="77777777" w:rsidR="00B2252B" w:rsidRDefault="00E31F9B">
          <w:pPr>
            <w:pStyle w:val="TOC3"/>
            <w:rPr>
              <w:rFonts w:asciiTheme="minorHAnsi" w:hAnsiTheme="minorHAnsi"/>
              <w:color w:val="auto"/>
              <w:sz w:val="22"/>
            </w:rPr>
          </w:pPr>
          <w:hyperlink w:anchor="_Toc360547954" w:history="1">
            <w:r w:rsidR="00B2252B" w:rsidRPr="00470AA3">
              <w:rPr>
                <w:rStyle w:val="Hyperlink"/>
              </w:rPr>
              <w:t>Set Measurement Display</w:t>
            </w:r>
            <w:r w:rsidR="00B2252B">
              <w:rPr>
                <w:webHidden/>
              </w:rPr>
              <w:tab/>
            </w:r>
            <w:r w:rsidR="00B2252B">
              <w:rPr>
                <w:webHidden/>
              </w:rPr>
              <w:fldChar w:fldCharType="begin"/>
            </w:r>
            <w:r w:rsidR="00B2252B">
              <w:rPr>
                <w:webHidden/>
              </w:rPr>
              <w:instrText xml:space="preserve"> PAGEREF _Toc360547954 \h </w:instrText>
            </w:r>
            <w:r w:rsidR="00B2252B">
              <w:rPr>
                <w:webHidden/>
              </w:rPr>
            </w:r>
            <w:r w:rsidR="00B2252B">
              <w:rPr>
                <w:webHidden/>
              </w:rPr>
              <w:fldChar w:fldCharType="separate"/>
            </w:r>
            <w:r w:rsidR="00B2252B">
              <w:rPr>
                <w:webHidden/>
              </w:rPr>
              <w:t>29</w:t>
            </w:r>
            <w:r w:rsidR="00B2252B">
              <w:rPr>
                <w:webHidden/>
              </w:rPr>
              <w:fldChar w:fldCharType="end"/>
            </w:r>
          </w:hyperlink>
        </w:p>
        <w:p w14:paraId="06CBE4D0" w14:textId="77777777" w:rsidR="00B2252B" w:rsidRDefault="00E31F9B">
          <w:pPr>
            <w:pStyle w:val="TOC2"/>
            <w:rPr>
              <w:rFonts w:asciiTheme="minorHAnsi" w:hAnsiTheme="minorHAnsi"/>
              <w:color w:val="auto"/>
            </w:rPr>
          </w:pPr>
          <w:hyperlink w:anchor="_Toc360547955" w:history="1">
            <w:r w:rsidR="00B2252B" w:rsidRPr="00470AA3">
              <w:rPr>
                <w:rStyle w:val="Hyperlink"/>
              </w:rPr>
              <w:t>Drawing</w:t>
            </w:r>
            <w:r w:rsidR="00B2252B">
              <w:rPr>
                <w:webHidden/>
              </w:rPr>
              <w:tab/>
            </w:r>
            <w:r w:rsidR="00B2252B">
              <w:rPr>
                <w:webHidden/>
              </w:rPr>
              <w:fldChar w:fldCharType="begin"/>
            </w:r>
            <w:r w:rsidR="00B2252B">
              <w:rPr>
                <w:webHidden/>
              </w:rPr>
              <w:instrText xml:space="preserve"> PAGEREF _Toc360547955 \h </w:instrText>
            </w:r>
            <w:r w:rsidR="00B2252B">
              <w:rPr>
                <w:webHidden/>
              </w:rPr>
            </w:r>
            <w:r w:rsidR="00B2252B">
              <w:rPr>
                <w:webHidden/>
              </w:rPr>
              <w:fldChar w:fldCharType="separate"/>
            </w:r>
            <w:r w:rsidR="00B2252B">
              <w:rPr>
                <w:webHidden/>
              </w:rPr>
              <w:t>29</w:t>
            </w:r>
            <w:r w:rsidR="00B2252B">
              <w:rPr>
                <w:webHidden/>
              </w:rPr>
              <w:fldChar w:fldCharType="end"/>
            </w:r>
          </w:hyperlink>
        </w:p>
        <w:p w14:paraId="5715BDAD" w14:textId="77777777" w:rsidR="00B2252B" w:rsidRDefault="00E31F9B">
          <w:pPr>
            <w:pStyle w:val="TOC3"/>
            <w:rPr>
              <w:rFonts w:asciiTheme="minorHAnsi" w:hAnsiTheme="minorHAnsi"/>
              <w:color w:val="auto"/>
              <w:sz w:val="22"/>
            </w:rPr>
          </w:pPr>
          <w:hyperlink w:anchor="_Toc360547956" w:history="1">
            <w:r w:rsidR="00B2252B" w:rsidRPr="00470AA3">
              <w:rPr>
                <w:rStyle w:val="Hyperlink"/>
              </w:rPr>
              <w:t>Abort Current Drawing Operations</w:t>
            </w:r>
            <w:r w:rsidR="00B2252B">
              <w:rPr>
                <w:webHidden/>
              </w:rPr>
              <w:tab/>
            </w:r>
            <w:r w:rsidR="00B2252B">
              <w:rPr>
                <w:webHidden/>
              </w:rPr>
              <w:fldChar w:fldCharType="begin"/>
            </w:r>
            <w:r w:rsidR="00B2252B">
              <w:rPr>
                <w:webHidden/>
              </w:rPr>
              <w:instrText xml:space="preserve"> PAGEREF _Toc360547956 \h </w:instrText>
            </w:r>
            <w:r w:rsidR="00B2252B">
              <w:rPr>
                <w:webHidden/>
              </w:rPr>
            </w:r>
            <w:r w:rsidR="00B2252B">
              <w:rPr>
                <w:webHidden/>
              </w:rPr>
              <w:fldChar w:fldCharType="separate"/>
            </w:r>
            <w:r w:rsidR="00B2252B">
              <w:rPr>
                <w:webHidden/>
              </w:rPr>
              <w:t>29</w:t>
            </w:r>
            <w:r w:rsidR="00B2252B">
              <w:rPr>
                <w:webHidden/>
              </w:rPr>
              <w:fldChar w:fldCharType="end"/>
            </w:r>
          </w:hyperlink>
        </w:p>
        <w:p w14:paraId="781A85F0" w14:textId="77777777" w:rsidR="00B2252B" w:rsidRDefault="00E31F9B">
          <w:pPr>
            <w:pStyle w:val="TOC3"/>
            <w:rPr>
              <w:rFonts w:asciiTheme="minorHAnsi" w:hAnsiTheme="minorHAnsi"/>
              <w:color w:val="auto"/>
              <w:sz w:val="22"/>
            </w:rPr>
          </w:pPr>
          <w:hyperlink w:anchor="_Toc360547957" w:history="1">
            <w:r w:rsidR="00B2252B" w:rsidRPr="00470AA3">
              <w:rPr>
                <w:rStyle w:val="Hyperlink"/>
              </w:rPr>
              <w:t>Create a Vector</w:t>
            </w:r>
            <w:r w:rsidR="00B2252B">
              <w:rPr>
                <w:webHidden/>
              </w:rPr>
              <w:tab/>
            </w:r>
            <w:r w:rsidR="00B2252B">
              <w:rPr>
                <w:webHidden/>
              </w:rPr>
              <w:fldChar w:fldCharType="begin"/>
            </w:r>
            <w:r w:rsidR="00B2252B">
              <w:rPr>
                <w:webHidden/>
              </w:rPr>
              <w:instrText xml:space="preserve"> PAGEREF _Toc360547957 \h </w:instrText>
            </w:r>
            <w:r w:rsidR="00B2252B">
              <w:rPr>
                <w:webHidden/>
              </w:rPr>
            </w:r>
            <w:r w:rsidR="00B2252B">
              <w:rPr>
                <w:webHidden/>
              </w:rPr>
              <w:fldChar w:fldCharType="separate"/>
            </w:r>
            <w:r w:rsidR="00B2252B">
              <w:rPr>
                <w:webHidden/>
              </w:rPr>
              <w:t>29</w:t>
            </w:r>
            <w:r w:rsidR="00B2252B">
              <w:rPr>
                <w:webHidden/>
              </w:rPr>
              <w:fldChar w:fldCharType="end"/>
            </w:r>
          </w:hyperlink>
        </w:p>
        <w:p w14:paraId="2C913E33" w14:textId="77777777" w:rsidR="00B2252B" w:rsidRDefault="00E31F9B">
          <w:pPr>
            <w:pStyle w:val="TOC3"/>
            <w:rPr>
              <w:rFonts w:asciiTheme="minorHAnsi" w:hAnsiTheme="minorHAnsi"/>
              <w:color w:val="auto"/>
              <w:sz w:val="22"/>
            </w:rPr>
          </w:pPr>
          <w:hyperlink w:anchor="_Toc360547958" w:history="1">
            <w:r w:rsidR="00B2252B" w:rsidRPr="00470AA3">
              <w:rPr>
                <w:rStyle w:val="Hyperlink"/>
              </w:rPr>
              <w:t>Draw a Vector</w:t>
            </w:r>
            <w:r w:rsidR="00B2252B">
              <w:rPr>
                <w:webHidden/>
              </w:rPr>
              <w:tab/>
            </w:r>
            <w:r w:rsidR="00B2252B">
              <w:rPr>
                <w:webHidden/>
              </w:rPr>
              <w:fldChar w:fldCharType="begin"/>
            </w:r>
            <w:r w:rsidR="00B2252B">
              <w:rPr>
                <w:webHidden/>
              </w:rPr>
              <w:instrText xml:space="preserve"> PAGEREF _Toc360547958 \h </w:instrText>
            </w:r>
            <w:r w:rsidR="00B2252B">
              <w:rPr>
                <w:webHidden/>
              </w:rPr>
            </w:r>
            <w:r w:rsidR="00B2252B">
              <w:rPr>
                <w:webHidden/>
              </w:rPr>
              <w:fldChar w:fldCharType="separate"/>
            </w:r>
            <w:r w:rsidR="00B2252B">
              <w:rPr>
                <w:webHidden/>
              </w:rPr>
              <w:t>30</w:t>
            </w:r>
            <w:r w:rsidR="00B2252B">
              <w:rPr>
                <w:webHidden/>
              </w:rPr>
              <w:fldChar w:fldCharType="end"/>
            </w:r>
          </w:hyperlink>
        </w:p>
        <w:p w14:paraId="5B0C07A9" w14:textId="77777777" w:rsidR="00B2252B" w:rsidRDefault="00E31F9B">
          <w:pPr>
            <w:pStyle w:val="TOC3"/>
            <w:rPr>
              <w:rFonts w:asciiTheme="minorHAnsi" w:hAnsiTheme="minorHAnsi"/>
              <w:color w:val="auto"/>
              <w:sz w:val="22"/>
            </w:rPr>
          </w:pPr>
          <w:hyperlink w:anchor="_Toc360547959" w:history="1">
            <w:r w:rsidR="00B2252B" w:rsidRPr="00470AA3">
              <w:rPr>
                <w:rStyle w:val="Hyperlink"/>
              </w:rPr>
              <w:t>Draw Vectors</w:t>
            </w:r>
            <w:r w:rsidR="00B2252B">
              <w:rPr>
                <w:webHidden/>
              </w:rPr>
              <w:tab/>
            </w:r>
            <w:r w:rsidR="00B2252B">
              <w:rPr>
                <w:webHidden/>
              </w:rPr>
              <w:fldChar w:fldCharType="begin"/>
            </w:r>
            <w:r w:rsidR="00B2252B">
              <w:rPr>
                <w:webHidden/>
              </w:rPr>
              <w:instrText xml:space="preserve"> PAGEREF _Toc360547959 \h </w:instrText>
            </w:r>
            <w:r w:rsidR="00B2252B">
              <w:rPr>
                <w:webHidden/>
              </w:rPr>
            </w:r>
            <w:r w:rsidR="00B2252B">
              <w:rPr>
                <w:webHidden/>
              </w:rPr>
              <w:fldChar w:fldCharType="separate"/>
            </w:r>
            <w:r w:rsidR="00B2252B">
              <w:rPr>
                <w:webHidden/>
              </w:rPr>
              <w:t>30</w:t>
            </w:r>
            <w:r w:rsidR="00B2252B">
              <w:rPr>
                <w:webHidden/>
              </w:rPr>
              <w:fldChar w:fldCharType="end"/>
            </w:r>
          </w:hyperlink>
        </w:p>
        <w:p w14:paraId="778ED620" w14:textId="77777777" w:rsidR="00B2252B" w:rsidRDefault="00E31F9B">
          <w:pPr>
            <w:pStyle w:val="TOC2"/>
            <w:rPr>
              <w:rFonts w:asciiTheme="minorHAnsi" w:hAnsiTheme="minorHAnsi"/>
              <w:color w:val="auto"/>
            </w:rPr>
          </w:pPr>
          <w:hyperlink w:anchor="_Toc360547960" w:history="1">
            <w:r w:rsidR="00B2252B" w:rsidRPr="00470AA3">
              <w:rPr>
                <w:rStyle w:val="Hyperlink"/>
              </w:rPr>
              <w:t>User Interaction Events</w:t>
            </w:r>
            <w:r w:rsidR="00B2252B">
              <w:rPr>
                <w:webHidden/>
              </w:rPr>
              <w:tab/>
            </w:r>
            <w:r w:rsidR="00B2252B">
              <w:rPr>
                <w:webHidden/>
              </w:rPr>
              <w:fldChar w:fldCharType="begin"/>
            </w:r>
            <w:r w:rsidR="00B2252B">
              <w:rPr>
                <w:webHidden/>
              </w:rPr>
              <w:instrText xml:space="preserve"> PAGEREF _Toc360547960 \h </w:instrText>
            </w:r>
            <w:r w:rsidR="00B2252B">
              <w:rPr>
                <w:webHidden/>
              </w:rPr>
            </w:r>
            <w:r w:rsidR="00B2252B">
              <w:rPr>
                <w:webHidden/>
              </w:rPr>
              <w:fldChar w:fldCharType="separate"/>
            </w:r>
            <w:r w:rsidR="00B2252B">
              <w:rPr>
                <w:webHidden/>
              </w:rPr>
              <w:t>30</w:t>
            </w:r>
            <w:r w:rsidR="00B2252B">
              <w:rPr>
                <w:webHidden/>
              </w:rPr>
              <w:fldChar w:fldCharType="end"/>
            </w:r>
          </w:hyperlink>
        </w:p>
        <w:p w14:paraId="3DB993DE" w14:textId="77777777" w:rsidR="00B2252B" w:rsidRDefault="00E31F9B">
          <w:pPr>
            <w:pStyle w:val="TOC3"/>
            <w:rPr>
              <w:rFonts w:asciiTheme="minorHAnsi" w:hAnsiTheme="minorHAnsi"/>
              <w:color w:val="auto"/>
              <w:sz w:val="22"/>
            </w:rPr>
          </w:pPr>
          <w:hyperlink w:anchor="_Toc360547961" w:history="1">
            <w:r w:rsidR="00B2252B" w:rsidRPr="00470AA3">
              <w:rPr>
                <w:rStyle w:val="Hyperlink"/>
              </w:rPr>
              <w:t>Mouse Up</w:t>
            </w:r>
            <w:r w:rsidR="00B2252B">
              <w:rPr>
                <w:webHidden/>
              </w:rPr>
              <w:tab/>
            </w:r>
            <w:r w:rsidR="00B2252B">
              <w:rPr>
                <w:webHidden/>
              </w:rPr>
              <w:fldChar w:fldCharType="begin"/>
            </w:r>
            <w:r w:rsidR="00B2252B">
              <w:rPr>
                <w:webHidden/>
              </w:rPr>
              <w:instrText xml:space="preserve"> PAGEREF _Toc360547961 \h </w:instrText>
            </w:r>
            <w:r w:rsidR="00B2252B">
              <w:rPr>
                <w:webHidden/>
              </w:rPr>
            </w:r>
            <w:r w:rsidR="00B2252B">
              <w:rPr>
                <w:webHidden/>
              </w:rPr>
              <w:fldChar w:fldCharType="separate"/>
            </w:r>
            <w:r w:rsidR="00B2252B">
              <w:rPr>
                <w:webHidden/>
              </w:rPr>
              <w:t>30</w:t>
            </w:r>
            <w:r w:rsidR="00B2252B">
              <w:rPr>
                <w:webHidden/>
              </w:rPr>
              <w:fldChar w:fldCharType="end"/>
            </w:r>
          </w:hyperlink>
        </w:p>
        <w:p w14:paraId="136A8A70" w14:textId="77777777" w:rsidR="00B2252B" w:rsidRDefault="00E31F9B">
          <w:pPr>
            <w:pStyle w:val="TOC3"/>
            <w:rPr>
              <w:rFonts w:asciiTheme="minorHAnsi" w:hAnsiTheme="minorHAnsi"/>
              <w:color w:val="auto"/>
              <w:sz w:val="22"/>
            </w:rPr>
          </w:pPr>
          <w:hyperlink w:anchor="_Toc360547962" w:history="1">
            <w:r w:rsidR="00B2252B" w:rsidRPr="00470AA3">
              <w:rPr>
                <w:rStyle w:val="Hyperlink"/>
              </w:rPr>
              <w:t>Mouse Down</w:t>
            </w:r>
            <w:r w:rsidR="00B2252B">
              <w:rPr>
                <w:webHidden/>
              </w:rPr>
              <w:tab/>
            </w:r>
            <w:r w:rsidR="00B2252B">
              <w:rPr>
                <w:webHidden/>
              </w:rPr>
              <w:fldChar w:fldCharType="begin"/>
            </w:r>
            <w:r w:rsidR="00B2252B">
              <w:rPr>
                <w:webHidden/>
              </w:rPr>
              <w:instrText xml:space="preserve"> PAGEREF _Toc360547962 \h </w:instrText>
            </w:r>
            <w:r w:rsidR="00B2252B">
              <w:rPr>
                <w:webHidden/>
              </w:rPr>
            </w:r>
            <w:r w:rsidR="00B2252B">
              <w:rPr>
                <w:webHidden/>
              </w:rPr>
              <w:fldChar w:fldCharType="separate"/>
            </w:r>
            <w:r w:rsidR="00B2252B">
              <w:rPr>
                <w:webHidden/>
              </w:rPr>
              <w:t>30</w:t>
            </w:r>
            <w:r w:rsidR="00B2252B">
              <w:rPr>
                <w:webHidden/>
              </w:rPr>
              <w:fldChar w:fldCharType="end"/>
            </w:r>
          </w:hyperlink>
        </w:p>
        <w:p w14:paraId="794D958B" w14:textId="77777777" w:rsidR="00B2252B" w:rsidRDefault="00E31F9B">
          <w:pPr>
            <w:pStyle w:val="TOC3"/>
            <w:rPr>
              <w:rFonts w:asciiTheme="minorHAnsi" w:hAnsiTheme="minorHAnsi"/>
              <w:color w:val="auto"/>
              <w:sz w:val="22"/>
            </w:rPr>
          </w:pPr>
          <w:hyperlink w:anchor="_Toc360547963" w:history="1">
            <w:r w:rsidR="00B2252B" w:rsidRPr="00470AA3">
              <w:rPr>
                <w:rStyle w:val="Hyperlink"/>
              </w:rPr>
              <w:t>Touch – Single Click</w:t>
            </w:r>
            <w:r w:rsidR="00B2252B">
              <w:rPr>
                <w:webHidden/>
              </w:rPr>
              <w:tab/>
            </w:r>
            <w:r w:rsidR="00B2252B">
              <w:rPr>
                <w:webHidden/>
              </w:rPr>
              <w:fldChar w:fldCharType="begin"/>
            </w:r>
            <w:r w:rsidR="00B2252B">
              <w:rPr>
                <w:webHidden/>
              </w:rPr>
              <w:instrText xml:space="preserve"> PAGEREF _Toc360547963 \h </w:instrText>
            </w:r>
            <w:r w:rsidR="00B2252B">
              <w:rPr>
                <w:webHidden/>
              </w:rPr>
            </w:r>
            <w:r w:rsidR="00B2252B">
              <w:rPr>
                <w:webHidden/>
              </w:rPr>
              <w:fldChar w:fldCharType="separate"/>
            </w:r>
            <w:r w:rsidR="00B2252B">
              <w:rPr>
                <w:webHidden/>
              </w:rPr>
              <w:t>31</w:t>
            </w:r>
            <w:r w:rsidR="00B2252B">
              <w:rPr>
                <w:webHidden/>
              </w:rPr>
              <w:fldChar w:fldCharType="end"/>
            </w:r>
          </w:hyperlink>
        </w:p>
        <w:p w14:paraId="306EF1CE" w14:textId="77777777" w:rsidR="00B2252B" w:rsidRDefault="00E31F9B">
          <w:pPr>
            <w:pStyle w:val="TOC3"/>
            <w:rPr>
              <w:rFonts w:asciiTheme="minorHAnsi" w:hAnsiTheme="minorHAnsi"/>
              <w:color w:val="auto"/>
              <w:sz w:val="22"/>
            </w:rPr>
          </w:pPr>
          <w:hyperlink w:anchor="_Toc360547964" w:history="1">
            <w:r w:rsidR="00B2252B" w:rsidRPr="00470AA3">
              <w:rPr>
                <w:rStyle w:val="Hyperlink"/>
              </w:rPr>
              <w:t>Touch – Double Click</w:t>
            </w:r>
            <w:r w:rsidR="00B2252B">
              <w:rPr>
                <w:webHidden/>
              </w:rPr>
              <w:tab/>
            </w:r>
            <w:r w:rsidR="00B2252B">
              <w:rPr>
                <w:webHidden/>
              </w:rPr>
              <w:fldChar w:fldCharType="begin"/>
            </w:r>
            <w:r w:rsidR="00B2252B">
              <w:rPr>
                <w:webHidden/>
              </w:rPr>
              <w:instrText xml:space="preserve"> PAGEREF _Toc360547964 \h </w:instrText>
            </w:r>
            <w:r w:rsidR="00B2252B">
              <w:rPr>
                <w:webHidden/>
              </w:rPr>
            </w:r>
            <w:r w:rsidR="00B2252B">
              <w:rPr>
                <w:webHidden/>
              </w:rPr>
              <w:fldChar w:fldCharType="separate"/>
            </w:r>
            <w:r w:rsidR="00B2252B">
              <w:rPr>
                <w:webHidden/>
              </w:rPr>
              <w:t>31</w:t>
            </w:r>
            <w:r w:rsidR="00B2252B">
              <w:rPr>
                <w:webHidden/>
              </w:rPr>
              <w:fldChar w:fldCharType="end"/>
            </w:r>
          </w:hyperlink>
        </w:p>
        <w:p w14:paraId="2B3F2C80" w14:textId="77777777" w:rsidR="00B2252B" w:rsidRDefault="00E31F9B">
          <w:pPr>
            <w:pStyle w:val="TOC3"/>
            <w:rPr>
              <w:rFonts w:asciiTheme="minorHAnsi" w:hAnsiTheme="minorHAnsi"/>
              <w:color w:val="auto"/>
              <w:sz w:val="22"/>
            </w:rPr>
          </w:pPr>
          <w:hyperlink w:anchor="_Toc360547965" w:history="1">
            <w:r w:rsidR="00B2252B" w:rsidRPr="00470AA3">
              <w:rPr>
                <w:rStyle w:val="Hyperlink"/>
              </w:rPr>
              <w:t>Touch – Move</w:t>
            </w:r>
            <w:r w:rsidR="00B2252B">
              <w:rPr>
                <w:webHidden/>
              </w:rPr>
              <w:tab/>
            </w:r>
            <w:r w:rsidR="00B2252B">
              <w:rPr>
                <w:webHidden/>
              </w:rPr>
              <w:fldChar w:fldCharType="begin"/>
            </w:r>
            <w:r w:rsidR="00B2252B">
              <w:rPr>
                <w:webHidden/>
              </w:rPr>
              <w:instrText xml:space="preserve"> PAGEREF _Toc360547965 \h </w:instrText>
            </w:r>
            <w:r w:rsidR="00B2252B">
              <w:rPr>
                <w:webHidden/>
              </w:rPr>
            </w:r>
            <w:r w:rsidR="00B2252B">
              <w:rPr>
                <w:webHidden/>
              </w:rPr>
              <w:fldChar w:fldCharType="separate"/>
            </w:r>
            <w:r w:rsidR="00B2252B">
              <w:rPr>
                <w:webHidden/>
              </w:rPr>
              <w:t>31</w:t>
            </w:r>
            <w:r w:rsidR="00B2252B">
              <w:rPr>
                <w:webHidden/>
              </w:rPr>
              <w:fldChar w:fldCharType="end"/>
            </w:r>
          </w:hyperlink>
        </w:p>
        <w:p w14:paraId="319AFAF9" w14:textId="77777777" w:rsidR="00B2252B" w:rsidRDefault="00E31F9B">
          <w:pPr>
            <w:pStyle w:val="TOC3"/>
            <w:rPr>
              <w:rFonts w:asciiTheme="minorHAnsi" w:hAnsiTheme="minorHAnsi"/>
              <w:color w:val="auto"/>
              <w:sz w:val="22"/>
            </w:rPr>
          </w:pPr>
          <w:hyperlink w:anchor="_Toc360547966" w:history="1">
            <w:r w:rsidR="00B2252B" w:rsidRPr="00470AA3">
              <w:rPr>
                <w:rStyle w:val="Hyperlink"/>
              </w:rPr>
              <w:t>Touch – Start</w:t>
            </w:r>
            <w:r w:rsidR="00B2252B">
              <w:rPr>
                <w:webHidden/>
              </w:rPr>
              <w:tab/>
            </w:r>
            <w:r w:rsidR="00B2252B">
              <w:rPr>
                <w:webHidden/>
              </w:rPr>
              <w:fldChar w:fldCharType="begin"/>
            </w:r>
            <w:r w:rsidR="00B2252B">
              <w:rPr>
                <w:webHidden/>
              </w:rPr>
              <w:instrText xml:space="preserve"> PAGEREF _Toc360547966 \h </w:instrText>
            </w:r>
            <w:r w:rsidR="00B2252B">
              <w:rPr>
                <w:webHidden/>
              </w:rPr>
            </w:r>
            <w:r w:rsidR="00B2252B">
              <w:rPr>
                <w:webHidden/>
              </w:rPr>
              <w:fldChar w:fldCharType="separate"/>
            </w:r>
            <w:r w:rsidR="00B2252B">
              <w:rPr>
                <w:webHidden/>
              </w:rPr>
              <w:t>31</w:t>
            </w:r>
            <w:r w:rsidR="00B2252B">
              <w:rPr>
                <w:webHidden/>
              </w:rPr>
              <w:fldChar w:fldCharType="end"/>
            </w:r>
          </w:hyperlink>
        </w:p>
        <w:p w14:paraId="219AFF72" w14:textId="77777777" w:rsidR="00B2252B" w:rsidRDefault="00E31F9B">
          <w:pPr>
            <w:pStyle w:val="TOC3"/>
            <w:rPr>
              <w:rFonts w:asciiTheme="minorHAnsi" w:hAnsiTheme="minorHAnsi"/>
              <w:color w:val="auto"/>
              <w:sz w:val="22"/>
            </w:rPr>
          </w:pPr>
          <w:hyperlink w:anchor="_Toc360547967" w:history="1">
            <w:r w:rsidR="00B2252B" w:rsidRPr="00470AA3">
              <w:rPr>
                <w:rStyle w:val="Hyperlink"/>
              </w:rPr>
              <w:t>Touch – End</w:t>
            </w:r>
            <w:r w:rsidR="00B2252B">
              <w:rPr>
                <w:webHidden/>
              </w:rPr>
              <w:tab/>
            </w:r>
            <w:r w:rsidR="00B2252B">
              <w:rPr>
                <w:webHidden/>
              </w:rPr>
              <w:fldChar w:fldCharType="begin"/>
            </w:r>
            <w:r w:rsidR="00B2252B">
              <w:rPr>
                <w:webHidden/>
              </w:rPr>
              <w:instrText xml:space="preserve"> PAGEREF _Toc360547967 \h </w:instrText>
            </w:r>
            <w:r w:rsidR="00B2252B">
              <w:rPr>
                <w:webHidden/>
              </w:rPr>
            </w:r>
            <w:r w:rsidR="00B2252B">
              <w:rPr>
                <w:webHidden/>
              </w:rPr>
              <w:fldChar w:fldCharType="separate"/>
            </w:r>
            <w:r w:rsidR="00B2252B">
              <w:rPr>
                <w:webHidden/>
              </w:rPr>
              <w:t>31</w:t>
            </w:r>
            <w:r w:rsidR="00B2252B">
              <w:rPr>
                <w:webHidden/>
              </w:rPr>
              <w:fldChar w:fldCharType="end"/>
            </w:r>
          </w:hyperlink>
        </w:p>
        <w:p w14:paraId="52467BD9" w14:textId="77777777" w:rsidR="00B2252B" w:rsidRDefault="00E31F9B">
          <w:pPr>
            <w:pStyle w:val="TOC1"/>
            <w:rPr>
              <w:rFonts w:asciiTheme="minorHAnsi" w:hAnsiTheme="minorHAnsi"/>
              <w:caps w:val="0"/>
              <w:noProof/>
              <w:color w:val="auto"/>
            </w:rPr>
          </w:pPr>
          <w:hyperlink w:anchor="_Toc360547968" w:history="1">
            <w:r w:rsidR="00B2252B" w:rsidRPr="00470AA3">
              <w:rPr>
                <w:rStyle w:val="Hyperlink"/>
                <w:noProof/>
              </w:rPr>
              <w:t>Non Injectable Methods</w:t>
            </w:r>
            <w:r w:rsidR="00B2252B">
              <w:rPr>
                <w:noProof/>
                <w:webHidden/>
              </w:rPr>
              <w:tab/>
            </w:r>
            <w:r w:rsidR="00B2252B">
              <w:rPr>
                <w:noProof/>
                <w:webHidden/>
              </w:rPr>
              <w:fldChar w:fldCharType="begin"/>
            </w:r>
            <w:r w:rsidR="00B2252B">
              <w:rPr>
                <w:noProof/>
                <w:webHidden/>
              </w:rPr>
              <w:instrText xml:space="preserve"> PAGEREF _Toc360547968 \h </w:instrText>
            </w:r>
            <w:r w:rsidR="00B2252B">
              <w:rPr>
                <w:noProof/>
                <w:webHidden/>
              </w:rPr>
            </w:r>
            <w:r w:rsidR="00B2252B">
              <w:rPr>
                <w:noProof/>
                <w:webHidden/>
              </w:rPr>
              <w:fldChar w:fldCharType="separate"/>
            </w:r>
            <w:r w:rsidR="00B2252B">
              <w:rPr>
                <w:noProof/>
                <w:webHidden/>
              </w:rPr>
              <w:t>32</w:t>
            </w:r>
            <w:r w:rsidR="00B2252B">
              <w:rPr>
                <w:noProof/>
                <w:webHidden/>
              </w:rPr>
              <w:fldChar w:fldCharType="end"/>
            </w:r>
          </w:hyperlink>
        </w:p>
        <w:p w14:paraId="750A1FF3" w14:textId="77777777" w:rsidR="00B2252B" w:rsidRDefault="00E31F9B">
          <w:pPr>
            <w:pStyle w:val="TOC2"/>
            <w:rPr>
              <w:rFonts w:asciiTheme="minorHAnsi" w:hAnsiTheme="minorHAnsi"/>
              <w:color w:val="auto"/>
            </w:rPr>
          </w:pPr>
          <w:hyperlink w:anchor="_Toc360547969" w:history="1">
            <w:r w:rsidR="00B2252B" w:rsidRPr="00470AA3">
              <w:rPr>
                <w:rStyle w:val="Hyperlink"/>
              </w:rPr>
              <w:t>Chart</w:t>
            </w:r>
            <w:r w:rsidR="00B2252B">
              <w:rPr>
                <w:webHidden/>
              </w:rPr>
              <w:tab/>
            </w:r>
            <w:r w:rsidR="00B2252B">
              <w:rPr>
                <w:webHidden/>
              </w:rPr>
              <w:fldChar w:fldCharType="begin"/>
            </w:r>
            <w:r w:rsidR="00B2252B">
              <w:rPr>
                <w:webHidden/>
              </w:rPr>
              <w:instrText xml:space="preserve"> PAGEREF _Toc360547969 \h </w:instrText>
            </w:r>
            <w:r w:rsidR="00B2252B">
              <w:rPr>
                <w:webHidden/>
              </w:rPr>
            </w:r>
            <w:r w:rsidR="00B2252B">
              <w:rPr>
                <w:webHidden/>
              </w:rPr>
              <w:fldChar w:fldCharType="separate"/>
            </w:r>
            <w:r w:rsidR="00B2252B">
              <w:rPr>
                <w:webHidden/>
              </w:rPr>
              <w:t>32</w:t>
            </w:r>
            <w:r w:rsidR="00B2252B">
              <w:rPr>
                <w:webHidden/>
              </w:rPr>
              <w:fldChar w:fldCharType="end"/>
            </w:r>
          </w:hyperlink>
        </w:p>
        <w:p w14:paraId="2078B19A" w14:textId="77777777" w:rsidR="00B2252B" w:rsidRDefault="00E31F9B">
          <w:pPr>
            <w:pStyle w:val="TOC3"/>
            <w:rPr>
              <w:rFonts w:asciiTheme="minorHAnsi" w:hAnsiTheme="minorHAnsi"/>
              <w:color w:val="auto"/>
              <w:sz w:val="22"/>
            </w:rPr>
          </w:pPr>
          <w:hyperlink w:anchor="_Toc360547970" w:history="1">
            <w:r w:rsidR="00B2252B" w:rsidRPr="00470AA3">
              <w:rPr>
                <w:rStyle w:val="Hyperlink"/>
              </w:rPr>
              <w:t>Chart - Initialize</w:t>
            </w:r>
            <w:r w:rsidR="00B2252B">
              <w:rPr>
                <w:webHidden/>
              </w:rPr>
              <w:tab/>
            </w:r>
            <w:r w:rsidR="00B2252B">
              <w:rPr>
                <w:webHidden/>
              </w:rPr>
              <w:fldChar w:fldCharType="begin"/>
            </w:r>
            <w:r w:rsidR="00B2252B">
              <w:rPr>
                <w:webHidden/>
              </w:rPr>
              <w:instrText xml:space="preserve"> PAGEREF _Toc360547970 \h </w:instrText>
            </w:r>
            <w:r w:rsidR="00B2252B">
              <w:rPr>
                <w:webHidden/>
              </w:rPr>
            </w:r>
            <w:r w:rsidR="00B2252B">
              <w:rPr>
                <w:webHidden/>
              </w:rPr>
              <w:fldChar w:fldCharType="separate"/>
            </w:r>
            <w:r w:rsidR="00B2252B">
              <w:rPr>
                <w:webHidden/>
              </w:rPr>
              <w:t>32</w:t>
            </w:r>
            <w:r w:rsidR="00B2252B">
              <w:rPr>
                <w:webHidden/>
              </w:rPr>
              <w:fldChar w:fldCharType="end"/>
            </w:r>
          </w:hyperlink>
        </w:p>
        <w:p w14:paraId="51423264" w14:textId="77777777" w:rsidR="00B2252B" w:rsidRDefault="00E31F9B">
          <w:pPr>
            <w:pStyle w:val="TOC3"/>
            <w:rPr>
              <w:rFonts w:asciiTheme="minorHAnsi" w:hAnsiTheme="minorHAnsi"/>
              <w:color w:val="auto"/>
              <w:sz w:val="22"/>
            </w:rPr>
          </w:pPr>
          <w:hyperlink w:anchor="_Toc360547971" w:history="1">
            <w:r w:rsidR="00B2252B" w:rsidRPr="00470AA3">
              <w:rPr>
                <w:rStyle w:val="Hyperlink"/>
              </w:rPr>
              <w:t>Chart – load master data</w:t>
            </w:r>
            <w:r w:rsidR="00B2252B">
              <w:rPr>
                <w:webHidden/>
              </w:rPr>
              <w:tab/>
            </w:r>
            <w:r w:rsidR="00B2252B">
              <w:rPr>
                <w:webHidden/>
              </w:rPr>
              <w:fldChar w:fldCharType="begin"/>
            </w:r>
            <w:r w:rsidR="00B2252B">
              <w:rPr>
                <w:webHidden/>
              </w:rPr>
              <w:instrText xml:space="preserve"> PAGEREF _Toc360547971 \h </w:instrText>
            </w:r>
            <w:r w:rsidR="00B2252B">
              <w:rPr>
                <w:webHidden/>
              </w:rPr>
            </w:r>
            <w:r w:rsidR="00B2252B">
              <w:rPr>
                <w:webHidden/>
              </w:rPr>
              <w:fldChar w:fldCharType="separate"/>
            </w:r>
            <w:r w:rsidR="00B2252B">
              <w:rPr>
                <w:webHidden/>
              </w:rPr>
              <w:t>32</w:t>
            </w:r>
            <w:r w:rsidR="00B2252B">
              <w:rPr>
                <w:webHidden/>
              </w:rPr>
              <w:fldChar w:fldCharType="end"/>
            </w:r>
          </w:hyperlink>
        </w:p>
        <w:p w14:paraId="7394112C" w14:textId="77777777" w:rsidR="00B2252B" w:rsidRDefault="00E31F9B">
          <w:pPr>
            <w:pStyle w:val="TOC3"/>
            <w:rPr>
              <w:rFonts w:asciiTheme="minorHAnsi" w:hAnsiTheme="minorHAnsi"/>
              <w:color w:val="auto"/>
              <w:sz w:val="22"/>
            </w:rPr>
          </w:pPr>
          <w:hyperlink w:anchor="_Toc360547972" w:history="1">
            <w:r w:rsidR="00B2252B" w:rsidRPr="00470AA3">
              <w:rPr>
                <w:rStyle w:val="Hyperlink"/>
              </w:rPr>
              <w:t>Chart – Resize Chart</w:t>
            </w:r>
            <w:r w:rsidR="00B2252B">
              <w:rPr>
                <w:webHidden/>
              </w:rPr>
              <w:tab/>
            </w:r>
            <w:r w:rsidR="00B2252B">
              <w:rPr>
                <w:webHidden/>
              </w:rPr>
              <w:fldChar w:fldCharType="begin"/>
            </w:r>
            <w:r w:rsidR="00B2252B">
              <w:rPr>
                <w:webHidden/>
              </w:rPr>
              <w:instrText xml:space="preserve"> PAGEREF _Toc360547972 \h </w:instrText>
            </w:r>
            <w:r w:rsidR="00B2252B">
              <w:rPr>
                <w:webHidden/>
              </w:rPr>
            </w:r>
            <w:r w:rsidR="00B2252B">
              <w:rPr>
                <w:webHidden/>
              </w:rPr>
              <w:fldChar w:fldCharType="separate"/>
            </w:r>
            <w:r w:rsidR="00B2252B">
              <w:rPr>
                <w:webHidden/>
              </w:rPr>
              <w:t>32</w:t>
            </w:r>
            <w:r w:rsidR="00B2252B">
              <w:rPr>
                <w:webHidden/>
              </w:rPr>
              <w:fldChar w:fldCharType="end"/>
            </w:r>
          </w:hyperlink>
        </w:p>
        <w:p w14:paraId="1263C5F0" w14:textId="77777777" w:rsidR="00B2252B" w:rsidRDefault="00E31F9B">
          <w:pPr>
            <w:pStyle w:val="TOC3"/>
            <w:rPr>
              <w:rFonts w:asciiTheme="minorHAnsi" w:hAnsiTheme="minorHAnsi"/>
              <w:color w:val="auto"/>
              <w:sz w:val="22"/>
            </w:rPr>
          </w:pPr>
          <w:hyperlink w:anchor="_Toc360547973" w:history="1">
            <w:r w:rsidR="00B2252B" w:rsidRPr="00470AA3">
              <w:rPr>
                <w:rStyle w:val="Hyperlink"/>
              </w:rPr>
              <w:t>Zoom In</w:t>
            </w:r>
            <w:r w:rsidR="00B2252B">
              <w:rPr>
                <w:webHidden/>
              </w:rPr>
              <w:tab/>
            </w:r>
            <w:r w:rsidR="00B2252B">
              <w:rPr>
                <w:webHidden/>
              </w:rPr>
              <w:fldChar w:fldCharType="begin"/>
            </w:r>
            <w:r w:rsidR="00B2252B">
              <w:rPr>
                <w:webHidden/>
              </w:rPr>
              <w:instrText xml:space="preserve"> PAGEREF _Toc360547973 \h </w:instrText>
            </w:r>
            <w:r w:rsidR="00B2252B">
              <w:rPr>
                <w:webHidden/>
              </w:rPr>
            </w:r>
            <w:r w:rsidR="00B2252B">
              <w:rPr>
                <w:webHidden/>
              </w:rPr>
              <w:fldChar w:fldCharType="separate"/>
            </w:r>
            <w:r w:rsidR="00B2252B">
              <w:rPr>
                <w:webHidden/>
              </w:rPr>
              <w:t>32</w:t>
            </w:r>
            <w:r w:rsidR="00B2252B">
              <w:rPr>
                <w:webHidden/>
              </w:rPr>
              <w:fldChar w:fldCharType="end"/>
            </w:r>
          </w:hyperlink>
        </w:p>
        <w:p w14:paraId="18AD52E5" w14:textId="77777777" w:rsidR="00B2252B" w:rsidRDefault="00E31F9B">
          <w:pPr>
            <w:pStyle w:val="TOC3"/>
            <w:rPr>
              <w:rFonts w:asciiTheme="minorHAnsi" w:hAnsiTheme="minorHAnsi"/>
              <w:color w:val="auto"/>
              <w:sz w:val="22"/>
            </w:rPr>
          </w:pPr>
          <w:hyperlink w:anchor="_Toc360547974" w:history="1">
            <w:r w:rsidR="00B2252B" w:rsidRPr="00470AA3">
              <w:rPr>
                <w:rStyle w:val="Hyperlink"/>
              </w:rPr>
              <w:t>Zoom Out</w:t>
            </w:r>
            <w:r w:rsidR="00B2252B">
              <w:rPr>
                <w:webHidden/>
              </w:rPr>
              <w:tab/>
            </w:r>
            <w:r w:rsidR="00B2252B">
              <w:rPr>
                <w:webHidden/>
              </w:rPr>
              <w:fldChar w:fldCharType="begin"/>
            </w:r>
            <w:r w:rsidR="00B2252B">
              <w:rPr>
                <w:webHidden/>
              </w:rPr>
              <w:instrText xml:space="preserve"> PAGEREF _Toc360547974 \h </w:instrText>
            </w:r>
            <w:r w:rsidR="00B2252B">
              <w:rPr>
                <w:webHidden/>
              </w:rPr>
            </w:r>
            <w:r w:rsidR="00B2252B">
              <w:rPr>
                <w:webHidden/>
              </w:rPr>
              <w:fldChar w:fldCharType="separate"/>
            </w:r>
            <w:r w:rsidR="00B2252B">
              <w:rPr>
                <w:webHidden/>
              </w:rPr>
              <w:t>32</w:t>
            </w:r>
            <w:r w:rsidR="00B2252B">
              <w:rPr>
                <w:webHidden/>
              </w:rPr>
              <w:fldChar w:fldCharType="end"/>
            </w:r>
          </w:hyperlink>
        </w:p>
        <w:p w14:paraId="4C51D257" w14:textId="77777777" w:rsidR="00B2252B" w:rsidRDefault="00E31F9B">
          <w:pPr>
            <w:pStyle w:val="TOC3"/>
            <w:rPr>
              <w:rFonts w:asciiTheme="minorHAnsi" w:hAnsiTheme="minorHAnsi"/>
              <w:color w:val="auto"/>
              <w:sz w:val="22"/>
            </w:rPr>
          </w:pPr>
          <w:hyperlink w:anchor="_Toc360547975" w:history="1">
            <w:r w:rsidR="00B2252B" w:rsidRPr="00470AA3">
              <w:rPr>
                <w:rStyle w:val="Hyperlink"/>
              </w:rPr>
              <w:t>Chart – Resize Canvas</w:t>
            </w:r>
            <w:r w:rsidR="00B2252B">
              <w:rPr>
                <w:webHidden/>
              </w:rPr>
              <w:tab/>
            </w:r>
            <w:r w:rsidR="00B2252B">
              <w:rPr>
                <w:webHidden/>
              </w:rPr>
              <w:fldChar w:fldCharType="begin"/>
            </w:r>
            <w:r w:rsidR="00B2252B">
              <w:rPr>
                <w:webHidden/>
              </w:rPr>
              <w:instrText xml:space="preserve"> PAGEREF _Toc360547975 \h </w:instrText>
            </w:r>
            <w:r w:rsidR="00B2252B">
              <w:rPr>
                <w:webHidden/>
              </w:rPr>
            </w:r>
            <w:r w:rsidR="00B2252B">
              <w:rPr>
                <w:webHidden/>
              </w:rPr>
              <w:fldChar w:fldCharType="separate"/>
            </w:r>
            <w:r w:rsidR="00B2252B">
              <w:rPr>
                <w:webHidden/>
              </w:rPr>
              <w:t>32</w:t>
            </w:r>
            <w:r w:rsidR="00B2252B">
              <w:rPr>
                <w:webHidden/>
              </w:rPr>
              <w:fldChar w:fldCharType="end"/>
            </w:r>
          </w:hyperlink>
        </w:p>
        <w:p w14:paraId="79FF2174" w14:textId="77777777" w:rsidR="00B2252B" w:rsidRDefault="00E31F9B">
          <w:pPr>
            <w:pStyle w:val="TOC3"/>
            <w:rPr>
              <w:rFonts w:asciiTheme="minorHAnsi" w:hAnsiTheme="minorHAnsi"/>
              <w:color w:val="auto"/>
              <w:sz w:val="22"/>
            </w:rPr>
          </w:pPr>
          <w:hyperlink w:anchor="_Toc360547976" w:history="1">
            <w:r w:rsidR="00B2252B" w:rsidRPr="00470AA3">
              <w:rPr>
                <w:rStyle w:val="Hyperlink"/>
              </w:rPr>
              <w:t>Chart – Correct if off edge</w:t>
            </w:r>
            <w:r w:rsidR="00B2252B">
              <w:rPr>
                <w:webHidden/>
              </w:rPr>
              <w:tab/>
            </w:r>
            <w:r w:rsidR="00B2252B">
              <w:rPr>
                <w:webHidden/>
              </w:rPr>
              <w:fldChar w:fldCharType="begin"/>
            </w:r>
            <w:r w:rsidR="00B2252B">
              <w:rPr>
                <w:webHidden/>
              </w:rPr>
              <w:instrText xml:space="preserve"> PAGEREF _Toc360547976 \h </w:instrText>
            </w:r>
            <w:r w:rsidR="00B2252B">
              <w:rPr>
                <w:webHidden/>
              </w:rPr>
            </w:r>
            <w:r w:rsidR="00B2252B">
              <w:rPr>
                <w:webHidden/>
              </w:rPr>
              <w:fldChar w:fldCharType="separate"/>
            </w:r>
            <w:r w:rsidR="00B2252B">
              <w:rPr>
                <w:webHidden/>
              </w:rPr>
              <w:t>33</w:t>
            </w:r>
            <w:r w:rsidR="00B2252B">
              <w:rPr>
                <w:webHidden/>
              </w:rPr>
              <w:fldChar w:fldCharType="end"/>
            </w:r>
          </w:hyperlink>
        </w:p>
        <w:p w14:paraId="4BB354C7" w14:textId="77777777" w:rsidR="00B2252B" w:rsidRDefault="00E31F9B">
          <w:pPr>
            <w:pStyle w:val="TOC3"/>
            <w:rPr>
              <w:rFonts w:asciiTheme="minorHAnsi" w:hAnsiTheme="minorHAnsi"/>
              <w:color w:val="auto"/>
              <w:sz w:val="22"/>
            </w:rPr>
          </w:pPr>
          <w:hyperlink w:anchor="_Toc360547977" w:history="1">
            <w:r w:rsidR="00B2252B" w:rsidRPr="00470AA3">
              <w:rPr>
                <w:rStyle w:val="Hyperlink"/>
              </w:rPr>
              <w:t>Create Canvas Watermark</w:t>
            </w:r>
            <w:r w:rsidR="00B2252B">
              <w:rPr>
                <w:webHidden/>
              </w:rPr>
              <w:tab/>
            </w:r>
            <w:r w:rsidR="00B2252B">
              <w:rPr>
                <w:webHidden/>
              </w:rPr>
              <w:fldChar w:fldCharType="begin"/>
            </w:r>
            <w:r w:rsidR="00B2252B">
              <w:rPr>
                <w:webHidden/>
              </w:rPr>
              <w:instrText xml:space="preserve"> PAGEREF _Toc360547977 \h </w:instrText>
            </w:r>
            <w:r w:rsidR="00B2252B">
              <w:rPr>
                <w:webHidden/>
              </w:rPr>
            </w:r>
            <w:r w:rsidR="00B2252B">
              <w:rPr>
                <w:webHidden/>
              </w:rPr>
              <w:fldChar w:fldCharType="separate"/>
            </w:r>
            <w:r w:rsidR="00B2252B">
              <w:rPr>
                <w:webHidden/>
              </w:rPr>
              <w:t>33</w:t>
            </w:r>
            <w:r w:rsidR="00B2252B">
              <w:rPr>
                <w:webHidden/>
              </w:rPr>
              <w:fldChar w:fldCharType="end"/>
            </w:r>
          </w:hyperlink>
        </w:p>
        <w:p w14:paraId="39C83707" w14:textId="77777777" w:rsidR="00B2252B" w:rsidRDefault="00E31F9B">
          <w:pPr>
            <w:pStyle w:val="TOC3"/>
            <w:rPr>
              <w:rFonts w:asciiTheme="minorHAnsi" w:hAnsiTheme="minorHAnsi"/>
              <w:color w:val="auto"/>
              <w:sz w:val="22"/>
            </w:rPr>
          </w:pPr>
          <w:hyperlink w:anchor="_Toc360547978" w:history="1">
            <w:r w:rsidR="00B2252B" w:rsidRPr="00470AA3">
              <w:rPr>
                <w:rStyle w:val="Hyperlink"/>
              </w:rPr>
              <w:t>Resolve Y location</w:t>
            </w:r>
            <w:r w:rsidR="00B2252B">
              <w:rPr>
                <w:webHidden/>
              </w:rPr>
              <w:tab/>
            </w:r>
            <w:r w:rsidR="00B2252B">
              <w:rPr>
                <w:webHidden/>
              </w:rPr>
              <w:fldChar w:fldCharType="begin"/>
            </w:r>
            <w:r w:rsidR="00B2252B">
              <w:rPr>
                <w:webHidden/>
              </w:rPr>
              <w:instrText xml:space="preserve"> PAGEREF _Toc360547978 \h </w:instrText>
            </w:r>
            <w:r w:rsidR="00B2252B">
              <w:rPr>
                <w:webHidden/>
              </w:rPr>
            </w:r>
            <w:r w:rsidR="00B2252B">
              <w:rPr>
                <w:webHidden/>
              </w:rPr>
              <w:fldChar w:fldCharType="separate"/>
            </w:r>
            <w:r w:rsidR="00B2252B">
              <w:rPr>
                <w:webHidden/>
              </w:rPr>
              <w:t>33</w:t>
            </w:r>
            <w:r w:rsidR="00B2252B">
              <w:rPr>
                <w:webHidden/>
              </w:rPr>
              <w:fldChar w:fldCharType="end"/>
            </w:r>
          </w:hyperlink>
        </w:p>
        <w:p w14:paraId="50F3CE20" w14:textId="77777777" w:rsidR="00B2252B" w:rsidRDefault="00E31F9B">
          <w:pPr>
            <w:pStyle w:val="TOC3"/>
            <w:rPr>
              <w:rFonts w:asciiTheme="minorHAnsi" w:hAnsiTheme="minorHAnsi"/>
              <w:color w:val="auto"/>
              <w:sz w:val="22"/>
            </w:rPr>
          </w:pPr>
          <w:hyperlink w:anchor="_Toc360547979" w:history="1">
            <w:r w:rsidR="00B2252B" w:rsidRPr="00470AA3">
              <w:rPr>
                <w:rStyle w:val="Hyperlink"/>
              </w:rPr>
              <w:t>Back out Y location</w:t>
            </w:r>
            <w:r w:rsidR="00B2252B">
              <w:rPr>
                <w:webHidden/>
              </w:rPr>
              <w:tab/>
            </w:r>
            <w:r w:rsidR="00B2252B">
              <w:rPr>
                <w:webHidden/>
              </w:rPr>
              <w:fldChar w:fldCharType="begin"/>
            </w:r>
            <w:r w:rsidR="00B2252B">
              <w:rPr>
                <w:webHidden/>
              </w:rPr>
              <w:instrText xml:space="preserve"> PAGEREF _Toc360547979 \h </w:instrText>
            </w:r>
            <w:r w:rsidR="00B2252B">
              <w:rPr>
                <w:webHidden/>
              </w:rPr>
            </w:r>
            <w:r w:rsidR="00B2252B">
              <w:rPr>
                <w:webHidden/>
              </w:rPr>
              <w:fldChar w:fldCharType="separate"/>
            </w:r>
            <w:r w:rsidR="00B2252B">
              <w:rPr>
                <w:webHidden/>
              </w:rPr>
              <w:t>33</w:t>
            </w:r>
            <w:r w:rsidR="00B2252B">
              <w:rPr>
                <w:webHidden/>
              </w:rPr>
              <w:fldChar w:fldCharType="end"/>
            </w:r>
          </w:hyperlink>
        </w:p>
        <w:p w14:paraId="34377F83" w14:textId="77777777" w:rsidR="00B2252B" w:rsidRDefault="00E31F9B">
          <w:pPr>
            <w:pStyle w:val="TOC3"/>
            <w:rPr>
              <w:rFonts w:asciiTheme="minorHAnsi" w:hAnsiTheme="minorHAnsi"/>
              <w:color w:val="auto"/>
              <w:sz w:val="22"/>
            </w:rPr>
          </w:pPr>
          <w:hyperlink w:anchor="_Toc360547980" w:history="1">
            <w:r w:rsidR="00B2252B" w:rsidRPr="00470AA3">
              <w:rPr>
                <w:rStyle w:val="Hyperlink"/>
              </w:rPr>
              <w:t>Back out X location</w:t>
            </w:r>
            <w:r w:rsidR="00B2252B">
              <w:rPr>
                <w:webHidden/>
              </w:rPr>
              <w:tab/>
            </w:r>
            <w:r w:rsidR="00B2252B">
              <w:rPr>
                <w:webHidden/>
              </w:rPr>
              <w:fldChar w:fldCharType="begin"/>
            </w:r>
            <w:r w:rsidR="00B2252B">
              <w:rPr>
                <w:webHidden/>
              </w:rPr>
              <w:instrText xml:space="preserve"> PAGEREF _Toc360547980 \h </w:instrText>
            </w:r>
            <w:r w:rsidR="00B2252B">
              <w:rPr>
                <w:webHidden/>
              </w:rPr>
            </w:r>
            <w:r w:rsidR="00B2252B">
              <w:rPr>
                <w:webHidden/>
              </w:rPr>
              <w:fldChar w:fldCharType="separate"/>
            </w:r>
            <w:r w:rsidR="00B2252B">
              <w:rPr>
                <w:webHidden/>
              </w:rPr>
              <w:t>33</w:t>
            </w:r>
            <w:r w:rsidR="00B2252B">
              <w:rPr>
                <w:webHidden/>
              </w:rPr>
              <w:fldChar w:fldCharType="end"/>
            </w:r>
          </w:hyperlink>
        </w:p>
        <w:p w14:paraId="50238EEB" w14:textId="77777777" w:rsidR="00B2252B" w:rsidRDefault="00E31F9B">
          <w:pPr>
            <w:pStyle w:val="TOC3"/>
            <w:rPr>
              <w:rFonts w:asciiTheme="minorHAnsi" w:hAnsiTheme="minorHAnsi"/>
              <w:color w:val="auto"/>
              <w:sz w:val="22"/>
            </w:rPr>
          </w:pPr>
          <w:hyperlink w:anchor="_Toc360547981" w:history="1">
            <w:r w:rsidR="00B2252B" w:rsidRPr="00470AA3">
              <w:rPr>
                <w:rStyle w:val="Hyperlink"/>
              </w:rPr>
              <w:t>Chart -</w:t>
            </w:r>
            <w:r w:rsidR="00B2252B">
              <w:rPr>
                <w:webHidden/>
              </w:rPr>
              <w:tab/>
            </w:r>
            <w:r w:rsidR="00B2252B">
              <w:rPr>
                <w:webHidden/>
              </w:rPr>
              <w:fldChar w:fldCharType="begin"/>
            </w:r>
            <w:r w:rsidR="00B2252B">
              <w:rPr>
                <w:webHidden/>
              </w:rPr>
              <w:instrText xml:space="preserve"> PAGEREF _Toc360547981 \h </w:instrText>
            </w:r>
            <w:r w:rsidR="00B2252B">
              <w:rPr>
                <w:webHidden/>
              </w:rPr>
            </w:r>
            <w:r w:rsidR="00B2252B">
              <w:rPr>
                <w:webHidden/>
              </w:rPr>
              <w:fldChar w:fldCharType="separate"/>
            </w:r>
            <w:r w:rsidR="00B2252B">
              <w:rPr>
                <w:webHidden/>
              </w:rPr>
              <w:t>33</w:t>
            </w:r>
            <w:r w:rsidR="00B2252B">
              <w:rPr>
                <w:webHidden/>
              </w:rPr>
              <w:fldChar w:fldCharType="end"/>
            </w:r>
          </w:hyperlink>
        </w:p>
        <w:p w14:paraId="7F2EAE66" w14:textId="77777777" w:rsidR="00B2252B" w:rsidRDefault="00E31F9B">
          <w:pPr>
            <w:pStyle w:val="TOC3"/>
            <w:rPr>
              <w:rFonts w:asciiTheme="minorHAnsi" w:hAnsiTheme="minorHAnsi"/>
              <w:color w:val="auto"/>
              <w:sz w:val="22"/>
            </w:rPr>
          </w:pPr>
          <w:hyperlink w:anchor="_Toc360547982" w:history="1">
            <w:r w:rsidR="00B2252B" w:rsidRPr="00470AA3">
              <w:rPr>
                <w:rStyle w:val="Hyperlink"/>
              </w:rPr>
              <w:t>Chart – Remove overlay</w:t>
            </w:r>
            <w:r w:rsidR="00B2252B">
              <w:rPr>
                <w:webHidden/>
              </w:rPr>
              <w:tab/>
            </w:r>
            <w:r w:rsidR="00B2252B">
              <w:rPr>
                <w:webHidden/>
              </w:rPr>
              <w:fldChar w:fldCharType="begin"/>
            </w:r>
            <w:r w:rsidR="00B2252B">
              <w:rPr>
                <w:webHidden/>
              </w:rPr>
              <w:instrText xml:space="preserve"> PAGEREF _Toc360547982 \h </w:instrText>
            </w:r>
            <w:r w:rsidR="00B2252B">
              <w:rPr>
                <w:webHidden/>
              </w:rPr>
            </w:r>
            <w:r w:rsidR="00B2252B">
              <w:rPr>
                <w:webHidden/>
              </w:rPr>
              <w:fldChar w:fldCharType="separate"/>
            </w:r>
            <w:r w:rsidR="00B2252B">
              <w:rPr>
                <w:webHidden/>
              </w:rPr>
              <w:t>34</w:t>
            </w:r>
            <w:r w:rsidR="00B2252B">
              <w:rPr>
                <w:webHidden/>
              </w:rPr>
              <w:fldChar w:fldCharType="end"/>
            </w:r>
          </w:hyperlink>
        </w:p>
        <w:p w14:paraId="3CE587E0" w14:textId="77777777" w:rsidR="00B2252B" w:rsidRDefault="00E31F9B">
          <w:pPr>
            <w:pStyle w:val="TOC3"/>
            <w:rPr>
              <w:rFonts w:asciiTheme="minorHAnsi" w:hAnsiTheme="minorHAnsi"/>
              <w:color w:val="auto"/>
              <w:sz w:val="22"/>
            </w:rPr>
          </w:pPr>
          <w:hyperlink w:anchor="_Toc360547983" w:history="1">
            <w:r w:rsidR="00B2252B" w:rsidRPr="00470AA3">
              <w:rPr>
                <w:rStyle w:val="Hyperlink"/>
              </w:rPr>
              <w:t>Chart – Display Sticky Message</w:t>
            </w:r>
            <w:r w:rsidR="00B2252B">
              <w:rPr>
                <w:webHidden/>
              </w:rPr>
              <w:tab/>
            </w:r>
            <w:r w:rsidR="00B2252B">
              <w:rPr>
                <w:webHidden/>
              </w:rPr>
              <w:fldChar w:fldCharType="begin"/>
            </w:r>
            <w:r w:rsidR="00B2252B">
              <w:rPr>
                <w:webHidden/>
              </w:rPr>
              <w:instrText xml:space="preserve"> PAGEREF _Toc360547983 \h </w:instrText>
            </w:r>
            <w:r w:rsidR="00B2252B">
              <w:rPr>
                <w:webHidden/>
              </w:rPr>
            </w:r>
            <w:r w:rsidR="00B2252B">
              <w:rPr>
                <w:webHidden/>
              </w:rPr>
              <w:fldChar w:fldCharType="separate"/>
            </w:r>
            <w:r w:rsidR="00B2252B">
              <w:rPr>
                <w:webHidden/>
              </w:rPr>
              <w:t>34</w:t>
            </w:r>
            <w:r w:rsidR="00B2252B">
              <w:rPr>
                <w:webHidden/>
              </w:rPr>
              <w:fldChar w:fldCharType="end"/>
            </w:r>
          </w:hyperlink>
        </w:p>
        <w:p w14:paraId="4C9A69ED" w14:textId="77777777" w:rsidR="00B2252B" w:rsidRDefault="00E31F9B">
          <w:pPr>
            <w:pStyle w:val="TOC3"/>
            <w:rPr>
              <w:rFonts w:asciiTheme="minorHAnsi" w:hAnsiTheme="minorHAnsi"/>
              <w:color w:val="auto"/>
              <w:sz w:val="22"/>
            </w:rPr>
          </w:pPr>
          <w:hyperlink w:anchor="_Toc360547984" w:history="1">
            <w:r w:rsidR="00B2252B" w:rsidRPr="00470AA3">
              <w:rPr>
                <w:rStyle w:val="Hyperlink"/>
              </w:rPr>
              <w:t>Chart – Compute Length</w:t>
            </w:r>
            <w:r w:rsidR="00B2252B">
              <w:rPr>
                <w:webHidden/>
              </w:rPr>
              <w:tab/>
            </w:r>
            <w:r w:rsidR="00B2252B">
              <w:rPr>
                <w:webHidden/>
              </w:rPr>
              <w:fldChar w:fldCharType="begin"/>
            </w:r>
            <w:r w:rsidR="00B2252B">
              <w:rPr>
                <w:webHidden/>
              </w:rPr>
              <w:instrText xml:space="preserve"> PAGEREF _Toc360547984 \h </w:instrText>
            </w:r>
            <w:r w:rsidR="00B2252B">
              <w:rPr>
                <w:webHidden/>
              </w:rPr>
            </w:r>
            <w:r w:rsidR="00B2252B">
              <w:rPr>
                <w:webHidden/>
              </w:rPr>
              <w:fldChar w:fldCharType="separate"/>
            </w:r>
            <w:r w:rsidR="00B2252B">
              <w:rPr>
                <w:webHidden/>
              </w:rPr>
              <w:t>34</w:t>
            </w:r>
            <w:r w:rsidR="00B2252B">
              <w:rPr>
                <w:webHidden/>
              </w:rPr>
              <w:fldChar w:fldCharType="end"/>
            </w:r>
          </w:hyperlink>
        </w:p>
        <w:p w14:paraId="5ADE82DC" w14:textId="77777777" w:rsidR="00B2252B" w:rsidRDefault="00E31F9B">
          <w:pPr>
            <w:pStyle w:val="TOC3"/>
            <w:rPr>
              <w:rFonts w:asciiTheme="minorHAnsi" w:hAnsiTheme="minorHAnsi"/>
              <w:color w:val="auto"/>
              <w:sz w:val="22"/>
            </w:rPr>
          </w:pPr>
          <w:hyperlink w:anchor="_Toc360547985" w:history="1">
            <w:r w:rsidR="00B2252B" w:rsidRPr="00470AA3">
              <w:rPr>
                <w:rStyle w:val="Hyperlink"/>
              </w:rPr>
              <w:t>Chart – Locate Tick Position</w:t>
            </w:r>
            <w:r w:rsidR="00B2252B">
              <w:rPr>
                <w:webHidden/>
              </w:rPr>
              <w:tab/>
            </w:r>
            <w:r w:rsidR="00B2252B">
              <w:rPr>
                <w:webHidden/>
              </w:rPr>
              <w:fldChar w:fldCharType="begin"/>
            </w:r>
            <w:r w:rsidR="00B2252B">
              <w:rPr>
                <w:webHidden/>
              </w:rPr>
              <w:instrText xml:space="preserve"> PAGEREF _Toc360547985 \h </w:instrText>
            </w:r>
            <w:r w:rsidR="00B2252B">
              <w:rPr>
                <w:webHidden/>
              </w:rPr>
            </w:r>
            <w:r w:rsidR="00B2252B">
              <w:rPr>
                <w:webHidden/>
              </w:rPr>
              <w:fldChar w:fldCharType="separate"/>
            </w:r>
            <w:r w:rsidR="00B2252B">
              <w:rPr>
                <w:webHidden/>
              </w:rPr>
              <w:t>34</w:t>
            </w:r>
            <w:r w:rsidR="00B2252B">
              <w:rPr>
                <w:webHidden/>
              </w:rPr>
              <w:fldChar w:fldCharType="end"/>
            </w:r>
          </w:hyperlink>
        </w:p>
        <w:p w14:paraId="254F22FE" w14:textId="77777777" w:rsidR="00B2252B" w:rsidRDefault="00E31F9B">
          <w:pPr>
            <w:pStyle w:val="TOC3"/>
            <w:rPr>
              <w:rFonts w:asciiTheme="minorHAnsi" w:hAnsiTheme="minorHAnsi"/>
              <w:color w:val="auto"/>
              <w:sz w:val="22"/>
            </w:rPr>
          </w:pPr>
          <w:hyperlink w:anchor="_Toc360547986" w:history="1">
            <w:r w:rsidR="00B2252B" w:rsidRPr="00470AA3">
              <w:rPr>
                <w:rStyle w:val="Hyperlink"/>
              </w:rPr>
              <w:t>Chart – Compute Pixel Given A Price</w:t>
            </w:r>
            <w:r w:rsidR="00B2252B">
              <w:rPr>
                <w:webHidden/>
              </w:rPr>
              <w:tab/>
            </w:r>
            <w:r w:rsidR="00B2252B">
              <w:rPr>
                <w:webHidden/>
              </w:rPr>
              <w:fldChar w:fldCharType="begin"/>
            </w:r>
            <w:r w:rsidR="00B2252B">
              <w:rPr>
                <w:webHidden/>
              </w:rPr>
              <w:instrText xml:space="preserve"> PAGEREF _Toc360547986 \h </w:instrText>
            </w:r>
            <w:r w:rsidR="00B2252B">
              <w:rPr>
                <w:webHidden/>
              </w:rPr>
            </w:r>
            <w:r w:rsidR="00B2252B">
              <w:rPr>
                <w:webHidden/>
              </w:rPr>
              <w:fldChar w:fldCharType="separate"/>
            </w:r>
            <w:r w:rsidR="00B2252B">
              <w:rPr>
                <w:webHidden/>
              </w:rPr>
              <w:t>34</w:t>
            </w:r>
            <w:r w:rsidR="00B2252B">
              <w:rPr>
                <w:webHidden/>
              </w:rPr>
              <w:fldChar w:fldCharType="end"/>
            </w:r>
          </w:hyperlink>
        </w:p>
        <w:p w14:paraId="67FE216B" w14:textId="77777777" w:rsidR="00B2252B" w:rsidRDefault="00E31F9B">
          <w:pPr>
            <w:pStyle w:val="TOC3"/>
            <w:rPr>
              <w:rFonts w:asciiTheme="minorHAnsi" w:hAnsiTheme="minorHAnsi"/>
              <w:color w:val="auto"/>
              <w:sz w:val="22"/>
            </w:rPr>
          </w:pPr>
          <w:hyperlink w:anchor="_Toc360547987" w:history="1">
            <w:r w:rsidR="00B2252B" w:rsidRPr="00470AA3">
              <w:rPr>
                <w:rStyle w:val="Hyperlink"/>
              </w:rPr>
              <w:t>Chart – Compute Price Given A Pixel</w:t>
            </w:r>
            <w:r w:rsidR="00B2252B">
              <w:rPr>
                <w:webHidden/>
              </w:rPr>
              <w:tab/>
            </w:r>
            <w:r w:rsidR="00B2252B">
              <w:rPr>
                <w:webHidden/>
              </w:rPr>
              <w:fldChar w:fldCharType="begin"/>
            </w:r>
            <w:r w:rsidR="00B2252B">
              <w:rPr>
                <w:webHidden/>
              </w:rPr>
              <w:instrText xml:space="preserve"> PAGEREF _Toc360547987 \h </w:instrText>
            </w:r>
            <w:r w:rsidR="00B2252B">
              <w:rPr>
                <w:webHidden/>
              </w:rPr>
            </w:r>
            <w:r w:rsidR="00B2252B">
              <w:rPr>
                <w:webHidden/>
              </w:rPr>
              <w:fldChar w:fldCharType="separate"/>
            </w:r>
            <w:r w:rsidR="00B2252B">
              <w:rPr>
                <w:webHidden/>
              </w:rPr>
              <w:t>34</w:t>
            </w:r>
            <w:r w:rsidR="00B2252B">
              <w:rPr>
                <w:webHidden/>
              </w:rPr>
              <w:fldChar w:fldCharType="end"/>
            </w:r>
          </w:hyperlink>
        </w:p>
        <w:p w14:paraId="1B54FA16" w14:textId="77777777" w:rsidR="00B2252B" w:rsidRDefault="00E31F9B">
          <w:pPr>
            <w:pStyle w:val="TOC3"/>
            <w:rPr>
              <w:rFonts w:asciiTheme="minorHAnsi" w:hAnsiTheme="minorHAnsi"/>
              <w:color w:val="auto"/>
              <w:sz w:val="22"/>
            </w:rPr>
          </w:pPr>
          <w:hyperlink w:anchor="_Toc360547988" w:history="1">
            <w:r w:rsidR="00B2252B" w:rsidRPr="00470AA3">
              <w:rPr>
                <w:rStyle w:val="Hyperlink"/>
              </w:rPr>
              <w:t>Chart – Compute Pixel Given A Tick</w:t>
            </w:r>
            <w:r w:rsidR="00B2252B">
              <w:rPr>
                <w:webHidden/>
              </w:rPr>
              <w:tab/>
            </w:r>
            <w:r w:rsidR="00B2252B">
              <w:rPr>
                <w:webHidden/>
              </w:rPr>
              <w:fldChar w:fldCharType="begin"/>
            </w:r>
            <w:r w:rsidR="00B2252B">
              <w:rPr>
                <w:webHidden/>
              </w:rPr>
              <w:instrText xml:space="preserve"> PAGEREF _Toc360547988 \h </w:instrText>
            </w:r>
            <w:r w:rsidR="00B2252B">
              <w:rPr>
                <w:webHidden/>
              </w:rPr>
            </w:r>
            <w:r w:rsidR="00B2252B">
              <w:rPr>
                <w:webHidden/>
              </w:rPr>
              <w:fldChar w:fldCharType="separate"/>
            </w:r>
            <w:r w:rsidR="00B2252B">
              <w:rPr>
                <w:webHidden/>
              </w:rPr>
              <w:t>34</w:t>
            </w:r>
            <w:r w:rsidR="00B2252B">
              <w:rPr>
                <w:webHidden/>
              </w:rPr>
              <w:fldChar w:fldCharType="end"/>
            </w:r>
          </w:hyperlink>
        </w:p>
        <w:p w14:paraId="260AED45" w14:textId="77777777" w:rsidR="00B2252B" w:rsidRDefault="00E31F9B">
          <w:pPr>
            <w:pStyle w:val="TOC3"/>
            <w:rPr>
              <w:rFonts w:asciiTheme="minorHAnsi" w:hAnsiTheme="minorHAnsi"/>
              <w:color w:val="auto"/>
              <w:sz w:val="22"/>
            </w:rPr>
          </w:pPr>
          <w:hyperlink w:anchor="_Toc360547989" w:history="1">
            <w:r w:rsidR="00B2252B" w:rsidRPr="00470AA3">
              <w:rPr>
                <w:rStyle w:val="Hyperlink"/>
              </w:rPr>
              <w:t>Chart – Compute Tick Given a Pixel</w:t>
            </w:r>
            <w:r w:rsidR="00B2252B">
              <w:rPr>
                <w:webHidden/>
              </w:rPr>
              <w:tab/>
            </w:r>
            <w:r w:rsidR="00B2252B">
              <w:rPr>
                <w:webHidden/>
              </w:rPr>
              <w:fldChar w:fldCharType="begin"/>
            </w:r>
            <w:r w:rsidR="00B2252B">
              <w:rPr>
                <w:webHidden/>
              </w:rPr>
              <w:instrText xml:space="preserve"> PAGEREF _Toc360547989 \h </w:instrText>
            </w:r>
            <w:r w:rsidR="00B2252B">
              <w:rPr>
                <w:webHidden/>
              </w:rPr>
            </w:r>
            <w:r w:rsidR="00B2252B">
              <w:rPr>
                <w:webHidden/>
              </w:rPr>
              <w:fldChar w:fldCharType="separate"/>
            </w:r>
            <w:r w:rsidR="00B2252B">
              <w:rPr>
                <w:webHidden/>
              </w:rPr>
              <w:t>35</w:t>
            </w:r>
            <w:r w:rsidR="00B2252B">
              <w:rPr>
                <w:webHidden/>
              </w:rPr>
              <w:fldChar w:fldCharType="end"/>
            </w:r>
          </w:hyperlink>
        </w:p>
        <w:p w14:paraId="0C3D2A4A" w14:textId="77777777" w:rsidR="00B2252B" w:rsidRDefault="00E31F9B">
          <w:pPr>
            <w:pStyle w:val="TOC3"/>
            <w:rPr>
              <w:rFonts w:asciiTheme="minorHAnsi" w:hAnsiTheme="minorHAnsi"/>
              <w:color w:val="auto"/>
              <w:sz w:val="22"/>
            </w:rPr>
          </w:pPr>
          <w:hyperlink w:anchor="_Toc360547990" w:history="1">
            <w:r w:rsidR="00B2252B" w:rsidRPr="00470AA3">
              <w:rPr>
                <w:rStyle w:val="Hyperlink"/>
              </w:rPr>
              <w:t>Chart – Return tick from date</w:t>
            </w:r>
            <w:r w:rsidR="00B2252B">
              <w:rPr>
                <w:webHidden/>
              </w:rPr>
              <w:tab/>
            </w:r>
            <w:r w:rsidR="00B2252B">
              <w:rPr>
                <w:webHidden/>
              </w:rPr>
              <w:fldChar w:fldCharType="begin"/>
            </w:r>
            <w:r w:rsidR="00B2252B">
              <w:rPr>
                <w:webHidden/>
              </w:rPr>
              <w:instrText xml:space="preserve"> PAGEREF _Toc360547990 \h </w:instrText>
            </w:r>
            <w:r w:rsidR="00B2252B">
              <w:rPr>
                <w:webHidden/>
              </w:rPr>
            </w:r>
            <w:r w:rsidR="00B2252B">
              <w:rPr>
                <w:webHidden/>
              </w:rPr>
              <w:fldChar w:fldCharType="separate"/>
            </w:r>
            <w:r w:rsidR="00B2252B">
              <w:rPr>
                <w:webHidden/>
              </w:rPr>
              <w:t>35</w:t>
            </w:r>
            <w:r w:rsidR="00B2252B">
              <w:rPr>
                <w:webHidden/>
              </w:rPr>
              <w:fldChar w:fldCharType="end"/>
            </w:r>
          </w:hyperlink>
        </w:p>
        <w:p w14:paraId="218C1188" w14:textId="77777777" w:rsidR="00B2252B" w:rsidRDefault="00E31F9B">
          <w:pPr>
            <w:pStyle w:val="TOC3"/>
            <w:rPr>
              <w:rFonts w:asciiTheme="minorHAnsi" w:hAnsiTheme="minorHAnsi"/>
              <w:color w:val="auto"/>
              <w:sz w:val="22"/>
            </w:rPr>
          </w:pPr>
          <w:hyperlink w:anchor="_Toc360547991" w:history="1">
            <w:r w:rsidR="00B2252B" w:rsidRPr="00470AA3">
              <w:rPr>
                <w:rStyle w:val="Hyperlink"/>
              </w:rPr>
              <w:t>Chart – Return date from Tick</w:t>
            </w:r>
            <w:r w:rsidR="00B2252B">
              <w:rPr>
                <w:webHidden/>
              </w:rPr>
              <w:tab/>
            </w:r>
            <w:r w:rsidR="00B2252B">
              <w:rPr>
                <w:webHidden/>
              </w:rPr>
              <w:fldChar w:fldCharType="begin"/>
            </w:r>
            <w:r w:rsidR="00B2252B">
              <w:rPr>
                <w:webHidden/>
              </w:rPr>
              <w:instrText xml:space="preserve"> PAGEREF _Toc360547991 \h </w:instrText>
            </w:r>
            <w:r w:rsidR="00B2252B">
              <w:rPr>
                <w:webHidden/>
              </w:rPr>
            </w:r>
            <w:r w:rsidR="00B2252B">
              <w:rPr>
                <w:webHidden/>
              </w:rPr>
              <w:fldChar w:fldCharType="separate"/>
            </w:r>
            <w:r w:rsidR="00B2252B">
              <w:rPr>
                <w:webHidden/>
              </w:rPr>
              <w:t>35</w:t>
            </w:r>
            <w:r w:rsidR="00B2252B">
              <w:rPr>
                <w:webHidden/>
              </w:rPr>
              <w:fldChar w:fldCharType="end"/>
            </w:r>
          </w:hyperlink>
        </w:p>
        <w:p w14:paraId="15894E2C" w14:textId="77777777" w:rsidR="00B2252B" w:rsidRDefault="00E31F9B">
          <w:pPr>
            <w:pStyle w:val="TOC3"/>
            <w:rPr>
              <w:rFonts w:asciiTheme="minorHAnsi" w:hAnsiTheme="minorHAnsi"/>
              <w:color w:val="auto"/>
              <w:sz w:val="22"/>
            </w:rPr>
          </w:pPr>
          <w:hyperlink w:anchor="_Toc360547992" w:history="1">
            <w:r w:rsidR="00B2252B" w:rsidRPr="00470AA3">
              <w:rPr>
                <w:rStyle w:val="Hyperlink"/>
              </w:rPr>
              <w:t>Chart – Set Adjusted Prices</w:t>
            </w:r>
            <w:r w:rsidR="00B2252B">
              <w:rPr>
                <w:webHidden/>
              </w:rPr>
              <w:tab/>
            </w:r>
            <w:r w:rsidR="00B2252B">
              <w:rPr>
                <w:webHidden/>
              </w:rPr>
              <w:fldChar w:fldCharType="begin"/>
            </w:r>
            <w:r w:rsidR="00B2252B">
              <w:rPr>
                <w:webHidden/>
              </w:rPr>
              <w:instrText xml:space="preserve"> PAGEREF _Toc360547992 \h </w:instrText>
            </w:r>
            <w:r w:rsidR="00B2252B">
              <w:rPr>
                <w:webHidden/>
              </w:rPr>
            </w:r>
            <w:r w:rsidR="00B2252B">
              <w:rPr>
                <w:webHidden/>
              </w:rPr>
              <w:fldChar w:fldCharType="separate"/>
            </w:r>
            <w:r w:rsidR="00B2252B">
              <w:rPr>
                <w:webHidden/>
              </w:rPr>
              <w:t>35</w:t>
            </w:r>
            <w:r w:rsidR="00B2252B">
              <w:rPr>
                <w:webHidden/>
              </w:rPr>
              <w:fldChar w:fldCharType="end"/>
            </w:r>
          </w:hyperlink>
        </w:p>
        <w:p w14:paraId="4F88B790" w14:textId="77777777" w:rsidR="00B2252B" w:rsidRDefault="00E31F9B">
          <w:pPr>
            <w:pStyle w:val="TOC3"/>
            <w:rPr>
              <w:rFonts w:asciiTheme="minorHAnsi" w:hAnsiTheme="minorHAnsi"/>
              <w:color w:val="auto"/>
              <w:sz w:val="22"/>
            </w:rPr>
          </w:pPr>
          <w:hyperlink w:anchor="_Toc360547993" w:history="1">
            <w:r w:rsidR="00B2252B" w:rsidRPr="00470AA3">
              <w:rPr>
                <w:rStyle w:val="Hyperlink"/>
              </w:rPr>
              <w:t>Chart – Set Chart Type</w:t>
            </w:r>
            <w:r w:rsidR="00B2252B">
              <w:rPr>
                <w:webHidden/>
              </w:rPr>
              <w:tab/>
            </w:r>
            <w:r w:rsidR="00B2252B">
              <w:rPr>
                <w:webHidden/>
              </w:rPr>
              <w:fldChar w:fldCharType="begin"/>
            </w:r>
            <w:r w:rsidR="00B2252B">
              <w:rPr>
                <w:webHidden/>
              </w:rPr>
              <w:instrText xml:space="preserve"> PAGEREF _Toc360547993 \h </w:instrText>
            </w:r>
            <w:r w:rsidR="00B2252B">
              <w:rPr>
                <w:webHidden/>
              </w:rPr>
            </w:r>
            <w:r w:rsidR="00B2252B">
              <w:rPr>
                <w:webHidden/>
              </w:rPr>
              <w:fldChar w:fldCharType="separate"/>
            </w:r>
            <w:r w:rsidR="00B2252B">
              <w:rPr>
                <w:webHidden/>
              </w:rPr>
              <w:t>35</w:t>
            </w:r>
            <w:r w:rsidR="00B2252B">
              <w:rPr>
                <w:webHidden/>
              </w:rPr>
              <w:fldChar w:fldCharType="end"/>
            </w:r>
          </w:hyperlink>
        </w:p>
        <w:p w14:paraId="4AF6F763" w14:textId="77777777" w:rsidR="00B2252B" w:rsidRDefault="00E31F9B">
          <w:pPr>
            <w:pStyle w:val="TOC3"/>
            <w:rPr>
              <w:rFonts w:asciiTheme="minorHAnsi" w:hAnsiTheme="minorHAnsi"/>
              <w:color w:val="auto"/>
              <w:sz w:val="22"/>
            </w:rPr>
          </w:pPr>
          <w:hyperlink w:anchor="_Toc360547994" w:history="1">
            <w:r w:rsidR="00B2252B" w:rsidRPr="00470AA3">
              <w:rPr>
                <w:rStyle w:val="Hyperlink"/>
              </w:rPr>
              <w:t>Chart – Hide Dates in X Axis</w:t>
            </w:r>
            <w:r w:rsidR="00B2252B">
              <w:rPr>
                <w:webHidden/>
              </w:rPr>
              <w:tab/>
            </w:r>
            <w:r w:rsidR="00B2252B">
              <w:rPr>
                <w:webHidden/>
              </w:rPr>
              <w:fldChar w:fldCharType="begin"/>
            </w:r>
            <w:r w:rsidR="00B2252B">
              <w:rPr>
                <w:webHidden/>
              </w:rPr>
              <w:instrText xml:space="preserve"> PAGEREF _Toc360547994 \h </w:instrText>
            </w:r>
            <w:r w:rsidR="00B2252B">
              <w:rPr>
                <w:webHidden/>
              </w:rPr>
            </w:r>
            <w:r w:rsidR="00B2252B">
              <w:rPr>
                <w:webHidden/>
              </w:rPr>
              <w:fldChar w:fldCharType="separate"/>
            </w:r>
            <w:r w:rsidR="00B2252B">
              <w:rPr>
                <w:webHidden/>
              </w:rPr>
              <w:t>35</w:t>
            </w:r>
            <w:r w:rsidR="00B2252B">
              <w:rPr>
                <w:webHidden/>
              </w:rPr>
              <w:fldChar w:fldCharType="end"/>
            </w:r>
          </w:hyperlink>
        </w:p>
        <w:p w14:paraId="7F7D7644" w14:textId="77777777" w:rsidR="00B2252B" w:rsidRDefault="00E31F9B">
          <w:pPr>
            <w:pStyle w:val="TOC2"/>
            <w:rPr>
              <w:rFonts w:asciiTheme="minorHAnsi" w:hAnsiTheme="minorHAnsi"/>
              <w:color w:val="auto"/>
            </w:rPr>
          </w:pPr>
          <w:hyperlink w:anchor="_Toc360547995" w:history="1">
            <w:r w:rsidR="00B2252B" w:rsidRPr="00470AA3">
              <w:rPr>
                <w:rStyle w:val="Hyperlink"/>
              </w:rPr>
              <w:t>Panels</w:t>
            </w:r>
            <w:r w:rsidR="00B2252B">
              <w:rPr>
                <w:webHidden/>
              </w:rPr>
              <w:tab/>
            </w:r>
            <w:r w:rsidR="00B2252B">
              <w:rPr>
                <w:webHidden/>
              </w:rPr>
              <w:fldChar w:fldCharType="begin"/>
            </w:r>
            <w:r w:rsidR="00B2252B">
              <w:rPr>
                <w:webHidden/>
              </w:rPr>
              <w:instrText xml:space="preserve"> PAGEREF _Toc360547995 \h </w:instrText>
            </w:r>
            <w:r w:rsidR="00B2252B">
              <w:rPr>
                <w:webHidden/>
              </w:rPr>
            </w:r>
            <w:r w:rsidR="00B2252B">
              <w:rPr>
                <w:webHidden/>
              </w:rPr>
              <w:fldChar w:fldCharType="separate"/>
            </w:r>
            <w:r w:rsidR="00B2252B">
              <w:rPr>
                <w:webHidden/>
              </w:rPr>
              <w:t>36</w:t>
            </w:r>
            <w:r w:rsidR="00B2252B">
              <w:rPr>
                <w:webHidden/>
              </w:rPr>
              <w:fldChar w:fldCharType="end"/>
            </w:r>
          </w:hyperlink>
        </w:p>
        <w:p w14:paraId="0B2EFEB9" w14:textId="77777777" w:rsidR="00B2252B" w:rsidRDefault="00E31F9B">
          <w:pPr>
            <w:pStyle w:val="TOC3"/>
            <w:rPr>
              <w:rFonts w:asciiTheme="minorHAnsi" w:hAnsiTheme="minorHAnsi"/>
              <w:color w:val="auto"/>
              <w:sz w:val="22"/>
            </w:rPr>
          </w:pPr>
          <w:hyperlink w:anchor="_Toc360547996" w:history="1">
            <w:r w:rsidR="00B2252B" w:rsidRPr="00470AA3">
              <w:rPr>
                <w:rStyle w:val="Hyperlink"/>
              </w:rPr>
              <w:t>Create Panel Watermark</w:t>
            </w:r>
            <w:r w:rsidR="00B2252B">
              <w:rPr>
                <w:webHidden/>
              </w:rPr>
              <w:tab/>
            </w:r>
            <w:r w:rsidR="00B2252B">
              <w:rPr>
                <w:webHidden/>
              </w:rPr>
              <w:fldChar w:fldCharType="begin"/>
            </w:r>
            <w:r w:rsidR="00B2252B">
              <w:rPr>
                <w:webHidden/>
              </w:rPr>
              <w:instrText xml:space="preserve"> PAGEREF _Toc360547996 \h </w:instrText>
            </w:r>
            <w:r w:rsidR="00B2252B">
              <w:rPr>
                <w:webHidden/>
              </w:rPr>
            </w:r>
            <w:r w:rsidR="00B2252B">
              <w:rPr>
                <w:webHidden/>
              </w:rPr>
              <w:fldChar w:fldCharType="separate"/>
            </w:r>
            <w:r w:rsidR="00B2252B">
              <w:rPr>
                <w:webHidden/>
              </w:rPr>
              <w:t>36</w:t>
            </w:r>
            <w:r w:rsidR="00B2252B">
              <w:rPr>
                <w:webHidden/>
              </w:rPr>
              <w:fldChar w:fldCharType="end"/>
            </w:r>
          </w:hyperlink>
        </w:p>
        <w:p w14:paraId="24EEC7F7" w14:textId="77777777" w:rsidR="00B2252B" w:rsidRDefault="00E31F9B">
          <w:pPr>
            <w:pStyle w:val="TOC3"/>
            <w:rPr>
              <w:rFonts w:asciiTheme="minorHAnsi" w:hAnsiTheme="minorHAnsi"/>
              <w:color w:val="auto"/>
              <w:sz w:val="22"/>
            </w:rPr>
          </w:pPr>
          <w:hyperlink w:anchor="_Toc360547997" w:history="1">
            <w:r w:rsidR="00B2252B" w:rsidRPr="00470AA3">
              <w:rPr>
                <w:rStyle w:val="Hyperlink"/>
              </w:rPr>
              <w:t>Panel – Resize</w:t>
            </w:r>
            <w:r w:rsidR="00B2252B">
              <w:rPr>
                <w:webHidden/>
              </w:rPr>
              <w:tab/>
            </w:r>
            <w:r w:rsidR="00B2252B">
              <w:rPr>
                <w:webHidden/>
              </w:rPr>
              <w:fldChar w:fldCharType="begin"/>
            </w:r>
            <w:r w:rsidR="00B2252B">
              <w:rPr>
                <w:webHidden/>
              </w:rPr>
              <w:instrText xml:space="preserve"> PAGEREF _Toc360547997 \h </w:instrText>
            </w:r>
            <w:r w:rsidR="00B2252B">
              <w:rPr>
                <w:webHidden/>
              </w:rPr>
            </w:r>
            <w:r w:rsidR="00B2252B">
              <w:rPr>
                <w:webHidden/>
              </w:rPr>
              <w:fldChar w:fldCharType="separate"/>
            </w:r>
            <w:r w:rsidR="00B2252B">
              <w:rPr>
                <w:webHidden/>
              </w:rPr>
              <w:t>36</w:t>
            </w:r>
            <w:r w:rsidR="00B2252B">
              <w:rPr>
                <w:webHidden/>
              </w:rPr>
              <w:fldChar w:fldCharType="end"/>
            </w:r>
          </w:hyperlink>
        </w:p>
        <w:p w14:paraId="777A1084" w14:textId="77777777" w:rsidR="00B2252B" w:rsidRDefault="00E31F9B">
          <w:pPr>
            <w:pStyle w:val="TOC3"/>
            <w:rPr>
              <w:rFonts w:asciiTheme="minorHAnsi" w:hAnsiTheme="minorHAnsi"/>
              <w:color w:val="auto"/>
              <w:sz w:val="22"/>
            </w:rPr>
          </w:pPr>
          <w:hyperlink w:anchor="_Toc360547998" w:history="1">
            <w:r w:rsidR="00B2252B" w:rsidRPr="00470AA3">
              <w:rPr>
                <w:rStyle w:val="Hyperlink"/>
              </w:rPr>
              <w:t>Panel – Down</w:t>
            </w:r>
            <w:r w:rsidR="00B2252B">
              <w:rPr>
                <w:webHidden/>
              </w:rPr>
              <w:tab/>
            </w:r>
            <w:r w:rsidR="00B2252B">
              <w:rPr>
                <w:webHidden/>
              </w:rPr>
              <w:fldChar w:fldCharType="begin"/>
            </w:r>
            <w:r w:rsidR="00B2252B">
              <w:rPr>
                <w:webHidden/>
              </w:rPr>
              <w:instrText xml:space="preserve"> PAGEREF _Toc360547998 \h </w:instrText>
            </w:r>
            <w:r w:rsidR="00B2252B">
              <w:rPr>
                <w:webHidden/>
              </w:rPr>
            </w:r>
            <w:r w:rsidR="00B2252B">
              <w:rPr>
                <w:webHidden/>
              </w:rPr>
              <w:fldChar w:fldCharType="separate"/>
            </w:r>
            <w:r w:rsidR="00B2252B">
              <w:rPr>
                <w:webHidden/>
              </w:rPr>
              <w:t>36</w:t>
            </w:r>
            <w:r w:rsidR="00B2252B">
              <w:rPr>
                <w:webHidden/>
              </w:rPr>
              <w:fldChar w:fldCharType="end"/>
            </w:r>
          </w:hyperlink>
        </w:p>
        <w:p w14:paraId="20D8843A" w14:textId="77777777" w:rsidR="00B2252B" w:rsidRDefault="00E31F9B">
          <w:pPr>
            <w:pStyle w:val="TOC3"/>
            <w:rPr>
              <w:rFonts w:asciiTheme="minorHAnsi" w:hAnsiTheme="minorHAnsi"/>
              <w:color w:val="auto"/>
              <w:sz w:val="22"/>
            </w:rPr>
          </w:pPr>
          <w:hyperlink w:anchor="_Toc360547999" w:history="1">
            <w:r w:rsidR="00B2252B" w:rsidRPr="00470AA3">
              <w:rPr>
                <w:rStyle w:val="Hyperlink"/>
              </w:rPr>
              <w:t>Panel - Up</w:t>
            </w:r>
            <w:r w:rsidR="00B2252B">
              <w:rPr>
                <w:webHidden/>
              </w:rPr>
              <w:tab/>
            </w:r>
            <w:r w:rsidR="00B2252B">
              <w:rPr>
                <w:webHidden/>
              </w:rPr>
              <w:fldChar w:fldCharType="begin"/>
            </w:r>
            <w:r w:rsidR="00B2252B">
              <w:rPr>
                <w:webHidden/>
              </w:rPr>
              <w:instrText xml:space="preserve"> PAGEREF _Toc360547999 \h </w:instrText>
            </w:r>
            <w:r w:rsidR="00B2252B">
              <w:rPr>
                <w:webHidden/>
              </w:rPr>
            </w:r>
            <w:r w:rsidR="00B2252B">
              <w:rPr>
                <w:webHidden/>
              </w:rPr>
              <w:fldChar w:fldCharType="separate"/>
            </w:r>
            <w:r w:rsidR="00B2252B">
              <w:rPr>
                <w:webHidden/>
              </w:rPr>
              <w:t>36</w:t>
            </w:r>
            <w:r w:rsidR="00B2252B">
              <w:rPr>
                <w:webHidden/>
              </w:rPr>
              <w:fldChar w:fldCharType="end"/>
            </w:r>
          </w:hyperlink>
        </w:p>
        <w:p w14:paraId="2D556AAE" w14:textId="77777777" w:rsidR="00B2252B" w:rsidRDefault="00E31F9B">
          <w:pPr>
            <w:pStyle w:val="TOC3"/>
            <w:rPr>
              <w:rFonts w:asciiTheme="minorHAnsi" w:hAnsiTheme="minorHAnsi"/>
              <w:color w:val="auto"/>
              <w:sz w:val="22"/>
            </w:rPr>
          </w:pPr>
          <w:hyperlink w:anchor="_Toc360548000" w:history="1">
            <w:r w:rsidR="00B2252B" w:rsidRPr="00470AA3">
              <w:rPr>
                <w:rStyle w:val="Hyperlink"/>
              </w:rPr>
              <w:t>Panel - Solo</w:t>
            </w:r>
            <w:r w:rsidR="00B2252B">
              <w:rPr>
                <w:webHidden/>
              </w:rPr>
              <w:tab/>
            </w:r>
            <w:r w:rsidR="00B2252B">
              <w:rPr>
                <w:webHidden/>
              </w:rPr>
              <w:fldChar w:fldCharType="begin"/>
            </w:r>
            <w:r w:rsidR="00B2252B">
              <w:rPr>
                <w:webHidden/>
              </w:rPr>
              <w:instrText xml:space="preserve"> PAGEREF _Toc360548000 \h </w:instrText>
            </w:r>
            <w:r w:rsidR="00B2252B">
              <w:rPr>
                <w:webHidden/>
              </w:rPr>
            </w:r>
            <w:r w:rsidR="00B2252B">
              <w:rPr>
                <w:webHidden/>
              </w:rPr>
              <w:fldChar w:fldCharType="separate"/>
            </w:r>
            <w:r w:rsidR="00B2252B">
              <w:rPr>
                <w:webHidden/>
              </w:rPr>
              <w:t>36</w:t>
            </w:r>
            <w:r w:rsidR="00B2252B">
              <w:rPr>
                <w:webHidden/>
              </w:rPr>
              <w:fldChar w:fldCharType="end"/>
            </w:r>
          </w:hyperlink>
        </w:p>
        <w:p w14:paraId="40EA653C" w14:textId="77777777" w:rsidR="00B2252B" w:rsidRDefault="00E31F9B">
          <w:pPr>
            <w:pStyle w:val="TOC3"/>
            <w:rPr>
              <w:rFonts w:asciiTheme="minorHAnsi" w:hAnsiTheme="minorHAnsi"/>
              <w:color w:val="auto"/>
              <w:sz w:val="22"/>
            </w:rPr>
          </w:pPr>
          <w:hyperlink w:anchor="_Toc360548001" w:history="1">
            <w:r w:rsidR="00B2252B" w:rsidRPr="00470AA3">
              <w:rPr>
                <w:rStyle w:val="Hyperlink"/>
              </w:rPr>
              <w:t>Panel - Close</w:t>
            </w:r>
            <w:r w:rsidR="00B2252B">
              <w:rPr>
                <w:webHidden/>
              </w:rPr>
              <w:tab/>
            </w:r>
            <w:r w:rsidR="00B2252B">
              <w:rPr>
                <w:webHidden/>
              </w:rPr>
              <w:fldChar w:fldCharType="begin"/>
            </w:r>
            <w:r w:rsidR="00B2252B">
              <w:rPr>
                <w:webHidden/>
              </w:rPr>
              <w:instrText xml:space="preserve"> PAGEREF _Toc360548001 \h </w:instrText>
            </w:r>
            <w:r w:rsidR="00B2252B">
              <w:rPr>
                <w:webHidden/>
              </w:rPr>
            </w:r>
            <w:r w:rsidR="00B2252B">
              <w:rPr>
                <w:webHidden/>
              </w:rPr>
              <w:fldChar w:fldCharType="separate"/>
            </w:r>
            <w:r w:rsidR="00B2252B">
              <w:rPr>
                <w:webHidden/>
              </w:rPr>
              <w:t>36</w:t>
            </w:r>
            <w:r w:rsidR="00B2252B">
              <w:rPr>
                <w:webHidden/>
              </w:rPr>
              <w:fldChar w:fldCharType="end"/>
            </w:r>
          </w:hyperlink>
        </w:p>
        <w:p w14:paraId="7B3A8855" w14:textId="77777777" w:rsidR="00B2252B" w:rsidRDefault="00E31F9B">
          <w:pPr>
            <w:pStyle w:val="TOC2"/>
            <w:rPr>
              <w:rFonts w:asciiTheme="minorHAnsi" w:hAnsiTheme="minorHAnsi"/>
              <w:color w:val="auto"/>
            </w:rPr>
          </w:pPr>
          <w:hyperlink w:anchor="_Toc360548002" w:history="1">
            <w:r w:rsidR="00B2252B" w:rsidRPr="00470AA3">
              <w:rPr>
                <w:rStyle w:val="Hyperlink"/>
              </w:rPr>
              <w:t>Crosshairs</w:t>
            </w:r>
            <w:r w:rsidR="00B2252B">
              <w:rPr>
                <w:webHidden/>
              </w:rPr>
              <w:tab/>
            </w:r>
            <w:r w:rsidR="00B2252B">
              <w:rPr>
                <w:webHidden/>
              </w:rPr>
              <w:fldChar w:fldCharType="begin"/>
            </w:r>
            <w:r w:rsidR="00B2252B">
              <w:rPr>
                <w:webHidden/>
              </w:rPr>
              <w:instrText xml:space="preserve"> PAGEREF _Toc360548002 \h </w:instrText>
            </w:r>
            <w:r w:rsidR="00B2252B">
              <w:rPr>
                <w:webHidden/>
              </w:rPr>
            </w:r>
            <w:r w:rsidR="00B2252B">
              <w:rPr>
                <w:webHidden/>
              </w:rPr>
              <w:fldChar w:fldCharType="separate"/>
            </w:r>
            <w:r w:rsidR="00B2252B">
              <w:rPr>
                <w:webHidden/>
              </w:rPr>
              <w:t>37</w:t>
            </w:r>
            <w:r w:rsidR="00B2252B">
              <w:rPr>
                <w:webHidden/>
              </w:rPr>
              <w:fldChar w:fldCharType="end"/>
            </w:r>
          </w:hyperlink>
        </w:p>
        <w:p w14:paraId="0F8D2768" w14:textId="77777777" w:rsidR="00B2252B" w:rsidRDefault="00E31F9B">
          <w:pPr>
            <w:pStyle w:val="TOC3"/>
            <w:rPr>
              <w:rFonts w:asciiTheme="minorHAnsi" w:hAnsiTheme="minorHAnsi"/>
              <w:color w:val="auto"/>
              <w:sz w:val="22"/>
            </w:rPr>
          </w:pPr>
          <w:hyperlink w:anchor="_Toc360548003" w:history="1">
            <w:r w:rsidR="00B2252B" w:rsidRPr="00470AA3">
              <w:rPr>
                <w:rStyle w:val="Hyperlink"/>
              </w:rPr>
              <w:t>Crosshairs - Hide</w:t>
            </w:r>
            <w:r w:rsidR="00B2252B">
              <w:rPr>
                <w:webHidden/>
              </w:rPr>
              <w:tab/>
            </w:r>
            <w:r w:rsidR="00B2252B">
              <w:rPr>
                <w:webHidden/>
              </w:rPr>
              <w:fldChar w:fldCharType="begin"/>
            </w:r>
            <w:r w:rsidR="00B2252B">
              <w:rPr>
                <w:webHidden/>
              </w:rPr>
              <w:instrText xml:space="preserve"> PAGEREF _Toc360548003 \h </w:instrText>
            </w:r>
            <w:r w:rsidR="00B2252B">
              <w:rPr>
                <w:webHidden/>
              </w:rPr>
            </w:r>
            <w:r w:rsidR="00B2252B">
              <w:rPr>
                <w:webHidden/>
              </w:rPr>
              <w:fldChar w:fldCharType="separate"/>
            </w:r>
            <w:r w:rsidR="00B2252B">
              <w:rPr>
                <w:webHidden/>
              </w:rPr>
              <w:t>37</w:t>
            </w:r>
            <w:r w:rsidR="00B2252B">
              <w:rPr>
                <w:webHidden/>
              </w:rPr>
              <w:fldChar w:fldCharType="end"/>
            </w:r>
          </w:hyperlink>
        </w:p>
        <w:p w14:paraId="352D8471" w14:textId="77777777" w:rsidR="00B2252B" w:rsidRDefault="00E31F9B">
          <w:pPr>
            <w:pStyle w:val="TOC3"/>
            <w:rPr>
              <w:rFonts w:asciiTheme="minorHAnsi" w:hAnsiTheme="minorHAnsi"/>
              <w:color w:val="auto"/>
              <w:sz w:val="22"/>
            </w:rPr>
          </w:pPr>
          <w:hyperlink w:anchor="_Toc360548004" w:history="1">
            <w:r w:rsidR="00B2252B" w:rsidRPr="00470AA3">
              <w:rPr>
                <w:rStyle w:val="Hyperlink"/>
              </w:rPr>
              <w:t>Crosshairs - Show</w:t>
            </w:r>
            <w:r w:rsidR="00B2252B">
              <w:rPr>
                <w:webHidden/>
              </w:rPr>
              <w:tab/>
            </w:r>
            <w:r w:rsidR="00B2252B">
              <w:rPr>
                <w:webHidden/>
              </w:rPr>
              <w:fldChar w:fldCharType="begin"/>
            </w:r>
            <w:r w:rsidR="00B2252B">
              <w:rPr>
                <w:webHidden/>
              </w:rPr>
              <w:instrText xml:space="preserve"> PAGEREF _Toc360548004 \h </w:instrText>
            </w:r>
            <w:r w:rsidR="00B2252B">
              <w:rPr>
                <w:webHidden/>
              </w:rPr>
            </w:r>
            <w:r w:rsidR="00B2252B">
              <w:rPr>
                <w:webHidden/>
              </w:rPr>
              <w:fldChar w:fldCharType="separate"/>
            </w:r>
            <w:r w:rsidR="00B2252B">
              <w:rPr>
                <w:webHidden/>
              </w:rPr>
              <w:t>37</w:t>
            </w:r>
            <w:r w:rsidR="00B2252B">
              <w:rPr>
                <w:webHidden/>
              </w:rPr>
              <w:fldChar w:fldCharType="end"/>
            </w:r>
          </w:hyperlink>
        </w:p>
        <w:p w14:paraId="2E3EBDB7" w14:textId="77777777" w:rsidR="00B2252B" w:rsidRDefault="00E31F9B">
          <w:pPr>
            <w:pStyle w:val="TOC2"/>
            <w:rPr>
              <w:rFonts w:asciiTheme="minorHAnsi" w:hAnsiTheme="minorHAnsi"/>
              <w:color w:val="auto"/>
            </w:rPr>
          </w:pPr>
          <w:hyperlink w:anchor="_Toc360548005" w:history="1">
            <w:r w:rsidR="00B2252B" w:rsidRPr="00470AA3">
              <w:rPr>
                <w:rStyle w:val="Hyperlink"/>
              </w:rPr>
              <w:t>Drawing</w:t>
            </w:r>
            <w:r w:rsidR="00B2252B">
              <w:rPr>
                <w:webHidden/>
              </w:rPr>
              <w:tab/>
            </w:r>
            <w:r w:rsidR="00B2252B">
              <w:rPr>
                <w:webHidden/>
              </w:rPr>
              <w:fldChar w:fldCharType="begin"/>
            </w:r>
            <w:r w:rsidR="00B2252B">
              <w:rPr>
                <w:webHidden/>
              </w:rPr>
              <w:instrText xml:space="preserve"> PAGEREF _Toc360548005 \h </w:instrText>
            </w:r>
            <w:r w:rsidR="00B2252B">
              <w:rPr>
                <w:webHidden/>
              </w:rPr>
            </w:r>
            <w:r w:rsidR="00B2252B">
              <w:rPr>
                <w:webHidden/>
              </w:rPr>
              <w:fldChar w:fldCharType="separate"/>
            </w:r>
            <w:r w:rsidR="00B2252B">
              <w:rPr>
                <w:webHidden/>
              </w:rPr>
              <w:t>37</w:t>
            </w:r>
            <w:r w:rsidR="00B2252B">
              <w:rPr>
                <w:webHidden/>
              </w:rPr>
              <w:fldChar w:fldCharType="end"/>
            </w:r>
          </w:hyperlink>
        </w:p>
        <w:p w14:paraId="3800E714" w14:textId="77777777" w:rsidR="00B2252B" w:rsidRDefault="00E31F9B">
          <w:pPr>
            <w:pStyle w:val="TOC3"/>
            <w:rPr>
              <w:rFonts w:asciiTheme="minorHAnsi" w:hAnsiTheme="minorHAnsi"/>
              <w:color w:val="auto"/>
              <w:sz w:val="22"/>
            </w:rPr>
          </w:pPr>
          <w:hyperlink w:anchor="_Toc360548006" w:history="1">
            <w:r w:rsidR="00B2252B" w:rsidRPr="00470AA3">
              <w:rPr>
                <w:rStyle w:val="Hyperlink"/>
              </w:rPr>
              <w:t>Drawing – Plot a Line, Segment, or Ray</w:t>
            </w:r>
            <w:r w:rsidR="00B2252B">
              <w:rPr>
                <w:webHidden/>
              </w:rPr>
              <w:tab/>
            </w:r>
            <w:r w:rsidR="00B2252B">
              <w:rPr>
                <w:webHidden/>
              </w:rPr>
              <w:fldChar w:fldCharType="begin"/>
            </w:r>
            <w:r w:rsidR="00B2252B">
              <w:rPr>
                <w:webHidden/>
              </w:rPr>
              <w:instrText xml:space="preserve"> PAGEREF _Toc360548006 \h </w:instrText>
            </w:r>
            <w:r w:rsidR="00B2252B">
              <w:rPr>
                <w:webHidden/>
              </w:rPr>
            </w:r>
            <w:r w:rsidR="00B2252B">
              <w:rPr>
                <w:webHidden/>
              </w:rPr>
              <w:fldChar w:fldCharType="separate"/>
            </w:r>
            <w:r w:rsidR="00B2252B">
              <w:rPr>
                <w:webHidden/>
              </w:rPr>
              <w:t>37</w:t>
            </w:r>
            <w:r w:rsidR="00B2252B">
              <w:rPr>
                <w:webHidden/>
              </w:rPr>
              <w:fldChar w:fldCharType="end"/>
            </w:r>
          </w:hyperlink>
        </w:p>
        <w:p w14:paraId="15ADBCB1" w14:textId="77777777" w:rsidR="00B2252B" w:rsidRDefault="00E31F9B">
          <w:pPr>
            <w:pStyle w:val="TOC3"/>
            <w:rPr>
              <w:rFonts w:asciiTheme="minorHAnsi" w:hAnsiTheme="minorHAnsi"/>
              <w:color w:val="auto"/>
              <w:sz w:val="22"/>
            </w:rPr>
          </w:pPr>
          <w:hyperlink w:anchor="_Toc360548007" w:history="1">
            <w:r w:rsidR="00B2252B" w:rsidRPr="00470AA3">
              <w:rPr>
                <w:rStyle w:val="Hyperlink"/>
              </w:rPr>
              <w:t>Drawing – Construct vector</w:t>
            </w:r>
            <w:r w:rsidR="00B2252B">
              <w:rPr>
                <w:webHidden/>
              </w:rPr>
              <w:tab/>
            </w:r>
            <w:r w:rsidR="00B2252B">
              <w:rPr>
                <w:webHidden/>
              </w:rPr>
              <w:fldChar w:fldCharType="begin"/>
            </w:r>
            <w:r w:rsidR="00B2252B">
              <w:rPr>
                <w:webHidden/>
              </w:rPr>
              <w:instrText xml:space="preserve"> PAGEREF _Toc360548007 \h </w:instrText>
            </w:r>
            <w:r w:rsidR="00B2252B">
              <w:rPr>
                <w:webHidden/>
              </w:rPr>
            </w:r>
            <w:r w:rsidR="00B2252B">
              <w:rPr>
                <w:webHidden/>
              </w:rPr>
              <w:fldChar w:fldCharType="separate"/>
            </w:r>
            <w:r w:rsidR="00B2252B">
              <w:rPr>
                <w:webHidden/>
              </w:rPr>
              <w:t>37</w:t>
            </w:r>
            <w:r w:rsidR="00B2252B">
              <w:rPr>
                <w:webHidden/>
              </w:rPr>
              <w:fldChar w:fldCharType="end"/>
            </w:r>
          </w:hyperlink>
        </w:p>
        <w:p w14:paraId="452C7E49" w14:textId="77777777" w:rsidR="00B2252B" w:rsidRDefault="00E31F9B">
          <w:pPr>
            <w:pStyle w:val="TOC3"/>
            <w:rPr>
              <w:rFonts w:asciiTheme="minorHAnsi" w:hAnsiTheme="minorHAnsi"/>
              <w:color w:val="auto"/>
              <w:sz w:val="22"/>
            </w:rPr>
          </w:pPr>
          <w:hyperlink w:anchor="_Toc360548008" w:history="1">
            <w:r w:rsidR="00B2252B" w:rsidRPr="00470AA3">
              <w:rPr>
                <w:rStyle w:val="Hyperlink"/>
              </w:rPr>
              <w:t>Drawing – Delete Highlighted Drawing</w:t>
            </w:r>
            <w:r w:rsidR="00B2252B">
              <w:rPr>
                <w:webHidden/>
              </w:rPr>
              <w:tab/>
            </w:r>
            <w:r w:rsidR="00B2252B">
              <w:rPr>
                <w:webHidden/>
              </w:rPr>
              <w:fldChar w:fldCharType="begin"/>
            </w:r>
            <w:r w:rsidR="00B2252B">
              <w:rPr>
                <w:webHidden/>
              </w:rPr>
              <w:instrText xml:space="preserve"> PAGEREF _Toc360548008 \h </w:instrText>
            </w:r>
            <w:r w:rsidR="00B2252B">
              <w:rPr>
                <w:webHidden/>
              </w:rPr>
            </w:r>
            <w:r w:rsidR="00B2252B">
              <w:rPr>
                <w:webHidden/>
              </w:rPr>
              <w:fldChar w:fldCharType="separate"/>
            </w:r>
            <w:r w:rsidR="00B2252B">
              <w:rPr>
                <w:webHidden/>
              </w:rPr>
              <w:t>37</w:t>
            </w:r>
            <w:r w:rsidR="00B2252B">
              <w:rPr>
                <w:webHidden/>
              </w:rPr>
              <w:fldChar w:fldCharType="end"/>
            </w:r>
          </w:hyperlink>
        </w:p>
        <w:p w14:paraId="56F581E5" w14:textId="77777777" w:rsidR="00B2252B" w:rsidRDefault="00E31F9B">
          <w:pPr>
            <w:pStyle w:val="TOC3"/>
            <w:rPr>
              <w:rFonts w:asciiTheme="minorHAnsi" w:hAnsiTheme="minorHAnsi"/>
              <w:color w:val="auto"/>
              <w:sz w:val="22"/>
            </w:rPr>
          </w:pPr>
          <w:hyperlink w:anchor="_Toc360548009" w:history="1">
            <w:r w:rsidR="00B2252B" w:rsidRPr="00470AA3">
              <w:rPr>
                <w:rStyle w:val="Hyperlink"/>
              </w:rPr>
              <w:t>Drawing – Delete Vector</w:t>
            </w:r>
            <w:r w:rsidR="00B2252B">
              <w:rPr>
                <w:webHidden/>
              </w:rPr>
              <w:tab/>
            </w:r>
            <w:r w:rsidR="00B2252B">
              <w:rPr>
                <w:webHidden/>
              </w:rPr>
              <w:fldChar w:fldCharType="begin"/>
            </w:r>
            <w:r w:rsidR="00B2252B">
              <w:rPr>
                <w:webHidden/>
              </w:rPr>
              <w:instrText xml:space="preserve"> PAGEREF _Toc360548009 \h </w:instrText>
            </w:r>
            <w:r w:rsidR="00B2252B">
              <w:rPr>
                <w:webHidden/>
              </w:rPr>
            </w:r>
            <w:r w:rsidR="00B2252B">
              <w:rPr>
                <w:webHidden/>
              </w:rPr>
              <w:fldChar w:fldCharType="separate"/>
            </w:r>
            <w:r w:rsidR="00B2252B">
              <w:rPr>
                <w:webHidden/>
              </w:rPr>
              <w:t>37</w:t>
            </w:r>
            <w:r w:rsidR="00B2252B">
              <w:rPr>
                <w:webHidden/>
              </w:rPr>
              <w:fldChar w:fldCharType="end"/>
            </w:r>
          </w:hyperlink>
        </w:p>
        <w:p w14:paraId="2385240E" w14:textId="77777777" w:rsidR="00B2252B" w:rsidRDefault="00E31F9B">
          <w:pPr>
            <w:pStyle w:val="TOC3"/>
            <w:rPr>
              <w:rFonts w:asciiTheme="minorHAnsi" w:hAnsiTheme="minorHAnsi"/>
              <w:color w:val="auto"/>
              <w:sz w:val="22"/>
            </w:rPr>
          </w:pPr>
          <w:hyperlink w:anchor="_Toc360548010" w:history="1">
            <w:r w:rsidR="00B2252B" w:rsidRPr="00470AA3">
              <w:rPr>
                <w:rStyle w:val="Hyperlink"/>
              </w:rPr>
              <w:t>Drawing – Highlight Vector</w:t>
            </w:r>
            <w:r w:rsidR="00B2252B">
              <w:rPr>
                <w:webHidden/>
              </w:rPr>
              <w:tab/>
            </w:r>
            <w:r w:rsidR="00B2252B">
              <w:rPr>
                <w:webHidden/>
              </w:rPr>
              <w:fldChar w:fldCharType="begin"/>
            </w:r>
            <w:r w:rsidR="00B2252B">
              <w:rPr>
                <w:webHidden/>
              </w:rPr>
              <w:instrText xml:space="preserve"> PAGEREF _Toc360548010 \h </w:instrText>
            </w:r>
            <w:r w:rsidR="00B2252B">
              <w:rPr>
                <w:webHidden/>
              </w:rPr>
            </w:r>
            <w:r w:rsidR="00B2252B">
              <w:rPr>
                <w:webHidden/>
              </w:rPr>
              <w:fldChar w:fldCharType="separate"/>
            </w:r>
            <w:r w:rsidR="00B2252B">
              <w:rPr>
                <w:webHidden/>
              </w:rPr>
              <w:t>38</w:t>
            </w:r>
            <w:r w:rsidR="00B2252B">
              <w:rPr>
                <w:webHidden/>
              </w:rPr>
              <w:fldChar w:fldCharType="end"/>
            </w:r>
          </w:hyperlink>
        </w:p>
        <w:p w14:paraId="45C4FC36" w14:textId="77777777" w:rsidR="00B2252B" w:rsidRDefault="00E31F9B">
          <w:pPr>
            <w:pStyle w:val="TOC3"/>
            <w:rPr>
              <w:rFonts w:asciiTheme="minorHAnsi" w:hAnsiTheme="minorHAnsi"/>
              <w:color w:val="auto"/>
              <w:sz w:val="22"/>
            </w:rPr>
          </w:pPr>
          <w:hyperlink w:anchor="_Toc360548011" w:history="1">
            <w:r w:rsidR="00B2252B" w:rsidRPr="00470AA3">
              <w:rPr>
                <w:rStyle w:val="Hyperlink"/>
              </w:rPr>
              <w:t>Drawing – Un-highlight Vector</w:t>
            </w:r>
            <w:r w:rsidR="00B2252B">
              <w:rPr>
                <w:webHidden/>
              </w:rPr>
              <w:tab/>
            </w:r>
            <w:r w:rsidR="00B2252B">
              <w:rPr>
                <w:webHidden/>
              </w:rPr>
              <w:fldChar w:fldCharType="begin"/>
            </w:r>
            <w:r w:rsidR="00B2252B">
              <w:rPr>
                <w:webHidden/>
              </w:rPr>
              <w:instrText xml:space="preserve"> PAGEREF _Toc360548011 \h </w:instrText>
            </w:r>
            <w:r w:rsidR="00B2252B">
              <w:rPr>
                <w:webHidden/>
              </w:rPr>
            </w:r>
            <w:r w:rsidR="00B2252B">
              <w:rPr>
                <w:webHidden/>
              </w:rPr>
              <w:fldChar w:fldCharType="separate"/>
            </w:r>
            <w:r w:rsidR="00B2252B">
              <w:rPr>
                <w:webHidden/>
              </w:rPr>
              <w:t>38</w:t>
            </w:r>
            <w:r w:rsidR="00B2252B">
              <w:rPr>
                <w:webHidden/>
              </w:rPr>
              <w:fldChar w:fldCharType="end"/>
            </w:r>
          </w:hyperlink>
        </w:p>
        <w:p w14:paraId="310C7644" w14:textId="77777777" w:rsidR="00B2252B" w:rsidRDefault="00E31F9B">
          <w:pPr>
            <w:pStyle w:val="TOC3"/>
            <w:rPr>
              <w:rFonts w:asciiTheme="minorHAnsi" w:hAnsiTheme="minorHAnsi"/>
              <w:color w:val="auto"/>
              <w:sz w:val="22"/>
            </w:rPr>
          </w:pPr>
          <w:hyperlink w:anchor="_Toc360548012" w:history="1">
            <w:r w:rsidR="00B2252B" w:rsidRPr="00470AA3">
              <w:rPr>
                <w:rStyle w:val="Hyperlink"/>
              </w:rPr>
              <w:t>Drawing – Clear All</w:t>
            </w:r>
            <w:r w:rsidR="00B2252B">
              <w:rPr>
                <w:webHidden/>
              </w:rPr>
              <w:tab/>
            </w:r>
            <w:r w:rsidR="00B2252B">
              <w:rPr>
                <w:webHidden/>
              </w:rPr>
              <w:fldChar w:fldCharType="begin"/>
            </w:r>
            <w:r w:rsidR="00B2252B">
              <w:rPr>
                <w:webHidden/>
              </w:rPr>
              <w:instrText xml:space="preserve"> PAGEREF _Toc360548012 \h </w:instrText>
            </w:r>
            <w:r w:rsidR="00B2252B">
              <w:rPr>
                <w:webHidden/>
              </w:rPr>
            </w:r>
            <w:r w:rsidR="00B2252B">
              <w:rPr>
                <w:webHidden/>
              </w:rPr>
              <w:fldChar w:fldCharType="separate"/>
            </w:r>
            <w:r w:rsidR="00B2252B">
              <w:rPr>
                <w:webHidden/>
              </w:rPr>
              <w:t>38</w:t>
            </w:r>
            <w:r w:rsidR="00B2252B">
              <w:rPr>
                <w:webHidden/>
              </w:rPr>
              <w:fldChar w:fldCharType="end"/>
            </w:r>
          </w:hyperlink>
        </w:p>
        <w:p w14:paraId="4621CF97" w14:textId="77777777" w:rsidR="00B2252B" w:rsidRDefault="00E31F9B">
          <w:pPr>
            <w:pStyle w:val="TOC2"/>
            <w:rPr>
              <w:rFonts w:asciiTheme="minorHAnsi" w:hAnsiTheme="minorHAnsi"/>
              <w:color w:val="auto"/>
            </w:rPr>
          </w:pPr>
          <w:hyperlink w:anchor="_Toc360548013" w:history="1">
            <w:r w:rsidR="00B2252B" w:rsidRPr="00470AA3">
              <w:rPr>
                <w:rStyle w:val="Hyperlink"/>
              </w:rPr>
              <w:t>CSS / Styling</w:t>
            </w:r>
            <w:r w:rsidR="00B2252B">
              <w:rPr>
                <w:webHidden/>
              </w:rPr>
              <w:tab/>
            </w:r>
            <w:r w:rsidR="00B2252B">
              <w:rPr>
                <w:webHidden/>
              </w:rPr>
              <w:fldChar w:fldCharType="begin"/>
            </w:r>
            <w:r w:rsidR="00B2252B">
              <w:rPr>
                <w:webHidden/>
              </w:rPr>
              <w:instrText xml:space="preserve"> PAGEREF _Toc360548013 \h </w:instrText>
            </w:r>
            <w:r w:rsidR="00B2252B">
              <w:rPr>
                <w:webHidden/>
              </w:rPr>
            </w:r>
            <w:r w:rsidR="00B2252B">
              <w:rPr>
                <w:webHidden/>
              </w:rPr>
              <w:fldChar w:fldCharType="separate"/>
            </w:r>
            <w:r w:rsidR="00B2252B">
              <w:rPr>
                <w:webHidden/>
              </w:rPr>
              <w:t>38</w:t>
            </w:r>
            <w:r w:rsidR="00B2252B">
              <w:rPr>
                <w:webHidden/>
              </w:rPr>
              <w:fldChar w:fldCharType="end"/>
            </w:r>
          </w:hyperlink>
        </w:p>
        <w:p w14:paraId="1A25B93C" w14:textId="77777777" w:rsidR="00B2252B" w:rsidRDefault="00E31F9B">
          <w:pPr>
            <w:pStyle w:val="TOC3"/>
            <w:rPr>
              <w:rFonts w:asciiTheme="minorHAnsi" w:hAnsiTheme="minorHAnsi"/>
              <w:color w:val="auto"/>
              <w:sz w:val="22"/>
            </w:rPr>
          </w:pPr>
          <w:hyperlink w:anchor="_Toc360548014" w:history="1">
            <w:r w:rsidR="00B2252B" w:rsidRPr="00470AA3">
              <w:rPr>
                <w:rStyle w:val="Hyperlink"/>
              </w:rPr>
              <w:t>CSS – Get CSS Color</w:t>
            </w:r>
            <w:r w:rsidR="00B2252B">
              <w:rPr>
                <w:webHidden/>
              </w:rPr>
              <w:tab/>
            </w:r>
            <w:r w:rsidR="00B2252B">
              <w:rPr>
                <w:webHidden/>
              </w:rPr>
              <w:fldChar w:fldCharType="begin"/>
            </w:r>
            <w:r w:rsidR="00B2252B">
              <w:rPr>
                <w:webHidden/>
              </w:rPr>
              <w:instrText xml:space="preserve"> PAGEREF _Toc360548014 \h </w:instrText>
            </w:r>
            <w:r w:rsidR="00B2252B">
              <w:rPr>
                <w:webHidden/>
              </w:rPr>
            </w:r>
            <w:r w:rsidR="00B2252B">
              <w:rPr>
                <w:webHidden/>
              </w:rPr>
              <w:fldChar w:fldCharType="separate"/>
            </w:r>
            <w:r w:rsidR="00B2252B">
              <w:rPr>
                <w:webHidden/>
              </w:rPr>
              <w:t>38</w:t>
            </w:r>
            <w:r w:rsidR="00B2252B">
              <w:rPr>
                <w:webHidden/>
              </w:rPr>
              <w:fldChar w:fldCharType="end"/>
            </w:r>
          </w:hyperlink>
        </w:p>
        <w:p w14:paraId="3440036C" w14:textId="77777777" w:rsidR="00B2252B" w:rsidRDefault="00E31F9B">
          <w:pPr>
            <w:pStyle w:val="TOC3"/>
            <w:rPr>
              <w:rFonts w:asciiTheme="minorHAnsi" w:hAnsiTheme="minorHAnsi"/>
              <w:color w:val="auto"/>
              <w:sz w:val="22"/>
            </w:rPr>
          </w:pPr>
          <w:hyperlink w:anchor="_Toc360548015" w:history="1">
            <w:r w:rsidR="00B2252B" w:rsidRPr="00470AA3">
              <w:rPr>
                <w:rStyle w:val="Hyperlink"/>
              </w:rPr>
              <w:t>CSS – Get Font Size</w:t>
            </w:r>
            <w:r w:rsidR="00B2252B">
              <w:rPr>
                <w:webHidden/>
              </w:rPr>
              <w:tab/>
            </w:r>
            <w:r w:rsidR="00B2252B">
              <w:rPr>
                <w:webHidden/>
              </w:rPr>
              <w:fldChar w:fldCharType="begin"/>
            </w:r>
            <w:r w:rsidR="00B2252B">
              <w:rPr>
                <w:webHidden/>
              </w:rPr>
              <w:instrText xml:space="preserve"> PAGEREF _Toc360548015 \h </w:instrText>
            </w:r>
            <w:r w:rsidR="00B2252B">
              <w:rPr>
                <w:webHidden/>
              </w:rPr>
            </w:r>
            <w:r w:rsidR="00B2252B">
              <w:rPr>
                <w:webHidden/>
              </w:rPr>
              <w:fldChar w:fldCharType="separate"/>
            </w:r>
            <w:r w:rsidR="00B2252B">
              <w:rPr>
                <w:webHidden/>
              </w:rPr>
              <w:t>38</w:t>
            </w:r>
            <w:r w:rsidR="00B2252B">
              <w:rPr>
                <w:webHidden/>
              </w:rPr>
              <w:fldChar w:fldCharType="end"/>
            </w:r>
          </w:hyperlink>
        </w:p>
        <w:p w14:paraId="16D00ACC" w14:textId="77777777" w:rsidR="00B2252B" w:rsidRDefault="00E31F9B">
          <w:pPr>
            <w:pStyle w:val="TOC3"/>
            <w:rPr>
              <w:rFonts w:asciiTheme="minorHAnsi" w:hAnsiTheme="minorHAnsi"/>
              <w:color w:val="auto"/>
              <w:sz w:val="22"/>
            </w:rPr>
          </w:pPr>
          <w:hyperlink w:anchor="_Toc360548016" w:history="1">
            <w:r w:rsidR="00B2252B" w:rsidRPr="00470AA3">
              <w:rPr>
                <w:rStyle w:val="Hyperlink"/>
              </w:rPr>
              <w:t>CSS – Set canvas color, width, alpha</w:t>
            </w:r>
            <w:r w:rsidR="00B2252B">
              <w:rPr>
                <w:webHidden/>
              </w:rPr>
              <w:tab/>
            </w:r>
            <w:r w:rsidR="00B2252B">
              <w:rPr>
                <w:webHidden/>
              </w:rPr>
              <w:fldChar w:fldCharType="begin"/>
            </w:r>
            <w:r w:rsidR="00B2252B">
              <w:rPr>
                <w:webHidden/>
              </w:rPr>
              <w:instrText xml:space="preserve"> PAGEREF _Toc360548016 \h </w:instrText>
            </w:r>
            <w:r w:rsidR="00B2252B">
              <w:rPr>
                <w:webHidden/>
              </w:rPr>
            </w:r>
            <w:r w:rsidR="00B2252B">
              <w:rPr>
                <w:webHidden/>
              </w:rPr>
              <w:fldChar w:fldCharType="separate"/>
            </w:r>
            <w:r w:rsidR="00B2252B">
              <w:rPr>
                <w:webHidden/>
              </w:rPr>
              <w:t>38</w:t>
            </w:r>
            <w:r w:rsidR="00B2252B">
              <w:rPr>
                <w:webHidden/>
              </w:rPr>
              <w:fldChar w:fldCharType="end"/>
            </w:r>
          </w:hyperlink>
        </w:p>
        <w:p w14:paraId="463AEF4D" w14:textId="77777777" w:rsidR="00B2252B" w:rsidRDefault="00E31F9B">
          <w:pPr>
            <w:pStyle w:val="TOC3"/>
            <w:rPr>
              <w:rFonts w:asciiTheme="minorHAnsi" w:hAnsiTheme="minorHAnsi"/>
              <w:color w:val="auto"/>
              <w:sz w:val="22"/>
            </w:rPr>
          </w:pPr>
          <w:hyperlink w:anchor="_Toc360548017" w:history="1">
            <w:r w:rsidR="00B2252B" w:rsidRPr="00470AA3">
              <w:rPr>
                <w:rStyle w:val="Hyperlink"/>
              </w:rPr>
              <w:t>CSS – Set Font</w:t>
            </w:r>
            <w:r w:rsidR="00B2252B">
              <w:rPr>
                <w:webHidden/>
              </w:rPr>
              <w:tab/>
            </w:r>
            <w:r w:rsidR="00B2252B">
              <w:rPr>
                <w:webHidden/>
              </w:rPr>
              <w:fldChar w:fldCharType="begin"/>
            </w:r>
            <w:r w:rsidR="00B2252B">
              <w:rPr>
                <w:webHidden/>
              </w:rPr>
              <w:instrText xml:space="preserve"> PAGEREF _Toc360548017 \h </w:instrText>
            </w:r>
            <w:r w:rsidR="00B2252B">
              <w:rPr>
                <w:webHidden/>
              </w:rPr>
            </w:r>
            <w:r w:rsidR="00B2252B">
              <w:rPr>
                <w:webHidden/>
              </w:rPr>
              <w:fldChar w:fldCharType="separate"/>
            </w:r>
            <w:r w:rsidR="00B2252B">
              <w:rPr>
                <w:webHidden/>
              </w:rPr>
              <w:t>39</w:t>
            </w:r>
            <w:r w:rsidR="00B2252B">
              <w:rPr>
                <w:webHidden/>
              </w:rPr>
              <w:fldChar w:fldCharType="end"/>
            </w:r>
          </w:hyperlink>
        </w:p>
        <w:p w14:paraId="5DFB49D8" w14:textId="77777777" w:rsidR="00B2252B" w:rsidRDefault="00E31F9B">
          <w:pPr>
            <w:pStyle w:val="TOC3"/>
            <w:rPr>
              <w:rFonts w:asciiTheme="minorHAnsi" w:hAnsiTheme="minorHAnsi"/>
              <w:color w:val="auto"/>
              <w:sz w:val="22"/>
            </w:rPr>
          </w:pPr>
          <w:hyperlink w:anchor="_Toc360548018" w:history="1">
            <w:r w:rsidR="00B2252B" w:rsidRPr="00470AA3">
              <w:rPr>
                <w:rStyle w:val="Hyperlink"/>
              </w:rPr>
              <w:t>CSS – Get Class Style</w:t>
            </w:r>
            <w:r w:rsidR="00B2252B">
              <w:rPr>
                <w:webHidden/>
              </w:rPr>
              <w:tab/>
            </w:r>
            <w:r w:rsidR="00B2252B">
              <w:rPr>
                <w:webHidden/>
              </w:rPr>
              <w:fldChar w:fldCharType="begin"/>
            </w:r>
            <w:r w:rsidR="00B2252B">
              <w:rPr>
                <w:webHidden/>
              </w:rPr>
              <w:instrText xml:space="preserve"> PAGEREF _Toc360548018 \h </w:instrText>
            </w:r>
            <w:r w:rsidR="00B2252B">
              <w:rPr>
                <w:webHidden/>
              </w:rPr>
            </w:r>
            <w:r w:rsidR="00B2252B">
              <w:rPr>
                <w:webHidden/>
              </w:rPr>
              <w:fldChar w:fldCharType="separate"/>
            </w:r>
            <w:r w:rsidR="00B2252B">
              <w:rPr>
                <w:webHidden/>
              </w:rPr>
              <w:t>39</w:t>
            </w:r>
            <w:r w:rsidR="00B2252B">
              <w:rPr>
                <w:webHidden/>
              </w:rPr>
              <w:fldChar w:fldCharType="end"/>
            </w:r>
          </w:hyperlink>
        </w:p>
        <w:p w14:paraId="720D001E" w14:textId="77777777" w:rsidR="00677826" w:rsidRDefault="00677826">
          <w:r>
            <w:rPr>
              <w:b/>
              <w:bCs/>
              <w:noProof/>
            </w:rPr>
            <w:fldChar w:fldCharType="end"/>
          </w:r>
        </w:p>
      </w:sdtContent>
    </w:sdt>
    <w:p w14:paraId="77CA6A31" w14:textId="77777777" w:rsidR="005F071F" w:rsidRPr="00450B19" w:rsidRDefault="00B32F4E" w:rsidP="003111FA">
      <w:pPr>
        <w:pStyle w:val="Heading1"/>
      </w:pPr>
      <w:r>
        <w:rPr>
          <w:noProof/>
        </w:rPr>
        <w:br w:type="page"/>
      </w:r>
      <w:bookmarkStart w:id="2" w:name="_Toc358981362"/>
      <w:bookmarkStart w:id="3" w:name="_Toc360547884"/>
      <w:r w:rsidR="005F071F" w:rsidRPr="00450B19">
        <w:lastRenderedPageBreak/>
        <w:t>About</w:t>
      </w:r>
      <w:bookmarkEnd w:id="1"/>
      <w:bookmarkEnd w:id="0"/>
      <w:bookmarkEnd w:id="2"/>
      <w:bookmarkEnd w:id="3"/>
    </w:p>
    <w:p w14:paraId="2B58DE33" w14:textId="1FA55E21" w:rsidR="005F071F" w:rsidRPr="00450B19" w:rsidRDefault="005F071F" w:rsidP="00450B19">
      <w:r w:rsidRPr="00450B19">
        <w:t xml:space="preserve">This HTML5 library provides developers and web designers with a complete HTML 5 stock charting solution. The library is compatible with Safari, Firefox, Chrome </w:t>
      </w:r>
      <w:r w:rsidR="0003132A">
        <w:t>and Internet Explorer versions 8</w:t>
      </w:r>
      <w:r w:rsidRPr="00450B19">
        <w:t xml:space="preserve"> and later. It is also touch aware, allowing mobile users on tablets or smart phones to access all of the charting features. Built in features include interactive chart navigation, drawing tools and a full suite of t</w:t>
      </w:r>
      <w:r w:rsidR="0003132A">
        <w:t>echnical indicators.</w:t>
      </w:r>
    </w:p>
    <w:p w14:paraId="0B5122DF" w14:textId="77777777" w:rsidR="005F071F" w:rsidRPr="00450B19" w:rsidRDefault="005F071F" w:rsidP="00450B19"/>
    <w:p w14:paraId="42B37E68" w14:textId="72EFE868" w:rsidR="00450B19" w:rsidRDefault="005F071F" w:rsidP="00450B19">
      <w:r w:rsidRPr="0057286D">
        <w:rPr>
          <w:b/>
        </w:rPr>
        <w:t>IMPORTANT!</w:t>
      </w:r>
      <w:r w:rsidRPr="00450B19">
        <w:t xml:space="preserve"> For users o</w:t>
      </w:r>
      <w:r w:rsidR="0003132A">
        <w:t>f previous versions please refer to</w:t>
      </w:r>
      <w:r w:rsidRPr="00450B19">
        <w:t xml:space="preserve"> the </w:t>
      </w:r>
      <w:r w:rsidR="0003132A">
        <w:t>“</w:t>
      </w:r>
      <w:r w:rsidRPr="00450B19">
        <w:t>What's New</w:t>
      </w:r>
      <w:r w:rsidR="0003132A">
        <w:t>”</w:t>
      </w:r>
      <w:r w:rsidRPr="00450B19">
        <w:t xml:space="preserve"> section at the end of this document for instructions on how to migrate your application to this new version.</w:t>
      </w:r>
    </w:p>
    <w:p w14:paraId="08AA0A47" w14:textId="77777777" w:rsidR="00B6516E" w:rsidRDefault="00B6516E" w:rsidP="00450B19"/>
    <w:p w14:paraId="7E590926" w14:textId="4874A90D" w:rsidR="00B6516E" w:rsidRDefault="00B6516E" w:rsidP="00450B19">
      <w:r>
        <w:t>The HTML5 API is a professional grade API that can be used to build both basic charts as well as advanced charts that can be used in professional workstations. The API is extensive and provides both high level convenience functions as well as low level access that provides developers with fine levels of control. Please feel to contact us for support or questions about the API. We are always happy to provide sample code for any particular charting problem you are trying to solve.</w:t>
      </w:r>
    </w:p>
    <w:p w14:paraId="44553F78" w14:textId="77777777" w:rsidR="00B6516E" w:rsidRDefault="00B6516E" w:rsidP="00450B19"/>
    <w:p w14:paraId="7D496512" w14:textId="77777777" w:rsidR="0003132A" w:rsidRDefault="0003132A" w:rsidP="00450B19">
      <w:r>
        <w:t>The library comes with several sample implementations that you can use depending on your needs and experience:</w:t>
      </w:r>
    </w:p>
    <w:p w14:paraId="2CC809CA" w14:textId="77777777" w:rsidR="0003132A" w:rsidRDefault="0003132A" w:rsidP="00450B19"/>
    <w:p w14:paraId="112C5DB5" w14:textId="25A38078" w:rsidR="0003132A" w:rsidRDefault="0003132A" w:rsidP="00450B19">
      <w:r>
        <w:t>stx-demo.html – An off the shelf stock charting widget complete with menuing, themes, preference storage. Use this to quickly integrate professional quality stock charts into your website with minimal coding.</w:t>
      </w:r>
    </w:p>
    <w:p w14:paraId="093DDF13" w14:textId="77777777" w:rsidR="0003132A" w:rsidRDefault="0003132A" w:rsidP="00450B19"/>
    <w:p w14:paraId="71ECD045" w14:textId="77777777" w:rsidR="0003132A" w:rsidRDefault="0003132A" w:rsidP="00450B19">
      <w:r>
        <w:t>stx-quickstart.html – For developers lookup to use the library as an API, the quickstart shows you how to programmatically create a chart with just a few lines of JavaScript and supporting HTML code.</w:t>
      </w:r>
    </w:p>
    <w:p w14:paraId="5F68D181" w14:textId="77777777" w:rsidR="0003132A" w:rsidRDefault="0003132A" w:rsidP="00450B19"/>
    <w:p w14:paraId="7AFA2145" w14:textId="77777777" w:rsidR="0003132A" w:rsidRDefault="0003132A" w:rsidP="00450B19">
      <w:r>
        <w:t>stx-sample.html – A rough integration for developers with an abundance of sample code that demonstrates how to integrate and extend the API. This is a good starting place for complex integrations and customizations.</w:t>
      </w:r>
    </w:p>
    <w:p w14:paraId="0C8447A6" w14:textId="68DB5C0F" w:rsidR="0003132A" w:rsidRDefault="0003132A" w:rsidP="00450B19">
      <w:r>
        <w:t xml:space="preserve"> </w:t>
      </w:r>
    </w:p>
    <w:p w14:paraId="1D668E45" w14:textId="42679F5D" w:rsidR="00B6516E" w:rsidRPr="00450B19" w:rsidRDefault="00B6516E" w:rsidP="00450B19">
      <w:r>
        <w:t>All of the componentry within the sample file</w:t>
      </w:r>
      <w:r w:rsidR="0003132A">
        <w:t>s</w:t>
      </w:r>
      <w:r>
        <w:t xml:space="preserve"> may be</w:t>
      </w:r>
      <w:r w:rsidR="0003132A">
        <w:t xml:space="preserve"> utilized or rewritten to suit your needs but</w:t>
      </w:r>
      <w:r>
        <w:t xml:space="preserve"> </w:t>
      </w:r>
      <w:r w:rsidR="0003132A">
        <w:t>in it</w:t>
      </w:r>
      <w:r>
        <w:t>s essence, the library simply requires that you create a DIV tag somewhere on your site, a place for the chart to reside, and everything else is under your control.</w:t>
      </w:r>
    </w:p>
    <w:p w14:paraId="7B053ADD" w14:textId="77777777" w:rsidR="005F071F" w:rsidRPr="00450B19" w:rsidRDefault="005F071F" w:rsidP="003111FA">
      <w:pPr>
        <w:pStyle w:val="Heading1"/>
      </w:pPr>
      <w:bookmarkStart w:id="4" w:name="_Toc215371769"/>
      <w:bookmarkStart w:id="5" w:name="__RefHeading__390_960035923"/>
      <w:bookmarkStart w:id="6" w:name="_Toc230053003"/>
      <w:bookmarkStart w:id="7" w:name="_Toc232740472"/>
      <w:bookmarkStart w:id="8" w:name="_Toc358981363"/>
      <w:bookmarkStart w:id="9" w:name="_Toc360547885"/>
      <w:bookmarkEnd w:id="4"/>
      <w:bookmarkEnd w:id="5"/>
      <w:r w:rsidRPr="00450B19">
        <w:t>Data</w:t>
      </w:r>
      <w:bookmarkEnd w:id="6"/>
      <w:bookmarkEnd w:id="7"/>
      <w:bookmarkEnd w:id="8"/>
      <w:bookmarkEnd w:id="9"/>
    </w:p>
    <w:p w14:paraId="12B01D62" w14:textId="5A5CF72A" w:rsidR="00450B19" w:rsidRDefault="005F071F" w:rsidP="00450B19">
      <w:r w:rsidRPr="00450B19">
        <w:t xml:space="preserve">The library does not include securities data. Developers must provide their own data in the required format. Sample code is included that demonstrates how to convert data into </w:t>
      </w:r>
      <w:r w:rsidRPr="00450B19">
        <w:lastRenderedPageBreak/>
        <w:t>the required format. A sample data engine is provided that integrates Yahoo Fin</w:t>
      </w:r>
      <w:r w:rsidR="009A6B79">
        <w:t>ance API historical data.</w:t>
      </w:r>
      <w:bookmarkStart w:id="10" w:name="_Toc215371770"/>
      <w:bookmarkStart w:id="11" w:name="__RefHeading__392_960035923"/>
      <w:bookmarkStart w:id="12" w:name="_Toc230053004"/>
      <w:bookmarkStart w:id="13" w:name="_Toc232740473"/>
      <w:bookmarkEnd w:id="10"/>
      <w:bookmarkEnd w:id="11"/>
    </w:p>
    <w:p w14:paraId="3B82E9D7" w14:textId="77777777" w:rsidR="009A6B79" w:rsidRDefault="009A6B79" w:rsidP="00450B19"/>
    <w:p w14:paraId="0003C1FE" w14:textId="2B35CEC5" w:rsidR="009A6B79" w:rsidRDefault="009A6B79" w:rsidP="00450B19">
      <w:r>
        <w:t>For an additional fee we can provide API access to End of Day or Real-Time data. Please contact us for more information.</w:t>
      </w:r>
    </w:p>
    <w:p w14:paraId="0963FE10" w14:textId="77777777" w:rsidR="005F071F" w:rsidRPr="00810A21" w:rsidRDefault="005F071F" w:rsidP="003111FA">
      <w:pPr>
        <w:pStyle w:val="Heading1"/>
        <w:rPr>
          <w:rFonts w:ascii="Arial Narrow Bold" w:hAnsi="Arial Narrow Bold"/>
          <w:color w:val="A6A6A6" w:themeColor="background1" w:themeShade="A6"/>
          <w:szCs w:val="48"/>
        </w:rPr>
      </w:pPr>
      <w:bookmarkStart w:id="14" w:name="_Toc358981364"/>
      <w:bookmarkStart w:id="15" w:name="_Toc360547886"/>
      <w:r w:rsidRPr="00450B19">
        <w:t>Package</w:t>
      </w:r>
      <w:bookmarkEnd w:id="12"/>
      <w:bookmarkEnd w:id="13"/>
      <w:bookmarkEnd w:id="14"/>
      <w:bookmarkEnd w:id="15"/>
    </w:p>
    <w:p w14:paraId="6382F256" w14:textId="1C7D7DED" w:rsidR="00D02BEC" w:rsidRDefault="009A6B79" w:rsidP="00450B19">
      <w:r>
        <w:t xml:space="preserve">The zip file includes </w:t>
      </w:r>
      <w:r w:rsidR="005F071F" w:rsidRPr="00450B19">
        <w:t>complete working example</w:t>
      </w:r>
      <w:r>
        <w:t>s</w:t>
      </w:r>
      <w:r w:rsidR="005F071F" w:rsidRPr="00450B19">
        <w:t xml:space="preserve"> in plain HTML. No external libraries are required to utilize the library although it is compatible with popular JavaScript libraries such as JQuery. Please refer to the </w:t>
      </w:r>
      <w:r w:rsidR="006D40D8">
        <w:t xml:space="preserve">end of this document </w:t>
      </w:r>
      <w:r>
        <w:t>for a complete API reference with</w:t>
      </w:r>
      <w:r w:rsidR="005F071F" w:rsidRPr="00450B19">
        <w:t xml:space="preserve"> each method and m</w:t>
      </w:r>
      <w:r>
        <w:t>ember of the library. Separate from the initial zip file</w:t>
      </w:r>
      <w:r w:rsidR="005F071F" w:rsidRPr="00450B19">
        <w:t>, you will receive a copy of stxKernelOs.js which will be locked to the domain that you specified when you purchased the library.</w:t>
      </w:r>
    </w:p>
    <w:p w14:paraId="3197A8A8" w14:textId="77777777" w:rsidR="00DC79A3" w:rsidRDefault="00E108EE" w:rsidP="00A425A2">
      <w:pPr>
        <w:pStyle w:val="Heading2"/>
      </w:pPr>
      <w:bookmarkStart w:id="16" w:name="_Toc358981365"/>
      <w:bookmarkStart w:id="17" w:name="_Toc360547887"/>
      <w:r>
        <w:t>The Files</w:t>
      </w:r>
      <w:bookmarkEnd w:id="16"/>
      <w:bookmarkEnd w:id="17"/>
    </w:p>
    <w:p w14:paraId="175112CF" w14:textId="155A0EF7" w:rsidR="009A6B79" w:rsidRDefault="009A6B79" w:rsidP="009A6B79">
      <w:pPr>
        <w:pStyle w:val="Heading3"/>
      </w:pPr>
      <w:bookmarkStart w:id="18" w:name="_Toc358981366"/>
      <w:bookmarkStart w:id="19" w:name="_Toc360547888"/>
      <w:r>
        <w:t>stx-demo</w:t>
      </w:r>
      <w:r w:rsidR="005F071F" w:rsidRPr="00450B19">
        <w:t>.html</w:t>
      </w:r>
      <w:bookmarkEnd w:id="18"/>
      <w:bookmarkEnd w:id="19"/>
    </w:p>
    <w:p w14:paraId="5AB681FC" w14:textId="5BAAB4AF" w:rsidR="009A6B79" w:rsidRPr="009A6B79" w:rsidRDefault="009A6B79" w:rsidP="009A6B79">
      <w:r>
        <w:t>A complete working “widget” for displaying stock charts on your website. This demo makes extensive use of a basic UI for menuing, color themes, dialog management and preference storage (stxUI.js) to provide an off-the-shelf charting solution that can be integrated very quickly.</w:t>
      </w:r>
    </w:p>
    <w:p w14:paraId="10B69C97" w14:textId="08B75CC8" w:rsidR="009A6B79" w:rsidRDefault="009A6B79" w:rsidP="009A6B79">
      <w:pPr>
        <w:pStyle w:val="Heading3"/>
      </w:pPr>
      <w:r>
        <w:t>stx-quickstart.html</w:t>
      </w:r>
    </w:p>
    <w:p w14:paraId="3EE2941C" w14:textId="5FE8768E" w:rsidR="009A6B79" w:rsidRPr="009A6B79" w:rsidRDefault="009A6B79" w:rsidP="009A6B79">
      <w:r>
        <w:t>A minimum programmatic implementation with just a few lines of JavaScript and supporting HTML that displays a functional stock chart out of the box.</w:t>
      </w:r>
    </w:p>
    <w:p w14:paraId="48A1F817" w14:textId="7D6F10A3" w:rsidR="009A6B79" w:rsidRPr="009A6B79" w:rsidRDefault="009A6B79" w:rsidP="009A6B79">
      <w:pPr>
        <w:pStyle w:val="Heading3"/>
      </w:pPr>
      <w:r>
        <w:t>stx-sample.html</w:t>
      </w:r>
    </w:p>
    <w:p w14:paraId="54886DB3" w14:textId="7FFD13E4" w:rsidR="00F35EE5" w:rsidRDefault="005F071F" w:rsidP="00450B19">
      <w:r w:rsidRPr="00450B19">
        <w:t>A complete workin</w:t>
      </w:r>
      <w:r w:rsidR="009A6B79">
        <w:t>g example using the charting API with working examples that demonstrate how to utilize and extend the API</w:t>
      </w:r>
      <w:r w:rsidRPr="00450B19">
        <w:t>. It contains a sample engine that loads a sample chart from a JavaScript array as well as a sample engine to display data from the Yahoo Finance API. Please see detailed documentation below that details this file. ** Please note that the Yahoo Finance API is generally not available on market open mornings and is also subject to bandwi</w:t>
      </w:r>
      <w:r w:rsidR="00F35EE5">
        <w:t>dth restrictions by IP address.</w:t>
      </w:r>
    </w:p>
    <w:p w14:paraId="469F285B" w14:textId="0E549575" w:rsidR="00F35EE5" w:rsidRDefault="00CF4728" w:rsidP="00F35EE5">
      <w:pPr>
        <w:pStyle w:val="Heading3"/>
      </w:pPr>
      <w:bookmarkStart w:id="20" w:name="_Toc360547889"/>
      <w:r>
        <w:t>stx-</w:t>
      </w:r>
      <w:r w:rsidR="00F35EE5">
        <w:t>multi.html</w:t>
      </w:r>
      <w:bookmarkEnd w:id="20"/>
    </w:p>
    <w:p w14:paraId="47058A63" w14:textId="277B8E1A" w:rsidR="00F35EE5" w:rsidRPr="00450B19" w:rsidRDefault="00F35EE5" w:rsidP="00450B19">
      <w:r>
        <w:t>A working example that demonstrates how to impl</w:t>
      </w:r>
      <w:r w:rsidR="009A6B79">
        <w:t>ement multiple charts within a single</w:t>
      </w:r>
      <w:r>
        <w:t xml:space="preserve"> browser window. Note that in order to keep the example as straightforwar</w:t>
      </w:r>
      <w:r w:rsidR="009A6B79">
        <w:t>d as possible, that this is</w:t>
      </w:r>
      <w:r>
        <w:t xml:space="preserve"> a simplified, stripped down implemen</w:t>
      </w:r>
      <w:r w:rsidR="009A6B79">
        <w:t>tation</w:t>
      </w:r>
      <w:r>
        <w:t>.</w:t>
      </w:r>
    </w:p>
    <w:p w14:paraId="3AFCC424" w14:textId="51E9148C" w:rsidR="009A6B79" w:rsidRDefault="009A6B79" w:rsidP="002522BE">
      <w:pPr>
        <w:pStyle w:val="Heading3"/>
      </w:pPr>
      <w:bookmarkStart w:id="21" w:name="_Toc358981367"/>
      <w:bookmarkStart w:id="22" w:name="_Toc360547890"/>
      <w:r>
        <w:lastRenderedPageBreak/>
        <w:t>stx-demo.css</w:t>
      </w:r>
    </w:p>
    <w:p w14:paraId="5117A20F" w14:textId="4CA1B4E4" w:rsidR="009A6B79" w:rsidRDefault="009A6B79" w:rsidP="009A6B79">
      <w:r>
        <w:t>The default css that accompanies stx-demo.html. These elements may be customized to meet your needs.</w:t>
      </w:r>
    </w:p>
    <w:p w14:paraId="3A077F0C" w14:textId="77777777" w:rsidR="009A6B79" w:rsidRDefault="009A6B79" w:rsidP="009A6B79"/>
    <w:p w14:paraId="75C61ACB" w14:textId="623DB1A0" w:rsidR="009A6B79" w:rsidRDefault="009A6B79" w:rsidP="009A6B79">
      <w:pPr>
        <w:pStyle w:val="Heading3"/>
      </w:pPr>
      <w:r>
        <w:t>stx-demo-theme-1.css, stx-demo-theme-2.css</w:t>
      </w:r>
    </w:p>
    <w:p w14:paraId="4902DFF3" w14:textId="70E7FC47" w:rsidR="009A6B79" w:rsidRPr="009A6B79" w:rsidRDefault="009A6B79" w:rsidP="009A6B79">
      <w:r>
        <w:t>Default “themes” that users can select in the stx-demo.html widget. You may add, remove or customize these.</w:t>
      </w:r>
    </w:p>
    <w:p w14:paraId="403D7B45" w14:textId="77777777" w:rsidR="00954C0F" w:rsidRDefault="00954C0F" w:rsidP="002522BE">
      <w:pPr>
        <w:pStyle w:val="Heading3"/>
      </w:pPr>
      <w:r>
        <w:t>sample_style.css</w:t>
      </w:r>
      <w:bookmarkEnd w:id="21"/>
      <w:bookmarkEnd w:id="22"/>
    </w:p>
    <w:p w14:paraId="11AED498" w14:textId="77777777" w:rsidR="005F071F" w:rsidRPr="00450B19" w:rsidRDefault="005F071F" w:rsidP="00450B19">
      <w:r w:rsidRPr="00450B19">
        <w:t>Chart componentry can be customized through css style sheets. This file contains the default styles for the library that may be overridden.  This file also contains comments that describe usage of the styles.</w:t>
      </w:r>
    </w:p>
    <w:p w14:paraId="7B1E8C7A" w14:textId="77777777" w:rsidR="00954C0F" w:rsidRDefault="005F071F" w:rsidP="002522BE">
      <w:pPr>
        <w:pStyle w:val="Heading3"/>
      </w:pPr>
      <w:bookmarkStart w:id="23" w:name="_Toc358981368"/>
      <w:bookmarkStart w:id="24" w:name="_Toc360547891"/>
      <w:r w:rsidRPr="00450B19">
        <w:t>SAMPLEDATA.js</w:t>
      </w:r>
      <w:bookmarkEnd w:id="23"/>
      <w:bookmarkEnd w:id="24"/>
      <w:r w:rsidRPr="00450B19">
        <w:t xml:space="preserve"> </w:t>
      </w:r>
    </w:p>
    <w:p w14:paraId="5E002C8A" w14:textId="77777777" w:rsidR="005F071F" w:rsidRPr="00450B19" w:rsidRDefault="005F071F" w:rsidP="00450B19">
      <w:r w:rsidRPr="00450B19">
        <w:t>A sample file containing a JavaScript array of historical securities data for the ticker symbol SPY. Please refer to the code in sample.html to learn how to convert such data for use by the charting engine.</w:t>
      </w:r>
    </w:p>
    <w:p w14:paraId="47B98CAA" w14:textId="77777777" w:rsidR="00954C0F" w:rsidRDefault="005F071F" w:rsidP="002522BE">
      <w:pPr>
        <w:pStyle w:val="Heading3"/>
      </w:pPr>
      <w:bookmarkStart w:id="25" w:name="_Toc358981369"/>
      <w:bookmarkStart w:id="26" w:name="_Toc360547892"/>
      <w:r w:rsidRPr="00450B19">
        <w:t>SAMPLEINTRADAY.js</w:t>
      </w:r>
      <w:bookmarkEnd w:id="25"/>
      <w:bookmarkEnd w:id="26"/>
    </w:p>
    <w:p w14:paraId="34562A21" w14:textId="77777777" w:rsidR="005F071F" w:rsidRPr="00450B19" w:rsidRDefault="005F071F" w:rsidP="00450B19">
      <w:r w:rsidRPr="00450B19">
        <w:t>A sample file containing a JavaScript array of 5 minute intervals.</w:t>
      </w:r>
    </w:p>
    <w:p w14:paraId="689AFBB1" w14:textId="77777777" w:rsidR="00954C0F" w:rsidRDefault="005F071F" w:rsidP="002522BE">
      <w:pPr>
        <w:pStyle w:val="Heading3"/>
      </w:pPr>
      <w:bookmarkStart w:id="27" w:name="_Toc358981370"/>
      <w:bookmarkStart w:id="28" w:name="_Toc360547893"/>
      <w:r w:rsidRPr="00450B19">
        <w:t>stxUtilities.js</w:t>
      </w:r>
      <w:bookmarkEnd w:id="27"/>
      <w:bookmarkEnd w:id="28"/>
    </w:p>
    <w:p w14:paraId="1CB6AEFD" w14:textId="77777777" w:rsidR="005F071F" w:rsidRPr="00450B19" w:rsidRDefault="005F071F" w:rsidP="00450B19">
      <w:r w:rsidRPr="00450B19">
        <w:t>A basic utilities library that contains many useful functions for building JavaScript applications.</w:t>
      </w:r>
    </w:p>
    <w:p w14:paraId="2763D2CA" w14:textId="77777777" w:rsidR="00954C0F" w:rsidRDefault="005F071F" w:rsidP="002522BE">
      <w:pPr>
        <w:pStyle w:val="Heading3"/>
      </w:pPr>
      <w:bookmarkStart w:id="29" w:name="_Toc358981371"/>
      <w:bookmarkStart w:id="30" w:name="_Toc360547894"/>
      <w:r w:rsidRPr="00450B19">
        <w:t>stxMarket.js</w:t>
      </w:r>
      <w:bookmarkEnd w:id="29"/>
      <w:bookmarkEnd w:id="30"/>
    </w:p>
    <w:p w14:paraId="3B9A4FAC" w14:textId="0FE910E6" w:rsidR="005F071F" w:rsidRPr="00450B19" w:rsidRDefault="005F071F" w:rsidP="00450B19">
      <w:r w:rsidRPr="00450B19">
        <w:t xml:space="preserve">Contains functionality related </w:t>
      </w:r>
      <w:r w:rsidR="000C0EC5">
        <w:t xml:space="preserve">specifically </w:t>
      </w:r>
      <w:r w:rsidRPr="00450B19">
        <w:t>to financial markets. This library contains market calendars and market open and close times that may be overridden or supplemented. Note that scheduled holidays should be updated on a</w:t>
      </w:r>
      <w:r w:rsidR="000C0EC5">
        <w:t>n</w:t>
      </w:r>
      <w:r w:rsidRPr="00450B19">
        <w:t xml:space="preserve"> annual basis. Unscheduled market closings should also be entered as soon as possible</w:t>
      </w:r>
      <w:r w:rsidR="00E7025B">
        <w:t xml:space="preserve"> after the fact because the</w:t>
      </w:r>
      <w:r w:rsidRPr="00450B19">
        <w:t>s</w:t>
      </w:r>
      <w:r w:rsidR="00E7025B">
        <w:t>e</w:t>
      </w:r>
      <w:r w:rsidRPr="00450B19">
        <w:t xml:space="preserve"> will affec</w:t>
      </w:r>
      <w:r w:rsidR="000C0EC5">
        <w:t>t the accuracy of drawings such as trendlines</w:t>
      </w:r>
      <w:r w:rsidR="00E7025B">
        <w:t xml:space="preserve"> that pass through those dates</w:t>
      </w:r>
      <w:r w:rsidR="000C0EC5">
        <w:t>.</w:t>
      </w:r>
    </w:p>
    <w:p w14:paraId="29EF4D7B" w14:textId="11E002A0" w:rsidR="00954C0F" w:rsidRDefault="00F35EE5" w:rsidP="002522BE">
      <w:pPr>
        <w:pStyle w:val="Heading3"/>
      </w:pPr>
      <w:bookmarkStart w:id="31" w:name="_Toc358981372"/>
      <w:bookmarkStart w:id="32" w:name="_Toc360547895"/>
      <w:r>
        <w:t>s</w:t>
      </w:r>
      <w:r w:rsidR="00E813A1">
        <w:t>txStudies.js</w:t>
      </w:r>
      <w:bookmarkEnd w:id="31"/>
      <w:bookmarkEnd w:id="32"/>
    </w:p>
    <w:p w14:paraId="5C7C32E9" w14:textId="7590ECC1" w:rsidR="005F071F" w:rsidRPr="00450B19" w:rsidRDefault="005F071F" w:rsidP="00450B19">
      <w:r w:rsidRPr="00450B19">
        <w:t>A technical indicators interface. Developers control which indicators are available through basic HTML</w:t>
      </w:r>
      <w:r w:rsidR="00CF4728">
        <w:t xml:space="preserve"> (i.e. by including or excluding them from the studies menu)</w:t>
      </w:r>
      <w:r w:rsidRPr="00450B19">
        <w:t xml:space="preserve">. Developers may also </w:t>
      </w:r>
      <w:r w:rsidR="00CF4728">
        <w:t xml:space="preserve">implement and </w:t>
      </w:r>
      <w:r w:rsidRPr="00450B19">
        <w:t>integrate cust</w:t>
      </w:r>
      <w:r w:rsidR="00CF4728">
        <w:t>om indicators using the studies</w:t>
      </w:r>
      <w:r w:rsidRPr="00450B19">
        <w:t xml:space="preserve"> API.</w:t>
      </w:r>
    </w:p>
    <w:p w14:paraId="23B9FC92" w14:textId="77777777" w:rsidR="00954C0F" w:rsidRDefault="00954C0F" w:rsidP="002522BE">
      <w:pPr>
        <w:pStyle w:val="Heading3"/>
      </w:pPr>
      <w:bookmarkStart w:id="33" w:name="_Toc358981373"/>
      <w:bookmarkStart w:id="34" w:name="_Toc360547896"/>
      <w:r>
        <w:lastRenderedPageBreak/>
        <w:t>stxChart.js</w:t>
      </w:r>
      <w:bookmarkEnd w:id="33"/>
      <w:bookmarkEnd w:id="34"/>
    </w:p>
    <w:p w14:paraId="311B4468" w14:textId="040887DA" w:rsidR="005F071F" w:rsidRPr="00450B19" w:rsidRDefault="005F071F" w:rsidP="00450B19">
      <w:r w:rsidRPr="00450B19">
        <w:t>This file contains the basic inte</w:t>
      </w:r>
      <w:r w:rsidR="000C0EC5">
        <w:t>rface for drawing and manipulating</w:t>
      </w:r>
      <w:r w:rsidRPr="00450B19">
        <w:t xml:space="preserve"> stock charts.</w:t>
      </w:r>
      <w:r w:rsidR="000C0EC5">
        <w:t xml:space="preserve"> This file goes hand in hand with stxKernelOs.js. (Programmers familiar with C should think of stxChart.js as the header file and stxKernelOs.js as the object file).</w:t>
      </w:r>
    </w:p>
    <w:p w14:paraId="7E1C1BAD" w14:textId="77777777" w:rsidR="00954C0F" w:rsidRDefault="00954C0F" w:rsidP="002522BE">
      <w:pPr>
        <w:pStyle w:val="Heading3"/>
      </w:pPr>
      <w:bookmarkStart w:id="35" w:name="_Toc358981374"/>
      <w:bookmarkStart w:id="36" w:name="_Toc360547897"/>
      <w:r>
        <w:t>stxKernelOs.js</w:t>
      </w:r>
      <w:bookmarkEnd w:id="35"/>
      <w:bookmarkEnd w:id="36"/>
    </w:p>
    <w:p w14:paraId="0E8CDD23" w14:textId="6F196182" w:rsidR="00F35EE5" w:rsidRDefault="005F071F" w:rsidP="00450B19">
      <w:r w:rsidRPr="00450B19">
        <w:t xml:space="preserve">This file contains the core charting code and technical indicator library. The code is obfuscated and locked to the domain that you’ve registered. A comprehensive </w:t>
      </w:r>
      <w:r w:rsidR="000C0EC5">
        <w:t xml:space="preserve">“Injection” </w:t>
      </w:r>
      <w:r w:rsidRPr="00450B19">
        <w:t>API allows you to extend and leverage the code.</w:t>
      </w:r>
    </w:p>
    <w:p w14:paraId="4D0C356C" w14:textId="4F8359C4" w:rsidR="00F35EE5" w:rsidRDefault="00F35EE5" w:rsidP="00F35EE5">
      <w:pPr>
        <w:pStyle w:val="Heading3"/>
      </w:pPr>
      <w:bookmarkStart w:id="37" w:name="_Toc360547898"/>
      <w:r>
        <w:t>stxI18N.js</w:t>
      </w:r>
      <w:bookmarkEnd w:id="37"/>
    </w:p>
    <w:p w14:paraId="686A426E" w14:textId="77777777" w:rsidR="00F35EE5" w:rsidRDefault="00F35EE5" w:rsidP="00450B19"/>
    <w:p w14:paraId="17F6A4CE" w14:textId="7B3A066B" w:rsidR="00E7025B" w:rsidRDefault="00F35EE5" w:rsidP="00450B19">
      <w:r>
        <w:t xml:space="preserve">Internationalization is optionally supported using the ECMA-402 Intl standard. This standard is not widely adopted by browsers yet but is enabled with </w:t>
      </w:r>
      <w:r w:rsidR="00E7025B">
        <w:t xml:space="preserve">the inclusion of </w:t>
      </w:r>
      <w:r>
        <w:t>Intl.js. stxI18N.js provides a template for language translation.</w:t>
      </w:r>
      <w:r w:rsidR="00B61DB2">
        <w:t xml:space="preserve"> See the section on Internationalization.</w:t>
      </w:r>
    </w:p>
    <w:p w14:paraId="6C1D3C6A" w14:textId="7A472FBA" w:rsidR="00E7025B" w:rsidRDefault="00E7025B" w:rsidP="00E7025B">
      <w:pPr>
        <w:pStyle w:val="Heading3"/>
      </w:pPr>
      <w:r>
        <w:t>stxUI.js</w:t>
      </w:r>
    </w:p>
    <w:p w14:paraId="38A3AD96" w14:textId="77777777" w:rsidR="00E7025B" w:rsidRDefault="00E7025B" w:rsidP="00450B19"/>
    <w:p w14:paraId="17FEE36A" w14:textId="51766DAF" w:rsidR="00E7025B" w:rsidRPr="00450B19" w:rsidRDefault="00E7025B" w:rsidP="00450B19">
      <w:r>
        <w:t>A basic UI implementation including menuing, dialog management, preferences, and storage. The stx-demo.html widget is built using this library.</w:t>
      </w:r>
    </w:p>
    <w:p w14:paraId="25B20F4E" w14:textId="278403A7" w:rsidR="00A54501" w:rsidRDefault="00F35EE5" w:rsidP="002522BE">
      <w:pPr>
        <w:pStyle w:val="Heading3"/>
      </w:pPr>
      <w:bookmarkStart w:id="38" w:name="_Toc232753193"/>
      <w:bookmarkStart w:id="39" w:name="_Toc358981375"/>
      <w:bookmarkStart w:id="40" w:name="_Toc360547899"/>
      <w:r>
        <w:t>s</w:t>
      </w:r>
      <w:r w:rsidR="005F071F" w:rsidRPr="00450B19">
        <w:t>txModulus.js</w:t>
      </w:r>
      <w:bookmarkEnd w:id="38"/>
      <w:bookmarkEnd w:id="39"/>
      <w:bookmarkEnd w:id="40"/>
    </w:p>
    <w:p w14:paraId="54692F64" w14:textId="6AE02F2D" w:rsidR="005F071F" w:rsidRDefault="005F071F" w:rsidP="00450B19">
      <w:r w:rsidRPr="00450B19">
        <w:t>This library contains the technical indicator engine. It is obfuscated and cannot be used without a functioning stxKernelOs.js.</w:t>
      </w:r>
    </w:p>
    <w:p w14:paraId="13DB4AF9" w14:textId="77777777" w:rsidR="00B61DB2" w:rsidRDefault="00B61DB2" w:rsidP="00450B19"/>
    <w:p w14:paraId="78ACAFA5" w14:textId="77777777" w:rsidR="00B61DB2" w:rsidRDefault="00B61DB2" w:rsidP="00B61DB2">
      <w:r w:rsidRPr="00450B19">
        <w:t>Various image files for creating the chart controls.</w:t>
      </w:r>
    </w:p>
    <w:p w14:paraId="32DB8A3A" w14:textId="77777777" w:rsidR="00B61DB2" w:rsidRDefault="00B61DB2" w:rsidP="00450B19"/>
    <w:p w14:paraId="57FE732A" w14:textId="77777777" w:rsidR="00B61DB2" w:rsidRDefault="00B61DB2" w:rsidP="00450B19"/>
    <w:p w14:paraId="5794E4D4" w14:textId="061B794D" w:rsidR="00B61DB2" w:rsidRDefault="00B61DB2" w:rsidP="00B61DB2">
      <w:pPr>
        <w:pStyle w:val="Heading1"/>
        <w:ind w:left="0" w:firstLine="0"/>
      </w:pPr>
      <w:bookmarkStart w:id="41" w:name="_Toc360547900"/>
      <w:r>
        <w:t>Third Party Libraries</w:t>
      </w:r>
      <w:bookmarkEnd w:id="41"/>
    </w:p>
    <w:p w14:paraId="34CCB005" w14:textId="5A463B59" w:rsidR="00B61DB2" w:rsidRDefault="00B61DB2" w:rsidP="00B61DB2">
      <w:pPr>
        <w:pStyle w:val="Heading3"/>
      </w:pPr>
      <w:bookmarkStart w:id="42" w:name="_Toc360547901"/>
      <w:r>
        <w:t>excanvas.js</w:t>
      </w:r>
      <w:bookmarkEnd w:id="42"/>
    </w:p>
    <w:p w14:paraId="1D279E1D" w14:textId="747B32CE" w:rsidR="00B61DB2" w:rsidRDefault="00E31F9B" w:rsidP="00450B19">
      <w:hyperlink r:id="rId9" w:history="1">
        <w:r w:rsidR="00B61DB2" w:rsidRPr="003F0A2E">
          <w:rPr>
            <w:rStyle w:val="Hyperlink"/>
          </w:rPr>
          <w:t>http://excanvas.sourceforge.net/</w:t>
        </w:r>
      </w:hyperlink>
    </w:p>
    <w:p w14:paraId="6FB807AC" w14:textId="77777777" w:rsidR="00B61DB2" w:rsidRDefault="00B61DB2" w:rsidP="00450B19"/>
    <w:p w14:paraId="1B160253" w14:textId="357EAEA3" w:rsidR="00B61DB2" w:rsidRDefault="00B61DB2" w:rsidP="00450B19">
      <w:r>
        <w:t>Internet Explorer 8 is supported using the excanvas.js library. Please see commentary in sample.html for specific support of IE8.</w:t>
      </w:r>
    </w:p>
    <w:p w14:paraId="5ED7FA03" w14:textId="5C216339" w:rsidR="00B61DB2" w:rsidRDefault="00B61DB2" w:rsidP="00B61DB2">
      <w:pPr>
        <w:pStyle w:val="Heading3"/>
      </w:pPr>
      <w:bookmarkStart w:id="43" w:name="_Toc360547902"/>
      <w:r>
        <w:t>Intl.js</w:t>
      </w:r>
      <w:bookmarkEnd w:id="43"/>
    </w:p>
    <w:p w14:paraId="1E9F30D7" w14:textId="0543720A" w:rsidR="00B61DB2" w:rsidRDefault="00E31F9B" w:rsidP="00450B19">
      <w:hyperlink r:id="rId10" w:history="1">
        <w:r w:rsidR="00B61DB2" w:rsidRPr="003F0A2E">
          <w:rPr>
            <w:rStyle w:val="Hyperlink"/>
          </w:rPr>
          <w:t>https://github.com/andyearnshaw/Intl.js</w:t>
        </w:r>
      </w:hyperlink>
    </w:p>
    <w:p w14:paraId="5B6FC161" w14:textId="77777777" w:rsidR="00B61DB2" w:rsidRDefault="00B61DB2" w:rsidP="00450B19"/>
    <w:p w14:paraId="07E8679D" w14:textId="1F69FF7D" w:rsidR="00B61DB2" w:rsidRDefault="00B61DB2" w:rsidP="00450B19">
      <w:r>
        <w:lastRenderedPageBreak/>
        <w:t>Provides ECMA-402 Intl support for browsers that do not yet support the standard. A database o</w:t>
      </w:r>
      <w:r w:rsidR="00CF4728">
        <w:t>f locale files is also included</w:t>
      </w:r>
      <w:r w:rsidR="00E7025B">
        <w:t xml:space="preserve"> in the directory “locale-data” which can be provided on request for those customers who will be internationalizing. The locale data file is 5mb large and only needs to be delivered once.</w:t>
      </w:r>
    </w:p>
    <w:p w14:paraId="7EB7A561" w14:textId="77777777" w:rsidR="00DA368A" w:rsidRDefault="00DA368A" w:rsidP="00450B19"/>
    <w:p w14:paraId="66507A24" w14:textId="38AA6B63" w:rsidR="00DA368A" w:rsidRDefault="004523E0" w:rsidP="004523E0">
      <w:pPr>
        <w:pStyle w:val="Heading3"/>
      </w:pPr>
      <w:r>
        <w:t>i</w:t>
      </w:r>
      <w:r w:rsidR="00DA368A">
        <w:t>scroll.js</w:t>
      </w:r>
    </w:p>
    <w:p w14:paraId="7EA0F73A" w14:textId="03D0FB80" w:rsidR="00DA368A" w:rsidRDefault="00E31F9B" w:rsidP="00450B19">
      <w:hyperlink r:id="rId11" w:history="1">
        <w:r w:rsidR="00DA368A" w:rsidRPr="00CD24EB">
          <w:rPr>
            <w:rStyle w:val="Hyperlink"/>
          </w:rPr>
          <w:t>http://cubiq.org/iscroll-4</w:t>
        </w:r>
      </w:hyperlink>
    </w:p>
    <w:p w14:paraId="5B5DD553" w14:textId="77777777" w:rsidR="00DA368A" w:rsidRDefault="00DA368A" w:rsidP="00450B19"/>
    <w:p w14:paraId="034D1C38" w14:textId="1FBD1562" w:rsidR="00DA368A" w:rsidRDefault="00DA368A" w:rsidP="00450B19">
      <w:r>
        <w:t>Supports scrolling html elements on tablets, mouse and mousewheel. This slightly modified version supports Windows tablets</w:t>
      </w:r>
      <w:r w:rsidR="004523E0">
        <w:t>. It is required to use stxUI.js.</w:t>
      </w:r>
    </w:p>
    <w:p w14:paraId="0A2F907C" w14:textId="77777777" w:rsidR="00B61DB2" w:rsidRDefault="00B61DB2" w:rsidP="00450B19"/>
    <w:p w14:paraId="1C1C0E4E" w14:textId="77AEDC81" w:rsidR="004523E0" w:rsidRDefault="004523E0" w:rsidP="004523E0">
      <w:pPr>
        <w:pStyle w:val="Heading3"/>
      </w:pPr>
      <w:r>
        <w:t>Timezone-js-master</w:t>
      </w:r>
    </w:p>
    <w:p w14:paraId="34DF5AE5" w14:textId="65BFDD16" w:rsidR="004523E0" w:rsidRDefault="00E31F9B" w:rsidP="00450B19">
      <w:hyperlink r:id="rId12" w:history="1">
        <w:r w:rsidR="004523E0" w:rsidRPr="00CD24EB">
          <w:rPr>
            <w:rStyle w:val="Hyperlink"/>
          </w:rPr>
          <w:t>https://github.com/mde/timezone-js</w:t>
        </w:r>
      </w:hyperlink>
    </w:p>
    <w:p w14:paraId="5FEE9CFD" w14:textId="77777777" w:rsidR="004523E0" w:rsidRDefault="004523E0" w:rsidP="00450B19"/>
    <w:p w14:paraId="0C917E1F" w14:textId="44A018AB" w:rsidR="004523E0" w:rsidRPr="00450B19" w:rsidRDefault="004523E0" w:rsidP="00450B19">
      <w:r>
        <w:t>Supports timezone conversion in js. We have pre-compiled the timezone data into json format as file data.js in this directory. These files must be included in order to support multiple timezones.</w:t>
      </w:r>
    </w:p>
    <w:p w14:paraId="18872267" w14:textId="77777777" w:rsidR="000F6C86" w:rsidRDefault="000F6C86" w:rsidP="003111FA">
      <w:pPr>
        <w:pStyle w:val="Heading1"/>
      </w:pPr>
      <w:bookmarkStart w:id="44" w:name="_Toc230053005"/>
      <w:bookmarkStart w:id="45" w:name="_Toc358981376"/>
    </w:p>
    <w:p w14:paraId="133F909A" w14:textId="77777777" w:rsidR="00FF3A1F" w:rsidRPr="00FF3A1F" w:rsidRDefault="00FF3A1F" w:rsidP="000F6C86">
      <w:pPr>
        <w:pStyle w:val="Heading1"/>
        <w:ind w:left="0" w:firstLine="0"/>
      </w:pPr>
      <w:bookmarkStart w:id="46" w:name="_Toc360547903"/>
      <w:r>
        <w:t>Getting Started</w:t>
      </w:r>
      <w:bookmarkEnd w:id="44"/>
      <w:bookmarkEnd w:id="45"/>
      <w:bookmarkEnd w:id="46"/>
    </w:p>
    <w:p w14:paraId="089B2CDB" w14:textId="3B1702D5" w:rsidR="00FF3A1F" w:rsidRDefault="00FF3A1F" w:rsidP="00FF3A1F">
      <w:r w:rsidRPr="00FF3A1F">
        <w:t>Unzip the files and place your copy of stxKernelOs.js</w:t>
      </w:r>
      <w:r w:rsidR="000C0EC5">
        <w:t xml:space="preserve"> (usually sent separately)</w:t>
      </w:r>
      <w:r w:rsidRPr="00FF3A1F">
        <w:t xml:space="preserve"> in the same directory. Note that unless you are using a trial copy, stxKernelOs.js will be domain locked to the domain </w:t>
      </w:r>
      <w:r w:rsidR="00E7025B">
        <w:t xml:space="preserve">that </w:t>
      </w:r>
      <w:r w:rsidRPr="00FF3A1F">
        <w:t xml:space="preserve">you specified when you purchased the library. </w:t>
      </w:r>
      <w:r w:rsidRPr="00E7025B">
        <w:rPr>
          <w:u w:val="single"/>
        </w:rPr>
        <w:t>This means that the library will not function unless it is hosted on that domain.</w:t>
      </w:r>
      <w:r w:rsidRPr="00FF3A1F">
        <w:t xml:space="preserve"> For the purposes of development</w:t>
      </w:r>
      <w:r w:rsidR="000C0EC5">
        <w:t xml:space="preserve"> and evaluation however</w:t>
      </w:r>
      <w:r w:rsidR="00E7025B">
        <w:t xml:space="preserve"> there are two choices:</w:t>
      </w:r>
    </w:p>
    <w:p w14:paraId="441476EB" w14:textId="77777777" w:rsidR="00E108EE" w:rsidRPr="00FF3A1F" w:rsidRDefault="00E108EE" w:rsidP="00FF3A1F"/>
    <w:p w14:paraId="6022F966" w14:textId="3EB88E36" w:rsidR="00FF3A1F" w:rsidRPr="00FF3A1F" w:rsidRDefault="00FF3A1F" w:rsidP="00FF3A1F">
      <w:r w:rsidRPr="00FF3A1F">
        <w:t xml:space="preserve">a) Develop </w:t>
      </w:r>
      <w:r w:rsidR="000C0EC5">
        <w:t>on a machine within the registered</w:t>
      </w:r>
      <w:r w:rsidRPr="00FF3A1F">
        <w:t xml:space="preserve"> domain. You can</w:t>
      </w:r>
      <w:r w:rsidR="000C0EC5">
        <w:t xml:space="preserve"> do this quickly and easily by manually modifying</w:t>
      </w:r>
      <w:r w:rsidRPr="00FF3A1F">
        <w:t xml:space="preserve"> your </w:t>
      </w:r>
      <w:r w:rsidR="000C0EC5">
        <w:t xml:space="preserve">development machine’s </w:t>
      </w:r>
      <w:r w:rsidRPr="00FF3A1F">
        <w:t>host file to contain a domain, for instance:</w:t>
      </w:r>
    </w:p>
    <w:p w14:paraId="38C6AAB4" w14:textId="7DF893C9" w:rsidR="00FF3A1F" w:rsidRPr="00FF3A1F" w:rsidRDefault="000C0EC5" w:rsidP="00FF3A1F">
      <w:r>
        <w:t>blahblah</w:t>
      </w:r>
      <w:r w:rsidR="00FF3A1F" w:rsidRPr="00FF3A1F">
        <w:t>.mydomain.com 127.0.0.1</w:t>
      </w:r>
    </w:p>
    <w:p w14:paraId="388F7D67" w14:textId="77777777" w:rsidR="00FF3A1F" w:rsidRPr="00FF3A1F" w:rsidRDefault="00FF3A1F" w:rsidP="00FF3A1F"/>
    <w:p w14:paraId="73CAB33A" w14:textId="23ECF43C" w:rsidR="00FF3A1F" w:rsidRDefault="00FF3A1F" w:rsidP="00FF3A1F">
      <w:r w:rsidRPr="00FF3A1F">
        <w:t xml:space="preserve">b) The library will </w:t>
      </w:r>
      <w:r w:rsidR="000C0EC5">
        <w:t xml:space="preserve">also </w:t>
      </w:r>
      <w:r w:rsidRPr="00FF3A1F">
        <w:t xml:space="preserve">function when running </w:t>
      </w:r>
      <w:r w:rsidR="000C0EC5">
        <w:t xml:space="preserve">directly </w:t>
      </w:r>
      <w:r w:rsidRPr="00FF3A1F">
        <w:t>from the filesystem on your local development box. That is, you can double click on the sample</w:t>
      </w:r>
      <w:r w:rsidR="000C0EC5">
        <w:t>.html file and develop this way:</w:t>
      </w:r>
    </w:p>
    <w:p w14:paraId="377BD025" w14:textId="423247B4" w:rsidR="000C0EC5" w:rsidRPr="00FF3A1F" w:rsidRDefault="00E31F9B" w:rsidP="00FF3A1F">
      <w:hyperlink r:id="rId13" w:history="1">
        <w:r w:rsidR="000C0EC5" w:rsidRPr="003F0A2E">
          <w:rPr>
            <w:rStyle w:val="Hyperlink"/>
          </w:rPr>
          <w:t>file:///my</w:t>
        </w:r>
      </w:hyperlink>
      <w:r w:rsidR="000C0EC5">
        <w:t>_director/sample.html</w:t>
      </w:r>
    </w:p>
    <w:p w14:paraId="424ABDF8" w14:textId="77777777" w:rsidR="00FF3A1F" w:rsidRPr="00FF3A1F" w:rsidRDefault="00FF3A1F" w:rsidP="00FF3A1F"/>
    <w:p w14:paraId="48669D59" w14:textId="7E5B01F0" w:rsidR="00FF3A1F" w:rsidRPr="00FF3A1F" w:rsidRDefault="00FF3A1F" w:rsidP="00FF3A1F">
      <w:r w:rsidRPr="00FF3A1F">
        <w:t>Using either of these met</w:t>
      </w:r>
      <w:r w:rsidR="00E7025B">
        <w:t>hods, once unzipped, open stx-demo</w:t>
      </w:r>
      <w:r w:rsidRPr="00FF3A1F">
        <w:t>.html in a compatible brows</w:t>
      </w:r>
      <w:r w:rsidR="000C0EC5">
        <w:t>er. A</w:t>
      </w:r>
      <w:r w:rsidRPr="00FF3A1F">
        <w:t xml:space="preserve"> sample chart </w:t>
      </w:r>
      <w:r w:rsidR="000C0EC5">
        <w:t xml:space="preserve">should immediately </w:t>
      </w:r>
      <w:r w:rsidRPr="00FF3A1F">
        <w:t>appear. If a char</w:t>
      </w:r>
      <w:r w:rsidR="000C0EC5">
        <w:t xml:space="preserve">t does not appear then </w:t>
      </w:r>
      <w:r w:rsidRPr="00FF3A1F">
        <w:t xml:space="preserve">a problem </w:t>
      </w:r>
      <w:r w:rsidR="000C0EC5">
        <w:t xml:space="preserve">exists </w:t>
      </w:r>
      <w:r w:rsidRPr="00FF3A1F">
        <w:t xml:space="preserve">with </w:t>
      </w:r>
      <w:r w:rsidR="000C0EC5">
        <w:t xml:space="preserve">one of </w:t>
      </w:r>
      <w:r w:rsidRPr="00FF3A1F">
        <w:t>the library</w:t>
      </w:r>
      <w:r w:rsidR="000C0EC5">
        <w:t xml:space="preserve"> components</w:t>
      </w:r>
      <w:r w:rsidRPr="00FF3A1F">
        <w:t>. Open a browser debugger window (F12 on Internet Explorer, Firebug, Chrome or Safari development tools) and ch</w:t>
      </w:r>
      <w:r w:rsidR="000C0EC5">
        <w:t>eck the console for any errors.</w:t>
      </w:r>
    </w:p>
    <w:p w14:paraId="23AF3966" w14:textId="77777777" w:rsidR="00FF3A1F" w:rsidRPr="00FF3A1F" w:rsidRDefault="00FF3A1F" w:rsidP="00FF3A1F"/>
    <w:p w14:paraId="1439BE45" w14:textId="43BE3910" w:rsidR="00FF3A1F" w:rsidRDefault="00FF3A1F" w:rsidP="00FF3A1F">
      <w:r w:rsidRPr="00FF3A1F">
        <w:t xml:space="preserve">Once the chart appears you can begin </w:t>
      </w:r>
      <w:r w:rsidR="00E7025B">
        <w:t xml:space="preserve">integration or </w:t>
      </w:r>
      <w:r w:rsidRPr="00FF3A1F">
        <w:t xml:space="preserve">development. We recommend making a copy of </w:t>
      </w:r>
      <w:r w:rsidR="00E7025B">
        <w:t>stx-</w:t>
      </w:r>
      <w:r w:rsidRPr="00FF3A1F">
        <w:t>sample.html</w:t>
      </w:r>
      <w:r w:rsidR="00E7025B">
        <w:t>, stx-demo.html or stx-quickstart.html</w:t>
      </w:r>
      <w:r w:rsidRPr="00FF3A1F">
        <w:t xml:space="preserve"> </w:t>
      </w:r>
      <w:r w:rsidR="000C0EC5">
        <w:t>for safekeeping</w:t>
      </w:r>
      <w:r w:rsidR="00E7025B">
        <w:t xml:space="preserve"> and reference.</w:t>
      </w:r>
      <w:r w:rsidR="000C0EC5">
        <w:t xml:space="preserve"> </w:t>
      </w:r>
      <w:r w:rsidR="00E7025B">
        <w:t>Then use one of the</w:t>
      </w:r>
      <w:r w:rsidRPr="00FF3A1F">
        <w:t>s</w:t>
      </w:r>
      <w:r w:rsidR="00E7025B">
        <w:t>e files</w:t>
      </w:r>
      <w:r w:rsidRPr="00FF3A1F">
        <w:t xml:space="preserve"> as a starting point for your applicati</w:t>
      </w:r>
      <w:r w:rsidR="000C0EC5">
        <w:t xml:space="preserve">on. Note that there are </w:t>
      </w:r>
      <w:r w:rsidR="00E7025B">
        <w:t>“chartContainer” html elements</w:t>
      </w:r>
      <w:r w:rsidRPr="00FF3A1F">
        <w:t xml:space="preserve"> that the library depends on so when transferring code </w:t>
      </w:r>
      <w:r w:rsidR="000C0EC5">
        <w:t xml:space="preserve">out of sample.html </w:t>
      </w:r>
      <w:r w:rsidRPr="00FF3A1F">
        <w:t xml:space="preserve">be sure to </w:t>
      </w:r>
      <w:r w:rsidR="000C0EC5">
        <w:t xml:space="preserve">understand those elements (described below under “Implementation”) and bring them </w:t>
      </w:r>
      <w:r w:rsidRPr="00FF3A1F">
        <w:t>along.</w:t>
      </w:r>
    </w:p>
    <w:p w14:paraId="06452A19" w14:textId="77777777" w:rsidR="000F6C86" w:rsidRDefault="000F6C86" w:rsidP="000F6C86">
      <w:pPr>
        <w:pStyle w:val="Heading1"/>
        <w:ind w:left="0" w:firstLine="0"/>
      </w:pPr>
    </w:p>
    <w:p w14:paraId="266CAA12" w14:textId="77777777" w:rsidR="000F6C86" w:rsidRPr="000F6C86" w:rsidRDefault="000F6C86" w:rsidP="000F6C86">
      <w:pPr>
        <w:pStyle w:val="Heading1"/>
      </w:pPr>
      <w:bookmarkStart w:id="47" w:name="_Toc360547904"/>
      <w:r w:rsidRPr="000F6C86">
        <w:t>Interface Usage</w:t>
      </w:r>
      <w:bookmarkEnd w:id="47"/>
    </w:p>
    <w:p w14:paraId="31C535BA" w14:textId="210B1906" w:rsidR="000F6C86" w:rsidRPr="000F6C86" w:rsidRDefault="00023B35" w:rsidP="00023B35">
      <w:r>
        <w:t>This charting engine</w:t>
      </w:r>
      <w:r w:rsidR="000F6C86" w:rsidRPr="000F6C86">
        <w:t xml:space="preserve"> d</w:t>
      </w:r>
      <w:r w:rsidR="000C0EC5">
        <w:t>isplays interactive charts on</w:t>
      </w:r>
      <w:r w:rsidR="000F6C86" w:rsidRPr="000F6C86">
        <w:t xml:space="preserve"> an HTML5 canvas. Developers </w:t>
      </w:r>
      <w:r w:rsidR="000C0EC5">
        <w:t xml:space="preserve">must </w:t>
      </w:r>
      <w:r w:rsidR="000F6C86" w:rsidRPr="000F6C86">
        <w:t>provide a DOM element (div) which will co</w:t>
      </w:r>
      <w:r w:rsidR="00E7025B">
        <w:t xml:space="preserve">ntain the canvas (in the samples </w:t>
      </w:r>
      <w:r w:rsidR="000C0EC5">
        <w:t>see id=chartContainer). T</w:t>
      </w:r>
      <w:r w:rsidR="000F6C86" w:rsidRPr="000F6C86">
        <w:t>he library does the rest. The basic interface supports:</w:t>
      </w:r>
    </w:p>
    <w:p w14:paraId="75AAFB75" w14:textId="77777777" w:rsidR="00023B35" w:rsidRDefault="000F6C86" w:rsidP="00023B35">
      <w:pPr>
        <w:pStyle w:val="Heading3"/>
      </w:pPr>
      <w:bookmarkStart w:id="48" w:name="_Toc360547905"/>
      <w:r w:rsidRPr="00023B35">
        <w:t>Panning</w:t>
      </w:r>
      <w:bookmarkEnd w:id="48"/>
    </w:p>
    <w:p w14:paraId="3B7D9E02" w14:textId="77777777" w:rsidR="000F6C86" w:rsidRPr="000F6C86" w:rsidRDefault="000F6C86" w:rsidP="00023B35">
      <w:r w:rsidRPr="000F6C86">
        <w:t>On a web browser, grab with the mouse and pan the chart in the same manner as Google Maps. On touch devices use one finger to pan the chart. If crosshairs are enabled (such as when drawing) then a single finger moves the crosshairs while two fingers pan the chart (on Windows touch devices make sure your two fingers are stacked vertically, as if you were opening or closing a sliding door).</w:t>
      </w:r>
    </w:p>
    <w:p w14:paraId="5D2378C8" w14:textId="77777777" w:rsidR="00023B35" w:rsidRDefault="000F6C86" w:rsidP="00023B35">
      <w:pPr>
        <w:pStyle w:val="Heading3"/>
      </w:pPr>
      <w:bookmarkStart w:id="49" w:name="_Toc360547906"/>
      <w:r w:rsidRPr="00023B35">
        <w:t>Zooming</w:t>
      </w:r>
      <w:bookmarkEnd w:id="49"/>
    </w:p>
    <w:p w14:paraId="34DD8A7E" w14:textId="6E866887" w:rsidR="000F6C86" w:rsidRPr="000F6C86" w:rsidRDefault="000C0EC5" w:rsidP="00023B35">
      <w:r>
        <w:t>S</w:t>
      </w:r>
      <w:r w:rsidR="000F6C86" w:rsidRPr="000F6C86">
        <w:t>creen controls are provided to zoom in and out</w:t>
      </w:r>
      <w:r>
        <w:t xml:space="preserve"> (plus and minus buttons)</w:t>
      </w:r>
      <w:r w:rsidR="000F6C86" w:rsidRPr="000F6C86">
        <w:t>. On touch devices users may also pinch to zoom or expand. Users may zoom out to any level. Zoom-In is limited to the pixel dimensions of the canvas.</w:t>
      </w:r>
      <w:r>
        <w:t xml:space="preserve"> Zoom functions are available programmatically so you may decide to eliminate the screen controls in favor of other mechanisms.</w:t>
      </w:r>
    </w:p>
    <w:p w14:paraId="3216C496" w14:textId="77777777" w:rsidR="00023B35" w:rsidRDefault="000F6C86" w:rsidP="00023B35">
      <w:pPr>
        <w:pStyle w:val="Heading3"/>
      </w:pPr>
      <w:bookmarkStart w:id="50" w:name="_Toc360547907"/>
      <w:r w:rsidRPr="00023B35">
        <w:t>Drawing</w:t>
      </w:r>
      <w:bookmarkEnd w:id="50"/>
    </w:p>
    <w:p w14:paraId="2E808CE7" w14:textId="2C19E77F" w:rsidR="000F6C86" w:rsidRPr="000F6C86" w:rsidRDefault="000C0EC5" w:rsidP="00023B35">
      <w:r>
        <w:t xml:space="preserve">Crosshairs are automatically </w:t>
      </w:r>
      <w:r w:rsidR="000F6C86" w:rsidRPr="000F6C86">
        <w:t>enabled when</w:t>
      </w:r>
      <w:r>
        <w:t>ever</w:t>
      </w:r>
      <w:r w:rsidR="000F6C86" w:rsidRPr="000F6C86">
        <w:t xml:space="preserve"> a dra</w:t>
      </w:r>
      <w:r w:rsidR="00D70827">
        <w:t>wing tool is active (</w:t>
      </w:r>
      <w:r w:rsidR="000F6C86" w:rsidRPr="000F6C86">
        <w:t>drawing tool</w:t>
      </w:r>
      <w:r w:rsidR="00D70827">
        <w:t>s are activated</w:t>
      </w:r>
      <w:r w:rsidR="000F6C86" w:rsidRPr="000F6C86">
        <w:t xml:space="preserve"> programmatically such as enabling through a menu selection). </w:t>
      </w:r>
      <w:r w:rsidR="00D70827">
        <w:t>In browsers, click once to begin</w:t>
      </w:r>
      <w:r w:rsidR="000F6C86" w:rsidRPr="000F6C86">
        <w:t xml:space="preserve"> a drawing and then click </w:t>
      </w:r>
      <w:r w:rsidR="00D70827">
        <w:t xml:space="preserve">once </w:t>
      </w:r>
      <w:r w:rsidR="000F6C86" w:rsidRPr="000F6C86">
        <w:t>again to finish. On touch devices</w:t>
      </w:r>
      <w:r w:rsidR="00D70827">
        <w:t>,</w:t>
      </w:r>
      <w:r w:rsidR="000F6C86" w:rsidRPr="000F6C86">
        <w:t xml:space="preserve"> </w:t>
      </w:r>
      <w:r w:rsidR="00D70827">
        <w:t xml:space="preserve">first </w:t>
      </w:r>
      <w:r w:rsidR="000F6C86" w:rsidRPr="000F6C86">
        <w:t xml:space="preserve">position </w:t>
      </w:r>
      <w:r w:rsidR="00D70827">
        <w:t>the crosshairs and then single tap</w:t>
      </w:r>
      <w:r w:rsidR="000F6C86" w:rsidRPr="000F6C86">
        <w:t xml:space="preserve"> to begin a drawin</w:t>
      </w:r>
      <w:r w:rsidR="00D70827">
        <w:t>g. Position the crosshairs a second time</w:t>
      </w:r>
      <w:r w:rsidR="000F6C86" w:rsidRPr="000F6C86">
        <w:t xml:space="preserve"> and </w:t>
      </w:r>
      <w:r w:rsidR="00D70827">
        <w:t xml:space="preserve">then single </w:t>
      </w:r>
      <w:r w:rsidR="000F6C86" w:rsidRPr="000F6C86">
        <w:t>tap again to finish the drawing. Tap twice to abandon the drawing. To delete a drawing</w:t>
      </w:r>
      <w:r w:rsidR="00D70827">
        <w:t xml:space="preserve"> with a mouse</w:t>
      </w:r>
      <w:r w:rsidR="000F6C86" w:rsidRPr="000F6C86">
        <w:t>, highlight the drawing and then right click. On touch devices, highlight the drawing and then tap twice or press the trashcan icon that appears when the drawing is highlighted.</w:t>
      </w:r>
    </w:p>
    <w:p w14:paraId="14AA4EAA" w14:textId="77777777" w:rsidR="00023B35" w:rsidRDefault="000F6C86" w:rsidP="00023B35">
      <w:pPr>
        <w:pStyle w:val="Heading3"/>
      </w:pPr>
      <w:bookmarkStart w:id="51" w:name="_Toc360547908"/>
      <w:r w:rsidRPr="00023B35">
        <w:t>Panels</w:t>
      </w:r>
      <w:bookmarkEnd w:id="51"/>
    </w:p>
    <w:p w14:paraId="649893F1" w14:textId="1A5C442B" w:rsidR="000F6C86" w:rsidRPr="000F6C86" w:rsidRDefault="000F6C86" w:rsidP="00023B35">
      <w:r w:rsidRPr="000F6C86">
        <w:t xml:space="preserve">Studies appear in panels that are stacked on the canvas. Panels may be repositioned by pressing the up or down icons. They may be removed by pressing the trash can icon. </w:t>
      </w:r>
      <w:r w:rsidRPr="000F6C86">
        <w:lastRenderedPageBreak/>
        <w:t>The “focus” icon temporarily hides the other panels so as to quickly provide more screen space for evaluating a study.</w:t>
      </w:r>
      <w:r w:rsidR="00D70827">
        <w:t xml:space="preserve"> Panels can be resized by grabbing the panel’s “handle” and dragging to the desired size.</w:t>
      </w:r>
    </w:p>
    <w:p w14:paraId="4C7069A1" w14:textId="77777777" w:rsidR="00023B35" w:rsidRDefault="000F6C86" w:rsidP="00023B35">
      <w:pPr>
        <w:pStyle w:val="Heading3"/>
      </w:pPr>
      <w:bookmarkStart w:id="52" w:name="_Toc360547909"/>
      <w:r w:rsidRPr="00023B35">
        <w:t>Periodicity</w:t>
      </w:r>
      <w:bookmarkEnd w:id="52"/>
    </w:p>
    <w:p w14:paraId="5285CC55" w14:textId="2D9E2E50" w:rsidR="00D70827" w:rsidRDefault="000F6C86" w:rsidP="00023B35">
      <w:r w:rsidRPr="000F6C86">
        <w:t>STXChart natively supports minute, daily, weekly and monthly peri</w:t>
      </w:r>
      <w:r w:rsidR="00D70827">
        <w:t>ods. It also supports any compound aggregate of each (</w:t>
      </w:r>
      <w:r w:rsidRPr="000F6C86">
        <w:t>such as 3 day periods or 2 week periods</w:t>
      </w:r>
      <w:r w:rsidR="00D70827">
        <w:t>)</w:t>
      </w:r>
      <w:r w:rsidRPr="000F6C86">
        <w:t xml:space="preserve">. Intraday periods can </w:t>
      </w:r>
      <w:r w:rsidR="00D70827">
        <w:t xml:space="preserve">also </w:t>
      </w:r>
      <w:r w:rsidRPr="000F6C86">
        <w:t>be compounded. For instance to display a 16 minute period you may specify 4x4minute intervals. Periodicity can be set programmatically or through a menuing system. The sample file</w:t>
      </w:r>
      <w:r w:rsidR="00E7025B">
        <w:t>s demonstrate</w:t>
      </w:r>
      <w:r w:rsidRPr="000F6C86">
        <w:t xml:space="preserve"> how to</w:t>
      </w:r>
      <w:r w:rsidR="00E7025B">
        <w:t xml:space="preserve"> switch between</w:t>
      </w:r>
      <w:r w:rsidRPr="000F6C86">
        <w:t xml:space="preserve"> periods</w:t>
      </w:r>
      <w:r w:rsidR="00E7025B">
        <w:t xml:space="preserve"> and how to compound periods</w:t>
      </w:r>
      <w:r w:rsidRPr="000F6C86">
        <w:t>.</w:t>
      </w:r>
    </w:p>
    <w:p w14:paraId="05E57415" w14:textId="77777777" w:rsidR="00D70827" w:rsidRDefault="00D70827" w:rsidP="00023B35"/>
    <w:p w14:paraId="4EA2EE1E" w14:textId="1FCC7BF1" w:rsidR="00D70827" w:rsidRDefault="00D70827" w:rsidP="00D70827">
      <w:pPr>
        <w:pStyle w:val="Tagline"/>
      </w:pPr>
      <w:r>
        <w:t>Terminology</w:t>
      </w:r>
    </w:p>
    <w:p w14:paraId="5B95E058" w14:textId="77777777" w:rsidR="00D70827" w:rsidRDefault="00D70827" w:rsidP="00023B35"/>
    <w:p w14:paraId="0F91209B" w14:textId="09E2BC7B" w:rsidR="000F6C86" w:rsidRPr="000F6C86" w:rsidRDefault="00D70827" w:rsidP="00023B35">
      <w:r>
        <w:t xml:space="preserve">We use the term “interval” </w:t>
      </w:r>
      <w:r w:rsidR="00E7025B">
        <w:t>to describe the base data timeframes</w:t>
      </w:r>
      <w:r>
        <w:t xml:space="preserve"> while “period” indicates the compounding (multiplication) factor. So for instance a 12 minute chart can be created with an </w:t>
      </w:r>
      <w:r w:rsidRPr="00E7025B">
        <w:rPr>
          <w:u w:val="single"/>
        </w:rPr>
        <w:t>interval</w:t>
      </w:r>
      <w:r>
        <w:t xml:space="preserve"> of “3 minutes” and a </w:t>
      </w:r>
      <w:r w:rsidRPr="00E7025B">
        <w:rPr>
          <w:u w:val="single"/>
        </w:rPr>
        <w:t>period</w:t>
      </w:r>
      <w:r>
        <w:t xml:space="preserve"> of “4”.</w:t>
      </w:r>
    </w:p>
    <w:p w14:paraId="4D9C88FD" w14:textId="77777777" w:rsidR="000F6C86" w:rsidRDefault="000F6C86" w:rsidP="00023B35"/>
    <w:p w14:paraId="3065C777" w14:textId="1D687438" w:rsidR="00D70827" w:rsidRDefault="00D70827" w:rsidP="00D70827">
      <w:pPr>
        <w:pStyle w:val="Tagline"/>
      </w:pPr>
      <w:r>
        <w:t>Usage</w:t>
      </w:r>
    </w:p>
    <w:p w14:paraId="4BA1E8B0" w14:textId="77777777" w:rsidR="00D70827" w:rsidRPr="000F6C86" w:rsidRDefault="00D70827" w:rsidP="00023B35"/>
    <w:p w14:paraId="094031F9" w14:textId="6202404C" w:rsidR="000F6C86" w:rsidRPr="000F6C86" w:rsidRDefault="000F6C86" w:rsidP="00023B35">
      <w:r w:rsidRPr="000F6C86">
        <w:t>The library comes with sample data for both daily</w:t>
      </w:r>
      <w:r w:rsidR="00D70827">
        <w:t xml:space="preserve"> (SAMPLEDATA.js)</w:t>
      </w:r>
      <w:r w:rsidRPr="000F6C86">
        <w:t xml:space="preserve"> and intraday data</w:t>
      </w:r>
      <w:r w:rsidR="00D70827">
        <w:t xml:space="preserve"> (SAMPLEINTRADAY.js)</w:t>
      </w:r>
      <w:r w:rsidRPr="000F6C86">
        <w:t xml:space="preserve">. Within </w:t>
      </w:r>
      <w:r w:rsidR="00E7025B">
        <w:t>stx-</w:t>
      </w:r>
      <w:r w:rsidRPr="000F6C86">
        <w:t>sample.html see loadChart() for an example of loading daily data and loadIntradayChart() for an example of load</w:t>
      </w:r>
      <w:r w:rsidR="00E7025B">
        <w:t>ing intraday data.</w:t>
      </w:r>
    </w:p>
    <w:p w14:paraId="7EC9CBAF" w14:textId="77777777" w:rsidR="000F6C86" w:rsidRPr="000F6C86" w:rsidRDefault="000F6C86" w:rsidP="00023B35"/>
    <w:p w14:paraId="1E97FB8D" w14:textId="77777777" w:rsidR="000F6C86" w:rsidRPr="000F6C86" w:rsidRDefault="000F6C86" w:rsidP="00023B35">
      <w:r w:rsidRPr="000F6C86">
        <w:t>If setPeriodicityV2() detects that the interval has changed (daily to weekly, or 3 to 5 for instance) then it will attempt to call the callback stxx.dataCallback(). Register this callback if you wish to make changes to masterData with an event driven model.</w:t>
      </w:r>
    </w:p>
    <w:p w14:paraId="369366A5" w14:textId="77777777" w:rsidR="00F35EE5" w:rsidRPr="000F6C86" w:rsidRDefault="00F35EE5" w:rsidP="00F35EE5">
      <w:pPr>
        <w:pStyle w:val="Heading1"/>
      </w:pPr>
      <w:bookmarkStart w:id="53" w:name="__RefHeading__396_960035923"/>
      <w:bookmarkStart w:id="54" w:name="_Toc215371772"/>
      <w:bookmarkStart w:id="55" w:name="_Toc360547910"/>
      <w:bookmarkEnd w:id="53"/>
      <w:bookmarkEnd w:id="54"/>
      <w:r w:rsidRPr="000F6C86">
        <w:t>Implementation</w:t>
      </w:r>
      <w:bookmarkEnd w:id="55"/>
    </w:p>
    <w:p w14:paraId="625EF02B" w14:textId="77777777" w:rsidR="00D70827" w:rsidRDefault="00F35EE5" w:rsidP="00F35EE5">
      <w:r w:rsidRPr="000F6C86">
        <w:t>Developers should provide a DOM element to contain the chart (such as id=chartContainer in sample.html). Initialize STXChart by</w:t>
      </w:r>
      <w:r w:rsidR="00D70827">
        <w:t xml:space="preserve"> constructing with a reference to the DOM object:</w:t>
      </w:r>
    </w:p>
    <w:p w14:paraId="39B94F86" w14:textId="77777777" w:rsidR="00D70827" w:rsidRDefault="00D70827" w:rsidP="00F35EE5"/>
    <w:p w14:paraId="33F9F8A6" w14:textId="43EEC2F0" w:rsidR="00D70827" w:rsidRDefault="00D70827" w:rsidP="00D70827">
      <w:pPr>
        <w:pStyle w:val="CodeSamples"/>
      </w:pPr>
      <w:r>
        <w:t>var stxx=new STXChart($$(“myContainer”);</w:t>
      </w:r>
    </w:p>
    <w:p w14:paraId="17C4D13F" w14:textId="77777777" w:rsidR="00D70827" w:rsidRDefault="00D70827" w:rsidP="00F35EE5"/>
    <w:p w14:paraId="6A6E71CF" w14:textId="77777777" w:rsidR="00D70827" w:rsidRDefault="00D70827" w:rsidP="00F35EE5">
      <w:r>
        <w:t>or by</w:t>
      </w:r>
      <w:r w:rsidR="00F35EE5" w:rsidRPr="000F6C86">
        <w:t xml:space="preserve"> passing the DOM element into the function initializeChart()</w:t>
      </w:r>
      <w:r>
        <w:t>:</w:t>
      </w:r>
    </w:p>
    <w:p w14:paraId="67DCDA8D" w14:textId="77777777" w:rsidR="00D70827" w:rsidRDefault="00D70827" w:rsidP="00F35EE5"/>
    <w:p w14:paraId="7E77055D" w14:textId="438AA0C8" w:rsidR="00D70827" w:rsidRDefault="00D70827" w:rsidP="00D70827">
      <w:pPr>
        <w:pStyle w:val="CodeSamples"/>
      </w:pPr>
      <w:r>
        <w:t>initializeChart($$(“myContainer”);</w:t>
      </w:r>
    </w:p>
    <w:p w14:paraId="1EB93CE0" w14:textId="77777777" w:rsidR="00D70827" w:rsidRDefault="00D70827" w:rsidP="00F35EE5"/>
    <w:p w14:paraId="4FD58ED3" w14:textId="478D7DB6" w:rsidR="00F35EE5" w:rsidRPr="000F6C86" w:rsidRDefault="00F35EE5" w:rsidP="00F35EE5">
      <w:r w:rsidRPr="000F6C86">
        <w:t xml:space="preserve">STXChart will automatically </w:t>
      </w:r>
      <w:r w:rsidR="004F1380">
        <w:t>expand</w:t>
      </w:r>
      <w:r w:rsidRPr="000F6C86">
        <w:t xml:space="preserve"> the canvas </w:t>
      </w:r>
      <w:r w:rsidR="004F1380">
        <w:t xml:space="preserve">size </w:t>
      </w:r>
      <w:r w:rsidRPr="000F6C86">
        <w:t>to the boundaries of the DOM elem</w:t>
      </w:r>
      <w:r w:rsidR="004F1380">
        <w:t xml:space="preserve">ent. If the DOM element is ever </w:t>
      </w:r>
      <w:r w:rsidRPr="000F6C86">
        <w:t xml:space="preserve">resized, call resizeChart() to </w:t>
      </w:r>
      <w:r w:rsidR="004F1380">
        <w:t>re</w:t>
      </w:r>
      <w:r w:rsidRPr="000F6C86">
        <w:t xml:space="preserve">adjust the canvas size. (Note that the container object can be </w:t>
      </w:r>
      <w:r w:rsidR="004F1380">
        <w:t xml:space="preserve">a </w:t>
      </w:r>
      <w:r w:rsidRPr="000F6C86">
        <w:t xml:space="preserve">relative style, such as width=100%. The </w:t>
      </w:r>
      <w:r w:rsidRPr="000F6C86">
        <w:lastRenderedPageBreak/>
        <w:t>canvas object will be automatically sized to the container object</w:t>
      </w:r>
      <w:r w:rsidR="004F1380">
        <w:t xml:space="preserve"> when the page is rendered</w:t>
      </w:r>
      <w:r w:rsidRPr="000F6C86">
        <w:t xml:space="preserve">. However, if the size of the container object </w:t>
      </w:r>
      <w:r w:rsidR="004F1380" w:rsidRPr="004F1380">
        <w:rPr>
          <w:i/>
        </w:rPr>
        <w:t>itself</w:t>
      </w:r>
      <w:r w:rsidR="004F1380">
        <w:t xml:space="preserve"> </w:t>
      </w:r>
      <w:r w:rsidRPr="000F6C86">
        <w:t>changes dynamically such as when a user resizes the browser screen then your application must call resizeChart() otherwise the canvas will not be sized appropriately).</w:t>
      </w:r>
    </w:p>
    <w:p w14:paraId="4ED5080C" w14:textId="77777777" w:rsidR="00F35EE5" w:rsidRPr="000F6C86" w:rsidRDefault="00F35EE5" w:rsidP="00F35EE5"/>
    <w:p w14:paraId="5DA29491" w14:textId="488E7C32" w:rsidR="00F35EE5" w:rsidRDefault="00F35EE5" w:rsidP="00F35EE5">
      <w:r w:rsidRPr="000F6C86">
        <w:t xml:space="preserve">HTML5 canvas does not natively support CSS but for convenience STXChart has been developed so that </w:t>
      </w:r>
      <w:r w:rsidR="004F1380">
        <w:t xml:space="preserve">the style of many </w:t>
      </w:r>
      <w:r w:rsidRPr="000F6C86">
        <w:t>rendered components can be controlled from a style sheet. For instance the class stx_xaxis controls the font size, style and color of the text th</w:t>
      </w:r>
      <w:r w:rsidR="006A7AE3">
        <w:t>at is drawn along the xaxis. All “stx…”</w:t>
      </w:r>
      <w:r w:rsidRPr="000F6C86">
        <w:t xml:space="preserve"> classes </w:t>
      </w:r>
      <w:r w:rsidRPr="004F1380">
        <w:rPr>
          <w:u w:val="single"/>
        </w:rPr>
        <w:t>must</w:t>
      </w:r>
      <w:r w:rsidRPr="000F6C86">
        <w:t xml:space="preserve"> be accessible otherwise those components will not render. Note that not every css capab</w:t>
      </w:r>
      <w:r w:rsidR="006A7AE3">
        <w:t>ility is supported</w:t>
      </w:r>
      <w:r w:rsidRPr="000F6C86">
        <w:t xml:space="preserve">. Please see the </w:t>
      </w:r>
      <w:r w:rsidR="006A7AE3">
        <w:t xml:space="preserve">CSS </w:t>
      </w:r>
      <w:r w:rsidRPr="000F6C86">
        <w:t>source code comments for specifics.</w:t>
      </w:r>
    </w:p>
    <w:p w14:paraId="479A172E" w14:textId="77777777" w:rsidR="000F6C86" w:rsidRPr="000F6C86" w:rsidRDefault="000F6C86" w:rsidP="000F6C86">
      <w:pPr>
        <w:pStyle w:val="Heading1"/>
      </w:pPr>
      <w:bookmarkStart w:id="56" w:name="_Toc360547911"/>
      <w:r w:rsidRPr="000F6C86">
        <w:t>Internals</w:t>
      </w:r>
      <w:bookmarkEnd w:id="56"/>
    </w:p>
    <w:p w14:paraId="7D781A12" w14:textId="75A46F95" w:rsidR="000F6C86" w:rsidRPr="000F6C86" w:rsidRDefault="006A7AE3" w:rsidP="00023B35">
      <w:r>
        <w:t>A chart is represented and rendered by a STXChart object. Charts</w:t>
      </w:r>
      <w:r w:rsidR="000F6C86" w:rsidRPr="000F6C86">
        <w:t xml:space="preserve"> are drawn on an HTML5 canvas (STXChart.chart.canvas). </w:t>
      </w:r>
      <w:r w:rsidR="00564FD6">
        <w:t>Create a separate STXChart object for each chart you wish to display on the screen (and devote a dedicated container div to each). A second canvas (</w:t>
      </w:r>
      <w:r w:rsidR="000F6C86" w:rsidRPr="000F6C86">
        <w:t>STXChart.chart.tempCanvas</w:t>
      </w:r>
      <w:r w:rsidR="00564FD6">
        <w:t>)</w:t>
      </w:r>
      <w:r w:rsidR="000F6C86" w:rsidRPr="000F6C86">
        <w:t xml:space="preserve"> is layered on top of the primary canvas and is util</w:t>
      </w:r>
      <w:r w:rsidR="00564FD6">
        <w:t>ized to draw temporary drawings (using a second canvas speeds up rendering while users are resizing their drawings).</w:t>
      </w:r>
    </w:p>
    <w:p w14:paraId="038D26FE" w14:textId="77777777" w:rsidR="000F6C86" w:rsidRPr="000F6C86" w:rsidRDefault="000F6C86" w:rsidP="00023B35"/>
    <w:p w14:paraId="591D9AE4" w14:textId="5A4715B7" w:rsidR="000F6C86" w:rsidRDefault="006A7AE3" w:rsidP="00023B35">
      <w:r>
        <w:t>The sample</w:t>
      </w:r>
      <w:r w:rsidR="000F6C86" w:rsidRPr="000F6C86">
        <w:t xml:space="preserve"> implemen</w:t>
      </w:r>
      <w:r w:rsidR="00564FD6">
        <w:t>tation</w:t>
      </w:r>
      <w:r>
        <w:t>s include</w:t>
      </w:r>
      <w:r w:rsidR="00564FD6">
        <w:t xml:space="preserve"> the required DOM componentry that is</w:t>
      </w:r>
      <w:r w:rsidR="000F6C86" w:rsidRPr="000F6C86">
        <w:t xml:space="preserve"> layered on top of the canvas and repositioned by the STXChart object. These include the icons that control panel position, the panel label, the zoom buttons and the “home” button that appears if you scroll leftward. The “handles” that control panel height are DOM elements as are the crosshairs and the floating price label (floatHR). These DOM elements are loaded with mouseover events that automatically hide the crosshairs when they are in focus</w:t>
      </w:r>
      <w:r w:rsidR="00564FD6">
        <w:t xml:space="preserve"> and also respond to touch events</w:t>
      </w:r>
      <w:r w:rsidR="000F6C86" w:rsidRPr="000F6C86">
        <w:t xml:space="preserve">. </w:t>
      </w:r>
      <w:r w:rsidR="000F6C86" w:rsidRPr="00564FD6">
        <w:rPr>
          <w:i/>
        </w:rPr>
        <w:t>Note that these objects must be contained in the canvas container object (id=chartContainer in sample.html) otherwise t</w:t>
      </w:r>
      <w:r>
        <w:rPr>
          <w:i/>
        </w:rPr>
        <w:t>hey will not appear in the correct</w:t>
      </w:r>
      <w:r w:rsidR="000F6C86" w:rsidRPr="00564FD6">
        <w:rPr>
          <w:i/>
        </w:rPr>
        <w:t xml:space="preserve"> positions.</w:t>
      </w:r>
      <w:r w:rsidR="00564FD6">
        <w:t xml:space="preserve"> If you are displaying more than one chart on the screen be sure to provide a separate container div, </w:t>
      </w:r>
      <w:r>
        <w:t xml:space="preserve">each </w:t>
      </w:r>
      <w:r w:rsidR="00564FD6">
        <w:t>with a copy of this componentry</w:t>
      </w:r>
      <w:r>
        <w:t xml:space="preserve">, for each chart. In the samples, this means </w:t>
      </w:r>
      <w:r w:rsidR="00564FD6">
        <w:t>is everything within the “chartContainer” div.</w:t>
      </w:r>
    </w:p>
    <w:p w14:paraId="27751E1A" w14:textId="77777777" w:rsidR="00564FD6" w:rsidRDefault="00564FD6" w:rsidP="00023B35"/>
    <w:p w14:paraId="3BDC0A28" w14:textId="037E6CAA" w:rsidR="00564FD6" w:rsidRPr="00564FD6" w:rsidRDefault="00564FD6" w:rsidP="00023B35">
      <w:r>
        <w:t>You may eliminate the zoom, home and more controls if you wish to provide your own navigational components. The iconsTemplate however is required for the charting engine to function.</w:t>
      </w:r>
    </w:p>
    <w:p w14:paraId="5FCBF4A4" w14:textId="77777777" w:rsidR="000F6C86" w:rsidRPr="000F6C86" w:rsidRDefault="000F6C86" w:rsidP="00023B35"/>
    <w:p w14:paraId="2E753349" w14:textId="7418E3F2" w:rsidR="000F6C86" w:rsidRDefault="000F6C86" w:rsidP="00023B35">
      <w:r w:rsidRPr="000F6C86">
        <w:t>Panning and zooming</w:t>
      </w:r>
      <w:r w:rsidR="006A7AE3">
        <w:t xml:space="preserve"> (animation)</w:t>
      </w:r>
      <w:r w:rsidRPr="000F6C86">
        <w:t xml:space="preserve"> are effected by redrawing the HTML5 canvas. Modern browsers provide very high performance especially when graphic acceleration is available</w:t>
      </w:r>
      <w:r w:rsidR="00564FD6">
        <w:t xml:space="preserve"> (nearly all devices)</w:t>
      </w:r>
      <w:r w:rsidRPr="000F6C86">
        <w:t>. Animation of the chart will appear smooth to end user.</w:t>
      </w:r>
    </w:p>
    <w:p w14:paraId="613D4D16" w14:textId="77777777" w:rsidR="00023B35" w:rsidRPr="000F6C86" w:rsidRDefault="00023B35" w:rsidP="00023B35"/>
    <w:p w14:paraId="2BFF825A" w14:textId="4F4BEC28" w:rsidR="00564FD6" w:rsidRDefault="000F6C86" w:rsidP="00023B35">
      <w:r w:rsidRPr="000F6C86">
        <w:t>Overall performance depends on the amount of data displayed</w:t>
      </w:r>
      <w:r w:rsidR="006A7AE3">
        <w:t xml:space="preserve"> (width of chart &amp; number of bars)</w:t>
      </w:r>
      <w:r w:rsidRPr="000F6C86">
        <w:t xml:space="preserve"> and proc</w:t>
      </w:r>
      <w:r w:rsidR="006A7AE3">
        <w:t>essing (number of studies) and of course the user’s hardware and browser choice. Performance also can be negatively impacted</w:t>
      </w:r>
      <w:r w:rsidRPr="000F6C86">
        <w:t xml:space="preserve"> when developers “plug in” additional DOM components that auto update with panning and zooming events (such a</w:t>
      </w:r>
      <w:r w:rsidR="00564FD6">
        <w:t>s a head’s up display).</w:t>
      </w:r>
    </w:p>
    <w:p w14:paraId="05C92F14" w14:textId="77777777" w:rsidR="00564FD6" w:rsidRDefault="00564FD6" w:rsidP="00023B35"/>
    <w:p w14:paraId="07C32F78" w14:textId="6D258DF2" w:rsidR="000F6C86" w:rsidRPr="000F6C86" w:rsidRDefault="00564FD6" w:rsidP="00023B35">
      <w:r>
        <w:t>The</w:t>
      </w:r>
      <w:r w:rsidR="006A7AE3">
        <w:t xml:space="preserve"> charting engine internally uses the</w:t>
      </w:r>
      <w:r>
        <w:t xml:space="preserve"> </w:t>
      </w:r>
      <w:r w:rsidR="000F6C86" w:rsidRPr="000F6C86">
        <w:t xml:space="preserve">STX.Plotter </w:t>
      </w:r>
      <w:r>
        <w:t xml:space="preserve">object </w:t>
      </w:r>
      <w:r w:rsidR="006A7AE3">
        <w:t xml:space="preserve">whuch </w:t>
      </w:r>
      <w:r w:rsidR="000F6C86" w:rsidRPr="000F6C86">
        <w:t xml:space="preserve">caches canvas drawing calls so that they are batched to the GPU. </w:t>
      </w:r>
      <w:r w:rsidR="006A7AE3">
        <w:t>Use this device for accelerated</w:t>
      </w:r>
      <w:r w:rsidR="000F6C86" w:rsidRPr="000F6C86">
        <w:t xml:space="preserve"> performance when creating new functio</w:t>
      </w:r>
      <w:r w:rsidR="006A7AE3">
        <w:t>nality rather than drawing directly to the canvas.</w:t>
      </w:r>
      <w:r w:rsidR="000F6C86" w:rsidRPr="000F6C86">
        <w:t xml:space="preserve"> </w:t>
      </w:r>
    </w:p>
    <w:p w14:paraId="6600C657" w14:textId="77777777" w:rsidR="000F6C86" w:rsidRPr="000F6C86" w:rsidRDefault="000F6C86" w:rsidP="00023B35"/>
    <w:p w14:paraId="39AF2B10" w14:textId="509AACDE" w:rsidR="00765DA4" w:rsidRDefault="00765DA4" w:rsidP="00765DA4">
      <w:r>
        <w:t>The charting engine</w:t>
      </w:r>
      <w:r w:rsidRPr="000F6C86">
        <w:t xml:space="preserve"> supports both IOS style</w:t>
      </w:r>
      <w:r w:rsidR="006A7AE3">
        <w:t xml:space="preserve"> (Apple &amp; Android)</w:t>
      </w:r>
      <w:r w:rsidRPr="000F6C86">
        <w:t xml:space="preserve"> and Windows style touch events</w:t>
      </w:r>
      <w:r>
        <w:t>.</w:t>
      </w:r>
    </w:p>
    <w:p w14:paraId="2A17F16D" w14:textId="77777777" w:rsidR="000F6C86" w:rsidRPr="000F6C86" w:rsidRDefault="000F6C86" w:rsidP="000F6C86">
      <w:pPr>
        <w:pStyle w:val="Heading1"/>
      </w:pPr>
      <w:bookmarkStart w:id="57" w:name="__RefHeading__398_960035923"/>
      <w:bookmarkStart w:id="58" w:name="_Toc215371773"/>
      <w:bookmarkStart w:id="59" w:name="_Toc360547912"/>
      <w:bookmarkEnd w:id="57"/>
      <w:bookmarkEnd w:id="58"/>
      <w:r w:rsidRPr="000F6C86">
        <w:t>Data Engine</w:t>
      </w:r>
      <w:bookmarkEnd w:id="59"/>
    </w:p>
    <w:p w14:paraId="7395BD55" w14:textId="77777777" w:rsidR="000F6C86" w:rsidRDefault="000F6C86" w:rsidP="00023B35">
      <w:r w:rsidRPr="000F6C86">
        <w:t>STXChart is initialized with the function setMasterData(). The required format is a JavaScript array of OHLC objects. The objects must be in the following format:</w:t>
      </w:r>
    </w:p>
    <w:p w14:paraId="528D64CE" w14:textId="77777777" w:rsidR="00023B35" w:rsidRPr="000F6C86" w:rsidRDefault="00023B35" w:rsidP="00023B35"/>
    <w:p w14:paraId="156127A7" w14:textId="0E4878D3" w:rsidR="000F6C86" w:rsidRPr="000F6C86" w:rsidRDefault="000F6C86" w:rsidP="00023B35">
      <w:pPr>
        <w:pStyle w:val="CodeQuote"/>
      </w:pPr>
      <w:r w:rsidRPr="00023B35">
        <w:rPr>
          <w:b/>
        </w:rPr>
        <w:t>Date</w:t>
      </w:r>
      <w:r w:rsidRPr="000F6C86">
        <w:t xml:space="preserve"> – A date </w:t>
      </w:r>
      <w:r w:rsidR="00765DA4">
        <w:t xml:space="preserve">or date/time </w:t>
      </w:r>
      <w:r w:rsidRPr="000F6C86">
        <w:t>string. Various formats are supported such as YYYY-MM-DD</w:t>
      </w:r>
    </w:p>
    <w:p w14:paraId="4B3AEBF6" w14:textId="77777777" w:rsidR="000F6C86" w:rsidRPr="00023B35" w:rsidRDefault="000F6C86" w:rsidP="00023B35">
      <w:pPr>
        <w:pStyle w:val="CodeQuote"/>
        <w:rPr>
          <w:b/>
        </w:rPr>
      </w:pPr>
      <w:r w:rsidRPr="00023B35">
        <w:rPr>
          <w:b/>
        </w:rPr>
        <w:t>Open</w:t>
      </w:r>
    </w:p>
    <w:p w14:paraId="2E7B2259" w14:textId="77777777" w:rsidR="000F6C86" w:rsidRPr="00023B35" w:rsidRDefault="000F6C86" w:rsidP="00023B35">
      <w:pPr>
        <w:pStyle w:val="CodeQuote"/>
        <w:rPr>
          <w:b/>
        </w:rPr>
      </w:pPr>
      <w:r w:rsidRPr="00023B35">
        <w:rPr>
          <w:b/>
        </w:rPr>
        <w:t>High</w:t>
      </w:r>
    </w:p>
    <w:p w14:paraId="44E16BFA" w14:textId="77777777" w:rsidR="000F6C86" w:rsidRPr="00023B35" w:rsidRDefault="000F6C86" w:rsidP="00023B35">
      <w:pPr>
        <w:pStyle w:val="CodeQuote"/>
        <w:rPr>
          <w:b/>
        </w:rPr>
      </w:pPr>
      <w:r w:rsidRPr="00023B35">
        <w:rPr>
          <w:b/>
        </w:rPr>
        <w:t>Low</w:t>
      </w:r>
    </w:p>
    <w:p w14:paraId="16F81FC7" w14:textId="77777777" w:rsidR="000F6C86" w:rsidRPr="00023B35" w:rsidRDefault="000F6C86" w:rsidP="00023B35">
      <w:pPr>
        <w:pStyle w:val="CodeQuote"/>
        <w:rPr>
          <w:b/>
        </w:rPr>
      </w:pPr>
      <w:r w:rsidRPr="00023B35">
        <w:rPr>
          <w:b/>
        </w:rPr>
        <w:t>Close</w:t>
      </w:r>
    </w:p>
    <w:p w14:paraId="47E7D37C" w14:textId="77777777" w:rsidR="000F6C86" w:rsidRPr="00023B35" w:rsidRDefault="000F6C86" w:rsidP="00023B35">
      <w:pPr>
        <w:pStyle w:val="CodeQuote"/>
        <w:rPr>
          <w:b/>
        </w:rPr>
      </w:pPr>
      <w:r w:rsidRPr="00023B35">
        <w:rPr>
          <w:b/>
        </w:rPr>
        <w:t>Volume</w:t>
      </w:r>
    </w:p>
    <w:p w14:paraId="23A90CBF" w14:textId="77777777" w:rsidR="000F6C86" w:rsidRPr="000F6C86" w:rsidRDefault="000F6C86" w:rsidP="00023B35">
      <w:pPr>
        <w:pStyle w:val="CodeQuote"/>
      </w:pPr>
      <w:r w:rsidRPr="00023B35">
        <w:rPr>
          <w:b/>
        </w:rPr>
        <w:t>Adj_Close</w:t>
      </w:r>
      <w:r w:rsidRPr="000F6C86">
        <w:t xml:space="preserve"> – If available the closing price adjusted for splits or dividends. If not available then developers should </w:t>
      </w:r>
      <w:r w:rsidRPr="000F6C86">
        <w:rPr>
          <w:b/>
          <w:bCs/>
        </w:rPr>
        <w:t>not</w:t>
      </w:r>
      <w:r w:rsidRPr="000F6C86">
        <w:t xml:space="preserve"> allow adjusted price mode to be available to end users.</w:t>
      </w:r>
    </w:p>
    <w:p w14:paraId="275AC6EB" w14:textId="77777777" w:rsidR="00023B35" w:rsidRDefault="00023B35" w:rsidP="000F6C86">
      <w:pPr>
        <w:pStyle w:val="TextBody"/>
      </w:pPr>
    </w:p>
    <w:p w14:paraId="608DDC71" w14:textId="4D62CAD5" w:rsidR="000F6C86" w:rsidRDefault="000F6C86" w:rsidP="00023B35">
      <w:r w:rsidRPr="000F6C86">
        <w:t xml:space="preserve">Note that Open, </w:t>
      </w:r>
      <w:r w:rsidR="00765DA4">
        <w:t>High and Low are not required when</w:t>
      </w:r>
      <w:r w:rsidRPr="000F6C86">
        <w:t xml:space="preserve"> only supporting line charts.</w:t>
      </w:r>
    </w:p>
    <w:p w14:paraId="5DCB1E8C" w14:textId="77777777" w:rsidR="00CB600B" w:rsidRDefault="00CB600B" w:rsidP="00023B35"/>
    <w:p w14:paraId="2C89010E" w14:textId="438B644B" w:rsidR="00CB600B" w:rsidRPr="00002889" w:rsidRDefault="00CB600B" w:rsidP="00023B35">
      <w:pPr>
        <w:rPr>
          <w:i/>
        </w:rPr>
      </w:pPr>
      <w:r w:rsidRPr="00002889">
        <w:rPr>
          <w:i/>
        </w:rPr>
        <w:t>Please note: The charting engine requires an uninterrupted (contiguous) array of datapoints. Please scrub your data so that there are no gaps before calling setMasterData().</w:t>
      </w:r>
      <w:r w:rsidR="00002889" w:rsidRPr="00002889">
        <w:rPr>
          <w:i/>
        </w:rPr>
        <w:t xml:space="preserve"> We can provide sample code for scrubbing data or consolidating ticks if you require.</w:t>
      </w:r>
    </w:p>
    <w:p w14:paraId="620C3228" w14:textId="77777777" w:rsidR="00765DA4" w:rsidRPr="000F6C86" w:rsidRDefault="00765DA4" w:rsidP="00023B35"/>
    <w:p w14:paraId="39CB8C30" w14:textId="77777777" w:rsidR="00765DA4" w:rsidRDefault="000F6C86" w:rsidP="00023B35">
      <w:r w:rsidRPr="000F6C86">
        <w:t>Within STXChart</w:t>
      </w:r>
      <w:r w:rsidR="00765DA4">
        <w:t xml:space="preserve"> we use the following terminology:</w:t>
      </w:r>
    </w:p>
    <w:p w14:paraId="07FA4BC7" w14:textId="77777777" w:rsidR="00765DA4" w:rsidRDefault="00765DA4" w:rsidP="00023B35"/>
    <w:p w14:paraId="5AFF06C4" w14:textId="1B1B5597" w:rsidR="00765DA4" w:rsidRDefault="00937653" w:rsidP="00023B35">
      <w:r w:rsidRPr="00937653">
        <w:rPr>
          <w:b/>
        </w:rPr>
        <w:t>STXChart.</w:t>
      </w:r>
      <w:r w:rsidR="00765DA4" w:rsidRPr="00937653">
        <w:rPr>
          <w:b/>
        </w:rPr>
        <w:t>masterData</w:t>
      </w:r>
      <w:r w:rsidR="00765DA4">
        <w:t xml:space="preserve"> – The raw data loaded into the charting engine</w:t>
      </w:r>
    </w:p>
    <w:p w14:paraId="3EEAE3B7" w14:textId="7368D48F" w:rsidR="00765DA4" w:rsidRDefault="00937653" w:rsidP="00023B35">
      <w:r w:rsidRPr="00937653">
        <w:rPr>
          <w:b/>
        </w:rPr>
        <w:t>STXChart.chart.</w:t>
      </w:r>
      <w:r w:rsidR="00765DA4" w:rsidRPr="00937653">
        <w:rPr>
          <w:b/>
        </w:rPr>
        <w:t>dataSet</w:t>
      </w:r>
      <w:r w:rsidR="00765DA4">
        <w:t xml:space="preserve"> – Data consolidated for periodicity and including calculated values such as indicators. dataSet represents all of the data available when the </w:t>
      </w:r>
      <w:r w:rsidR="003B55B6">
        <w:t>user pans from beginning to end of a chart.</w:t>
      </w:r>
    </w:p>
    <w:p w14:paraId="3D4EC84C" w14:textId="3CB60237" w:rsidR="000F6C86" w:rsidRDefault="00937653" w:rsidP="00023B35">
      <w:r w:rsidRPr="00937653">
        <w:rPr>
          <w:b/>
        </w:rPr>
        <w:t>STXChart.chart.</w:t>
      </w:r>
      <w:r w:rsidR="00765DA4" w:rsidRPr="00937653">
        <w:rPr>
          <w:b/>
        </w:rPr>
        <w:t>dataSegment</w:t>
      </w:r>
      <w:r w:rsidR="00765DA4">
        <w:t xml:space="preserve"> – The window of data that is displayed on the screen. Essentially a slice of the dataSet. As the user scrolls the dataSegment is continually updated. It can be thought of as a viewport into the dataSet.</w:t>
      </w:r>
    </w:p>
    <w:p w14:paraId="79CC5255" w14:textId="77777777" w:rsidR="00765DA4" w:rsidRPr="000F6C86" w:rsidRDefault="00765DA4" w:rsidP="00023B35"/>
    <w:p w14:paraId="1266DF02" w14:textId="0E607F47" w:rsidR="000F6C86" w:rsidRDefault="000F6C86" w:rsidP="00023B35">
      <w:r w:rsidRPr="000F6C86">
        <w:t xml:space="preserve">Studies are generally computed on a dataSet. They are computed once, so that scrolling can remain quick for the end user. Computed values are stored in the dataSet and thus </w:t>
      </w:r>
      <w:r w:rsidRPr="000F6C86">
        <w:lastRenderedPageBreak/>
        <w:t>available programmatically.</w:t>
      </w:r>
      <w:r w:rsidR="00765DA4">
        <w:t xml:space="preserve"> </w:t>
      </w:r>
      <w:r w:rsidR="00765DA4" w:rsidRPr="00937653">
        <w:rPr>
          <w:i/>
        </w:rPr>
        <w:t>Performance note</w:t>
      </w:r>
      <w:r w:rsidR="00765DA4">
        <w:t>: studies are recalculated whenever appendMasterData() is called.</w:t>
      </w:r>
    </w:p>
    <w:p w14:paraId="0F860993" w14:textId="77777777" w:rsidR="00023B35" w:rsidRPr="000F6C86" w:rsidRDefault="00023B35" w:rsidP="00023B35"/>
    <w:p w14:paraId="242A0892" w14:textId="77777777" w:rsidR="000F6C86" w:rsidRDefault="000F6C86" w:rsidP="00023B35">
      <w:r w:rsidRPr="000F6C86">
        <w:t>When a new periodicity is selected (setPeriodicity()) a new dataSet is created. This allows indicators to automatically work with different periodicities.</w:t>
      </w:r>
    </w:p>
    <w:p w14:paraId="7B979D68" w14:textId="77777777" w:rsidR="00023B35" w:rsidRDefault="00023B35" w:rsidP="00023B35"/>
    <w:p w14:paraId="660772E9" w14:textId="3ED89716" w:rsidR="00853B16" w:rsidRDefault="00853B16" w:rsidP="00853B16">
      <w:pPr>
        <w:pStyle w:val="Heading1"/>
      </w:pPr>
      <w:bookmarkStart w:id="60" w:name="_Toc360547913"/>
      <w:r>
        <w:t>Streaming</w:t>
      </w:r>
      <w:bookmarkEnd w:id="60"/>
    </w:p>
    <w:p w14:paraId="46D0444A" w14:textId="77777777" w:rsidR="00853B16" w:rsidRPr="000F6C86" w:rsidRDefault="00853B16" w:rsidP="00023B35"/>
    <w:p w14:paraId="31FE1005" w14:textId="4C3D53A4" w:rsidR="00853B16" w:rsidRDefault="00853B16" w:rsidP="00023B35">
      <w:r>
        <w:t>A</w:t>
      </w:r>
      <w:r w:rsidR="000F6C86" w:rsidRPr="000F6C86">
        <w:t xml:space="preserve"> dataSet may be updated at any time by modifying the masterData and then calling cr</w:t>
      </w:r>
      <w:r>
        <w:t xml:space="preserve">eateDataSet() </w:t>
      </w:r>
      <w:r w:rsidR="00937653">
        <w:t>[followed by</w:t>
      </w:r>
      <w:r>
        <w:t xml:space="preserve"> draw()</w:t>
      </w:r>
      <w:r w:rsidR="00937653">
        <w:t xml:space="preserve"> ]</w:t>
      </w:r>
      <w:r>
        <w:t>, however to</w:t>
      </w:r>
      <w:r w:rsidR="000F6C86" w:rsidRPr="000F6C86">
        <w:t xml:space="preserve"> provide a streaming or continually updating interface, </w:t>
      </w:r>
      <w:r w:rsidR="003B55B6">
        <w:t>we recommend using</w:t>
      </w:r>
      <w:r w:rsidR="000F6C86" w:rsidRPr="000F6C86">
        <w:t xml:space="preserve"> appendMasterData().</w:t>
      </w:r>
    </w:p>
    <w:p w14:paraId="365660DC" w14:textId="77777777" w:rsidR="00853B16" w:rsidRDefault="00853B16" w:rsidP="00023B35"/>
    <w:p w14:paraId="751DF544" w14:textId="75BCAC7D" w:rsidR="00853B16" w:rsidRPr="003B55B6" w:rsidRDefault="00853B16" w:rsidP="00023B35">
      <w:pPr>
        <w:rPr>
          <w:i/>
        </w:rPr>
      </w:pPr>
      <w:r w:rsidRPr="003B55B6">
        <w:rPr>
          <w:i/>
        </w:rPr>
        <w:t>Please note that appendMasterData() takes an array of OHLC objects. When streaming a single bar at a time simply pass an array containing a single object.</w:t>
      </w:r>
    </w:p>
    <w:p w14:paraId="59C771EC" w14:textId="4D90D9C3" w:rsidR="00853B16" w:rsidRDefault="00853B16" w:rsidP="00023B35"/>
    <w:p w14:paraId="24FFD9E5" w14:textId="606FAFD2" w:rsidR="00853B16" w:rsidRDefault="00853B16" w:rsidP="00853B16">
      <w:pPr>
        <w:pStyle w:val="CodeSamples"/>
      </w:pPr>
      <w:r>
        <w:t>var newData=[{Date:”01-05-2015 09:32”, Open:105, High:107, Low:104, Close:106, Volume:1000}];</w:t>
      </w:r>
    </w:p>
    <w:p w14:paraId="536A4EC3" w14:textId="37B8F4B7" w:rsidR="00853B16" w:rsidRDefault="00853B16" w:rsidP="00853B16">
      <w:pPr>
        <w:pStyle w:val="CodeSamples"/>
      </w:pPr>
      <w:r>
        <w:t>appendMasterData(newData);</w:t>
      </w:r>
    </w:p>
    <w:p w14:paraId="66FA2C6C" w14:textId="77777777" w:rsidR="00853B16" w:rsidRDefault="00853B16" w:rsidP="00023B35"/>
    <w:p w14:paraId="71A0B1DC" w14:textId="3CD427E7" w:rsidR="00F35EE5" w:rsidRDefault="000F6C86" w:rsidP="00023B35">
      <w:r w:rsidRPr="000F6C86">
        <w:t>If the first OHLC object in the array shares the same time signature as the latest OHLC object in the current chart then it will replace that bar rather than appending (streaming updates).</w:t>
      </w:r>
    </w:p>
    <w:p w14:paraId="320BA0CF" w14:textId="77777777" w:rsidR="00F35EE5" w:rsidRDefault="00F35EE5" w:rsidP="00023B35"/>
    <w:p w14:paraId="03250184" w14:textId="67BE8DF9" w:rsidR="00F35EE5" w:rsidRDefault="00F35EE5" w:rsidP="00023B35">
      <w:r>
        <w:t xml:space="preserve">Please note that you must pass in a complete OHLC bar. </w:t>
      </w:r>
      <w:r w:rsidRPr="003B55B6">
        <w:rPr>
          <w:b/>
        </w:rPr>
        <w:t xml:space="preserve">appendMasterData() does not support </w:t>
      </w:r>
      <w:r w:rsidR="003B55B6">
        <w:rPr>
          <w:b/>
        </w:rPr>
        <w:t xml:space="preserve">last sale </w:t>
      </w:r>
      <w:r w:rsidRPr="003B55B6">
        <w:rPr>
          <w:b/>
        </w:rPr>
        <w:t>ticks</w:t>
      </w:r>
      <w:r>
        <w:t xml:space="preserve"> (that is, it will not automatically keep track of OHLC for you).</w:t>
      </w:r>
    </w:p>
    <w:p w14:paraId="3DB7D00A" w14:textId="77777777" w:rsidR="00F35EE5" w:rsidRDefault="00F35EE5" w:rsidP="00023B35"/>
    <w:p w14:paraId="673A747D" w14:textId="478A2195" w:rsidR="00F35EE5" w:rsidRDefault="00F35EE5" w:rsidP="00023B35">
      <w:r>
        <w:t>Sample.html contains a dummy engine that simulates streaming charts. Uncomment the line “//streamSimulation()” to enable the streaming simulation.</w:t>
      </w:r>
    </w:p>
    <w:p w14:paraId="2051FD4F" w14:textId="77777777" w:rsidR="00937653" w:rsidRDefault="00937653" w:rsidP="00023B35"/>
    <w:p w14:paraId="046F7B32" w14:textId="145969AB" w:rsidR="00937653" w:rsidRPr="000F6C86" w:rsidRDefault="00937653" w:rsidP="00023B35">
      <w:r>
        <w:t>Performance Note: appendMasterData() will create a new dataSet and thus recalculate all studies</w:t>
      </w:r>
      <w:r w:rsidR="003B55B6">
        <w:t xml:space="preserve"> each time it is called</w:t>
      </w:r>
      <w:r>
        <w:t>. Limit the overall size of the dataSet in order to maximize performance.</w:t>
      </w:r>
    </w:p>
    <w:p w14:paraId="0904C8D3" w14:textId="77777777" w:rsidR="007B1AB7" w:rsidRPr="007B1AB7" w:rsidRDefault="007B1AB7" w:rsidP="003111FA">
      <w:pPr>
        <w:pStyle w:val="Heading1"/>
      </w:pPr>
      <w:bookmarkStart w:id="61" w:name="__RefHeading__400_960035923"/>
      <w:bookmarkStart w:id="62" w:name="_Toc215371774"/>
      <w:bookmarkStart w:id="63" w:name="_Toc230053010"/>
      <w:bookmarkStart w:id="64" w:name="_Toc358981377"/>
      <w:bookmarkStart w:id="65" w:name="_Toc360547914"/>
      <w:bookmarkEnd w:id="61"/>
      <w:bookmarkEnd w:id="62"/>
      <w:r w:rsidRPr="007B1AB7">
        <w:t>Extensibility</w:t>
      </w:r>
      <w:bookmarkEnd w:id="63"/>
      <w:bookmarkEnd w:id="64"/>
      <w:bookmarkEnd w:id="65"/>
    </w:p>
    <w:p w14:paraId="1798FA81" w14:textId="7B7C34E0" w:rsidR="007B1AB7" w:rsidRPr="007B1AB7" w:rsidRDefault="00937653" w:rsidP="00A425A2">
      <w:pPr>
        <w:pStyle w:val="Heading2"/>
      </w:pPr>
      <w:bookmarkStart w:id="66" w:name="_Toc215371776"/>
      <w:bookmarkStart w:id="67" w:name="__RefHeading__404_960035923"/>
      <w:bookmarkStart w:id="68" w:name="_Toc230053011"/>
      <w:bookmarkStart w:id="69" w:name="_Toc358981378"/>
      <w:bookmarkStart w:id="70" w:name="_Toc360547915"/>
      <w:bookmarkEnd w:id="66"/>
      <w:bookmarkEnd w:id="67"/>
      <w:r>
        <w:t xml:space="preserve">Injection API: </w:t>
      </w:r>
      <w:r w:rsidR="007B1AB7" w:rsidRPr="007B1AB7">
        <w:t>Prepend and Append</w:t>
      </w:r>
      <w:bookmarkEnd w:id="68"/>
      <w:bookmarkEnd w:id="69"/>
      <w:bookmarkEnd w:id="70"/>
    </w:p>
    <w:p w14:paraId="67055F06" w14:textId="3581BF89" w:rsidR="00937653" w:rsidRDefault="007B1AB7" w:rsidP="007B1AB7">
      <w:r w:rsidRPr="007B1AB7">
        <w:t xml:space="preserve">STXChart supports developer extension through the use of prepend and append functions. A developer function may be registered with the object to be called before (prepend) or after (append) each built in STXChart method. </w:t>
      </w:r>
      <w:r w:rsidR="00937653">
        <w:t xml:space="preserve">This API provides </w:t>
      </w:r>
      <w:r w:rsidR="00937653">
        <w:lastRenderedPageBreak/>
        <w:t>developers with comprehensive contr</w:t>
      </w:r>
      <w:r w:rsidR="00097457">
        <w:t>ol over the charting engine:</w:t>
      </w:r>
      <w:r w:rsidR="00937653">
        <w:t xml:space="preserve"> the ability to supplement, override or eliminate functional components.</w:t>
      </w:r>
    </w:p>
    <w:p w14:paraId="359360BB" w14:textId="77777777" w:rsidR="00937653" w:rsidRDefault="00937653" w:rsidP="007B1AB7"/>
    <w:p w14:paraId="62CEF503" w14:textId="73E7E8AE" w:rsidR="007B1AB7" w:rsidRDefault="00097457" w:rsidP="007B1AB7">
      <w:r>
        <w:t>The system will call a</w:t>
      </w:r>
      <w:r w:rsidR="007B1AB7" w:rsidRPr="007B1AB7">
        <w:t xml:space="preserve"> user</w:t>
      </w:r>
      <w:r w:rsidR="00937653">
        <w:t xml:space="preserve"> defin</w:t>
      </w:r>
      <w:r>
        <w:t xml:space="preserve">ed prepend or append function </w:t>
      </w:r>
      <w:r w:rsidR="007B1AB7" w:rsidRPr="007B1AB7">
        <w:t>with the same arguments as the built in function. “this” will also be set to the actual STXChart object.</w:t>
      </w:r>
      <w:r w:rsidR="00937653">
        <w:t xml:space="preserve"> In this manner, the user defined function behaves exactly as if it were a member function of the object itself. A prepended function can choose to bypass the built in method entirely by returning “true”, thus providing developers with the ability to </w:t>
      </w:r>
      <w:r>
        <w:t>completely override native</w:t>
      </w:r>
      <w:r w:rsidR="00937653">
        <w:t xml:space="preserve"> behavior.</w:t>
      </w:r>
    </w:p>
    <w:p w14:paraId="1D334819" w14:textId="77777777" w:rsidR="00937653" w:rsidRDefault="00937653" w:rsidP="007B1AB7"/>
    <w:p w14:paraId="53619A68" w14:textId="147243C6" w:rsidR="00937653" w:rsidRDefault="00097457" w:rsidP="007B1AB7">
      <w:r>
        <w:t xml:space="preserve">As an example, </w:t>
      </w:r>
      <w:r w:rsidR="00937653">
        <w:t>a developer could choose to develop a completely custom yaxis:</w:t>
      </w:r>
    </w:p>
    <w:p w14:paraId="626D71E1" w14:textId="77777777" w:rsidR="00937653" w:rsidRDefault="00937653" w:rsidP="007B1AB7"/>
    <w:p w14:paraId="312C954A" w14:textId="4C48FCE4" w:rsidR="006F2CBE" w:rsidRDefault="006F2CBE" w:rsidP="006F2CBE">
      <w:pPr>
        <w:pStyle w:val="CodeSamples"/>
      </w:pPr>
      <w:r>
        <w:t>function myYaxis(){</w:t>
      </w:r>
    </w:p>
    <w:p w14:paraId="271AA640" w14:textId="2DDB892B" w:rsidR="006F2CBE" w:rsidRDefault="006F2CBE" w:rsidP="006F2CBE">
      <w:pPr>
        <w:pStyle w:val="CodeSamples"/>
      </w:pPr>
      <w:r>
        <w:t xml:space="preserve">    //draw my yaxis using this.chart.canvas</w:t>
      </w:r>
    </w:p>
    <w:p w14:paraId="44689C8C" w14:textId="58C58DBE" w:rsidR="006F2CBE" w:rsidRDefault="006F2CBE" w:rsidP="006F2CBE">
      <w:pPr>
        <w:pStyle w:val="CodeSamples"/>
      </w:pPr>
      <w:r>
        <w:t xml:space="preserve">    return true; // override the built in y axis</w:t>
      </w:r>
    </w:p>
    <w:p w14:paraId="149118E6" w14:textId="6C96E008" w:rsidR="006F2CBE" w:rsidRDefault="006F2CBE" w:rsidP="006F2CBE">
      <w:pPr>
        <w:pStyle w:val="CodeSamples"/>
      </w:pPr>
      <w:r>
        <w:t>}</w:t>
      </w:r>
    </w:p>
    <w:p w14:paraId="28D77456" w14:textId="77777777" w:rsidR="006F2CBE" w:rsidRDefault="006F2CBE" w:rsidP="006F2CBE">
      <w:pPr>
        <w:pStyle w:val="CodeSamples"/>
      </w:pPr>
    </w:p>
    <w:p w14:paraId="389A5F3D" w14:textId="6D27579D" w:rsidR="007B1AB7" w:rsidRDefault="006F2CBE" w:rsidP="006F2CBE">
      <w:pPr>
        <w:pStyle w:val="CodeSamples"/>
      </w:pPr>
      <w:r>
        <w:t>STXChart.prototype.prepend(“createYAxis”,myYAxis); // inject my functionality</w:t>
      </w:r>
    </w:p>
    <w:p w14:paraId="7936B89D" w14:textId="77777777" w:rsidR="006F2CBE" w:rsidRPr="007B1AB7" w:rsidRDefault="006F2CBE" w:rsidP="007B1AB7"/>
    <w:p w14:paraId="15447743" w14:textId="7C3131F7" w:rsidR="007B1AB7" w:rsidRDefault="006F2CBE" w:rsidP="007B1AB7">
      <w:r>
        <w:t>Another</w:t>
      </w:r>
      <w:r w:rsidR="007B1AB7" w:rsidRPr="007B1AB7">
        <w:t xml:space="preserve"> developer wishing to customize the study panels could register a function to be called before the internal function drawPanels() was called. That function might for instance create custom dom elements and pos</w:t>
      </w:r>
      <w:r>
        <w:t>ition then appropriately:</w:t>
      </w:r>
    </w:p>
    <w:p w14:paraId="10ADF232" w14:textId="77777777" w:rsidR="006F2CBE" w:rsidRDefault="006F2CBE" w:rsidP="007B1AB7"/>
    <w:p w14:paraId="2E0B10CC" w14:textId="612C9212" w:rsidR="006F2CBE" w:rsidRDefault="006F2CBE" w:rsidP="006F2CBE">
      <w:pPr>
        <w:pStyle w:val="CodeSamples"/>
      </w:pPr>
      <w:r>
        <w:t>function myPanelSupplement(){</w:t>
      </w:r>
    </w:p>
    <w:p w14:paraId="639EF2E3" w14:textId="68DE4A36" w:rsidR="006F2CBE" w:rsidRDefault="006F2CBE" w:rsidP="006F2CBE">
      <w:pPr>
        <w:pStyle w:val="CodeSamples"/>
      </w:pPr>
      <w:r>
        <w:t xml:space="preserve">   for(var panel in this.panels){ // iterate through panels</w:t>
      </w:r>
    </w:p>
    <w:p w14:paraId="20B7CE1C" w14:textId="466AD99E" w:rsidR="006F2CBE" w:rsidRDefault="006F2CBE" w:rsidP="006F2CBE">
      <w:pPr>
        <w:pStyle w:val="CodeSamples"/>
      </w:pPr>
      <w:r>
        <w:t xml:space="preserve">       // Add or move a dom object</w:t>
      </w:r>
    </w:p>
    <w:p w14:paraId="0C2B6D40" w14:textId="0DB868CF" w:rsidR="006F2CBE" w:rsidRDefault="006F2CBE" w:rsidP="006F2CBE">
      <w:pPr>
        <w:pStyle w:val="CodeSamples"/>
      </w:pPr>
      <w:r>
        <w:t xml:space="preserve">   }</w:t>
      </w:r>
    </w:p>
    <w:p w14:paraId="6D08C39F" w14:textId="2D13A902" w:rsidR="006F2CBE" w:rsidRDefault="006F2CBE" w:rsidP="006F2CBE">
      <w:pPr>
        <w:pStyle w:val="CodeSamples"/>
      </w:pPr>
      <w:r>
        <w:t>}</w:t>
      </w:r>
    </w:p>
    <w:p w14:paraId="7B7E085C" w14:textId="77777777" w:rsidR="006F2CBE" w:rsidRDefault="006F2CBE" w:rsidP="006F2CBE">
      <w:pPr>
        <w:pStyle w:val="CodeSamples"/>
      </w:pPr>
    </w:p>
    <w:p w14:paraId="0656CDB7" w14:textId="4FB35685" w:rsidR="006F2CBE" w:rsidRPr="007B1AB7" w:rsidRDefault="006F2CBE" w:rsidP="006F2CBE">
      <w:pPr>
        <w:pStyle w:val="CodeSamples"/>
      </w:pPr>
      <w:r>
        <w:t>STXChart.prototype.append(“drawPanels”, myPanelSupplement);</w:t>
      </w:r>
    </w:p>
    <w:p w14:paraId="7E9FFF7B" w14:textId="77777777" w:rsidR="007B1AB7" w:rsidRPr="007B1AB7" w:rsidRDefault="007B1AB7" w:rsidP="007B1AB7"/>
    <w:p w14:paraId="4F7E2199" w14:textId="5CDDBFD7" w:rsidR="007B1AB7" w:rsidRPr="007B1AB7" w:rsidRDefault="006F2CBE" w:rsidP="007B1AB7">
      <w:r>
        <w:t xml:space="preserve">The </w:t>
      </w:r>
      <w:r w:rsidR="00097457">
        <w:t>stx-</w:t>
      </w:r>
      <w:r>
        <w:t xml:space="preserve">sample.html file </w:t>
      </w:r>
      <w:r w:rsidR="00097457">
        <w:t>contains many examples of how to utilize the injection API to accomplish commonly requested functionality.</w:t>
      </w:r>
    </w:p>
    <w:p w14:paraId="34DBD235" w14:textId="77777777" w:rsidR="007B1AB7" w:rsidRPr="007B1AB7" w:rsidRDefault="007B1AB7" w:rsidP="00A425A2">
      <w:pPr>
        <w:pStyle w:val="Heading2"/>
      </w:pPr>
      <w:bookmarkStart w:id="71" w:name="_Toc215371777"/>
      <w:bookmarkStart w:id="72" w:name="__RefHeading__406_960035923"/>
      <w:bookmarkStart w:id="73" w:name="_Toc230053012"/>
      <w:bookmarkStart w:id="74" w:name="_Toc358981379"/>
      <w:bookmarkStart w:id="75" w:name="_Toc360547916"/>
      <w:bookmarkEnd w:id="71"/>
      <w:bookmarkEnd w:id="72"/>
      <w:r w:rsidRPr="007B1AB7">
        <w:t>Change Callbacks</w:t>
      </w:r>
      <w:bookmarkEnd w:id="73"/>
      <w:bookmarkEnd w:id="74"/>
      <w:bookmarkEnd w:id="75"/>
    </w:p>
    <w:p w14:paraId="2A60D1DA" w14:textId="6565B19E" w:rsidR="006F2CBE" w:rsidRDefault="007B1AB7" w:rsidP="007B1AB7">
      <w:r w:rsidRPr="007B1AB7">
        <w:t>Developers may register to receive events when</w:t>
      </w:r>
      <w:r w:rsidR="006F2CBE">
        <w:t>ever</w:t>
      </w:r>
      <w:r w:rsidRPr="007B1AB7">
        <w:t xml:space="preserve"> the </w:t>
      </w:r>
      <w:r w:rsidR="00F64AC7">
        <w:t xml:space="preserve">user adjusts the </w:t>
      </w:r>
      <w:r w:rsidRPr="007B1AB7">
        <w:t>layou</w:t>
      </w:r>
      <w:r w:rsidR="00F64AC7">
        <w:t xml:space="preserve">t of a chart </w:t>
      </w:r>
      <w:r w:rsidRPr="007B1AB7">
        <w:t>or when</w:t>
      </w:r>
      <w:r w:rsidR="006F2CBE">
        <w:t>ever</w:t>
      </w:r>
      <w:r w:rsidRPr="007B1AB7">
        <w:t xml:space="preserve"> a vector</w:t>
      </w:r>
      <w:r w:rsidR="00F64AC7">
        <w:t xml:space="preserve"> (drawing)</w:t>
      </w:r>
      <w:r w:rsidRPr="007B1AB7">
        <w:t xml:space="preserve"> is added or removed</w:t>
      </w:r>
      <w:r w:rsidR="006F2CBE">
        <w:t>. This is accomplished</w:t>
      </w:r>
      <w:r w:rsidRPr="007B1AB7">
        <w:t xml:space="preserve"> by assigning a callback function to STXChart.changeC</w:t>
      </w:r>
      <w:r w:rsidR="006F2CBE">
        <w:t>allback. The function must be of the form</w:t>
      </w:r>
      <w:r w:rsidR="00F64AC7">
        <w:t>:</w:t>
      </w:r>
    </w:p>
    <w:p w14:paraId="6AAF6010" w14:textId="77777777" w:rsidR="006F2CBE" w:rsidRDefault="006F2CBE" w:rsidP="007B1AB7"/>
    <w:p w14:paraId="11E98C57" w14:textId="33B1E31C" w:rsidR="006F2CBE" w:rsidRDefault="006F2CBE" w:rsidP="006F2CBE">
      <w:pPr>
        <w:pStyle w:val="CodeSamples"/>
      </w:pPr>
      <w:r>
        <w:t>fc(stxChart, change)</w:t>
      </w:r>
    </w:p>
    <w:p w14:paraId="393AA962" w14:textId="77777777" w:rsidR="006F2CBE" w:rsidRDefault="006F2CBE" w:rsidP="007B1AB7"/>
    <w:p w14:paraId="701C1D1C" w14:textId="408E1225" w:rsidR="007B1AB7" w:rsidRDefault="007B1AB7" w:rsidP="007B1AB7">
      <w:r w:rsidRPr="007B1AB7">
        <w:t>“stxChart</w:t>
      </w:r>
      <w:r w:rsidR="006F2CBE">
        <w:t>” will be</w:t>
      </w:r>
      <w:r w:rsidRPr="007B1AB7">
        <w:t xml:space="preserve"> the STXChart object</w:t>
      </w:r>
      <w:r w:rsidR="006F2CBE">
        <w:t xml:space="preserve"> that is registering an event. “change” will </w:t>
      </w:r>
      <w:r w:rsidRPr="007B1AB7">
        <w:t>be</w:t>
      </w:r>
      <w:r w:rsidR="006F2CBE">
        <w:t xml:space="preserve"> one of</w:t>
      </w:r>
      <w:r w:rsidRPr="007B1AB7">
        <w:t>:</w:t>
      </w:r>
    </w:p>
    <w:p w14:paraId="01959D8F" w14:textId="77777777" w:rsidR="00283D82" w:rsidRPr="007B1AB7" w:rsidRDefault="00283D82" w:rsidP="007B1AB7"/>
    <w:p w14:paraId="63CA1717" w14:textId="77777777" w:rsidR="007B1AB7" w:rsidRPr="007B1AB7" w:rsidRDefault="007B1AB7" w:rsidP="007B1AB7">
      <w:r w:rsidRPr="007B1AB7">
        <w:t>“layout” - A change to the layout of the screen has occurred. Check stxx.layout</w:t>
      </w:r>
    </w:p>
    <w:p w14:paraId="5AE4CAA3" w14:textId="77777777" w:rsidR="007B1AB7" w:rsidRPr="007B1AB7" w:rsidRDefault="007B1AB7" w:rsidP="007B1AB7">
      <w:r w:rsidRPr="007B1AB7">
        <w:lastRenderedPageBreak/>
        <w:t>“drawing” - A drawing operation has begun</w:t>
      </w:r>
    </w:p>
    <w:p w14:paraId="163EA922" w14:textId="531D763B" w:rsidR="007B1AB7" w:rsidRPr="007B1AB7" w:rsidRDefault="007B1AB7" w:rsidP="007B1AB7">
      <w:r w:rsidRPr="007B1AB7">
        <w:t>“vector” - A drawing operation has com</w:t>
      </w:r>
      <w:r w:rsidR="00F64AC7">
        <w:t>pleted. Check stxx.chart.memory for the currently displayed vectors.</w:t>
      </w:r>
    </w:p>
    <w:p w14:paraId="7CEB2FA0" w14:textId="77777777" w:rsidR="007B1AB7" w:rsidRPr="007B1AB7" w:rsidRDefault="007B1AB7" w:rsidP="007B1AB7"/>
    <w:p w14:paraId="658F08C1" w14:textId="255AEF95" w:rsidR="007B1AB7" w:rsidRPr="007B1AB7" w:rsidRDefault="007B1AB7" w:rsidP="007B1AB7">
      <w:r w:rsidRPr="007B1AB7">
        <w:t>The library does not automatically retain the previous state before a change</w:t>
      </w:r>
      <w:r w:rsidR="006F2CBE">
        <w:t xml:space="preserve"> event</w:t>
      </w:r>
      <w:r w:rsidRPr="007B1AB7">
        <w:t>. Developers should maintain the prior state externally (by cloning stxx.layout and stxx.chart.memory) if such functionality is required (for instance to save configurations on a server as a JSON object).</w:t>
      </w:r>
    </w:p>
    <w:p w14:paraId="3B4FC93A" w14:textId="77777777" w:rsidR="007B1AB7" w:rsidRPr="007B1AB7" w:rsidRDefault="007B1AB7" w:rsidP="00A425A2">
      <w:pPr>
        <w:pStyle w:val="Heading2"/>
      </w:pPr>
      <w:bookmarkStart w:id="76" w:name="_Toc215371778"/>
      <w:bookmarkStart w:id="77" w:name="__RefHeading__408_960035923"/>
      <w:bookmarkStart w:id="78" w:name="_Toc230053013"/>
      <w:bookmarkStart w:id="79" w:name="_Toc358981380"/>
      <w:bookmarkStart w:id="80" w:name="_Toc360547917"/>
      <w:bookmarkEnd w:id="76"/>
      <w:bookmarkEnd w:id="77"/>
      <w:r w:rsidRPr="007B1AB7">
        <w:t>DOM Extension</w:t>
      </w:r>
      <w:bookmarkEnd w:id="78"/>
      <w:bookmarkEnd w:id="79"/>
      <w:bookmarkEnd w:id="80"/>
    </w:p>
    <w:p w14:paraId="7EE78C3C" w14:textId="278D5E62" w:rsidR="007B1AB7" w:rsidRPr="007B1AB7" w:rsidRDefault="006F2CBE" w:rsidP="007B1AB7">
      <w:r>
        <w:t>Extending the chart through the positioning of tappable DOM objects is a good way to add functionality without dealing with the intracasies of the canvas. A</w:t>
      </w:r>
      <w:r w:rsidR="0054675D">
        <w:t xml:space="preserve"> few things must be noted when using this technique however.</w:t>
      </w:r>
    </w:p>
    <w:p w14:paraId="13FBD5A8" w14:textId="77777777" w:rsidR="007B1AB7" w:rsidRPr="007B1AB7" w:rsidRDefault="007B1AB7" w:rsidP="007B1AB7"/>
    <w:p w14:paraId="3F404B3F" w14:textId="55A9D968" w:rsidR="007B1AB7" w:rsidRPr="007B1AB7" w:rsidRDefault="007B1AB7" w:rsidP="007B1AB7">
      <w:r w:rsidRPr="007B1AB7">
        <w:t>Use STXChart.openDialog to “turn off” chart interactivity. For instance, if popping up a dialog box that is within the b</w:t>
      </w:r>
      <w:r w:rsidR="0054675D">
        <w:t>oundaries of the chart, set STXChart.openDialog</w:t>
      </w:r>
      <w:r w:rsidRPr="007B1AB7">
        <w:t xml:space="preserve"> to a non empty string. All mouse or touch events </w:t>
      </w:r>
      <w:r w:rsidR="0054675D">
        <w:t xml:space="preserve">within the chart area will </w:t>
      </w:r>
      <w:r w:rsidRPr="007B1AB7">
        <w:t>be ignored</w:t>
      </w:r>
      <w:r w:rsidR="0054675D">
        <w:t xml:space="preserve"> as long as this string is not blank</w:t>
      </w:r>
      <w:r w:rsidRPr="007B1AB7">
        <w:t xml:space="preserve">. Set it back to “” in order to turn the chart </w:t>
      </w:r>
      <w:r w:rsidR="0054675D">
        <w:t xml:space="preserve">event management </w:t>
      </w:r>
      <w:r w:rsidRPr="007B1AB7">
        <w:t>back on.</w:t>
      </w:r>
    </w:p>
    <w:p w14:paraId="20939917" w14:textId="77777777" w:rsidR="007B1AB7" w:rsidRPr="007B1AB7" w:rsidRDefault="007B1AB7" w:rsidP="007B1AB7"/>
    <w:p w14:paraId="24D5C4D8" w14:textId="77777777" w:rsidR="0054675D" w:rsidRDefault="007B1AB7" w:rsidP="007B1AB7">
      <w:r w:rsidRPr="007B1AB7">
        <w:t>Tappable DOM objects may be added within chart boundaries so long as some protocols are observed. Set STXChart.cancelTouchSingleClick to true whenever one of these elements is tapped. This will bypass the tap event that would normally begin a drawing. Also call undisplayCrosshairs() and displayCrosshairs() for mouseover and mouseout event. Finally, be sure to set the z-index appropriately otherwise objects may not reliably receive the</w:t>
      </w:r>
      <w:r w:rsidR="0054675D">
        <w:t>ir</w:t>
      </w:r>
      <w:r w:rsidRPr="007B1AB7">
        <w:t xml:space="preserve"> mouse events</w:t>
      </w:r>
      <w:r w:rsidR="0054675D">
        <w:t xml:space="preserve"> on some browsers.</w:t>
      </w:r>
    </w:p>
    <w:p w14:paraId="45397E13" w14:textId="77777777" w:rsidR="00134DE6" w:rsidRDefault="00134DE6" w:rsidP="007B1AB7"/>
    <w:p w14:paraId="49A674FF" w14:textId="14CFF79D" w:rsidR="00134DE6" w:rsidRDefault="00134DE6" w:rsidP="007B1AB7">
      <w:r>
        <w:t>Given x and y positions on a chart you can utilize STXChart.resolveX(x) and STXChart.resolveY(y) to find the absolute positions on the screen. For instance to display a DOM object at a precise point given a price and date you could use the following code (assuming absolute positioning at the &lt;body&gt; level):</w:t>
      </w:r>
    </w:p>
    <w:p w14:paraId="1C745D2D" w14:textId="77777777" w:rsidR="00134DE6" w:rsidRDefault="00134DE6" w:rsidP="007B1AB7"/>
    <w:p w14:paraId="78503394" w14:textId="32F99577" w:rsidR="00134DE6" w:rsidRDefault="00134DE6" w:rsidP="00134DE6">
      <w:pPr>
        <w:pStyle w:val="CodeSamples"/>
      </w:pPr>
      <w:r>
        <w:t>var chartx=stx.pixelFromDate(dt);</w:t>
      </w:r>
    </w:p>
    <w:p w14:paraId="6C0FBE04" w14:textId="77A48E84" w:rsidR="00134DE6" w:rsidRDefault="00134DE6" w:rsidP="00134DE6">
      <w:pPr>
        <w:pStyle w:val="CodeSamples"/>
      </w:pPr>
      <w:r>
        <w:t>var charty=sts.pixelFromPrice(price);</w:t>
      </w:r>
    </w:p>
    <w:p w14:paraId="2BE7D35E" w14:textId="2F61C572" w:rsidR="00134DE6" w:rsidRDefault="00134DE6" w:rsidP="00134DE6">
      <w:pPr>
        <w:pStyle w:val="CodeSamples"/>
      </w:pPr>
      <w:r>
        <w:t>var screenx=stx.resolveX(chartx);</w:t>
      </w:r>
    </w:p>
    <w:p w14:paraId="25A46920" w14:textId="29741C8D" w:rsidR="00134DE6" w:rsidRDefault="00134DE6" w:rsidP="00134DE6">
      <w:pPr>
        <w:pStyle w:val="CodeSamples"/>
      </w:pPr>
      <w:r>
        <w:t>var screeny=stx.resolveY(charty);</w:t>
      </w:r>
    </w:p>
    <w:p w14:paraId="0FD64079" w14:textId="1BF62508" w:rsidR="00134DE6" w:rsidRDefault="00134DE6" w:rsidP="00134DE6">
      <w:pPr>
        <w:pStyle w:val="CodeSamples"/>
      </w:pPr>
      <w:r>
        <w:t>domObject.style.top=screenx;</w:t>
      </w:r>
    </w:p>
    <w:p w14:paraId="4CF75E93" w14:textId="2F78E9D3" w:rsidR="00134DE6" w:rsidRDefault="00134DE6" w:rsidP="00134DE6">
      <w:pPr>
        <w:pStyle w:val="CodeSamples"/>
      </w:pPr>
      <w:r>
        <w:t>domObject.style.left=screeny;</w:t>
      </w:r>
    </w:p>
    <w:p w14:paraId="2A4425AA" w14:textId="77777777" w:rsidR="0054675D" w:rsidRDefault="0054675D" w:rsidP="007B1AB7"/>
    <w:p w14:paraId="5964BBBB" w14:textId="3EC57B5C" w:rsidR="007B1AB7" w:rsidRPr="007B1AB7" w:rsidRDefault="007B1AB7" w:rsidP="007B1AB7">
      <w:r w:rsidRPr="007B1AB7">
        <w:t>Note that</w:t>
      </w:r>
      <w:r w:rsidR="00134DE6">
        <w:t xml:space="preserve"> when implementing clickable html elements</w:t>
      </w:r>
      <w:r w:rsidR="0054675D">
        <w:t>,</w:t>
      </w:r>
      <w:r w:rsidRPr="007B1AB7">
        <w:t xml:space="preserve"> in general</w:t>
      </w:r>
      <w:r w:rsidR="0054675D">
        <w:t>,</w:t>
      </w:r>
      <w:r w:rsidRPr="007B1AB7">
        <w:t xml:space="preserve"> onclick events provide more predictable behavior on touch devices than ontouchend. The downside to onclick is a ~200ms response delay which provides for a slightly less responsive interface. Experiment with both but be cognizant of the fact that ontouchend may behave erratically in certain scenarios.</w:t>
      </w:r>
    </w:p>
    <w:p w14:paraId="0882CD81" w14:textId="77777777" w:rsidR="007B1AB7" w:rsidRPr="007B1AB7" w:rsidRDefault="007B1AB7" w:rsidP="00A425A2">
      <w:pPr>
        <w:pStyle w:val="Heading2"/>
      </w:pPr>
      <w:bookmarkStart w:id="81" w:name="_Toc215371779"/>
      <w:bookmarkStart w:id="82" w:name="__RefHeading__410_960035923"/>
      <w:bookmarkStart w:id="83" w:name="_Toc230053014"/>
      <w:bookmarkStart w:id="84" w:name="_Toc358981381"/>
      <w:bookmarkStart w:id="85" w:name="_Toc360547918"/>
      <w:bookmarkEnd w:id="81"/>
      <w:bookmarkEnd w:id="82"/>
      <w:r>
        <w:lastRenderedPageBreak/>
        <w:t>Customizing Market Defaults</w:t>
      </w:r>
      <w:bookmarkEnd w:id="83"/>
      <w:bookmarkEnd w:id="84"/>
      <w:bookmarkEnd w:id="85"/>
    </w:p>
    <w:p w14:paraId="1D1275CD" w14:textId="26D51A81" w:rsidR="007B1AB7" w:rsidRDefault="007B1AB7" w:rsidP="007B1AB7">
      <w:r w:rsidRPr="007B1AB7">
        <w:t>By default the system supports US Equity market holidays and hours as well as Forex and Futures markets that trade 24 hours. The STXMarket.js file contains the code to handle these configurations</w:t>
      </w:r>
      <w:r w:rsidR="0054675D">
        <w:t xml:space="preserve"> (and is automatically aware of closing hours on Sundays)</w:t>
      </w:r>
      <w:r w:rsidRPr="007B1AB7">
        <w:t>. Override or modify the isHoliday() and isHalfDay() static methods if necessary to support international exchanges or other markets.</w:t>
      </w:r>
    </w:p>
    <w:p w14:paraId="683E0C31" w14:textId="77777777" w:rsidR="007B1AB7" w:rsidRPr="007B1AB7" w:rsidRDefault="007B1AB7" w:rsidP="007B1AB7"/>
    <w:p w14:paraId="2F66A206" w14:textId="77777777" w:rsidR="007B1AB7" w:rsidRPr="007B1AB7" w:rsidRDefault="007B1AB7" w:rsidP="007B1AB7">
      <w:r w:rsidRPr="007B1AB7">
        <w:t>For intraday charts initialize the STXChart object with the opening and closing hours of an exchange if different than US Equities markets using the beginHour, beginMinute, endHour and endMinute members.</w:t>
      </w:r>
    </w:p>
    <w:p w14:paraId="01B578A3" w14:textId="3EF8902F" w:rsidR="00BD1865" w:rsidRDefault="00BD1865" w:rsidP="00A425A2">
      <w:pPr>
        <w:pStyle w:val="Heading2"/>
      </w:pPr>
      <w:bookmarkStart w:id="86" w:name="__RefHeading__412_960035923"/>
      <w:bookmarkStart w:id="87" w:name="_Toc360547919"/>
      <w:bookmarkStart w:id="88" w:name="_Toc230053015"/>
      <w:bookmarkStart w:id="89" w:name="_Toc358981382"/>
      <w:bookmarkEnd w:id="86"/>
      <w:r>
        <w:t>Internationalization</w:t>
      </w:r>
      <w:bookmarkEnd w:id="87"/>
    </w:p>
    <w:p w14:paraId="1E6140BF" w14:textId="36D9B837" w:rsidR="00BD1865" w:rsidRDefault="00BD1865" w:rsidP="00BD1865">
      <w:r>
        <w:t>The charting API supports localization and translation. Localization is supported through the ECMA-402 specification. The shim library Intl.js is included to support the specification on browsers that do not yet have the standard built in. Localization is used to display prices and dates in locale specific format. A full locale file database is included with the Intl.js project.</w:t>
      </w:r>
    </w:p>
    <w:p w14:paraId="6076564D" w14:textId="77777777" w:rsidR="00BD1865" w:rsidRDefault="00BD1865" w:rsidP="00BD1865"/>
    <w:p w14:paraId="6DD39151" w14:textId="5F97601A" w:rsidR="008F31DA" w:rsidRDefault="008F31DA" w:rsidP="00BD1865">
      <w:r>
        <w:t>Translation is supported via the STXChart.translationCallback event handler. Set this to a function that accepts an English word and returns the translated word. For convenience, stxI18N.js provides a basic infrastructure</w:t>
      </w:r>
    </w:p>
    <w:p w14:paraId="687AD3A0" w14:textId="77777777" w:rsidR="008F31DA" w:rsidRDefault="008F31DA" w:rsidP="00BD1865"/>
    <w:p w14:paraId="597CF391" w14:textId="6CD943BD" w:rsidR="00BD1865" w:rsidRDefault="00BD1865" w:rsidP="00BD1865">
      <w:r>
        <w:t>To implement localization first include the Intl.js library. Then include the locales that you wish to support. Intl.js conveniently provides all locale libraries in JSONP format so supporting multiple locales is as easy as this code:</w:t>
      </w:r>
    </w:p>
    <w:p w14:paraId="527BA798" w14:textId="77777777" w:rsidR="00BD1865" w:rsidRDefault="00BD1865" w:rsidP="00BD1865"/>
    <w:p w14:paraId="66089B79" w14:textId="57D0FFDD" w:rsidR="00BD1865" w:rsidRDefault="00BD1865" w:rsidP="00BD1865">
      <w:pPr>
        <w:pStyle w:val="CodeSamples"/>
      </w:pPr>
      <w:r>
        <w:t>&lt;script src=”Intl.js&gt;&lt;/script&gt;</w:t>
      </w:r>
    </w:p>
    <w:p w14:paraId="568F7038" w14:textId="66631045" w:rsidR="00BD1865" w:rsidRDefault="00BD1865" w:rsidP="00BD1865">
      <w:pPr>
        <w:pStyle w:val="CodeSamples"/>
      </w:pPr>
      <w:r>
        <w:t>&lt;script src=”locale-data/jsonp/en-US.js”&gt;</w:t>
      </w:r>
    </w:p>
    <w:p w14:paraId="5887A21D" w14:textId="3B25F1D1" w:rsidR="00BD1865" w:rsidRDefault="00BD1865" w:rsidP="00BD1865">
      <w:pPr>
        <w:pStyle w:val="CodeSamples"/>
      </w:pPr>
      <w:r>
        <w:t>&lt;script src=”locale-data/jsonp/de.js”&gt;</w:t>
      </w:r>
    </w:p>
    <w:p w14:paraId="18ACE04F" w14:textId="11D78674" w:rsidR="00BD1865" w:rsidRDefault="00BD1865" w:rsidP="00BD1865">
      <w:pPr>
        <w:pStyle w:val="CodeSamples"/>
      </w:pPr>
      <w:r>
        <w:t>// etc, other additional locales.</w:t>
      </w:r>
    </w:p>
    <w:p w14:paraId="4CCDBC1F" w14:textId="0BB6D84B" w:rsidR="00BD1865" w:rsidRDefault="00BD1865" w:rsidP="00BD1865">
      <w:pPr>
        <w:pStyle w:val="CodeSamples"/>
      </w:pPr>
      <w:r>
        <w:t>// You may also load the locale-data files dynamically using JSONP or Ajax</w:t>
      </w:r>
    </w:p>
    <w:p w14:paraId="39BAC4D4" w14:textId="2C77FAA6" w:rsidR="00BD1865" w:rsidRDefault="00BD1865" w:rsidP="00BD1865">
      <w:pPr>
        <w:pStyle w:val="CodeSamples"/>
      </w:pPr>
      <w:r>
        <w:t>var stxx=new STXChart();</w:t>
      </w:r>
    </w:p>
    <w:p w14:paraId="50710665" w14:textId="549E025E" w:rsidR="00BD1865" w:rsidRDefault="00BD1865" w:rsidP="00BD1865">
      <w:pPr>
        <w:pStyle w:val="CodeSamples"/>
      </w:pPr>
      <w:r>
        <w:t>stxx.setLocale(“en-US”); // You may set the locale for the chart at any time</w:t>
      </w:r>
    </w:p>
    <w:p w14:paraId="144DC2F2" w14:textId="77777777" w:rsidR="00BD1865" w:rsidRPr="00BD1865" w:rsidRDefault="00BD1865" w:rsidP="00BD1865">
      <w:pPr>
        <w:pStyle w:val="CodeSamples"/>
      </w:pPr>
    </w:p>
    <w:p w14:paraId="25E042DE" w14:textId="77777777" w:rsidR="008F31DA" w:rsidRDefault="008F31DA" w:rsidP="008F31DA"/>
    <w:p w14:paraId="1955A41B" w14:textId="2C5E18A2" w:rsidR="008F31DA" w:rsidRDefault="008F31DA" w:rsidP="008F31DA">
      <w:r>
        <w:t>Translation is supported via the STXChart.translationCallback event handler. Set this to a function that accepts an English word and returns the translated word. For convenience, stxI18N.js provides a basic infrastructure for translating via a JSON wordlist. A sample German translation wordlist is provided. The charting engine will look for translations for study names and parameters as defined in stxI18N.js.</w:t>
      </w:r>
    </w:p>
    <w:p w14:paraId="0F627B14" w14:textId="77777777" w:rsidR="007B1AB7" w:rsidRPr="007B1AB7" w:rsidRDefault="007B1AB7" w:rsidP="00A425A2">
      <w:pPr>
        <w:pStyle w:val="Heading2"/>
      </w:pPr>
      <w:bookmarkStart w:id="90" w:name="_Toc360547920"/>
      <w:r w:rsidRPr="007B1AB7">
        <w:t>Creating Custom Indicators</w:t>
      </w:r>
      <w:bookmarkEnd w:id="88"/>
      <w:bookmarkEnd w:id="89"/>
      <w:bookmarkEnd w:id="90"/>
    </w:p>
    <w:p w14:paraId="501858E6" w14:textId="7882F786" w:rsidR="007B1AB7" w:rsidRPr="007B1AB7" w:rsidRDefault="007B1AB7" w:rsidP="007B1AB7">
      <w:r w:rsidRPr="007B1AB7">
        <w:t>The l</w:t>
      </w:r>
      <w:r w:rsidR="0054675D">
        <w:t>ibrary provides an interface that developers can use to</w:t>
      </w:r>
      <w:r w:rsidRPr="007B1AB7">
        <w:t xml:space="preserve"> build custom indicators. Indicators may be displayed in a</w:t>
      </w:r>
      <w:r w:rsidR="0054675D">
        <w:t xml:space="preserve"> panel or as overlays on the chart</w:t>
      </w:r>
      <w:r w:rsidRPr="007B1AB7">
        <w:t xml:space="preserve">. Convenience </w:t>
      </w:r>
      <w:r w:rsidRPr="007B1AB7">
        <w:lastRenderedPageBreak/>
        <w:t>functions are provided for drawing lines based on a series (STXStudies.displaySeriesAsLine) or histograms (STXStudies.createHistogram). Other visualizations can be coded with some knowledge of HTML5 canvas.</w:t>
      </w:r>
    </w:p>
    <w:p w14:paraId="511756F4" w14:textId="77777777" w:rsidR="007B1AB7" w:rsidRPr="007B1AB7" w:rsidRDefault="007B1AB7" w:rsidP="007B1AB7"/>
    <w:p w14:paraId="076FC1F6" w14:textId="0AE80D86" w:rsidR="007B1AB7" w:rsidRDefault="007B1AB7" w:rsidP="001321C1">
      <w:r w:rsidRPr="007B1AB7">
        <w:t>Custom indicators should be registered by adding a StudyDescriptor JSON object to the StudyLibrary. On load, the system will read these descri</w:t>
      </w:r>
      <w:r w:rsidR="0054675D">
        <w:t>ptors and make them</w:t>
      </w:r>
      <w:r w:rsidRPr="007B1AB7">
        <w:t xml:space="preserve"> availa</w:t>
      </w:r>
      <w:r w:rsidR="0054675D">
        <w:t>ble. Manually create a menu item for any new indicator</w:t>
      </w:r>
      <w:r w:rsidRPr="007B1AB7">
        <w:t>. Please refer to the STXStudies.js code which is</w:t>
      </w:r>
      <w:r w:rsidR="0054675D">
        <w:t xml:space="preserve"> unobfuscated and provides </w:t>
      </w:r>
      <w:r w:rsidRPr="007B1AB7">
        <w:t>working examples.</w:t>
      </w:r>
    </w:p>
    <w:p w14:paraId="65709C62" w14:textId="77777777" w:rsidR="00BD6AD4" w:rsidRPr="001321C1" w:rsidRDefault="00BD6AD4" w:rsidP="001321C1"/>
    <w:p w14:paraId="2C2C4746" w14:textId="77777777" w:rsidR="007B1AB7" w:rsidRPr="001321C1" w:rsidRDefault="007B1AB7" w:rsidP="001321C1">
      <w:pPr>
        <w:pStyle w:val="CodeSamples"/>
      </w:pPr>
      <w:r w:rsidRPr="001321C1">
        <w:t xml:space="preserve">STXStudies.studyLibrary[myName]={ </w:t>
      </w:r>
    </w:p>
    <w:p w14:paraId="39B722F2" w14:textId="77777777" w:rsidR="007B1AB7" w:rsidRPr="001321C1" w:rsidRDefault="007B1AB7" w:rsidP="001321C1">
      <w:pPr>
        <w:pStyle w:val="CodeSamples"/>
      </w:pPr>
      <w:r w:rsidRPr="001321C1">
        <w:t xml:space="preserve">"overlay": false, </w:t>
      </w:r>
    </w:p>
    <w:p w14:paraId="41C46193" w14:textId="77777777" w:rsidR="007B1AB7" w:rsidRPr="001321C1" w:rsidRDefault="007B1AB7" w:rsidP="001321C1">
      <w:pPr>
        <w:pStyle w:val="CodeSamples"/>
      </w:pPr>
      <w:r w:rsidRPr="001321C1">
        <w:t xml:space="preserve">"initializeFN": fn1, </w:t>
      </w:r>
    </w:p>
    <w:p w14:paraId="25E01F11" w14:textId="77777777" w:rsidR="007B1AB7" w:rsidRPr="001321C1" w:rsidRDefault="007B1AB7" w:rsidP="001321C1">
      <w:pPr>
        <w:pStyle w:val="CodeSamples"/>
      </w:pPr>
      <w:r w:rsidRPr="001321C1">
        <w:t xml:space="preserve">"calculateFN": fn2, </w:t>
      </w:r>
    </w:p>
    <w:p w14:paraId="2214A0C6" w14:textId="77777777" w:rsidR="007B1AB7" w:rsidRPr="001321C1" w:rsidRDefault="007B1AB7" w:rsidP="001321C1">
      <w:pPr>
        <w:pStyle w:val="CodeSamples"/>
      </w:pPr>
      <w:r w:rsidRPr="001321C1">
        <w:t xml:space="preserve">"seriesFN": fn3, </w:t>
      </w:r>
    </w:p>
    <w:p w14:paraId="0C689E5B" w14:textId="77777777" w:rsidR="007B1AB7" w:rsidRPr="001321C1" w:rsidRDefault="007B1AB7" w:rsidP="001321C1">
      <w:pPr>
        <w:pStyle w:val="CodeSamples"/>
      </w:pPr>
      <w:r w:rsidRPr="001321C1">
        <w:t>“tickFN”: fn4,</w:t>
      </w:r>
    </w:p>
    <w:p w14:paraId="248FB50B" w14:textId="77777777" w:rsidR="007B1AB7" w:rsidRPr="001321C1" w:rsidRDefault="007B1AB7" w:rsidP="001321C1">
      <w:pPr>
        <w:pStyle w:val="CodeSamples"/>
      </w:pPr>
      <w:r w:rsidRPr="001321C1">
        <w:t>"inputs": {"Period":14,"Divergence":false},</w:t>
      </w:r>
    </w:p>
    <w:p w14:paraId="38213260" w14:textId="77777777" w:rsidR="007B1AB7" w:rsidRPr="001321C1" w:rsidRDefault="007B1AB7" w:rsidP="001321C1">
      <w:pPr>
        <w:pStyle w:val="CodeSamples"/>
      </w:pPr>
      <w:r w:rsidRPr="001321C1">
        <w:t>“outputs”:{“Slow”:”#000000”,”Fast”:”#0000FF”},</w:t>
      </w:r>
    </w:p>
    <w:p w14:paraId="6C965C5F" w14:textId="77777777" w:rsidR="007B1AB7" w:rsidRPr="001321C1" w:rsidRDefault="007B1AB7" w:rsidP="001321C1">
      <w:pPr>
        <w:pStyle w:val="CodeSamples"/>
      </w:pPr>
      <w:r w:rsidRPr="001321C1">
        <w:t>“Range”:”bypass”,</w:t>
      </w:r>
    </w:p>
    <w:p w14:paraId="5F629DFF" w14:textId="77777777" w:rsidR="007B1AB7" w:rsidRPr="001321C1" w:rsidRDefault="007B1AB7" w:rsidP="001321C1">
      <w:pPr>
        <w:pStyle w:val="CodeSamples"/>
      </w:pPr>
      <w:r w:rsidRPr="001321C1">
        <w:t>“nohorizonta;”:true</w:t>
      </w:r>
    </w:p>
    <w:p w14:paraId="655438A5" w14:textId="77777777" w:rsidR="007B1AB7" w:rsidRPr="001321C1" w:rsidRDefault="007B1AB7" w:rsidP="001321C1">
      <w:pPr>
        <w:pStyle w:val="CodeSamples"/>
      </w:pPr>
      <w:r w:rsidRPr="001321C1">
        <w:t xml:space="preserve">}; </w:t>
      </w:r>
    </w:p>
    <w:p w14:paraId="6B0DF931" w14:textId="77777777" w:rsidR="007B1AB7" w:rsidRDefault="007B1AB7" w:rsidP="007B1AB7">
      <w:pPr>
        <w:pStyle w:val="DefaultStyle"/>
        <w:rPr>
          <w:rFonts w:cs="Times New Roman"/>
        </w:rPr>
      </w:pPr>
    </w:p>
    <w:p w14:paraId="121DB22F" w14:textId="2FCE1E4F" w:rsidR="007B1AB7" w:rsidRPr="000041D4" w:rsidRDefault="007B1AB7" w:rsidP="000041D4">
      <w:r w:rsidRPr="000041D4">
        <w:t>Each of the functions (fn1,fn2,fn3,fn4) are developer provided functions that initialize, calculate and render</w:t>
      </w:r>
      <w:r w:rsidR="0054675D">
        <w:t xml:space="preserve"> the indicator. Be sure to create</w:t>
      </w:r>
      <w:r w:rsidRPr="000041D4">
        <w:t xml:space="preserve"> the StudyDescriptor </w:t>
      </w:r>
      <w:r w:rsidR="0054675D">
        <w:rPr>
          <w:i/>
        </w:rPr>
        <w:t xml:space="preserve">below </w:t>
      </w:r>
      <w:r w:rsidR="0054675D">
        <w:t>where t</w:t>
      </w:r>
      <w:r w:rsidRPr="000041D4">
        <w:t>hose fu</w:t>
      </w:r>
      <w:r w:rsidR="0054675D">
        <w:t>nctions are defined in the code!</w:t>
      </w:r>
    </w:p>
    <w:p w14:paraId="18495F69" w14:textId="77777777" w:rsidR="007B1AB7" w:rsidRPr="000041D4" w:rsidRDefault="007B1AB7" w:rsidP="000041D4"/>
    <w:p w14:paraId="51DE0AAC" w14:textId="150D27CF" w:rsidR="007B1AB7" w:rsidRPr="000041D4" w:rsidRDefault="007B1AB7" w:rsidP="000041D4">
      <w:r w:rsidRPr="000041D4">
        <w:t>myName – This is the internal name for the indicator. By default this is what appears in the label for the panel so a short name is recommended</w:t>
      </w:r>
      <w:r w:rsidR="0054675D">
        <w:t xml:space="preserve"> (although the panel display label can also be overridden)</w:t>
      </w:r>
      <w:r w:rsidRPr="000041D4">
        <w:t>. The actual menu item may be a more descriptive name.</w:t>
      </w:r>
    </w:p>
    <w:p w14:paraId="4E4C45EB" w14:textId="77777777" w:rsidR="007B1AB7" w:rsidRPr="000041D4" w:rsidRDefault="007B1AB7" w:rsidP="000041D4"/>
    <w:p w14:paraId="5F23359D" w14:textId="77777777" w:rsidR="007B1AB7" w:rsidRPr="000041D4" w:rsidRDefault="007B1AB7" w:rsidP="000041D4">
      <w:r w:rsidRPr="000041D4">
        <w:t>overlay – If true then the indicator will be overlayed on the chart, otherwise a panel will be created for the indicator.</w:t>
      </w:r>
    </w:p>
    <w:p w14:paraId="64CCC1CB" w14:textId="77777777" w:rsidR="007B1AB7" w:rsidRPr="0079416A" w:rsidRDefault="007B1AB7" w:rsidP="0079416A"/>
    <w:p w14:paraId="1E3368F5" w14:textId="22FC2C91" w:rsidR="007B1AB7" w:rsidRPr="0079416A" w:rsidRDefault="007B1AB7" w:rsidP="0079416A">
      <w:r w:rsidRPr="0079416A">
        <w:t>initializeFN – Optional, provide a function that should be called to initialize the indicator when it is first loaded by the app. Usually this can be left undefined as the default function</w:t>
      </w:r>
      <w:r w:rsidR="00CF2DCC">
        <w:t>ality</w:t>
      </w:r>
      <w:r w:rsidRPr="0079416A">
        <w:t xml:space="preserve"> will work for most indicators.</w:t>
      </w:r>
    </w:p>
    <w:p w14:paraId="354E3B2C" w14:textId="77777777" w:rsidR="007B1AB7" w:rsidRPr="0079416A" w:rsidRDefault="007B1AB7" w:rsidP="0079416A"/>
    <w:p w14:paraId="1540DB5B" w14:textId="77777777" w:rsidR="007B1AB7" w:rsidRPr="0079416A" w:rsidRDefault="007B1AB7" w:rsidP="0079416A">
      <w:r w:rsidRPr="0079416A">
        <w:t>calculateFN – Required, this function calculates the data set for the indicator.  See STXStudies.calculateKlinger for a working example. You are only guaranteed OHLCV data to be available. This function should set new members in the dataSet which will then be referred to by the rendering methods.</w:t>
      </w:r>
    </w:p>
    <w:p w14:paraId="742BF9C3" w14:textId="77777777" w:rsidR="007B1AB7" w:rsidRPr="0079416A" w:rsidRDefault="007B1AB7" w:rsidP="0079416A"/>
    <w:p w14:paraId="5619A786" w14:textId="582AFD51" w:rsidR="007B1AB7" w:rsidRPr="0079416A" w:rsidRDefault="007B1AB7" w:rsidP="0079416A">
      <w:r w:rsidRPr="0079416A">
        <w:t>seriesFN, tickFN – These</w:t>
      </w:r>
      <w:r w:rsidR="00CF2DCC">
        <w:t xml:space="preserve"> are the possible rendering</w:t>
      </w:r>
      <w:r w:rsidRPr="0079416A">
        <w:t xml:space="preserve"> methods</w:t>
      </w:r>
      <w:r w:rsidR="00CF2DCC">
        <w:t>. Please utilize only one as they</w:t>
      </w:r>
      <w:r w:rsidRPr="0079416A">
        <w:t xml:space="preserve"> are mutually exclusive. SeriesFN renders all of the data points in one fell swoop, </w:t>
      </w:r>
      <w:r w:rsidR="00CF2DCC">
        <w:t xml:space="preserve">such as when drawing a moving average line across </w:t>
      </w:r>
      <w:r w:rsidRPr="0079416A">
        <w:t>a chart. tickFN gets called for each bar on the chart, allowing individual drawings such as a volume chart or parabolic sar. If both are left undefined then by default STXStudies.displaySeriesAsLine will be called</w:t>
      </w:r>
      <w:r w:rsidR="00CF2DCC">
        <w:t xml:space="preserve"> (if your indicator is a simple line then this will likely work for you)</w:t>
      </w:r>
      <w:r w:rsidRPr="0079416A">
        <w:t>. If your indicator d</w:t>
      </w:r>
      <w:r w:rsidR="00CF2DCC">
        <w:t>isplays multiple lines then displaySeriesAsLine</w:t>
      </w:r>
      <w:r w:rsidRPr="0079416A">
        <w:t xml:space="preserve"> will be called for each calculated point. The calculated points are defined by “outputs”.</w:t>
      </w:r>
    </w:p>
    <w:p w14:paraId="313C98EC" w14:textId="77777777" w:rsidR="007B1AB7" w:rsidRPr="0079416A" w:rsidRDefault="007B1AB7" w:rsidP="0079416A"/>
    <w:p w14:paraId="7CC35605" w14:textId="1FC5D981" w:rsidR="007B1AB7" w:rsidRPr="0079416A" w:rsidRDefault="007B1AB7" w:rsidP="0079416A">
      <w:r w:rsidRPr="0079416A">
        <w:t>Inputs – This defines the input types for the indicator. These will be displayed in the dialog box to the user and the results will be available to the calculation. If this is left blank then “period” will be the default indicator. The value defines the default value. Boolean values will create a checkbox while numeric values will create an input box.</w:t>
      </w:r>
      <w:r w:rsidR="00CF2DCC">
        <w:t xml:space="preserve"> A string of “ma” will present a select box of moving average types. A string of “field” will present a select box of all of the available fields (open, high, low, etc). You may also include an array of fields in order to create a custom select box. (See the studyLibrary in stxStudies.js for usage examples).</w:t>
      </w:r>
    </w:p>
    <w:p w14:paraId="6CC7F82C" w14:textId="77777777" w:rsidR="007B1AB7" w:rsidRPr="0079416A" w:rsidRDefault="007B1AB7" w:rsidP="0079416A"/>
    <w:p w14:paraId="4E88A1A6" w14:textId="0DD45CC6" w:rsidR="007B1AB7" w:rsidRPr="0079416A" w:rsidRDefault="007B1AB7" w:rsidP="0079416A">
      <w:r w:rsidRPr="0079416A">
        <w:t xml:space="preserve">Outputs – This defines the outputs from the calculations and which </w:t>
      </w:r>
      <w:r w:rsidR="00CF2DCC">
        <w:t>default color to</w:t>
      </w:r>
      <w:r w:rsidRPr="0079416A">
        <w:t xml:space="preserve"> be used to draw them. These are displayed in the user dialog and then available to the rendering functions.</w:t>
      </w:r>
    </w:p>
    <w:p w14:paraId="6AAE4C45" w14:textId="77777777" w:rsidR="007B1AB7" w:rsidRPr="0079416A" w:rsidRDefault="007B1AB7" w:rsidP="0079416A"/>
    <w:p w14:paraId="3BB0F3A5" w14:textId="77777777" w:rsidR="007B1AB7" w:rsidRPr="0079416A" w:rsidRDefault="007B1AB7" w:rsidP="0079416A">
      <w:r w:rsidRPr="0079416A">
        <w:t>Range – Optional. By default the min and max of the indicator panel are determined automatically by the function STXStudies.determineMinMax.  Range can be optionally set to “0 to 100”, “-1 to 1” or “bypass”. If bypass is chosen then the calculation function must set the range (panel.min and panel.max).</w:t>
      </w:r>
    </w:p>
    <w:p w14:paraId="0E7FCF18" w14:textId="77777777" w:rsidR="007B1AB7" w:rsidRPr="0079416A" w:rsidRDefault="007B1AB7" w:rsidP="0079416A"/>
    <w:p w14:paraId="58389080" w14:textId="53CB565E" w:rsidR="007B1AB7" w:rsidRDefault="007B1AB7" w:rsidP="0079416A">
      <w:r w:rsidRPr="0079416A">
        <w:t>Nohorizontal – Optional. By default, a horizontal line is</w:t>
      </w:r>
      <w:r w:rsidR="00CF2DCC">
        <w:t xml:space="preserve"> drawn at the zero point for </w:t>
      </w:r>
      <w:r w:rsidRPr="0079416A">
        <w:t>indicato</w:t>
      </w:r>
      <w:bookmarkStart w:id="91" w:name="__DdeLink__414_960035923"/>
      <w:r w:rsidRPr="0079416A">
        <w:t>r panel</w:t>
      </w:r>
      <w:r w:rsidR="00CF2DCC">
        <w:t>s</w:t>
      </w:r>
      <w:r w:rsidRPr="0079416A">
        <w:t>. Set this to tru</w:t>
      </w:r>
      <w:bookmarkEnd w:id="91"/>
      <w:r w:rsidRPr="0079416A">
        <w:t>e to override this behavior (such as with MACD where the horizontal is to be drawn at the 50% mark rather than at zero).</w:t>
      </w:r>
    </w:p>
    <w:p w14:paraId="0E2D3E88" w14:textId="77777777" w:rsidR="00C407DB" w:rsidRDefault="00C407DB" w:rsidP="0079416A"/>
    <w:p w14:paraId="78C49DCD" w14:textId="412EE87D" w:rsidR="00C407DB" w:rsidRPr="0079416A" w:rsidRDefault="00C407DB" w:rsidP="0079416A">
      <w:r>
        <w:t>Parameters – Optional object containing additional parameters required by a study. See the implementation of overbought and oversold zones for RSI as an example.</w:t>
      </w:r>
    </w:p>
    <w:p w14:paraId="0D0C74F7" w14:textId="77777777" w:rsidR="007B1AB7" w:rsidRPr="0079416A" w:rsidRDefault="007B1AB7" w:rsidP="0079416A">
      <w:pPr>
        <w:pStyle w:val="Heading3"/>
      </w:pPr>
      <w:bookmarkStart w:id="92" w:name="_Toc358981383"/>
      <w:bookmarkStart w:id="93" w:name="_Toc360547921"/>
      <w:r>
        <w:rPr>
          <w:rFonts w:cs="Times New Roman"/>
        </w:rPr>
        <w:t>Examples</w:t>
      </w:r>
      <w:bookmarkEnd w:id="92"/>
      <w:bookmarkEnd w:id="93"/>
    </w:p>
    <w:p w14:paraId="31EFE1E0" w14:textId="77777777" w:rsidR="007B1AB7" w:rsidRDefault="007B1AB7" w:rsidP="007B1AB7">
      <w:pPr>
        <w:pStyle w:val="DefaultStyle"/>
        <w:rPr>
          <w:rFonts w:cs="Times New Roman"/>
        </w:rPr>
      </w:pPr>
    </w:p>
    <w:p w14:paraId="5AB9266A" w14:textId="77777777" w:rsidR="007B1AB7" w:rsidRPr="0079416A" w:rsidRDefault="007B1AB7" w:rsidP="0079416A">
      <w:pPr>
        <w:pStyle w:val="CodeSamples"/>
      </w:pPr>
      <w:r w:rsidRPr="0079416A">
        <w:t xml:space="preserve">STXStudies.displayMACD=function(stx, sd, quotes) { </w:t>
      </w:r>
    </w:p>
    <w:p w14:paraId="0C039AC2" w14:textId="3ABD3568" w:rsidR="007B1AB7" w:rsidRPr="0079416A" w:rsidRDefault="00CF2DCC" w:rsidP="0079416A">
      <w:pPr>
        <w:pStyle w:val="CodeSamples"/>
      </w:pPr>
      <w:r>
        <w:t xml:space="preserve">   </w:t>
      </w:r>
      <w:r w:rsidR="007B1AB7" w:rsidRPr="0079416A">
        <w:t xml:space="preserve">STXStudies.createHistogram(stx, sd, quotes, true); </w:t>
      </w:r>
    </w:p>
    <w:p w14:paraId="0154CDB0" w14:textId="07B6A7C8" w:rsidR="007B1AB7" w:rsidRPr="0079416A" w:rsidRDefault="00CF2DCC" w:rsidP="0079416A">
      <w:pPr>
        <w:pStyle w:val="CodeSamples"/>
      </w:pPr>
      <w:r>
        <w:t xml:space="preserve">   </w:t>
      </w:r>
      <w:r w:rsidR="007B1AB7" w:rsidRPr="0079416A">
        <w:t xml:space="preserve">STXStudies.displaySeriesAsLine(stx, sd, quotes); </w:t>
      </w:r>
    </w:p>
    <w:p w14:paraId="2D6377CF" w14:textId="77777777" w:rsidR="007B1AB7" w:rsidRPr="0079416A" w:rsidRDefault="007B1AB7" w:rsidP="0079416A">
      <w:pPr>
        <w:pStyle w:val="CodeSamples"/>
      </w:pPr>
      <w:r w:rsidRPr="0079416A">
        <w:t xml:space="preserve">} </w:t>
      </w:r>
    </w:p>
    <w:p w14:paraId="5BF813BE" w14:textId="77777777" w:rsidR="007B1AB7" w:rsidRPr="0079416A" w:rsidRDefault="007B1AB7" w:rsidP="0079416A"/>
    <w:p w14:paraId="571A59AB" w14:textId="77777777" w:rsidR="007B1AB7" w:rsidRPr="0079416A" w:rsidRDefault="007B1AB7" w:rsidP="0079416A">
      <w:r w:rsidRPr="0079416A">
        <w:t>displayMACD is a series display. The stx object is the chart object. sd is the StudyDescriptor. quotes is the dataSegment to display.</w:t>
      </w:r>
    </w:p>
    <w:p w14:paraId="28EEDE06" w14:textId="77777777" w:rsidR="007B1AB7" w:rsidRPr="0079416A" w:rsidRDefault="007B1AB7" w:rsidP="0079416A"/>
    <w:p w14:paraId="6EC84B0B" w14:textId="77777777" w:rsidR="007B1AB7" w:rsidRPr="0079416A" w:rsidRDefault="007B1AB7" w:rsidP="0079416A">
      <w:pPr>
        <w:pStyle w:val="CodeSamples"/>
      </w:pPr>
      <w:r w:rsidRPr="0079416A">
        <w:t xml:space="preserve">STXStudies.displayPSAR=function(stx, sd, x, quotes){ </w:t>
      </w:r>
    </w:p>
    <w:p w14:paraId="14F3CE0C" w14:textId="054F64B3" w:rsidR="007B1AB7" w:rsidRPr="0079416A" w:rsidRDefault="00CF2DCC" w:rsidP="0079416A">
      <w:pPr>
        <w:pStyle w:val="CodeSamples"/>
      </w:pPr>
      <w:r>
        <w:t xml:space="preserve">   </w:t>
      </w:r>
      <w:r w:rsidR="007B1AB7" w:rsidRPr="0079416A">
        <w:t xml:space="preserve">var x0=stx.computePosition(x, 0); </w:t>
      </w:r>
    </w:p>
    <w:p w14:paraId="68346F4F" w14:textId="51D6CD9D" w:rsidR="007B1AB7" w:rsidRPr="0079416A" w:rsidRDefault="00CF2DCC" w:rsidP="0079416A">
      <w:pPr>
        <w:pStyle w:val="CodeSamples"/>
      </w:pPr>
      <w:r>
        <w:t xml:space="preserve">   </w:t>
      </w:r>
      <w:r w:rsidR="007B1AB7" w:rsidRPr="0079416A">
        <w:t xml:space="preserve">var y0=stx.pixelFromPrice(quotes[x]["Result " + sd.name]); </w:t>
      </w:r>
    </w:p>
    <w:p w14:paraId="3E9F1872" w14:textId="389AEEC8" w:rsidR="007B1AB7" w:rsidRPr="0079416A" w:rsidRDefault="00CF2DCC" w:rsidP="0079416A">
      <w:pPr>
        <w:pStyle w:val="CodeSamples"/>
      </w:pPr>
      <w:r>
        <w:t xml:space="preserve">   </w:t>
      </w:r>
      <w:r w:rsidR="007B1AB7" w:rsidRPr="0079416A">
        <w:t xml:space="preserve">stx.plotLine(x0, x0+3, y0, y0, sd.outputs["Result"], "segment"); </w:t>
      </w:r>
    </w:p>
    <w:p w14:paraId="787992B8" w14:textId="77777777" w:rsidR="007B1AB7" w:rsidRPr="0079416A" w:rsidRDefault="007B1AB7" w:rsidP="0079416A">
      <w:pPr>
        <w:pStyle w:val="CodeSamples"/>
      </w:pPr>
      <w:r w:rsidRPr="0079416A">
        <w:t xml:space="preserve">} </w:t>
      </w:r>
    </w:p>
    <w:p w14:paraId="6AFE9DB8" w14:textId="77777777" w:rsidR="007B1AB7" w:rsidRPr="0079416A" w:rsidRDefault="007B1AB7" w:rsidP="0079416A"/>
    <w:p w14:paraId="3721653F" w14:textId="33653C12" w:rsidR="00CF2DCC" w:rsidRDefault="007B1AB7" w:rsidP="0079416A">
      <w:r w:rsidRPr="0079416A">
        <w:t>displayPSAR is a tick display. The stx object is the chart. sd is the StudyDescriptor. X is the curre</w:t>
      </w:r>
      <w:r w:rsidR="00CF2DCC">
        <w:t>nt pointer in the quotes array. sd.outputs[“Result”] will contain the user selected color for the “Result” output. (Result is the default output if none are defined.)</w:t>
      </w:r>
    </w:p>
    <w:p w14:paraId="09B40687" w14:textId="77777777" w:rsidR="00CF2DCC" w:rsidRDefault="00CF2DCC" w:rsidP="0079416A"/>
    <w:p w14:paraId="5A6B1446" w14:textId="77777777" w:rsidR="00CF2DCC" w:rsidRDefault="00CF2DCC" w:rsidP="0079416A"/>
    <w:p w14:paraId="44F585DE" w14:textId="157DC9FB" w:rsidR="007B1AB7" w:rsidRDefault="00BD1865" w:rsidP="0079416A">
      <w:r>
        <w:lastRenderedPageBreak/>
        <w:t>C</w:t>
      </w:r>
      <w:r w:rsidR="007B1AB7" w:rsidRPr="0079416A">
        <w:t xml:space="preserve">onvenience functions </w:t>
      </w:r>
      <w:r>
        <w:t xml:space="preserve">are available for </w:t>
      </w:r>
      <w:r w:rsidR="007B1AB7" w:rsidRPr="0079416A">
        <w:t>draw</w:t>
      </w:r>
      <w:r>
        <w:t>ing to</w:t>
      </w:r>
      <w:r w:rsidR="007B1AB7" w:rsidRPr="0079416A">
        <w:t xml:space="preserve"> the chart:</w:t>
      </w:r>
    </w:p>
    <w:p w14:paraId="15BA59DC" w14:textId="77777777" w:rsidR="00BD1865" w:rsidRPr="0079416A" w:rsidRDefault="00BD1865" w:rsidP="0079416A"/>
    <w:p w14:paraId="1A1D7064" w14:textId="77777777" w:rsidR="007B1AB7" w:rsidRPr="0079416A" w:rsidRDefault="007B1AB7" w:rsidP="0079416A">
      <w:r w:rsidRPr="0079416A">
        <w:t>stx.computePosition(x, offet). Returns the horizontal position of the current tick. Offset is the number of pixels left or right from center, usually left zero. (Note that stx.layout.candleWidth contains the current bar width for the chart).</w:t>
      </w:r>
    </w:p>
    <w:p w14:paraId="766D5E87" w14:textId="77777777" w:rsidR="007B1AB7" w:rsidRPr="0079416A" w:rsidRDefault="007B1AB7" w:rsidP="0079416A"/>
    <w:p w14:paraId="2915FED3" w14:textId="530E3AE4" w:rsidR="00BD1865" w:rsidRPr="0079416A" w:rsidRDefault="007B1AB7" w:rsidP="0079416A">
      <w:r w:rsidRPr="0079416A">
        <w:t>stx.pixelFromPrice(price). Returns the vertical position for a given price.</w:t>
      </w:r>
    </w:p>
    <w:p w14:paraId="3F74D38D" w14:textId="77777777" w:rsidR="007B1AB7" w:rsidRPr="0079416A" w:rsidRDefault="007B1AB7" w:rsidP="0079416A"/>
    <w:p w14:paraId="7FE4970B" w14:textId="77777777" w:rsidR="007B1AB7" w:rsidRPr="0079416A" w:rsidRDefault="007B1AB7" w:rsidP="0079416A">
      <w:r w:rsidRPr="0079416A">
        <w:t>stx.createBlock(x, w, y, h, cssClass). Draws a block on the screen and obtains the color from the cssClass.</w:t>
      </w:r>
    </w:p>
    <w:p w14:paraId="7F83847E" w14:textId="77777777" w:rsidR="007B1AB7" w:rsidRPr="0079416A" w:rsidRDefault="007B1AB7" w:rsidP="0079416A"/>
    <w:p w14:paraId="737ECD95" w14:textId="0B11E5B6" w:rsidR="007B1AB7" w:rsidRPr="0079416A" w:rsidRDefault="007B1AB7" w:rsidP="0079416A">
      <w:r w:rsidRPr="0079416A">
        <w:t xml:space="preserve">stx.plotLine(x0, x1, y0, y1, color, type). Draws a line on the screen and automatically crops to the edges of the chart display. (To draw on indicator panels requires using native canvas tools). This </w:t>
      </w:r>
      <w:r w:rsidR="00C407DB">
        <w:t>can take an actual color or a css class containing a color.</w:t>
      </w:r>
    </w:p>
    <w:p w14:paraId="62A1B80D" w14:textId="77777777" w:rsidR="007B1AB7" w:rsidRPr="0079416A" w:rsidRDefault="007B1AB7" w:rsidP="0079416A"/>
    <w:p w14:paraId="711EAC5A" w14:textId="77777777" w:rsidR="007B1AB7" w:rsidRDefault="007B1AB7" w:rsidP="0079416A">
      <w:r w:rsidRPr="0079416A">
        <w:t>stx.canvasColor(cssName). Returns the color given a css class name.</w:t>
      </w:r>
    </w:p>
    <w:p w14:paraId="48A63ADA" w14:textId="77777777" w:rsidR="00C407DB" w:rsidRPr="0079416A" w:rsidRDefault="00C407DB" w:rsidP="0079416A"/>
    <w:p w14:paraId="40C6EC89" w14:textId="77777777" w:rsidR="007B1AB7" w:rsidRDefault="007B1AB7" w:rsidP="0079416A">
      <w:r w:rsidRPr="0079416A">
        <w:t>stx.canvasFont(cssName) . Returns a canvas compatible font string give a css class name.</w:t>
      </w:r>
    </w:p>
    <w:p w14:paraId="2A6D16B7" w14:textId="77777777" w:rsidR="00BD2370" w:rsidRPr="00BD2370" w:rsidRDefault="00BD2370" w:rsidP="00BD2370">
      <w:pPr>
        <w:pStyle w:val="Heading2"/>
      </w:pPr>
      <w:bookmarkStart w:id="94" w:name="_Toc230053016"/>
      <w:bookmarkStart w:id="95" w:name="_Toc360547922"/>
      <w:r w:rsidRPr="00BD2370">
        <w:t>What's New</w:t>
      </w:r>
      <w:bookmarkEnd w:id="94"/>
      <w:bookmarkEnd w:id="95"/>
    </w:p>
    <w:p w14:paraId="2FE4F735" w14:textId="77777777" w:rsidR="003E6F82" w:rsidRDefault="003E6F82" w:rsidP="00BD2370">
      <w:pPr>
        <w:pStyle w:val="Heading3"/>
      </w:pPr>
      <w:bookmarkStart w:id="96" w:name="_Toc360547923"/>
      <w:r>
        <w:t>Version 9-2013</w:t>
      </w:r>
    </w:p>
    <w:p w14:paraId="754A9FDC" w14:textId="77777777" w:rsidR="003E6F82" w:rsidRDefault="003E6F82" w:rsidP="003E6F82"/>
    <w:p w14:paraId="2952D65B" w14:textId="77777777" w:rsidR="003E6F82" w:rsidRPr="003E6F82" w:rsidRDefault="003E6F82" w:rsidP="003E6F82">
      <w:r w:rsidRPr="003E6F82">
        <w:t>Added stx-quickstart.html file.</w:t>
      </w:r>
    </w:p>
    <w:p w14:paraId="54C2DA8C" w14:textId="77777777" w:rsidR="00EB3DFE" w:rsidRDefault="00EB3DFE" w:rsidP="003E6F82"/>
    <w:p w14:paraId="751DA12F" w14:textId="65B4663B" w:rsidR="003E6F82" w:rsidRDefault="003E6F82" w:rsidP="003E6F82">
      <w:r w:rsidRPr="003E6F82">
        <w:t>A</w:t>
      </w:r>
      <w:r w:rsidR="00EB3DFE">
        <w:t>dded stx-demo.html sample file – supports changing chart colors, enabling themes, smart menus, smart dialogs, symbol lookup widget, Scrolling manager, Timezone selector, Storage manager, drawing toolbar, head’s up display</w:t>
      </w:r>
    </w:p>
    <w:p w14:paraId="5EEDD940" w14:textId="77777777" w:rsidR="00EB3DFE" w:rsidRPr="003E6F82" w:rsidRDefault="00EB3DFE" w:rsidP="003E6F82"/>
    <w:p w14:paraId="19D2FDE2" w14:textId="7D2A127A" w:rsidR="003E6F82" w:rsidRDefault="003E6F82" w:rsidP="003E6F82">
      <w:r>
        <w:t>Added stx-demo.css, stx-demo-theme-1.css, stx-demo-theme2.css files.</w:t>
      </w:r>
    </w:p>
    <w:p w14:paraId="52470307" w14:textId="77777777" w:rsidR="00EB3DFE" w:rsidRDefault="00EB3DFE" w:rsidP="003E6F82"/>
    <w:p w14:paraId="7997515F" w14:textId="3D19AF8F" w:rsidR="003E6F82" w:rsidRDefault="003E6F82" w:rsidP="003E6F82">
      <w:r>
        <w:t>Added stxUI.js library file.</w:t>
      </w:r>
    </w:p>
    <w:p w14:paraId="094BF90A" w14:textId="77777777" w:rsidR="00EB3DFE" w:rsidRDefault="00EB3DFE" w:rsidP="003E6F82"/>
    <w:p w14:paraId="7A2941DC" w14:textId="2DC1A9AE" w:rsidR="003E6F82" w:rsidRDefault="003E6F82" w:rsidP="003E6F82">
      <w:r>
        <w:t>Renamed sample.html to stx-sample.html and included more coding examples.</w:t>
      </w:r>
    </w:p>
    <w:p w14:paraId="429DB1C6" w14:textId="77777777" w:rsidR="00EB3DFE" w:rsidRDefault="00EB3DFE" w:rsidP="003E6F82"/>
    <w:p w14:paraId="4AE3AD69" w14:textId="2C536702" w:rsidR="003E6F82" w:rsidRDefault="003E6F82" w:rsidP="003E6F82">
      <w:r>
        <w:t>Consolidated images into stx-chart-icons.png and stx-ui-icons.png sprite files.</w:t>
      </w:r>
    </w:p>
    <w:p w14:paraId="2CAACA23" w14:textId="77777777" w:rsidR="00B51429" w:rsidRDefault="00B51429" w:rsidP="003E6F82"/>
    <w:p w14:paraId="3844E495" w14:textId="4601FA53" w:rsidR="00E1590B" w:rsidRDefault="00B51429" w:rsidP="003E6F82">
      <w:r>
        <w:t>$$$() convenience function for using css selectors</w:t>
      </w:r>
    </w:p>
    <w:p w14:paraId="3F3229B6" w14:textId="77777777" w:rsidR="00E1590B" w:rsidRDefault="00E1590B" w:rsidP="003E6F82"/>
    <w:p w14:paraId="54ED25F5" w14:textId="6DACE287" w:rsidR="00E1590B" w:rsidRDefault="00E1590B" w:rsidP="003E6F82">
      <w:r>
        <w:t>clearCanvas() renamed STX.clearCanvas(). Now supports clearing of canvas on old (defective) Android devices. Enable this functionality by setting global STXChart.useOldAndroidClear to true.</w:t>
      </w:r>
    </w:p>
    <w:p w14:paraId="1C7B3F25" w14:textId="77777777" w:rsidR="00E1590B" w:rsidRDefault="00E1590B" w:rsidP="003E6F82"/>
    <w:p w14:paraId="0276F899" w14:textId="55659621" w:rsidR="00E1590B" w:rsidRDefault="00E1590B" w:rsidP="003E6F82">
      <w:r>
        <w:t>Default color palette for drawing modified to more useful, web friendly colors</w:t>
      </w:r>
    </w:p>
    <w:p w14:paraId="353D54B1" w14:textId="77777777" w:rsidR="00E1590B" w:rsidRDefault="00E1590B" w:rsidP="003E6F82"/>
    <w:p w14:paraId="0CE6E8F0" w14:textId="1183027A" w:rsidR="00E1590B" w:rsidRDefault="00E1590B" w:rsidP="003E6F82">
      <w:r>
        <w:t>STX.newChild() convenience function for creating new HTML elements</w:t>
      </w:r>
    </w:p>
    <w:p w14:paraId="6A02BA24" w14:textId="77777777" w:rsidR="00E1590B" w:rsidRDefault="00E1590B" w:rsidP="003E6F82"/>
    <w:p w14:paraId="05ABDD49" w14:textId="1843BFDF" w:rsidR="00E1590B" w:rsidRDefault="00E1590B" w:rsidP="003E6F82">
      <w:r>
        <w:t>stxStudies – library now supports “auto” colors which will automatically be white or black depending on the brightness of the chart background</w:t>
      </w:r>
    </w:p>
    <w:p w14:paraId="0251D422" w14:textId="77777777" w:rsidR="00E1590B" w:rsidRDefault="00E1590B" w:rsidP="003E6F82"/>
    <w:p w14:paraId="7A24853C" w14:textId="74BCAD79" w:rsidR="00E1590B" w:rsidRDefault="00E1590B" w:rsidP="003E6F82">
      <w:r>
        <w:t>STXStudies.quickAddStudy – convenience function for programmatically adding new studies.</w:t>
      </w:r>
    </w:p>
    <w:p w14:paraId="71BCD823" w14:textId="77777777" w:rsidR="00E1590B" w:rsidRDefault="00E1590B" w:rsidP="003E6F82"/>
    <w:p w14:paraId="0557F76B" w14:textId="45BF6601" w:rsidR="00E1590B" w:rsidRDefault="00E1590B" w:rsidP="003E6F82">
      <w:r>
        <w:t>RSI now defaults to display of overbought and oversold lines. Override the stxStudies.studyLibrary “parameters” to eliminate or change the defaults.</w:t>
      </w:r>
    </w:p>
    <w:p w14:paraId="683148B6" w14:textId="77777777" w:rsidR="00E1590B" w:rsidRDefault="00E1590B" w:rsidP="003E6F82"/>
    <w:p w14:paraId="5AB8FFD1" w14:textId="735D0DB9" w:rsidR="00E1590B" w:rsidRDefault="00E1590B" w:rsidP="003E6F82">
      <w:r>
        <w:t>Studies may now be programmatically created with the “permanent” flag which will prevent users from deleting them.</w:t>
      </w:r>
    </w:p>
    <w:p w14:paraId="08C4722E" w14:textId="77777777" w:rsidR="00E1590B" w:rsidRDefault="00E1590B" w:rsidP="003E6F82"/>
    <w:p w14:paraId="53E46931" w14:textId="4AEA6D37" w:rsidR="00E1590B" w:rsidRDefault="00E1590B" w:rsidP="003E6F82">
      <w:r>
        <w:t>Optional “yaxis” library parameter can override drawing the y-axis for a study.</w:t>
      </w:r>
    </w:p>
    <w:p w14:paraId="3D359037" w14:textId="77777777" w:rsidR="00E1590B" w:rsidRDefault="00E1590B" w:rsidP="003E6F82"/>
    <w:p w14:paraId="5701D6E0" w14:textId="77777777" w:rsidR="00E1590B" w:rsidRDefault="00E1590B" w:rsidP="003E6F82">
      <w:r>
        <w:t>Default study y-axis spacing reduced to provide more y-axis points.</w:t>
      </w:r>
    </w:p>
    <w:p w14:paraId="3331E0F0" w14:textId="77777777" w:rsidR="00E1590B" w:rsidRDefault="00E1590B" w:rsidP="003E6F82"/>
    <w:p w14:paraId="1B8F3886" w14:textId="77777777" w:rsidR="00E1590B" w:rsidRDefault="00E1590B" w:rsidP="003E6F82">
      <w:r>
        <w:t>Line drawings that go off screen no longer display horizontally at top or bottom of the chart.</w:t>
      </w:r>
    </w:p>
    <w:p w14:paraId="7B2E936F" w14:textId="77777777" w:rsidR="00E1590B" w:rsidRDefault="00E1590B" w:rsidP="003E6F82"/>
    <w:p w14:paraId="1E6CABA7" w14:textId="20294751" w:rsidR="00E1590B" w:rsidRDefault="00E1590B" w:rsidP="003E6F82">
      <w:r>
        <w:t>Dashed and dotted line drawings now supported.</w:t>
      </w:r>
    </w:p>
    <w:p w14:paraId="70005048" w14:textId="77777777" w:rsidR="0036524F" w:rsidRDefault="0036524F" w:rsidP="003E6F82"/>
    <w:p w14:paraId="5714C886" w14:textId="4B9A5900" w:rsidR="0036524F" w:rsidRDefault="0036524F" w:rsidP="003E6F82">
      <w:r>
        <w:t>Timezone support.</w:t>
      </w:r>
    </w:p>
    <w:p w14:paraId="535DABF3" w14:textId="77777777" w:rsidR="0036524F" w:rsidRDefault="0036524F" w:rsidP="003E6F82"/>
    <w:p w14:paraId="7B553907" w14:textId="3B34791E" w:rsidR="0036524F" w:rsidRDefault="0036524F" w:rsidP="003E6F82">
      <w:r>
        <w:t>beginHour, beginMinute, etc now automatically default to 24 hour trading unless overridden.</w:t>
      </w:r>
    </w:p>
    <w:p w14:paraId="67174B30" w14:textId="77777777" w:rsidR="0036524F" w:rsidRDefault="0036524F" w:rsidP="003E6F82"/>
    <w:p w14:paraId="03AC61BC" w14:textId="0D01C167" w:rsidR="0036524F" w:rsidRDefault="0036524F" w:rsidP="003E6F82">
      <w:r>
        <w:t>minutesInSession now automatically calculated.</w:t>
      </w:r>
    </w:p>
    <w:p w14:paraId="072E0EFD" w14:textId="77777777" w:rsidR="0036524F" w:rsidRDefault="0036524F" w:rsidP="003E6F82"/>
    <w:p w14:paraId="17653675" w14:textId="20E6D629" w:rsidR="0036524F" w:rsidRDefault="0036524F" w:rsidP="003E6F82">
      <w:r>
        <w:t>STXChart.registeredCharts eliminated in favor of STXChart.registeredContainers which contains references to the HTML containing elements.</w:t>
      </w:r>
    </w:p>
    <w:p w14:paraId="52B2AA73" w14:textId="77777777" w:rsidR="0036524F" w:rsidRDefault="0036524F" w:rsidP="003E6F82"/>
    <w:p w14:paraId="2B41E987" w14:textId="515559CC" w:rsidR="0036524F" w:rsidRDefault="0036524F" w:rsidP="003E6F82">
      <w:r>
        <w:t>showMeasure html element eliminated (consolidated with mSticky)</w:t>
      </w:r>
    </w:p>
    <w:p w14:paraId="1AA89B2A" w14:textId="77777777" w:rsidR="0036524F" w:rsidRDefault="0036524F" w:rsidP="003E6F82"/>
    <w:p w14:paraId="5262C225" w14:textId="068510EC" w:rsidR="0036524F" w:rsidRDefault="0036524F" w:rsidP="003E6F82">
      <w:r>
        <w:t>x-axis drawing and layout improved to eliminate gaps and overlaps</w:t>
      </w:r>
    </w:p>
    <w:p w14:paraId="31BEF9E2" w14:textId="77777777" w:rsidR="0036524F" w:rsidRDefault="0036524F" w:rsidP="003E6F82"/>
    <w:p w14:paraId="39E6DB97" w14:textId="68830FFC" w:rsidR="0036524F" w:rsidRDefault="0036524F" w:rsidP="003E6F82">
      <w:r>
        <w:t>STXChart.formatPrice() now available to format price in locale format</w:t>
      </w:r>
    </w:p>
    <w:p w14:paraId="0709387A" w14:textId="77777777" w:rsidR="0036524F" w:rsidRDefault="0036524F" w:rsidP="003E6F82"/>
    <w:p w14:paraId="07C85273" w14:textId="198ECE85" w:rsidR="0036524F" w:rsidRDefault="0036524F" w:rsidP="003E6F82">
      <w:r>
        <w:t xml:space="preserve">STXChart.constructVector() now takes a “parameters” </w:t>
      </w:r>
      <w:r w:rsidR="00312AB2">
        <w:t>parameter which describes the width and pattern of the line, segment, etc.</w:t>
      </w:r>
    </w:p>
    <w:p w14:paraId="2E695280" w14:textId="77777777" w:rsidR="00312AB2" w:rsidRDefault="00312AB2" w:rsidP="003E6F82"/>
    <w:p w14:paraId="16958BE0" w14:textId="1C0E6F84" w:rsidR="00312AB2" w:rsidRDefault="00312AB2" w:rsidP="003E6F82">
      <w:r>
        <w:t>Candle borders now supported.</w:t>
      </w:r>
    </w:p>
    <w:p w14:paraId="6C65E4FB" w14:textId="77777777" w:rsidR="00312AB2" w:rsidRDefault="00312AB2" w:rsidP="003E6F82"/>
    <w:p w14:paraId="70D8D804" w14:textId="0F6BCE0A" w:rsidR="00312AB2" w:rsidRDefault="00312AB2" w:rsidP="003E6F82">
      <w:r>
        <w:t>“hollow” candle chart type now supported.</w:t>
      </w:r>
    </w:p>
    <w:p w14:paraId="71100A66" w14:textId="77777777" w:rsidR="00312AB2" w:rsidRDefault="00312AB2" w:rsidP="003E6F82"/>
    <w:p w14:paraId="1ACDBAF7" w14:textId="618A4682" w:rsidR="00EB3DFE" w:rsidRDefault="00312AB2" w:rsidP="003E6F82">
      <w:r>
        <w:t>Panel close icon moved to top of panel, and changed from t</w:t>
      </w:r>
      <w:r w:rsidR="00EB3DFE">
        <w:t>r</w:t>
      </w:r>
      <w:r>
        <w:t>ashcan to “X”</w:t>
      </w:r>
    </w:p>
    <w:p w14:paraId="2B85D813" w14:textId="77777777" w:rsidR="00312AB2" w:rsidRDefault="00312AB2" w:rsidP="003E6F82"/>
    <w:p w14:paraId="48BF0B32" w14:textId="77777777" w:rsidR="00312AB2" w:rsidRPr="003E6F82" w:rsidRDefault="00312AB2" w:rsidP="003E6F82"/>
    <w:p w14:paraId="30E3D925" w14:textId="7DEC80FF" w:rsidR="008F31DA" w:rsidRDefault="008F31DA" w:rsidP="00BD2370">
      <w:pPr>
        <w:pStyle w:val="Heading3"/>
      </w:pPr>
      <w:r>
        <w:lastRenderedPageBreak/>
        <w:t>Version 7-2013</w:t>
      </w:r>
      <w:bookmarkEnd w:id="96"/>
    </w:p>
    <w:p w14:paraId="52036496" w14:textId="77777777" w:rsidR="008F31DA" w:rsidRDefault="008F31DA" w:rsidP="008F31DA"/>
    <w:p w14:paraId="154627C8" w14:textId="77777777" w:rsidR="00495FCA" w:rsidRDefault="00495FCA" w:rsidP="008F31DA"/>
    <w:p w14:paraId="6736BEBC" w14:textId="46AE25EC" w:rsidR="008F31DA" w:rsidRDefault="008F31DA" w:rsidP="008F31DA">
      <w:r>
        <w:t>This version adds support for the following:</w:t>
      </w:r>
    </w:p>
    <w:p w14:paraId="3A400FE2" w14:textId="77777777" w:rsidR="008F31DA" w:rsidRDefault="008F31DA" w:rsidP="008F31DA"/>
    <w:p w14:paraId="21F199E4" w14:textId="12221626" w:rsidR="008F31DA" w:rsidRDefault="008F31DA" w:rsidP="008F31DA">
      <w:r>
        <w:t>Internationalization – See the new section on Internationalization</w:t>
      </w:r>
      <w:r w:rsidR="00577C23">
        <w:t xml:space="preserve"> and new files stxI18N.js as well as the Intl.js library.</w:t>
      </w:r>
    </w:p>
    <w:p w14:paraId="08769E86" w14:textId="77777777" w:rsidR="00495FCA" w:rsidRDefault="00495FCA" w:rsidP="008F31DA"/>
    <w:p w14:paraId="222D2F63" w14:textId="2055AEDD" w:rsidR="008F31DA" w:rsidRDefault="008F31DA" w:rsidP="008F31DA">
      <w:r>
        <w:t>Multiple Charts – Multiple charts may now be displayed on the screen without the use of iframes.</w:t>
      </w:r>
      <w:r w:rsidR="00577C23">
        <w:t xml:space="preserve"> See the new stx-multi.html sample file.</w:t>
      </w:r>
    </w:p>
    <w:p w14:paraId="5CF0443C" w14:textId="77777777" w:rsidR="00495FCA" w:rsidRDefault="00495FCA" w:rsidP="008F31DA"/>
    <w:p w14:paraId="49AC1D4C" w14:textId="6AECC34D" w:rsidR="00495FCA" w:rsidRDefault="008F31DA" w:rsidP="00495FCA">
      <w:r>
        <w:t>Internet Explorer 8 Support – Using the excanvas.js shim library.</w:t>
      </w:r>
      <w:r w:rsidR="00495FCA">
        <w:t xml:space="preserve"> Note that in order to support IE8 charts must not be created until the document body has been fully loaded. sample.html therefore no longer calls loadChart() inline but instead calls it via body onload.</w:t>
      </w:r>
    </w:p>
    <w:p w14:paraId="085777DD" w14:textId="77777777" w:rsidR="00FE0674" w:rsidRDefault="00FE0674" w:rsidP="00495FCA"/>
    <w:p w14:paraId="1E9E1DB2" w14:textId="32E60949" w:rsidR="00FE0674" w:rsidRDefault="00FE0674" w:rsidP="00495FCA">
      <w:r>
        <w:t>Improved layout of x-axis eliminates gapped spacing and overlapping labels.</w:t>
      </w:r>
    </w:p>
    <w:p w14:paraId="29FD6B61" w14:textId="77777777" w:rsidR="00495FCA" w:rsidRDefault="00495FCA" w:rsidP="00495FCA"/>
    <w:p w14:paraId="7A0D351D" w14:textId="1F5CA392" w:rsidR="00495FCA" w:rsidRDefault="00495FCA" w:rsidP="00495FCA">
      <w:r>
        <w:t>STXChart objects may now be set to manage their own mouse and touch events by setting STXChart.manageTouchAndMouse to true. When this is done the document level mouse and touch events can be eliminated from the main html page.</w:t>
      </w:r>
    </w:p>
    <w:p w14:paraId="180D40E2" w14:textId="77777777" w:rsidR="00495FCA" w:rsidRDefault="00495FCA" w:rsidP="00495FCA"/>
    <w:p w14:paraId="4F7EE4C2" w14:textId="68F74216" w:rsidR="00495FCA" w:rsidRDefault="00495FCA" w:rsidP="00495FCA">
      <w:r>
        <w:t>Some minor changes were made to sample_style.css to better support the menu layouts in sample.html. measureLit and measureUnlit classes were deprecated.</w:t>
      </w:r>
    </w:p>
    <w:p w14:paraId="70AF2765" w14:textId="77777777" w:rsidR="00495FCA" w:rsidRDefault="00495FCA" w:rsidP="00495FCA"/>
    <w:p w14:paraId="0A8752FE" w14:textId="04879326" w:rsidR="00495FCA" w:rsidRDefault="00495FCA" w:rsidP="00495FCA">
      <w:r>
        <w:t>STXStudies.go() now accepts an STXChart object as a second parameter. This is necessary to support translation.</w:t>
      </w:r>
    </w:p>
    <w:p w14:paraId="6024C71C" w14:textId="77777777" w:rsidR="00495FCA" w:rsidRDefault="00495FCA" w:rsidP="00495FCA"/>
    <w:p w14:paraId="7DF760C0" w14:textId="57AD2F53" w:rsidR="00495FCA" w:rsidRDefault="00495FCA" w:rsidP="00495FCA">
      <w:r>
        <w:t>stx.displayInitialized variable is now set when a chart is rendered. The old method of checking stx.chart.crossX!=null is no longer valid.</w:t>
      </w:r>
    </w:p>
    <w:p w14:paraId="3FFBD2C8" w14:textId="77777777" w:rsidR="00495FCA" w:rsidRDefault="00495FCA" w:rsidP="00495FCA"/>
    <w:p w14:paraId="3AD22C15" w14:textId="0F35F71F" w:rsidR="00495FCA" w:rsidRDefault="00495FCA" w:rsidP="00495FCA">
      <w:r>
        <w:t>A streaming chart simulator was added to sample.html in order to better demonstrate the usage of appendMasterData().</w:t>
      </w:r>
    </w:p>
    <w:p w14:paraId="40B87CAE" w14:textId="77777777" w:rsidR="00577C23" w:rsidRDefault="00577C23" w:rsidP="00495FCA"/>
    <w:p w14:paraId="009406FE" w14:textId="46983281" w:rsidR="00577C23" w:rsidRDefault="00577C23" w:rsidP="00495FCA">
      <w:r>
        <w:t>STXChart may now be constructed with a container DIV reference.</w:t>
      </w:r>
      <w:r w:rsidR="00FE0674">
        <w:t xml:space="preserve"> That container may be accessed at STXChart.chart.container.</w:t>
      </w:r>
    </w:p>
    <w:p w14:paraId="62DCAAFA" w14:textId="77777777" w:rsidR="00FE0674" w:rsidRDefault="00FE0674" w:rsidP="00495FCA"/>
    <w:p w14:paraId="4C566DFF" w14:textId="23ADEFFE" w:rsidR="00FE0674" w:rsidRDefault="00FE0674" w:rsidP="00495FCA">
      <w:r>
        <w:t>References to HTML navigational componentry are not included in STXChart.chart. These include mSticky, showMeasure, annotationSave, annotationCancel and chartControls.</w:t>
      </w:r>
    </w:p>
    <w:p w14:paraId="57D6581A" w14:textId="77777777" w:rsidR="00FE0674" w:rsidRDefault="00FE0674" w:rsidP="00495FCA"/>
    <w:p w14:paraId="54FEC419" w14:textId="53162C78" w:rsidR="00FE0674" w:rsidRDefault="00FE0674" w:rsidP="00495FCA">
      <w:r>
        <w:t>STXChart.registeredCharts now contains an array of all STXChart objects on the page.</w:t>
      </w:r>
    </w:p>
    <w:p w14:paraId="14B4D076" w14:textId="77777777" w:rsidR="00FE0674" w:rsidRDefault="00FE0674" w:rsidP="00495FCA"/>
    <w:p w14:paraId="77AE02AD" w14:textId="1E42EA14" w:rsidR="00FE0674" w:rsidRDefault="00FE0674" w:rsidP="00495FCA">
      <w:r>
        <w:t>Right clicking through context menu can now be overridden by replacing document.oncontextmenu. See stxChart.js</w:t>
      </w:r>
    </w:p>
    <w:p w14:paraId="2DCFF6FC" w14:textId="77777777" w:rsidR="00FE0674" w:rsidRDefault="00FE0674" w:rsidP="00495FCA"/>
    <w:p w14:paraId="081AD484" w14:textId="77777777" w:rsidR="00FE0674" w:rsidRDefault="00FE0674" w:rsidP="00495FCA"/>
    <w:p w14:paraId="360D473E" w14:textId="77777777" w:rsidR="00BD2370" w:rsidRPr="00BD2370" w:rsidRDefault="00BD2370" w:rsidP="00BD2370">
      <w:pPr>
        <w:pStyle w:val="Heading3"/>
      </w:pPr>
      <w:bookmarkStart w:id="97" w:name="_Toc360547924"/>
      <w:r w:rsidRPr="00BD2370">
        <w:lastRenderedPageBreak/>
        <w:t>Version 5-2013</w:t>
      </w:r>
      <w:bookmarkEnd w:id="97"/>
    </w:p>
    <w:p w14:paraId="3672EA6B" w14:textId="77777777" w:rsidR="00BD2370" w:rsidRPr="00BD2370" w:rsidRDefault="00BD2370" w:rsidP="00BD2370"/>
    <w:p w14:paraId="7197DCFD" w14:textId="77777777" w:rsidR="00BD2370" w:rsidRPr="00BD2370" w:rsidRDefault="00BD2370" w:rsidP="00BD2370">
      <w:r w:rsidRPr="00BD2370">
        <w:rPr>
          <w:b/>
        </w:rPr>
        <w:t>Important!</w:t>
      </w:r>
      <w:r w:rsidRPr="00BD2370">
        <w:t xml:space="preserve"> stxModulus.js has been added as a new file. Please be sure to include this in your application before stxKernelOs.js with the charset=”ISO-8859-1” attribute.</w:t>
      </w:r>
    </w:p>
    <w:p w14:paraId="6A05D91B" w14:textId="77777777" w:rsidR="00BD2370" w:rsidRPr="00BD2370" w:rsidRDefault="00BD2370" w:rsidP="00BD2370"/>
    <w:p w14:paraId="7D66E31B" w14:textId="77777777" w:rsidR="00BD2370" w:rsidRPr="00BD2370" w:rsidRDefault="00BD2370" w:rsidP="00BD2370">
      <w:r w:rsidRPr="00BD2370">
        <w:rPr>
          <w:b/>
        </w:rPr>
        <w:t>Important!</w:t>
      </w:r>
      <w:r w:rsidRPr="00BD2370">
        <w:t xml:space="preserve"> The stx.computeLength() object has been modified. It no longer takes a height but instead takes two prices, high and low. This was necessary to support logarithmic charts which cannot by their nature support linear length calculations. If you've used this function in your code then please modify those cases to the new signature.</w:t>
      </w:r>
    </w:p>
    <w:p w14:paraId="6F237E23" w14:textId="77777777" w:rsidR="00BD2370" w:rsidRPr="00BD2370" w:rsidRDefault="00BD2370" w:rsidP="00BD2370"/>
    <w:p w14:paraId="3FAB0451" w14:textId="77777777" w:rsidR="00BD2370" w:rsidRPr="00BD2370" w:rsidRDefault="00BD2370" w:rsidP="00BD2370">
      <w:r w:rsidRPr="00BD2370">
        <w:rPr>
          <w:b/>
        </w:rPr>
        <w:t>Important!</w:t>
      </w:r>
      <w:r w:rsidRPr="00BD2370">
        <w:t xml:space="preserve"> STXMarket.nextPeriod() and STXMarket.prevPeriod() both now require an interval. This was necessary for supporting intraday charts with n-period intervals. If you've used these functions independently then please modify your code to use the new signature.</w:t>
      </w:r>
    </w:p>
    <w:p w14:paraId="1ED17E28" w14:textId="77777777" w:rsidR="00BD2370" w:rsidRPr="00BD2370" w:rsidRDefault="00BD2370" w:rsidP="00BD2370"/>
    <w:p w14:paraId="65E17921" w14:textId="77777777" w:rsidR="00BD2370" w:rsidRPr="00BD2370" w:rsidRDefault="00BD2370" w:rsidP="00BD2370">
      <w:r w:rsidRPr="00BD2370">
        <w:rPr>
          <w:b/>
        </w:rPr>
        <w:t>Important!</w:t>
      </w:r>
      <w:r w:rsidRPr="00BD2370">
        <w:t xml:space="preserve"> Div objects that previously were placed outside of the chart containing object must now be positioned within the chart containing object. In sample.html this is the section under the “CHART TEMPLATES” comment. This decision was driven by the increasing complexity of positioning the objects on charts that are being used in many different ways. By placing these objects within the chart container the library has fewer calculations to make and the likelihood of bugs is decreased.</w:t>
      </w:r>
    </w:p>
    <w:p w14:paraId="15F0D476" w14:textId="77777777" w:rsidR="00BD2370" w:rsidRPr="00BD2370" w:rsidRDefault="00BD2370" w:rsidP="00BD2370"/>
    <w:p w14:paraId="531374CE" w14:textId="77777777" w:rsidR="00BD2370" w:rsidRPr="00BD2370" w:rsidRDefault="00BD2370" w:rsidP="00BD2370">
      <w:r w:rsidRPr="00BD2370">
        <w:t>The layout of mSticky and showMeasure have changed slightly.</w:t>
      </w:r>
    </w:p>
    <w:p w14:paraId="2C74D6AF" w14:textId="77777777" w:rsidR="00BD2370" w:rsidRPr="00BD2370" w:rsidRDefault="00BD2370" w:rsidP="00BD2370"/>
    <w:p w14:paraId="195CB4DE" w14:textId="77777777" w:rsidR="00BD2370" w:rsidRPr="00BD2370" w:rsidRDefault="00BD2370" w:rsidP="00BD2370">
      <w:r w:rsidRPr="00BD2370">
        <w:t>Also in this version div tags have been added for the crosshairs. In previous versions the crosshairs were created dynamically by the library but this now gives web developers more control over these tags. (note that the z-index for crosshairs has also been reduced from 3 to 2).</w:t>
      </w:r>
    </w:p>
    <w:p w14:paraId="14937275" w14:textId="77777777" w:rsidR="00BD2370" w:rsidRPr="00BD2370" w:rsidRDefault="00BD2370" w:rsidP="00BD2370"/>
    <w:p w14:paraId="779AA2C1" w14:textId="77777777" w:rsidR="00BD2370" w:rsidRPr="00BD2370" w:rsidRDefault="00BD2370" w:rsidP="00BD2370">
      <w:r w:rsidRPr="00BD2370">
        <w:t>A currentHR tag has been added that displays the current price on the Y-axis in green or red depending on whether the security is currently up or down.</w:t>
      </w:r>
    </w:p>
    <w:p w14:paraId="0262C56C" w14:textId="77777777" w:rsidR="00BD2370" w:rsidRPr="00BD2370" w:rsidRDefault="00BD2370" w:rsidP="00BD2370"/>
    <w:p w14:paraId="223C64BA" w14:textId="77777777" w:rsidR="00BD2370" w:rsidRPr="00BD2370" w:rsidRDefault="00BD2370" w:rsidP="00BD2370">
      <w:r w:rsidRPr="00BD2370">
        <w:t>A button has been added to toggle crosshairs on or off.</w:t>
      </w:r>
    </w:p>
    <w:p w14:paraId="01F0F8A9" w14:textId="77777777" w:rsidR="00BD2370" w:rsidRPr="00BD2370" w:rsidRDefault="00BD2370" w:rsidP="00BD2370"/>
    <w:p w14:paraId="148021A5" w14:textId="77777777" w:rsidR="00BD2370" w:rsidRPr="00BD2370" w:rsidRDefault="00BD2370" w:rsidP="00BD2370">
      <w:r w:rsidRPr="00BD2370">
        <w:t>Semi-Logarithmic scale is now supported. Set stxx.layout.semiLog=true to turn on semi-log scaling.</w:t>
      </w:r>
    </w:p>
    <w:p w14:paraId="12977DE7" w14:textId="77777777" w:rsidR="00BD2370" w:rsidRPr="00BD2370" w:rsidRDefault="00BD2370" w:rsidP="00BD2370"/>
    <w:p w14:paraId="58C5D1EC" w14:textId="77777777" w:rsidR="00BD2370" w:rsidRPr="00BD2370" w:rsidRDefault="00BD2370" w:rsidP="00BD2370">
      <w:r w:rsidRPr="00BD2370">
        <w:t>A new periodicity function stxx.setPeriodicityV2(period, interval) allows more flexible periodicity for intraday charts. See the new section in this documentation on periodicity. (Note that setPeriodicity() remains functionally deprecated).</w:t>
      </w:r>
    </w:p>
    <w:p w14:paraId="38131DC1" w14:textId="77777777" w:rsidR="00BD2370" w:rsidRPr="00BD2370" w:rsidRDefault="00BD2370" w:rsidP="00BD2370"/>
    <w:p w14:paraId="506958D8" w14:textId="77777777" w:rsidR="00BD2370" w:rsidRPr="00BD2370" w:rsidRDefault="00BD2370" w:rsidP="00BD2370">
      <w:r w:rsidRPr="00BD2370">
        <w:t>The functions for floatDate and floatHR in sample.html have been modified to reflect the changes in the contained objects. If you've copied these functions into your own code be sure to modify it to reflect these changes.</w:t>
      </w:r>
    </w:p>
    <w:p w14:paraId="7482273D" w14:textId="77777777" w:rsidR="00BD2370" w:rsidRPr="00BD2370" w:rsidRDefault="00BD2370" w:rsidP="00BD2370"/>
    <w:p w14:paraId="40284805" w14:textId="77777777" w:rsidR="00BD2370" w:rsidRPr="00BD2370" w:rsidRDefault="00BD2370" w:rsidP="00BD2370">
      <w:r w:rsidRPr="00BD2370">
        <w:t xml:space="preserve">The mouse and touch events section in sample.html main() function have been modified to provide better support for Windows8 touch events. The library is now compatible with </w:t>
      </w:r>
      <w:r w:rsidRPr="00BD2370">
        <w:lastRenderedPageBreak/>
        <w:t>“all in one” computers that use both touch and a mouse. For complete touch support please migrate to this new functionality.</w:t>
      </w:r>
    </w:p>
    <w:p w14:paraId="645FC134" w14:textId="77777777" w:rsidR="00BD2370" w:rsidRPr="00BD2370" w:rsidRDefault="00BD2370" w:rsidP="00BD2370"/>
    <w:p w14:paraId="4883DC7B" w14:textId="77777777" w:rsidR="00BD2370" w:rsidRPr="00BD2370" w:rsidRDefault="00BD2370" w:rsidP="00BD2370">
      <w:r w:rsidRPr="00BD2370">
        <w:t>A new library stxSocial.js is available. This library supports chart image creation and sharing. Please contact us if you'd like to license this package.</w:t>
      </w:r>
    </w:p>
    <w:p w14:paraId="05AE2671" w14:textId="77777777" w:rsidR="00BD2370" w:rsidRPr="00BD2370" w:rsidRDefault="00BD2370" w:rsidP="00BD2370"/>
    <w:p w14:paraId="050562AB" w14:textId="77777777" w:rsidR="00BD2370" w:rsidRPr="00BD2370" w:rsidRDefault="00BD2370" w:rsidP="00BD2370">
      <w:r w:rsidRPr="00BD2370">
        <w:t>stx.appendMasterData() can now be used to implement auto-updating or streaming charts. See the new section in the above documentation.</w:t>
      </w:r>
    </w:p>
    <w:p w14:paraId="3AA6F4A4" w14:textId="77777777" w:rsidR="00BD2370" w:rsidRPr="00BD2370" w:rsidRDefault="00BD2370" w:rsidP="00BD2370"/>
    <w:p w14:paraId="32040C19" w14:textId="77777777" w:rsidR="00BD2370" w:rsidRPr="00BD2370" w:rsidRDefault="00BD2370" w:rsidP="00BD2370">
      <w:r w:rsidRPr="00BD2370">
        <w:t>STXStudies.removeStudy() can now be used to programmatically remove a study.</w:t>
      </w:r>
    </w:p>
    <w:p w14:paraId="6050F0B9" w14:textId="77777777" w:rsidR="00BD2370" w:rsidRPr="00BD2370" w:rsidRDefault="00BD2370" w:rsidP="00BD2370"/>
    <w:p w14:paraId="1C2FDAA7" w14:textId="77777777" w:rsidR="00BD2370" w:rsidRPr="00BD2370" w:rsidRDefault="00BD2370" w:rsidP="00BD2370">
      <w:r w:rsidRPr="00BD2370">
        <w:t>Several new convenience functions have been added to stxUtilities.js.</w:t>
      </w:r>
    </w:p>
    <w:p w14:paraId="72E3EC4A" w14:textId="77777777" w:rsidR="00BD2370" w:rsidRPr="00BD2370" w:rsidRDefault="00BD2370" w:rsidP="00BD2370"/>
    <w:p w14:paraId="2CECD8DB" w14:textId="77777777" w:rsidR="00BD2370" w:rsidRPr="00BD2370" w:rsidRDefault="00BD2370" w:rsidP="00BD2370">
      <w:pPr>
        <w:pStyle w:val="Heading3"/>
      </w:pPr>
      <w:bookmarkStart w:id="98" w:name="_Toc360547925"/>
      <w:r w:rsidRPr="00BD2370">
        <w:t>Version 3-2013</w:t>
      </w:r>
      <w:bookmarkEnd w:id="98"/>
    </w:p>
    <w:p w14:paraId="15481AB5" w14:textId="77777777" w:rsidR="00BD2370" w:rsidRPr="00BD2370" w:rsidRDefault="00BD2370" w:rsidP="00BD2370"/>
    <w:p w14:paraId="0A3560BB" w14:textId="77777777" w:rsidR="00BD2370" w:rsidRPr="00BD2370" w:rsidRDefault="00BD2370" w:rsidP="00BD2370">
      <w:r w:rsidRPr="00BD2370">
        <w:t>This version remains unchanged but sample.html now includes an example of an intraday chart.</w:t>
      </w:r>
    </w:p>
    <w:p w14:paraId="3CCCAAA5" w14:textId="77777777" w:rsidR="00BD2370" w:rsidRPr="00BD2370" w:rsidRDefault="00BD2370" w:rsidP="00BD2370">
      <w:pPr>
        <w:pStyle w:val="Heading3"/>
      </w:pPr>
      <w:bookmarkStart w:id="99" w:name="_Toc360547926"/>
      <w:r w:rsidRPr="00BD2370">
        <w:t>Version 2-2013</w:t>
      </w:r>
      <w:bookmarkEnd w:id="99"/>
    </w:p>
    <w:p w14:paraId="12BB4513" w14:textId="77777777" w:rsidR="00BD2370" w:rsidRPr="00BD2370" w:rsidRDefault="00BD2370" w:rsidP="00BD2370"/>
    <w:p w14:paraId="3555A82B" w14:textId="77777777" w:rsidR="00BD2370" w:rsidRPr="00BD2370" w:rsidRDefault="00BD2370" w:rsidP="00BD2370">
      <w:r w:rsidRPr="00BD2370">
        <w:t>Charting performance is greatly improved in this version thanks to smarter rendering algorithms to the HTML5 Canvas. Zooming and panning have also been improved for a better overall user experience.</w:t>
      </w:r>
    </w:p>
    <w:p w14:paraId="3221514A" w14:textId="77777777" w:rsidR="00BD2370" w:rsidRPr="00BD2370" w:rsidRDefault="00BD2370" w:rsidP="00BD2370"/>
    <w:p w14:paraId="43384B4A" w14:textId="77777777" w:rsidR="00BD2370" w:rsidRPr="00BD2370" w:rsidRDefault="00BD2370" w:rsidP="00BD2370">
      <w:r w:rsidRPr="00BD2370">
        <w:t>This version includes support for Windows 8 touch events which makes it compatible with Windows Surface. We've also improved our support for Android devices (please note that there is a bug in the current Android browser that causes it to crash under heavy load such as can be experienced on tablets. We recommend that users use Android Chrome which does not crash and has much better performance).</w:t>
      </w:r>
    </w:p>
    <w:p w14:paraId="61AD33B1" w14:textId="77777777" w:rsidR="00BD2370" w:rsidRPr="00BD2370" w:rsidRDefault="00BD2370" w:rsidP="00BD2370"/>
    <w:p w14:paraId="4CA4F706" w14:textId="77777777" w:rsidR="00BD2370" w:rsidRPr="00BD2370" w:rsidRDefault="00BD2370" w:rsidP="00BD2370">
      <w:r w:rsidRPr="00BD2370">
        <w:t>This version uses a different image nomenclature for the icons. In this package you should find several icons that begin with “stx”. The icons are the same as the previous versions but this new naming system is less likely to conflict with other naming conventions.</w:t>
      </w:r>
    </w:p>
    <w:p w14:paraId="6FA58655" w14:textId="77777777" w:rsidR="00BD2370" w:rsidRPr="00BD2370" w:rsidRDefault="00BD2370" w:rsidP="00BD2370"/>
    <w:p w14:paraId="3C1F4CF6" w14:textId="77777777" w:rsidR="00BD2370" w:rsidRPr="00BD2370" w:rsidRDefault="00BD2370" w:rsidP="00BD2370">
      <w:pPr>
        <w:rPr>
          <w:b/>
        </w:rPr>
      </w:pPr>
      <w:r w:rsidRPr="00BD2370">
        <w:rPr>
          <w:b/>
        </w:rPr>
        <w:t>New features include:</w:t>
      </w:r>
    </w:p>
    <w:p w14:paraId="17D84A5E" w14:textId="77777777" w:rsidR="00BD2370" w:rsidRPr="00BD2370" w:rsidRDefault="00BD2370" w:rsidP="00BD2370">
      <w:r w:rsidRPr="00BD2370">
        <w:t>A label “currentHR” which shows the current price on the y-axis in red or green.</w:t>
      </w:r>
    </w:p>
    <w:p w14:paraId="5FA9B92F" w14:textId="77777777" w:rsidR="00BD2370" w:rsidRPr="00BD2370" w:rsidRDefault="00BD2370" w:rsidP="00BD2370">
      <w:r w:rsidRPr="00BD2370">
        <w:t>Colored bar charts (red if the stock is down, green if it is up)</w:t>
      </w:r>
    </w:p>
    <w:p w14:paraId="0D323364" w14:textId="77777777" w:rsidR="00BD2370" w:rsidRPr="00BD2370" w:rsidRDefault="00BD2370" w:rsidP="00BD2370">
      <w:r w:rsidRPr="00BD2370">
        <w:t>Crosshair offset can be set programmatically and the default has changed on touch devices to be a little easier for users to see</w:t>
      </w:r>
    </w:p>
    <w:p w14:paraId="59EA4BB5" w14:textId="77777777" w:rsidR="00BD2370" w:rsidRPr="00BD2370" w:rsidRDefault="00BD2370" w:rsidP="00BD2370">
      <w:r w:rsidRPr="00BD2370">
        <w:t>Magnet mode allows drawing tools to snap to points on the chart</w:t>
      </w:r>
    </w:p>
    <w:p w14:paraId="0C674A6E" w14:textId="77777777" w:rsidR="00BD2370" w:rsidRPr="00BD2370" w:rsidRDefault="00BD2370" w:rsidP="00BD2370">
      <w:r w:rsidRPr="00BD2370">
        <w:t>STXChart.chart.symbolDisplay allows programatic change of the display label on the charting panel</w:t>
      </w:r>
    </w:p>
    <w:p w14:paraId="719F121C" w14:textId="77777777" w:rsidR="00BD2370" w:rsidRPr="00BD2370" w:rsidRDefault="00BD2370" w:rsidP="00BD2370">
      <w:r w:rsidRPr="00BD2370">
        <w:t>Sharp display on iPad retina displays</w:t>
      </w:r>
    </w:p>
    <w:p w14:paraId="7E86A631" w14:textId="77777777" w:rsidR="00BD2370" w:rsidRPr="00BD2370" w:rsidRDefault="00BD2370" w:rsidP="00BD2370"/>
    <w:p w14:paraId="0EA2A6E8" w14:textId="77777777" w:rsidR="00BD2370" w:rsidRPr="00BD2370" w:rsidRDefault="00BD2370" w:rsidP="00BD2370">
      <w:pPr>
        <w:rPr>
          <w:b/>
        </w:rPr>
      </w:pPr>
      <w:r w:rsidRPr="00BD2370">
        <w:rPr>
          <w:b/>
        </w:rPr>
        <w:t>New tools</w:t>
      </w:r>
    </w:p>
    <w:p w14:paraId="10E9C490" w14:textId="77777777" w:rsidR="00BD2370" w:rsidRPr="00BD2370" w:rsidRDefault="00BD2370" w:rsidP="00BD2370">
      <w:r w:rsidRPr="00BD2370">
        <w:t>STX.Plotter – High performance drawing on the canvas</w:t>
      </w:r>
    </w:p>
    <w:p w14:paraId="73267737" w14:textId="77777777" w:rsidR="00BD2370" w:rsidRPr="00BD2370" w:rsidRDefault="00BD2370" w:rsidP="00BD2370">
      <w:r w:rsidRPr="00BD2370">
        <w:lastRenderedPageBreak/>
        <w:t>dashedLineTo - Dashed line drawing support</w:t>
      </w:r>
    </w:p>
    <w:p w14:paraId="25B86DF2" w14:textId="77777777" w:rsidR="00BD2370" w:rsidRPr="00BD2370" w:rsidRDefault="00BD2370" w:rsidP="00BD2370">
      <w:r w:rsidRPr="00BD2370">
        <w:t>STX.textLabel – Convenience tool for drawing a text label on the canvas</w:t>
      </w:r>
    </w:p>
    <w:p w14:paraId="2F5EA539" w14:textId="77777777" w:rsidR="00BD2370" w:rsidRPr="0079416A" w:rsidRDefault="00BD2370" w:rsidP="00BD2370"/>
    <w:p w14:paraId="5CF53A0C" w14:textId="77777777" w:rsidR="00A425A2" w:rsidRDefault="00A425A2" w:rsidP="003111FA">
      <w:pPr>
        <w:pStyle w:val="Heading1"/>
      </w:pPr>
      <w:bookmarkStart w:id="100" w:name="_Toc358919714"/>
      <w:bookmarkStart w:id="101" w:name="_Toc358981384"/>
      <w:bookmarkStart w:id="102" w:name="_Toc360547927"/>
      <w:r>
        <w:t>Native Methods</w:t>
      </w:r>
      <w:bookmarkEnd w:id="100"/>
      <w:bookmarkEnd w:id="101"/>
      <w:bookmarkEnd w:id="102"/>
    </w:p>
    <w:p w14:paraId="46C0BCFE" w14:textId="77777777" w:rsidR="00A425A2" w:rsidRDefault="00A425A2" w:rsidP="00A425A2">
      <w:r>
        <w:t>Signatures of native methods that may be accessed using prepend and append extensions. Your function will receive the same arguments and "this" will be set to the current STXChart object.</w:t>
      </w:r>
    </w:p>
    <w:p w14:paraId="6B1F45EC" w14:textId="77777777" w:rsidR="00A425A2" w:rsidRDefault="00A425A2" w:rsidP="00A425A2">
      <w:pPr>
        <w:pStyle w:val="Heading2"/>
      </w:pPr>
      <w:bookmarkStart w:id="103" w:name="_Toc358919715"/>
      <w:bookmarkStart w:id="104" w:name="_Toc358981385"/>
      <w:bookmarkStart w:id="105" w:name="_Toc360547928"/>
      <w:r>
        <w:t>Chart</w:t>
      </w:r>
      <w:bookmarkEnd w:id="103"/>
      <w:bookmarkEnd w:id="104"/>
      <w:bookmarkEnd w:id="105"/>
    </w:p>
    <w:p w14:paraId="29CA4CEC" w14:textId="77777777" w:rsidR="00A425A2" w:rsidRDefault="00A425A2" w:rsidP="00A425A2">
      <w:pPr>
        <w:pStyle w:val="Heading3"/>
      </w:pPr>
      <w:bookmarkStart w:id="106" w:name="_Toc358919716"/>
      <w:bookmarkStart w:id="107" w:name="_Toc358981386"/>
      <w:bookmarkStart w:id="108" w:name="_Toc360547929"/>
      <w:r>
        <w:t>Return to “Home”</w:t>
      </w:r>
      <w:bookmarkEnd w:id="106"/>
      <w:bookmarkEnd w:id="107"/>
      <w:bookmarkEnd w:id="108"/>
    </w:p>
    <w:p w14:paraId="50F5B9A6" w14:textId="77777777" w:rsidR="00A425A2" w:rsidRDefault="00A425A2" w:rsidP="00A425A2"/>
    <w:p w14:paraId="7DDFECD1" w14:textId="77777777" w:rsidR="00A425A2" w:rsidRDefault="00A425A2" w:rsidP="00A425A2">
      <w:pPr>
        <w:pStyle w:val="CodeQuote"/>
      </w:pPr>
      <w:r>
        <w:t>STXChart.prototype.home=function();</w:t>
      </w:r>
    </w:p>
    <w:p w14:paraId="128D1420" w14:textId="77777777" w:rsidR="00A425A2" w:rsidRDefault="00A425A2" w:rsidP="00A425A2"/>
    <w:p w14:paraId="4949CF64" w14:textId="77777777" w:rsidR="00A425A2" w:rsidRDefault="00A425A2" w:rsidP="00A425A2">
      <w:r>
        <w:t>Call this method to navigate to the latest tick on the chart. The chart will instantly be repositioned with the latest tick on the far right of the screen</w:t>
      </w:r>
    </w:p>
    <w:p w14:paraId="2FA5F8E9" w14:textId="77777777" w:rsidR="00A425A2" w:rsidRDefault="00A425A2" w:rsidP="00A425A2">
      <w:pPr>
        <w:pStyle w:val="Heading3"/>
      </w:pPr>
      <w:bookmarkStart w:id="109" w:name="_Toc358919717"/>
      <w:bookmarkStart w:id="110" w:name="_Toc358981387"/>
      <w:bookmarkStart w:id="111" w:name="_Toc360547930"/>
      <w:r>
        <w:t>Create X Axis</w:t>
      </w:r>
      <w:bookmarkEnd w:id="109"/>
      <w:bookmarkEnd w:id="110"/>
      <w:bookmarkEnd w:id="111"/>
    </w:p>
    <w:p w14:paraId="0D4AC45C" w14:textId="77777777" w:rsidR="00A425A2" w:rsidRDefault="00A425A2" w:rsidP="00A425A2">
      <w:r>
        <w:t xml:space="preserve"> </w:t>
      </w:r>
    </w:p>
    <w:p w14:paraId="085BBC5E" w14:textId="77777777" w:rsidR="00A425A2" w:rsidRDefault="00A425A2" w:rsidP="00A425A2">
      <w:pPr>
        <w:pStyle w:val="CodeQuote"/>
      </w:pPr>
      <w:r>
        <w:t>STXChart.prototype.createXAxis=function(){</w:t>
      </w:r>
    </w:p>
    <w:p w14:paraId="42560571" w14:textId="77777777" w:rsidR="00A425A2" w:rsidRDefault="00A425A2" w:rsidP="00A425A2"/>
    <w:p w14:paraId="791B88BA" w14:textId="77777777" w:rsidR="00A425A2" w:rsidRDefault="00A425A2" w:rsidP="00A425A2">
      <w:r>
        <w:t>Call this method to create the X axis (date axis). The default implementation will calculate future dates based on STXMarket.nextPeriod(), STXMarket.nextDay(), and STXMarket.nextWeek()</w:t>
      </w:r>
    </w:p>
    <w:p w14:paraId="30594F1E" w14:textId="77777777" w:rsidR="00A425A2" w:rsidRDefault="00A425A2" w:rsidP="00A425A2"/>
    <w:p w14:paraId="6D3CFC00" w14:textId="77777777" w:rsidR="00A425A2" w:rsidRDefault="00A425A2" w:rsidP="00A425A2">
      <w:r>
        <w:t>Those functions subsequently utilize the STXMarket.isHoliday() function. You can override the STXChart.hideDates() method to hide the dates but keep the grid lines. Use css styles stx_xaxis and stx_xaxis_dark to control colors and fonts for the dates. Use css styles stx_grid and stx_grid_dark to control the grid line colors. The dark styles are used when the grid changes to a major point such as the start of a new day on an intraday chart, or a new month on a daily chart.</w:t>
      </w:r>
    </w:p>
    <w:p w14:paraId="5AA66D6B" w14:textId="77777777" w:rsidR="00F60ACE" w:rsidRDefault="00F60ACE" w:rsidP="00A425A2"/>
    <w:p w14:paraId="469A2A81" w14:textId="77777777" w:rsidR="00F60ACE" w:rsidRDefault="00F60ACE" w:rsidP="00A425A2">
      <w:r>
        <w:t>This method sets the STXChart.chart.xaxis array which is a representation of the complete x-axis including future dates. Each array entry contains an object:</w:t>
      </w:r>
    </w:p>
    <w:p w14:paraId="5548DD93" w14:textId="77777777" w:rsidR="00F60ACE" w:rsidRDefault="00F60ACE" w:rsidP="00A425A2"/>
    <w:p w14:paraId="280F381D" w14:textId="7F6B63D2" w:rsidR="00F60ACE" w:rsidRDefault="00F60ACE" w:rsidP="00A425A2">
      <w:r>
        <w:t>DT – The date/time displayed on the x-axis</w:t>
      </w:r>
    </w:p>
    <w:p w14:paraId="46CA607C" w14:textId="77777777" w:rsidR="00F60ACE" w:rsidRDefault="00F60ACE" w:rsidP="00A425A2">
      <w:r>
        <w:t>date – yyyymmddhhmm string representation of the date</w:t>
      </w:r>
    </w:p>
    <w:p w14:paraId="3DC09AE1" w14:textId="64A6CE72" w:rsidR="00F60ACE" w:rsidRDefault="00F60ACE" w:rsidP="00A425A2">
      <w:r>
        <w:t xml:space="preserve">data – If the xaxis corrdinate is in the past, then a reference to the chart data element for that date  </w:t>
      </w:r>
    </w:p>
    <w:p w14:paraId="579C7E7D" w14:textId="77777777" w:rsidR="00A425A2" w:rsidRDefault="00A425A2" w:rsidP="00A425A2">
      <w:pPr>
        <w:pStyle w:val="Heading3"/>
      </w:pPr>
      <w:bookmarkStart w:id="112" w:name="_Toc358919718"/>
      <w:bookmarkStart w:id="113" w:name="_Toc358981388"/>
      <w:bookmarkStart w:id="114" w:name="_Toc360547931"/>
      <w:r>
        <w:lastRenderedPageBreak/>
        <w:t>Create Y Axis</w:t>
      </w:r>
      <w:bookmarkEnd w:id="112"/>
      <w:bookmarkEnd w:id="113"/>
      <w:bookmarkEnd w:id="114"/>
    </w:p>
    <w:p w14:paraId="29AD703B" w14:textId="77777777" w:rsidR="00A425A2" w:rsidRPr="00032AC3" w:rsidRDefault="00A425A2" w:rsidP="00A425A2"/>
    <w:p w14:paraId="7DB753B5" w14:textId="77777777" w:rsidR="00A425A2" w:rsidRDefault="00A425A2" w:rsidP="00A425A2">
      <w:pPr>
        <w:pStyle w:val="CodeQuote"/>
      </w:pPr>
      <w:r>
        <w:t>STXChart.prototype.createYAxis=function(){</w:t>
      </w:r>
    </w:p>
    <w:p w14:paraId="7D134382" w14:textId="77777777" w:rsidR="00A425A2" w:rsidRDefault="00A425A2" w:rsidP="00A425A2"/>
    <w:p w14:paraId="6711BCB3" w14:textId="64423BFD" w:rsidR="00A425A2" w:rsidRDefault="00A425A2" w:rsidP="00A425A2">
      <w:r>
        <w:t>Call this method to create the Y axis (pri</w:t>
      </w:r>
      <w:r w:rsidR="00E31F9B">
        <w:t xml:space="preserve">ce axis). </w:t>
      </w:r>
      <w:r>
        <w:t>Significant logic is incorporated into this function to ensure a usable grid regardless of price granularity or magnitude. Use css style stx_grid to manage colors of grid lines. Use stx_yaxis to control font and color of the yaxis text (prices). Note that this.chart.roundit will control the number of decimal places displayed. This is computed automatically when loading masterData but can be overriden if desired. A roundit value of 100 will create two decimal places. 10000 will create four decimal places.</w:t>
      </w:r>
    </w:p>
    <w:p w14:paraId="2E80FD37" w14:textId="77777777" w:rsidR="00A425A2" w:rsidRDefault="00A425A2" w:rsidP="00A425A2">
      <w:pPr>
        <w:pStyle w:val="Heading3"/>
      </w:pPr>
      <w:bookmarkStart w:id="115" w:name="_Toc358919719"/>
      <w:bookmarkStart w:id="116" w:name="_Toc358981389"/>
      <w:bookmarkStart w:id="117" w:name="_Toc360547932"/>
      <w:r>
        <w:t>Create Volume Chart (panel, not overlay)</w:t>
      </w:r>
      <w:bookmarkEnd w:id="115"/>
      <w:bookmarkEnd w:id="116"/>
      <w:bookmarkEnd w:id="117"/>
    </w:p>
    <w:p w14:paraId="257EE6D2" w14:textId="77777777" w:rsidR="00A425A2" w:rsidRPr="00131AFF" w:rsidRDefault="00A425A2" w:rsidP="00A425A2"/>
    <w:p w14:paraId="1069D6D7" w14:textId="77777777" w:rsidR="00A425A2" w:rsidRDefault="00A425A2" w:rsidP="00A425A2">
      <w:pPr>
        <w:pStyle w:val="CodeQuote"/>
      </w:pPr>
      <w:r>
        <w:t>STXChart.prototype.createVolumeChart=function(</w:t>
      </w:r>
      <w:r w:rsidRPr="00B2252B">
        <w:t>quotes</w:t>
      </w:r>
      <w:r>
        <w:t>){</w:t>
      </w:r>
    </w:p>
    <w:p w14:paraId="4763B3B2" w14:textId="77777777" w:rsidR="00A425A2" w:rsidRDefault="00A425A2" w:rsidP="00A425A2"/>
    <w:p w14:paraId="56F19957" w14:textId="2B17DD93" w:rsidR="00A425A2" w:rsidRDefault="00A425A2" w:rsidP="00A425A2">
      <w:r>
        <w:t>This method creates a volume chart (not volume overlay) in a new panel. Volume charts are always panels called "vchart". If no volume exists then the chart will be watermarked with "Volume Not Available". Note that this.volbar() is the method that actually creates the volume bars. This method simply creates the panel and axis.</w:t>
      </w:r>
      <w:r w:rsidR="00B2252B">
        <w:t xml:space="preserve"> quotes is the dataSegment.</w:t>
      </w:r>
    </w:p>
    <w:p w14:paraId="0D948B1B" w14:textId="77777777" w:rsidR="00A425A2" w:rsidRDefault="00A425A2" w:rsidP="00A425A2">
      <w:pPr>
        <w:pStyle w:val="Heading3"/>
      </w:pPr>
      <w:bookmarkStart w:id="118" w:name="_Toc358919720"/>
      <w:bookmarkStart w:id="119" w:name="_Toc358981390"/>
      <w:bookmarkStart w:id="120" w:name="_Toc360547933"/>
      <w:r>
        <w:t>Initialize Display</w:t>
      </w:r>
      <w:bookmarkEnd w:id="118"/>
      <w:bookmarkEnd w:id="119"/>
      <w:bookmarkEnd w:id="120"/>
    </w:p>
    <w:p w14:paraId="16A93EE3" w14:textId="77777777" w:rsidR="00A425A2" w:rsidRDefault="00A425A2" w:rsidP="00A425A2"/>
    <w:p w14:paraId="75DE4727" w14:textId="77777777" w:rsidR="00A425A2" w:rsidRDefault="00A425A2" w:rsidP="00A425A2">
      <w:pPr>
        <w:pStyle w:val="CodeQuote"/>
      </w:pPr>
      <w:r>
        <w:t>STXChart.prototype.initializeDisplay=function(</w:t>
      </w:r>
      <w:r w:rsidRPr="00B2252B">
        <w:t>quotes){</w:t>
      </w:r>
    </w:p>
    <w:p w14:paraId="6B5CA850" w14:textId="77777777" w:rsidR="00A425A2" w:rsidRDefault="00A425A2" w:rsidP="00A425A2"/>
    <w:p w14:paraId="5CB1FCB9" w14:textId="2F3D98EC" w:rsidR="00A425A2" w:rsidRDefault="00A425A2" w:rsidP="00A425A2">
      <w:r>
        <w:t>This method initializes the display items for the chart. It is called with every draw() operation. The high and low values to display on the chart are calculated. Those values are subsequently used by createYAxis() which is called from within this method. This method also calls createCrosshairs().</w:t>
      </w:r>
      <w:r w:rsidR="00FE0674">
        <w:t xml:space="preserve"> stx.displayInitialized will be set to true after this method is called.</w:t>
      </w:r>
      <w:r w:rsidR="00B2252B">
        <w:t xml:space="preserve"> quotes is the dataSegment.</w:t>
      </w:r>
    </w:p>
    <w:p w14:paraId="33392232" w14:textId="7B53A13B" w:rsidR="00A425A2" w:rsidRDefault="00A425A2" w:rsidP="00A425A2">
      <w:pPr>
        <w:pStyle w:val="Heading3"/>
      </w:pPr>
      <w:bookmarkStart w:id="121" w:name="_Toc358919721"/>
      <w:bookmarkStart w:id="122" w:name="_Toc358981391"/>
      <w:bookmarkStart w:id="123" w:name="_Toc360547934"/>
      <w:r>
        <w:t xml:space="preserve">Update </w:t>
      </w:r>
      <w:r w:rsidR="00FE0674">
        <w:t>Price Label (HR)</w:t>
      </w:r>
      <w:r>
        <w:t xml:space="preserve"> with Crosshair Values</w:t>
      </w:r>
      <w:bookmarkEnd w:id="121"/>
      <w:bookmarkEnd w:id="122"/>
      <w:bookmarkEnd w:id="123"/>
    </w:p>
    <w:p w14:paraId="31E19B9A" w14:textId="77777777" w:rsidR="00A425A2" w:rsidRDefault="00A425A2" w:rsidP="00A425A2"/>
    <w:p w14:paraId="371B28B4" w14:textId="77777777" w:rsidR="00A425A2" w:rsidRDefault="00A425A2" w:rsidP="00A425A2">
      <w:pPr>
        <w:pStyle w:val="CodeQuote"/>
      </w:pPr>
      <w:r>
        <w:t>STXChart.prototype.headsUpHR=function(){</w:t>
      </w:r>
    </w:p>
    <w:p w14:paraId="27F55F5A" w14:textId="77777777" w:rsidR="00A425A2" w:rsidRDefault="00A425A2" w:rsidP="00A425A2"/>
    <w:p w14:paraId="0B57D0FF" w14:textId="77777777" w:rsidR="00A425A2" w:rsidRDefault="00A425A2" w:rsidP="00A425A2">
      <w:r>
        <w:t>This method computes and fills in the value of the "hr" div, which is the div that floats along the Y axis with the current price for the crosshair. This is an appropriate place to inject an append method for drawing a head's up display if desired.</w:t>
      </w:r>
    </w:p>
    <w:p w14:paraId="6B679A88" w14:textId="706DC3FD" w:rsidR="005719B9" w:rsidRDefault="005719B9" w:rsidP="005719B9">
      <w:pPr>
        <w:pStyle w:val="Heading3"/>
      </w:pPr>
      <w:bookmarkStart w:id="124" w:name="_Toc360547935"/>
      <w:r>
        <w:t>Set Chart Periodicity</w:t>
      </w:r>
      <w:bookmarkEnd w:id="124"/>
    </w:p>
    <w:p w14:paraId="00A03D36" w14:textId="77777777" w:rsidR="005719B9" w:rsidRDefault="005719B9" w:rsidP="005719B9"/>
    <w:p w14:paraId="1E58E004" w14:textId="77777777" w:rsidR="005719B9" w:rsidRDefault="005719B9" w:rsidP="005719B9"/>
    <w:p w14:paraId="5296B10D" w14:textId="77777777" w:rsidR="005719B9" w:rsidRDefault="005719B9" w:rsidP="005719B9">
      <w:pPr>
        <w:pStyle w:val="CodeQuote"/>
      </w:pPr>
      <w:r w:rsidRPr="005719B9">
        <w:t>STXChart.prototype.setPeriodicityV2=function(period, interval){</w:t>
      </w:r>
    </w:p>
    <w:p w14:paraId="7A131C85" w14:textId="77777777" w:rsidR="005719B9" w:rsidRDefault="005719B9" w:rsidP="005719B9"/>
    <w:p w14:paraId="4A3A05EA" w14:textId="77777777" w:rsidR="005719B9" w:rsidRPr="005719B9" w:rsidRDefault="005719B9" w:rsidP="005719B9">
      <w:r w:rsidRPr="005719B9">
        <w:t>Call this method to change the periodicity of the chart. Period should be a numeric value. Interval should be one of "day", "week", "month" or for intraday charts an integer representing the length of a bar. Unlike most drawing operations, setPeriodicityV2() will force the creation of an entire new dataSet (this.createDataSet()). It is therefore a relatively expensive operation.</w:t>
      </w:r>
    </w:p>
    <w:p w14:paraId="2F01B58E" w14:textId="77777777" w:rsidR="005719B9" w:rsidRPr="005719B9" w:rsidRDefault="005719B9" w:rsidP="005719B9">
      <w:r w:rsidRPr="005719B9">
        <w:t xml:space="preserve">  example setPeriodicityV2(1, "week"); // draw a weekly chart, assuming setMasterData has daily values</w:t>
      </w:r>
    </w:p>
    <w:p w14:paraId="6F9ED05D" w14:textId="77777777" w:rsidR="005719B9" w:rsidRDefault="005719B9" w:rsidP="005719B9">
      <w:r w:rsidRPr="005719B9">
        <w:t xml:space="preserve">  example setPeriodicityV2(7, 3);</w:t>
      </w:r>
      <w:r w:rsidRPr="005719B9">
        <w:tab/>
        <w:t>// draw a 21 minute chart, assuming setMasterData has 3 minute values</w:t>
      </w:r>
    </w:p>
    <w:p w14:paraId="3E04B13A" w14:textId="77777777" w:rsidR="00FE0674" w:rsidRDefault="00FE0674" w:rsidP="005719B9"/>
    <w:p w14:paraId="7D1EA811" w14:textId="1C22985A" w:rsidR="00FE0674" w:rsidRPr="005719B9" w:rsidRDefault="00FE0674" w:rsidP="005719B9">
      <w:r>
        <w:t>This method supercedes setPeriodicity() which has been deprecated.</w:t>
      </w:r>
    </w:p>
    <w:p w14:paraId="3AAC8070" w14:textId="77777777" w:rsidR="00A425A2" w:rsidRPr="004933B9" w:rsidRDefault="00A425A2" w:rsidP="00A425A2">
      <w:pPr>
        <w:pStyle w:val="Heading3"/>
      </w:pPr>
      <w:bookmarkStart w:id="125" w:name="_Toc358919723"/>
      <w:bookmarkStart w:id="126" w:name="_Toc358981393"/>
      <w:bookmarkStart w:id="127" w:name="_Toc360547936"/>
      <w:r w:rsidRPr="004933B9">
        <w:t>Mouse Move</w:t>
      </w:r>
      <w:bookmarkEnd w:id="125"/>
      <w:bookmarkEnd w:id="126"/>
      <w:bookmarkEnd w:id="127"/>
    </w:p>
    <w:p w14:paraId="06C81DE3" w14:textId="77777777" w:rsidR="00A425A2" w:rsidRDefault="00A425A2" w:rsidP="00A425A2"/>
    <w:p w14:paraId="462F2EBC" w14:textId="77777777" w:rsidR="00A425A2" w:rsidRDefault="00A425A2" w:rsidP="00A425A2">
      <w:pPr>
        <w:pStyle w:val="CodeQuote"/>
      </w:pPr>
      <w:r>
        <w:t>STXChart.prototype.mousemove=function(</w:t>
      </w:r>
      <w:r w:rsidRPr="00B2252B">
        <w:t>e</w:t>
      </w:r>
      <w:r>
        <w:t>){</w:t>
      </w:r>
    </w:p>
    <w:p w14:paraId="1B20AEA7" w14:textId="77777777" w:rsidR="00A425A2" w:rsidRDefault="00A425A2" w:rsidP="00A425A2"/>
    <w:p w14:paraId="4FD8F3AA" w14:textId="77777777" w:rsidR="00A425A2" w:rsidRDefault="00A425A2" w:rsidP="00A425A2">
      <w:r>
        <w:t>This method is at the heart of the interactive portion of the application (note that touchmove() uses the same internal methods and logic). this.grabbingScreen can be checked to determine whether the user is holding the mousebutton or finger down (or two fingers when in crosshair mode). this.resizingPanel can be checked to determine whether the used is holding the handle to one of the panels. this.ctrl can be used to determine whether the user is effecting a resizing gesture rather than a panning gesture. The values this.chart.left, this.chart.right, this.chart.top and this.chart.bottom can be referenced to see if the event occurs within the chart borders. this.openDialog can be referenced to determine whether a dialog is currently open (and should override most functionality in here).</w:t>
      </w:r>
    </w:p>
    <w:p w14:paraId="5108A709" w14:textId="77777777" w:rsidR="00A425A2" w:rsidRDefault="00A425A2" w:rsidP="00A425A2"/>
    <w:p w14:paraId="53FCDBC9" w14:textId="77777777" w:rsidR="00A425A2" w:rsidRDefault="00A425A2" w:rsidP="00A425A2">
      <w:r>
        <w:t>Note that the default implementation of this functionality has some advanced logic involving timeouts in order to optimize display performance. The method this.headsUpHR() is called via timeouts rather than directly on mousemoves. On slow devices you may therefore see the hr div updating less frequently as events are dropped in order to maximize performance.</w:t>
      </w:r>
    </w:p>
    <w:p w14:paraId="26888DDB" w14:textId="77777777" w:rsidR="00A425A2" w:rsidRDefault="00A425A2" w:rsidP="00A425A2">
      <w:pPr>
        <w:pStyle w:val="Heading3"/>
      </w:pPr>
      <w:bookmarkStart w:id="128" w:name="_Toc358919724"/>
      <w:bookmarkStart w:id="129" w:name="_Toc358981394"/>
      <w:bookmarkStart w:id="130" w:name="_Toc360547937"/>
      <w:r>
        <w:t>Compute Consolidated Quote</w:t>
      </w:r>
      <w:bookmarkEnd w:id="128"/>
      <w:bookmarkEnd w:id="129"/>
      <w:bookmarkEnd w:id="130"/>
    </w:p>
    <w:p w14:paraId="5FB6CA3F" w14:textId="77777777" w:rsidR="00A425A2" w:rsidRDefault="00A425A2" w:rsidP="00A425A2"/>
    <w:p w14:paraId="0279BBDE" w14:textId="66F512F2" w:rsidR="00A425A2" w:rsidRDefault="00A425A2" w:rsidP="00A425A2">
      <w:pPr>
        <w:pStyle w:val="CodeQuote"/>
      </w:pPr>
      <w:r>
        <w:t>STXChart.prototype.consolidatedQuote=function(</w:t>
      </w:r>
      <w:r w:rsidRPr="00B2252B">
        <w:t>quotes, position, periodicity, interval</w:t>
      </w:r>
      <w:r w:rsidR="00E31F9B">
        <w:t>, dontRoll</w:t>
      </w:r>
      <w:r>
        <w:t>){</w:t>
      </w:r>
    </w:p>
    <w:p w14:paraId="1328D31F" w14:textId="77777777" w:rsidR="00A425A2" w:rsidRDefault="00A425A2" w:rsidP="00A425A2"/>
    <w:p w14:paraId="20380AD5" w14:textId="62BADFD2" w:rsidR="00A425A2" w:rsidRDefault="00A425A2" w:rsidP="00A425A2">
      <w:r>
        <w:t>This method computes a consolidated quote for periodicities greater than a single day. It is called from within createDataSet()</w:t>
      </w:r>
      <w:r w:rsidR="00B2252B">
        <w:t>. Quotes is the dataSet. Position</w:t>
      </w:r>
      <w:r w:rsidR="00D4088E">
        <w:t xml:space="preserve"> is the starting point for the consolidation.</w:t>
      </w:r>
      <w:r w:rsidR="00E31F9B">
        <w:t xml:space="preserve"> Normally, weekly and monthly charts are “rolled” (computed) from daily bar data. If you have precomputed weekly or monthly charts then pass dontRoll=true to this function.</w:t>
      </w:r>
    </w:p>
    <w:p w14:paraId="21044B32" w14:textId="77777777" w:rsidR="00A425A2" w:rsidRDefault="00A425A2" w:rsidP="00A425A2">
      <w:pPr>
        <w:pStyle w:val="Heading3"/>
      </w:pPr>
      <w:bookmarkStart w:id="131" w:name="_Toc358919725"/>
      <w:bookmarkStart w:id="132" w:name="_Toc358981395"/>
      <w:bookmarkStart w:id="133" w:name="_Toc360547938"/>
      <w:r>
        <w:lastRenderedPageBreak/>
        <w:t>Run Ticks</w:t>
      </w:r>
      <w:bookmarkEnd w:id="131"/>
      <w:bookmarkEnd w:id="132"/>
      <w:bookmarkEnd w:id="133"/>
    </w:p>
    <w:p w14:paraId="3CC59162" w14:textId="77777777" w:rsidR="00A425A2" w:rsidRPr="00D53CE8" w:rsidRDefault="00A425A2" w:rsidP="00A425A2"/>
    <w:p w14:paraId="02673CBD" w14:textId="77777777" w:rsidR="00A425A2" w:rsidRDefault="00A425A2" w:rsidP="00A425A2">
      <w:pPr>
        <w:pStyle w:val="CodeQuote"/>
      </w:pPr>
      <w:r>
        <w:t>STXChart.prototype.runTicks=function(</w:t>
      </w:r>
      <w:r w:rsidRPr="00D4088E">
        <w:t>i</w:t>
      </w:r>
      <w:r>
        <w:t>, quotes){</w:t>
      </w:r>
    </w:p>
    <w:p w14:paraId="4D91D3DC" w14:textId="77777777" w:rsidR="00A425A2" w:rsidRDefault="00A425A2" w:rsidP="00A425A2"/>
    <w:p w14:paraId="6E797769" w14:textId="61C731D3" w:rsidR="00A425A2" w:rsidRDefault="00A425A2" w:rsidP="00A425A2">
      <w:r>
        <w:t>This method runs tick calculations for studies that use them (such as parabolic sar).</w:t>
      </w:r>
      <w:r w:rsidR="00D4088E">
        <w:t xml:space="preserve"> “I” is the position within dataSegment.</w:t>
      </w:r>
    </w:p>
    <w:p w14:paraId="44E6FBD8" w14:textId="77777777" w:rsidR="00A425A2" w:rsidRDefault="00A425A2" w:rsidP="00A425A2">
      <w:pPr>
        <w:pStyle w:val="Heading3"/>
      </w:pPr>
      <w:bookmarkStart w:id="134" w:name="_Toc358919726"/>
      <w:bookmarkStart w:id="135" w:name="_Toc358981396"/>
      <w:bookmarkStart w:id="136" w:name="_Toc360547939"/>
      <w:r>
        <w:t>Display the Chart</w:t>
      </w:r>
      <w:bookmarkEnd w:id="134"/>
      <w:bookmarkEnd w:id="135"/>
      <w:bookmarkEnd w:id="136"/>
    </w:p>
    <w:p w14:paraId="6C585B51" w14:textId="77777777" w:rsidR="00A425A2" w:rsidRDefault="00A425A2" w:rsidP="00A425A2"/>
    <w:p w14:paraId="14B42811" w14:textId="77777777" w:rsidR="00A425A2" w:rsidRDefault="00A425A2" w:rsidP="00A425A2">
      <w:pPr>
        <w:pStyle w:val="CodeQuote"/>
      </w:pPr>
      <w:r>
        <w:t>STXChart.prototype.displayChart=function(quotes){</w:t>
      </w:r>
    </w:p>
    <w:p w14:paraId="5E71CE8B" w14:textId="77777777" w:rsidR="00A425A2" w:rsidRDefault="00A425A2" w:rsidP="00A425A2"/>
    <w:p w14:paraId="4F0D9771" w14:textId="77777777" w:rsidR="00A425A2" w:rsidRDefault="00A425A2" w:rsidP="00A425A2">
      <w:r>
        <w:t>This method actually draws the chart. It calls this.candle(), this.bar(), this.drawLineChart(), this.volbar(), this.volUnderlay() and this.drawWaveChart() which are all internal functions. It also calls STXStudies.displayStudies(). Prepend or append functionality here if you need to supplement drawing operations.</w:t>
      </w:r>
    </w:p>
    <w:p w14:paraId="7E07B1FE" w14:textId="77777777" w:rsidR="009537E8" w:rsidRDefault="009537E8" w:rsidP="009537E8">
      <w:pPr>
        <w:pStyle w:val="Heading3"/>
      </w:pPr>
      <w:bookmarkStart w:id="137" w:name="_Toc358919742"/>
      <w:bookmarkStart w:id="138" w:name="_Toc358981412"/>
      <w:bookmarkStart w:id="139" w:name="_Toc360547940"/>
      <w:bookmarkStart w:id="140" w:name="_Toc358919727"/>
      <w:bookmarkStart w:id="141" w:name="_Toc358981397"/>
      <w:r>
        <w:t>Draw</w:t>
      </w:r>
      <w:bookmarkEnd w:id="137"/>
      <w:bookmarkEnd w:id="138"/>
      <w:bookmarkEnd w:id="139"/>
    </w:p>
    <w:p w14:paraId="08444820" w14:textId="77777777" w:rsidR="009537E8" w:rsidRDefault="009537E8" w:rsidP="009537E8"/>
    <w:p w14:paraId="3E8FA800" w14:textId="77777777" w:rsidR="009537E8" w:rsidRDefault="009537E8" w:rsidP="009537E8">
      <w:pPr>
        <w:pStyle w:val="CodeQuote"/>
      </w:pPr>
      <w:r>
        <w:t>STXChart.prototype.draw=function(){</w:t>
      </w:r>
    </w:p>
    <w:p w14:paraId="282CE091" w14:textId="77777777" w:rsidR="009537E8" w:rsidRDefault="009537E8" w:rsidP="009537E8"/>
    <w:p w14:paraId="5CAFE8F9" w14:textId="6389918A" w:rsidR="009537E8" w:rsidRDefault="009537E8" w:rsidP="009537E8">
      <w:r>
        <w:t>This method is the complete draw operation for a chart. It creates a new dataSegment (this.createDataSegment()), ensures that the chart hasn't been scrolled entirely off the screen by the user, draws the panels, axis, displays the chart and draws the vectos. Prepend or append ass necessary to supplement drawing operations. Draw is called continuously as a user pans or zooms a chart.</w:t>
      </w:r>
    </w:p>
    <w:p w14:paraId="5777A7EF" w14:textId="77777777" w:rsidR="00A425A2" w:rsidRDefault="00A425A2" w:rsidP="00A425A2">
      <w:pPr>
        <w:pStyle w:val="Heading3"/>
      </w:pPr>
      <w:bookmarkStart w:id="142" w:name="_Toc360547941"/>
      <w:r>
        <w:t>Data Set - Create</w:t>
      </w:r>
      <w:bookmarkEnd w:id="140"/>
      <w:bookmarkEnd w:id="141"/>
      <w:bookmarkEnd w:id="142"/>
    </w:p>
    <w:p w14:paraId="24726C85" w14:textId="77777777" w:rsidR="00A425A2" w:rsidRDefault="00A425A2" w:rsidP="00A425A2"/>
    <w:p w14:paraId="54B9E4FC" w14:textId="77777777" w:rsidR="00A425A2" w:rsidRDefault="00A425A2" w:rsidP="00A425A2">
      <w:pPr>
        <w:pStyle w:val="CodeQuote"/>
      </w:pPr>
      <w:r>
        <w:t>STXChart.prototype.createDataSet=function(){</w:t>
      </w:r>
    </w:p>
    <w:p w14:paraId="7A927A00" w14:textId="77777777" w:rsidR="00A425A2" w:rsidRDefault="00A425A2" w:rsidP="00A425A2"/>
    <w:p w14:paraId="605F45C3" w14:textId="77777777" w:rsidR="00A425A2" w:rsidRDefault="00A425A2" w:rsidP="00A425A2">
      <w:r>
        <w:t>This method is used to create a new data set from the masterData. It calls the study calculateFN functions and consolidates quotes if periodicity is greater than 1 day. The results are stored in chart.dataSet (as opposed to chart.dataSegment which is called during each draw() operation and contains the data represented within the current viewport).</w:t>
      </w:r>
    </w:p>
    <w:p w14:paraId="42043C1B" w14:textId="77777777" w:rsidR="00A425A2" w:rsidRDefault="00A425A2" w:rsidP="00A425A2">
      <w:pPr>
        <w:pStyle w:val="Heading3"/>
      </w:pPr>
      <w:bookmarkStart w:id="143" w:name="_Toc358919728"/>
      <w:bookmarkStart w:id="144" w:name="_Toc358981398"/>
      <w:bookmarkStart w:id="145" w:name="_Toc360547942"/>
      <w:r>
        <w:t>Draw Current Price</w:t>
      </w:r>
      <w:bookmarkEnd w:id="143"/>
      <w:bookmarkEnd w:id="144"/>
      <w:bookmarkEnd w:id="145"/>
    </w:p>
    <w:p w14:paraId="3782B1B9" w14:textId="77777777" w:rsidR="00A425A2" w:rsidRPr="0009540D" w:rsidRDefault="00A425A2" w:rsidP="00A425A2"/>
    <w:p w14:paraId="2BE8DED9" w14:textId="36297054" w:rsidR="00A425A2" w:rsidRDefault="00A425A2" w:rsidP="00A425A2">
      <w:pPr>
        <w:pStyle w:val="CodeQuote"/>
      </w:pPr>
      <w:r>
        <w:t>STXChart.prototype.drawCurrentHR=function(</w:t>
      </w:r>
      <w:r w:rsidR="00E31F9B">
        <w:t>dontRoll</w:t>
      </w:r>
      <w:r>
        <w:t>){</w:t>
      </w:r>
    </w:p>
    <w:p w14:paraId="1FBA001A" w14:textId="77777777" w:rsidR="00A425A2" w:rsidRDefault="00A425A2" w:rsidP="00A425A2"/>
    <w:p w14:paraId="3DA2B40C" w14:textId="6EC715B6" w:rsidR="00A425A2" w:rsidRDefault="00A425A2" w:rsidP="00A425A2">
      <w:r>
        <w:t>This method draws the floating current price. It is always the current price, not the current displayed price if the chart is scrolled backward. stx_current_hr_up and stx_current_hr_down are used to color the price depending on whether the most recent change is up or down from the previous tick</w:t>
      </w:r>
      <w:r w:rsidR="009537E8">
        <w:t xml:space="preserve">. If a currentHR element is missing from the </w:t>
      </w:r>
      <w:r w:rsidR="009537E8">
        <w:lastRenderedPageBreak/>
        <w:t>container then this method will do nothing.</w:t>
      </w:r>
      <w:r w:rsidR="00E31F9B">
        <w:t xml:space="preserve"> (see consolidatedQuote() for information on the dontRoll parameter).</w:t>
      </w:r>
    </w:p>
    <w:p w14:paraId="25E1F898" w14:textId="6A34970F" w:rsidR="00A425A2" w:rsidRDefault="00A425A2" w:rsidP="00A425A2">
      <w:pPr>
        <w:pStyle w:val="Heading3"/>
      </w:pPr>
      <w:bookmarkStart w:id="146" w:name="_Toc358919729"/>
      <w:bookmarkStart w:id="147" w:name="_Toc358981399"/>
      <w:bookmarkStart w:id="148" w:name="_Toc360547943"/>
      <w:r>
        <w:t>Data – Append Quotes</w:t>
      </w:r>
      <w:bookmarkEnd w:id="146"/>
      <w:bookmarkEnd w:id="147"/>
      <w:r w:rsidR="009537E8">
        <w:t xml:space="preserve"> (Streaming)</w:t>
      </w:r>
      <w:bookmarkEnd w:id="148"/>
    </w:p>
    <w:p w14:paraId="690A9697" w14:textId="77777777" w:rsidR="00A425A2" w:rsidRDefault="00A425A2" w:rsidP="00A425A2"/>
    <w:p w14:paraId="5640019C" w14:textId="77777777" w:rsidR="00A425A2" w:rsidRDefault="00A425A2" w:rsidP="00A425A2">
      <w:pPr>
        <w:pStyle w:val="CodeQuote"/>
      </w:pPr>
      <w:r>
        <w:t>STXChart.prototype.appendMasterData(appendQuotes)</w:t>
      </w:r>
    </w:p>
    <w:p w14:paraId="708AA6F2" w14:textId="77777777" w:rsidR="00A425A2" w:rsidRDefault="00A425A2" w:rsidP="00A425A2"/>
    <w:p w14:paraId="123373A0" w14:textId="77777777" w:rsidR="00A425A2" w:rsidRDefault="00A425A2" w:rsidP="00A425A2">
      <w:r>
        <w:t>appendQuotes is an array of quotes in the same format as setMasterData. The kernel will append quotes to the end of the masterData. If the first quote has the same date/time as the existing final quote of masterData then it will be replaced rather than appended. Note that this function will call createDataSet() and draw() automatically.</w:t>
      </w:r>
    </w:p>
    <w:p w14:paraId="5AE76F34" w14:textId="77777777" w:rsidR="00A425A2" w:rsidRDefault="00A425A2" w:rsidP="00A425A2">
      <w:pPr>
        <w:pStyle w:val="Heading2"/>
      </w:pPr>
      <w:bookmarkStart w:id="149" w:name="_Toc358919730"/>
      <w:bookmarkStart w:id="150" w:name="_Toc358981400"/>
      <w:bookmarkStart w:id="151" w:name="_Toc233167020"/>
      <w:bookmarkStart w:id="152" w:name="_Toc360547944"/>
      <w:r>
        <w:t>Panels</w:t>
      </w:r>
      <w:bookmarkEnd w:id="149"/>
      <w:bookmarkEnd w:id="150"/>
      <w:bookmarkEnd w:id="151"/>
      <w:bookmarkEnd w:id="152"/>
    </w:p>
    <w:p w14:paraId="7BA212ED" w14:textId="77777777" w:rsidR="00A425A2" w:rsidRDefault="00A425A2" w:rsidP="00A425A2">
      <w:pPr>
        <w:pStyle w:val="Heading3"/>
      </w:pPr>
      <w:bookmarkStart w:id="153" w:name="_Toc358919731"/>
      <w:bookmarkStart w:id="154" w:name="_Toc358981401"/>
      <w:bookmarkStart w:id="155" w:name="_Toc360547945"/>
      <w:r>
        <w:t>Panels – Calculate Position</w:t>
      </w:r>
      <w:bookmarkEnd w:id="153"/>
      <w:bookmarkEnd w:id="154"/>
      <w:bookmarkEnd w:id="155"/>
    </w:p>
    <w:p w14:paraId="13BD03AA" w14:textId="77777777" w:rsidR="00A425A2" w:rsidRDefault="00A425A2" w:rsidP="00A425A2"/>
    <w:p w14:paraId="55424415" w14:textId="77777777" w:rsidR="00A425A2" w:rsidRDefault="00A425A2" w:rsidP="00A425A2">
      <w:pPr>
        <w:pStyle w:val="CodeQuote"/>
      </w:pPr>
      <w:r>
        <w:t>STXChart.prototype.adjustPanelPositions=function(){</w:t>
      </w:r>
    </w:p>
    <w:p w14:paraId="6A3AC3BA" w14:textId="77777777" w:rsidR="00A425A2" w:rsidRDefault="00A425A2" w:rsidP="00A425A2"/>
    <w:p w14:paraId="6B739833" w14:textId="77777777" w:rsidR="00A425A2" w:rsidRDefault="00A425A2" w:rsidP="00A425A2">
      <w:r>
        <w:t>This method calculates the appropriate positions of panels. Panel sizes are stored as a percentage of screen space. When the screen is resized, or a new panel is added or removed those dimensions must be recalculated along with the physical pixels that those dimensions represent. This method also adjusts the location of the "chartControls" div which contains the zoom buttons.</w:t>
      </w:r>
    </w:p>
    <w:p w14:paraId="4CA2D05E" w14:textId="77777777" w:rsidR="00A425A2" w:rsidRDefault="00A425A2" w:rsidP="00A425A2">
      <w:pPr>
        <w:pStyle w:val="Heading3"/>
      </w:pPr>
      <w:bookmarkStart w:id="156" w:name="_Toc358919732"/>
      <w:bookmarkStart w:id="157" w:name="_Toc358981402"/>
      <w:bookmarkStart w:id="158" w:name="_Toc360547946"/>
      <w:r>
        <w:t>Panel - Create</w:t>
      </w:r>
      <w:bookmarkEnd w:id="156"/>
      <w:bookmarkEnd w:id="157"/>
      <w:bookmarkEnd w:id="158"/>
    </w:p>
    <w:p w14:paraId="1D207919" w14:textId="77777777" w:rsidR="00A425A2" w:rsidRDefault="00A425A2" w:rsidP="00A425A2"/>
    <w:p w14:paraId="01D26A7C" w14:textId="77777777" w:rsidR="00A425A2" w:rsidRDefault="00A425A2" w:rsidP="00A425A2">
      <w:pPr>
        <w:pStyle w:val="CodeQuote"/>
      </w:pPr>
      <w:r>
        <w:t>STXChart.prototype.createPanel=function(</w:t>
      </w:r>
      <w:r w:rsidRPr="00D4088E">
        <w:t>display, name, height</w:t>
      </w:r>
      <w:r>
        <w:t>){</w:t>
      </w:r>
    </w:p>
    <w:p w14:paraId="004BC595" w14:textId="77777777" w:rsidR="00A425A2" w:rsidRDefault="00A425A2" w:rsidP="00A425A2"/>
    <w:p w14:paraId="75E790E3" w14:textId="74CD5C72" w:rsidR="00A425A2" w:rsidRDefault="00A425A2" w:rsidP="00A425A2">
      <w:r>
        <w:t>This method creates a new panel. It reduces the percentage of any existing panels proportionally. If no panels exist then it allocates 20% of the existing canvas for the first panel. Optionally, height in pixels can be passed in. name is the internal name of the panel and must match the study associated with the</w:t>
      </w:r>
      <w:r w:rsidR="00D4088E">
        <w:t xml:space="preserve"> panel. display contains the tex</w:t>
      </w:r>
      <w:r>
        <w:t>t to display in the div label associated with that panel. Internally this method will call stackPanel() and adjustPanelPositions()</w:t>
      </w:r>
      <w:r w:rsidR="00D4088E">
        <w:t>. Name is the name of the panel which can be used to retrieve it from the STXChart.panels object. Height is a default height for the panel. If height is not sent then the height is determined algorithmically.</w:t>
      </w:r>
    </w:p>
    <w:p w14:paraId="6698E718" w14:textId="77777777" w:rsidR="00E31F9B" w:rsidRDefault="00E31F9B" w:rsidP="00A425A2"/>
    <w:p w14:paraId="12E666DA" w14:textId="20F80401" w:rsidR="00E31F9B" w:rsidRDefault="00E31F9B" w:rsidP="00A425A2">
      <w:r>
        <w:t>At all times panel.top, panel.bottom and panel.height will represent the y coordinates for the panel. Use these members to support drawing operations.</w:t>
      </w:r>
    </w:p>
    <w:p w14:paraId="4FAE484C" w14:textId="77777777" w:rsidR="00A425A2" w:rsidRDefault="00A425A2" w:rsidP="00A425A2">
      <w:pPr>
        <w:pStyle w:val="Heading3"/>
      </w:pPr>
      <w:bookmarkStart w:id="159" w:name="_Toc358919733"/>
      <w:bookmarkStart w:id="160" w:name="_Toc358981403"/>
      <w:bookmarkStart w:id="161" w:name="_Toc360547947"/>
      <w:r>
        <w:t>Panel – Stack Panels</w:t>
      </w:r>
      <w:bookmarkEnd w:id="159"/>
      <w:bookmarkEnd w:id="160"/>
      <w:bookmarkEnd w:id="161"/>
    </w:p>
    <w:p w14:paraId="6C187495" w14:textId="77777777" w:rsidR="00A425A2" w:rsidRDefault="00A425A2" w:rsidP="00A425A2"/>
    <w:p w14:paraId="013D6454" w14:textId="77777777" w:rsidR="00A425A2" w:rsidRDefault="00A425A2" w:rsidP="00A425A2">
      <w:pPr>
        <w:pStyle w:val="CodeQuote"/>
      </w:pPr>
      <w:r>
        <w:t>STXChart.prototype.stackPanel=function(</w:t>
      </w:r>
      <w:r w:rsidRPr="00D4088E">
        <w:t>display, name, percent</w:t>
      </w:r>
      <w:r>
        <w:t>){</w:t>
      </w:r>
    </w:p>
    <w:p w14:paraId="2B3EA915" w14:textId="77777777" w:rsidR="00A425A2" w:rsidRDefault="00A425A2" w:rsidP="00A425A2"/>
    <w:p w14:paraId="1DE957CF" w14:textId="55FB6662" w:rsidR="00A425A2" w:rsidRDefault="00A425A2" w:rsidP="00A425A2">
      <w:r>
        <w:t>When building a dispay from scratch with known dimensions (such as when using a predefined view) use the stackPanel function. This method instantiates the div tabs that make up the "icons" (up, down, solo, close buttons and the label). iconsTemplate, handleTemplate and closeXTemplate must exist for this method to work.</w:t>
      </w:r>
      <w:r w:rsidR="00D4088E">
        <w:t xml:space="preserve"> See createPanel for field descriptions.</w:t>
      </w:r>
      <w:r w:rsidR="00E31F9B">
        <w:t xml:space="preserve"> (Note: closeXTemplate is now optional as of version 09-2013. If it does not exist then the close button (X) should be included in the iconsTemplate).</w:t>
      </w:r>
    </w:p>
    <w:p w14:paraId="1BDA62A0" w14:textId="77777777" w:rsidR="00A425A2" w:rsidRDefault="00A425A2" w:rsidP="00A425A2">
      <w:pPr>
        <w:pStyle w:val="Heading3"/>
      </w:pPr>
      <w:bookmarkStart w:id="162" w:name="_Toc358919734"/>
      <w:bookmarkStart w:id="163" w:name="_Toc358981404"/>
      <w:bookmarkStart w:id="164" w:name="_Toc360547948"/>
      <w:r>
        <w:t>Panels - Draw</w:t>
      </w:r>
      <w:bookmarkEnd w:id="162"/>
      <w:bookmarkEnd w:id="163"/>
      <w:bookmarkEnd w:id="164"/>
    </w:p>
    <w:p w14:paraId="24065BB9" w14:textId="77777777" w:rsidR="00A425A2" w:rsidRPr="0009540D" w:rsidRDefault="00A425A2" w:rsidP="00A425A2"/>
    <w:p w14:paraId="22F97DE5" w14:textId="77777777" w:rsidR="00A425A2" w:rsidRDefault="00A425A2" w:rsidP="00A425A2">
      <w:pPr>
        <w:pStyle w:val="CodeQuote"/>
      </w:pPr>
      <w:r>
        <w:t>STXChart.prototype.drawPanels=function(){</w:t>
      </w:r>
    </w:p>
    <w:p w14:paraId="585F866E" w14:textId="77777777" w:rsidR="00A425A2" w:rsidRDefault="00A425A2" w:rsidP="00A425A2"/>
    <w:p w14:paraId="63B5100D" w14:textId="77777777" w:rsidR="00A425A2" w:rsidRDefault="00A425A2" w:rsidP="00A425A2">
      <w:r>
        <w:t xml:space="preserve"> This method draws the panels and repositions the associated icons. It is called by draw()</w:t>
      </w:r>
    </w:p>
    <w:p w14:paraId="34359C0A" w14:textId="77777777" w:rsidR="00A425A2" w:rsidRDefault="00A425A2" w:rsidP="00A425A2">
      <w:pPr>
        <w:pStyle w:val="Heading2"/>
      </w:pPr>
      <w:bookmarkStart w:id="165" w:name="_Toc358919735"/>
      <w:bookmarkStart w:id="166" w:name="_Toc358981405"/>
      <w:bookmarkStart w:id="167" w:name="_Toc360547949"/>
      <w:r>
        <w:t>Crosshairs</w:t>
      </w:r>
      <w:bookmarkEnd w:id="165"/>
      <w:bookmarkEnd w:id="166"/>
      <w:bookmarkEnd w:id="167"/>
    </w:p>
    <w:p w14:paraId="07AFF2E5" w14:textId="77777777" w:rsidR="00A425A2" w:rsidRDefault="00A425A2" w:rsidP="00A425A2">
      <w:pPr>
        <w:pStyle w:val="Heading3"/>
      </w:pPr>
      <w:bookmarkStart w:id="168" w:name="_Toc358919736"/>
      <w:bookmarkStart w:id="169" w:name="_Toc358981406"/>
      <w:bookmarkStart w:id="170" w:name="_Toc360547950"/>
      <w:r>
        <w:t>Create Crosshairs</w:t>
      </w:r>
      <w:bookmarkEnd w:id="168"/>
      <w:bookmarkEnd w:id="169"/>
      <w:bookmarkEnd w:id="170"/>
      <w:r>
        <w:t xml:space="preserve"> </w:t>
      </w:r>
    </w:p>
    <w:p w14:paraId="0405E4B5" w14:textId="77777777" w:rsidR="00A425A2" w:rsidRDefault="00A425A2" w:rsidP="00A425A2"/>
    <w:p w14:paraId="712398FE" w14:textId="77777777" w:rsidR="00A425A2" w:rsidRDefault="00A425A2" w:rsidP="00A425A2">
      <w:pPr>
        <w:pStyle w:val="CodeQuote"/>
      </w:pPr>
      <w:r>
        <w:t>STXChart.prototype.createCrosshairs=function(){</w:t>
      </w:r>
    </w:p>
    <w:p w14:paraId="7DB12CAD" w14:textId="77777777" w:rsidR="00A425A2" w:rsidRDefault="00A425A2" w:rsidP="00A425A2"/>
    <w:p w14:paraId="110BD1FA" w14:textId="77777777" w:rsidR="00A425A2" w:rsidRDefault="00A425A2" w:rsidP="00A425A2">
      <w:r>
        <w:t xml:space="preserve"> This method dynamically generates the div tags that are the crosshairs. It utilizes the function createDIVBlock which automatically destroys div tags if they are recreated. If you override this function please note that it may be called over again and that destruction of any custom div tags should be handled (it is currently called with every draw operation!). Also, be sure to set onmousedown and onmouseup functions that call event.preventDefault() in order that mouse events are passed through to the chart and not held up on the div tags themselves, since by definition the crosshairs are always located underneath the mouse! this.chart.crossX and this.chart.crossY hold references to the divs.</w:t>
      </w:r>
    </w:p>
    <w:p w14:paraId="0D83114E" w14:textId="77777777" w:rsidR="00A425A2" w:rsidRDefault="00A425A2" w:rsidP="00A425A2">
      <w:pPr>
        <w:pStyle w:val="Heading3"/>
      </w:pPr>
      <w:bookmarkStart w:id="171" w:name="_Toc358919737"/>
      <w:bookmarkStart w:id="172" w:name="_Toc358981407"/>
      <w:bookmarkStart w:id="173" w:name="_Toc360547951"/>
      <w:r>
        <w:t>Set Crosshair Colors</w:t>
      </w:r>
      <w:bookmarkEnd w:id="171"/>
      <w:bookmarkEnd w:id="172"/>
      <w:bookmarkEnd w:id="173"/>
    </w:p>
    <w:p w14:paraId="783B9AA0" w14:textId="77777777" w:rsidR="00A425A2" w:rsidRDefault="00A425A2" w:rsidP="00A425A2"/>
    <w:p w14:paraId="21A7DC4B" w14:textId="77777777" w:rsidR="00A425A2" w:rsidRDefault="00A425A2" w:rsidP="00A425A2">
      <w:pPr>
        <w:pStyle w:val="CodeQuote"/>
      </w:pPr>
      <w:r>
        <w:t>STXChart.prototype.setCrosshairColors=function(){</w:t>
      </w:r>
    </w:p>
    <w:p w14:paraId="3FBAFFF0" w14:textId="77777777" w:rsidR="00A425A2" w:rsidRDefault="00A425A2" w:rsidP="00A425A2"/>
    <w:p w14:paraId="03F97A1A" w14:textId="77777777" w:rsidR="00A425A2" w:rsidRDefault="00A425A2" w:rsidP="00A425A2">
      <w:r>
        <w:t>When a user initiates a drawing operation the crosshairs will change color (especially useful on tablet displays). This method is where that occurs. Use the css stx_crosshair and stx_crosshair_drawing to set the colors for crosshairs. Note that this.chart.crossX and this.chart.crossY contain references to the actual divs.</w:t>
      </w:r>
    </w:p>
    <w:p w14:paraId="14CDD7BE" w14:textId="77777777" w:rsidR="00A425A2" w:rsidRDefault="00A425A2" w:rsidP="00A425A2">
      <w:pPr>
        <w:pStyle w:val="Heading3"/>
      </w:pPr>
      <w:bookmarkStart w:id="174" w:name="_Toc358919738"/>
      <w:bookmarkStart w:id="175" w:name="_Toc358981408"/>
      <w:bookmarkStart w:id="176" w:name="_Toc360547952"/>
      <w:r>
        <w:t>Display Crosshairs</w:t>
      </w:r>
      <w:bookmarkEnd w:id="174"/>
      <w:bookmarkEnd w:id="175"/>
      <w:bookmarkEnd w:id="176"/>
    </w:p>
    <w:p w14:paraId="37DA5284" w14:textId="77777777" w:rsidR="00A425A2" w:rsidRDefault="00A425A2" w:rsidP="00A425A2"/>
    <w:p w14:paraId="4D9C5829" w14:textId="77777777" w:rsidR="00A425A2" w:rsidRDefault="00A425A2" w:rsidP="00A425A2">
      <w:pPr>
        <w:pStyle w:val="CodeQuote"/>
      </w:pPr>
      <w:r>
        <w:lastRenderedPageBreak/>
        <w:t>STXChart.prototype.doDisplayCrosshairs=function(){</w:t>
      </w:r>
    </w:p>
    <w:p w14:paraId="01EEFE4E" w14:textId="77777777" w:rsidR="00A425A2" w:rsidRDefault="00A425A2" w:rsidP="00A425A2"/>
    <w:p w14:paraId="489EAEE8" w14:textId="239EE372" w:rsidR="00A425A2" w:rsidRDefault="00A425A2" w:rsidP="00A425A2">
      <w:r>
        <w:t>This method is called whenever the system determines that crosshairs should be displayed (enabling crosshairs or a drawing tool and within the bounds of the chart). It simply changes the display for this.chart.crossX.style.display, this.chart.crossY.style.display and this.chart.hr.style.display. Add an append here if you need to display other elements along with crosshairs. You can check if this.chart.crossX is null in order to determine whether a chart exists (it will be null when the app is started and until a chart is first drawn).</w:t>
      </w:r>
      <w:r w:rsidR="00CB01FB">
        <w:t xml:space="preserve"> This should be contrasted with showCrosshairs() which represents a user turning crosshairs on, rather than crosshairs simply showing them because the user navigated the mouse on to the chart.</w:t>
      </w:r>
    </w:p>
    <w:p w14:paraId="0AA8D972" w14:textId="77777777" w:rsidR="00A425A2" w:rsidRDefault="00A425A2" w:rsidP="00A425A2">
      <w:pPr>
        <w:pStyle w:val="Heading3"/>
      </w:pPr>
      <w:bookmarkStart w:id="177" w:name="_Toc358919739"/>
      <w:bookmarkStart w:id="178" w:name="_Toc358981409"/>
      <w:bookmarkStart w:id="179" w:name="_Toc360547953"/>
      <w:r>
        <w:t>UnDisplay Crosshairs</w:t>
      </w:r>
      <w:bookmarkEnd w:id="177"/>
      <w:bookmarkEnd w:id="178"/>
      <w:bookmarkEnd w:id="179"/>
    </w:p>
    <w:p w14:paraId="0AAAA8C2" w14:textId="77777777" w:rsidR="00A425A2" w:rsidRDefault="00A425A2" w:rsidP="00A425A2"/>
    <w:p w14:paraId="5018D2BF" w14:textId="77777777" w:rsidR="00A425A2" w:rsidRDefault="00A425A2" w:rsidP="00A425A2">
      <w:pPr>
        <w:pStyle w:val="CodeQuote"/>
      </w:pPr>
      <w:r>
        <w:t xml:space="preserve"> STXChart.prototype.undisplayCrosshairs=function(){</w:t>
      </w:r>
    </w:p>
    <w:p w14:paraId="6359D309" w14:textId="77777777" w:rsidR="00A425A2" w:rsidRDefault="00A425A2" w:rsidP="00A425A2"/>
    <w:p w14:paraId="0801DE75" w14:textId="65FABB25" w:rsidR="00A425A2" w:rsidRDefault="00A425A2" w:rsidP="00A425A2">
      <w:r>
        <w:t>This is the counter function to doDisplayCrosshairs()</w:t>
      </w:r>
      <w:r w:rsidR="00CB01FB">
        <w:t xml:space="preserve"> (not to be confused with hideCrosshairs()).</w:t>
      </w:r>
    </w:p>
    <w:p w14:paraId="4ABFEE58" w14:textId="77777777" w:rsidR="00A425A2" w:rsidRDefault="00A425A2" w:rsidP="00A425A2">
      <w:pPr>
        <w:pStyle w:val="Heading3"/>
      </w:pPr>
      <w:bookmarkStart w:id="180" w:name="_Toc358919740"/>
      <w:bookmarkStart w:id="181" w:name="_Toc358981410"/>
      <w:bookmarkStart w:id="182" w:name="_Toc360547954"/>
      <w:r>
        <w:t>Set Measurement Display</w:t>
      </w:r>
      <w:bookmarkEnd w:id="180"/>
      <w:bookmarkEnd w:id="181"/>
      <w:bookmarkEnd w:id="182"/>
    </w:p>
    <w:p w14:paraId="40277684" w14:textId="77777777" w:rsidR="00A425A2" w:rsidRDefault="00A425A2" w:rsidP="00A425A2"/>
    <w:p w14:paraId="44FA89E8" w14:textId="77777777" w:rsidR="00A425A2" w:rsidRDefault="00A425A2" w:rsidP="00A425A2">
      <w:pPr>
        <w:pStyle w:val="CodeQuote"/>
      </w:pPr>
      <w:r>
        <w:t>STXChart.prototype.setMeasure=function(price1, price2, tick1, tick2, hover){</w:t>
      </w:r>
    </w:p>
    <w:p w14:paraId="5A896EF5" w14:textId="77777777" w:rsidR="00A425A2" w:rsidRDefault="00A425A2" w:rsidP="00A425A2"/>
    <w:p w14:paraId="65729980" w14:textId="77777777" w:rsidR="00A425A2" w:rsidRDefault="00A425A2" w:rsidP="00A425A2">
      <w:r w:rsidRPr="009537E8">
        <w:t>This method computes and displays the measurement pop up when a user highlights a drawing. sMeasure must be the id tag of that div. showMeasure contains the actual message. vectorTrashCan is the id of the trashcan icon itself. Note that depending on the user's device (web or touch) and the type of drawing, one, the other, or both of these divs will be displayed.</w:t>
      </w:r>
    </w:p>
    <w:p w14:paraId="78779DEF" w14:textId="77777777" w:rsidR="00A425A2" w:rsidRDefault="00A425A2" w:rsidP="00A425A2">
      <w:pPr>
        <w:pStyle w:val="Heading2"/>
      </w:pPr>
      <w:bookmarkStart w:id="183" w:name="_Toc358919741"/>
      <w:bookmarkStart w:id="184" w:name="_Toc358981411"/>
      <w:bookmarkStart w:id="185" w:name="_Toc360547955"/>
      <w:r>
        <w:t>Drawing</w:t>
      </w:r>
      <w:bookmarkEnd w:id="183"/>
      <w:bookmarkEnd w:id="184"/>
      <w:bookmarkEnd w:id="185"/>
    </w:p>
    <w:p w14:paraId="1772D138" w14:textId="77777777" w:rsidR="00A425A2" w:rsidRDefault="00A425A2" w:rsidP="00A425A2">
      <w:pPr>
        <w:pStyle w:val="Heading3"/>
      </w:pPr>
      <w:bookmarkStart w:id="186" w:name="_Toc358919743"/>
      <w:bookmarkStart w:id="187" w:name="_Toc358981413"/>
      <w:bookmarkStart w:id="188" w:name="_Toc360547956"/>
      <w:r>
        <w:t>Abort Current Drawing Operations</w:t>
      </w:r>
      <w:bookmarkEnd w:id="186"/>
      <w:bookmarkEnd w:id="187"/>
      <w:bookmarkEnd w:id="188"/>
    </w:p>
    <w:p w14:paraId="2AD117E4" w14:textId="77777777" w:rsidR="00A425A2" w:rsidRDefault="00A425A2" w:rsidP="00A425A2"/>
    <w:p w14:paraId="328E4D0C" w14:textId="77777777" w:rsidR="00A425A2" w:rsidRDefault="00A425A2" w:rsidP="00A425A2">
      <w:pPr>
        <w:pStyle w:val="CodeQuote"/>
      </w:pPr>
      <w:r>
        <w:t>STXChart.prototype.undo=function(){</w:t>
      </w:r>
    </w:p>
    <w:p w14:paraId="182EA4EF" w14:textId="77777777" w:rsidR="00A425A2" w:rsidRDefault="00A425A2" w:rsidP="00A425A2"/>
    <w:p w14:paraId="507A1F4E" w14:textId="77777777" w:rsidR="00A425A2" w:rsidRDefault="00A425A2" w:rsidP="00A425A2">
      <w:r>
        <w:t>Call this method to abort the current drawing operation. By default this occurs when a tablet user double taps on the screen. You could for instance capture the "esc" key on a web system and call this function. This is also the appropriate spot to append generalized undo functionality if you wish to build a stack of drawing operations (by also intercepting createVector() )</w:t>
      </w:r>
    </w:p>
    <w:p w14:paraId="780FD78D" w14:textId="77777777" w:rsidR="00A425A2" w:rsidRDefault="00A425A2" w:rsidP="00A425A2">
      <w:pPr>
        <w:pStyle w:val="Heading3"/>
      </w:pPr>
      <w:bookmarkStart w:id="189" w:name="_Toc358919744"/>
      <w:bookmarkStart w:id="190" w:name="_Toc358981414"/>
      <w:bookmarkStart w:id="191" w:name="_Toc360547957"/>
      <w:r>
        <w:t>Create a Vector</w:t>
      </w:r>
      <w:bookmarkEnd w:id="189"/>
      <w:bookmarkEnd w:id="190"/>
      <w:bookmarkEnd w:id="191"/>
    </w:p>
    <w:p w14:paraId="12CD2713" w14:textId="77777777" w:rsidR="00A425A2" w:rsidRPr="00D53CE8" w:rsidRDefault="00A425A2" w:rsidP="00A425A2"/>
    <w:p w14:paraId="6360B846" w14:textId="27CC3D8C" w:rsidR="00A425A2" w:rsidRDefault="00A425A2" w:rsidP="00A425A2">
      <w:pPr>
        <w:pStyle w:val="CodeQuote"/>
      </w:pPr>
      <w:r>
        <w:lastRenderedPageBreak/>
        <w:t xml:space="preserve">STXChart.prototype.createVector=function(x0, x1, y0, y1, color, type, </w:t>
      </w:r>
      <w:r w:rsidR="0093401F">
        <w:t xml:space="preserve">parameters, </w:t>
      </w:r>
      <w:r>
        <w:t>data){</w:t>
      </w:r>
    </w:p>
    <w:p w14:paraId="108A545D" w14:textId="77777777" w:rsidR="00A425A2" w:rsidRDefault="00A425A2" w:rsidP="00A425A2"/>
    <w:p w14:paraId="069D543B" w14:textId="049FE30D" w:rsidR="0093401F" w:rsidRDefault="00A425A2" w:rsidP="00A425A2">
      <w:r>
        <w:t xml:space="preserve">This method creates a vector (drawing). x0, x1, y0, y1 are the two point locations. Color can be either a hex color or a css reference. type should be one of "segment", "line", "ray", "fib retrace", "annotation". </w:t>
      </w:r>
      <w:r w:rsidR="0093401F">
        <w:t>Parameters is an optional argument that may contain additional styling information. Currently supported parameters are:</w:t>
      </w:r>
    </w:p>
    <w:p w14:paraId="4D710A2B" w14:textId="77777777" w:rsidR="0093401F" w:rsidRDefault="0093401F" w:rsidP="00A425A2"/>
    <w:p w14:paraId="04D60B85" w14:textId="226AC34D" w:rsidR="0093401F" w:rsidRDefault="0093401F" w:rsidP="00A425A2">
      <w:r>
        <w:t>lineWidth – Numeric, set to pixel width of desired line drawing</w:t>
      </w:r>
    </w:p>
    <w:p w14:paraId="247B1F41" w14:textId="06B5F049" w:rsidR="0093401F" w:rsidRDefault="0093401F" w:rsidP="00A425A2">
      <w:r>
        <w:t>pattern – “solid”, “dotted” or “dashed”</w:t>
      </w:r>
    </w:p>
    <w:p w14:paraId="26E7AAE4" w14:textId="77777777" w:rsidR="0093401F" w:rsidRDefault="0093401F" w:rsidP="00A425A2"/>
    <w:p w14:paraId="5CC407A0" w14:textId="77777777" w:rsidR="0093401F" w:rsidRDefault="00A425A2" w:rsidP="00A425A2">
      <w:r>
        <w:t>data is ancillary data required for the drawing, currently</w:t>
      </w:r>
      <w:r w:rsidR="00CB01FB">
        <w:t xml:space="preserve"> only containing the text of an</w:t>
      </w:r>
      <w:r w:rsidR="0093401F">
        <w:t xml:space="preserve"> annotation.</w:t>
      </w:r>
    </w:p>
    <w:p w14:paraId="3766367D" w14:textId="77777777" w:rsidR="0093401F" w:rsidRDefault="0093401F" w:rsidP="00A425A2"/>
    <w:p w14:paraId="25D31BB9" w14:textId="676561CF" w:rsidR="00A425A2" w:rsidRDefault="00A425A2" w:rsidP="00A425A2">
      <w:r>
        <w:t>Inject at this function in order to build a stack of drawings outside of the system, such as to implement a generalized undo system (or use the changeCallback to capture the state of this.chart.layout)</w:t>
      </w:r>
    </w:p>
    <w:p w14:paraId="2EDB5AEE" w14:textId="77777777" w:rsidR="00A425A2" w:rsidRDefault="00A425A2" w:rsidP="00A425A2">
      <w:pPr>
        <w:pStyle w:val="Heading3"/>
      </w:pPr>
      <w:bookmarkStart w:id="192" w:name="_Toc358919745"/>
      <w:bookmarkStart w:id="193" w:name="_Toc358981415"/>
      <w:bookmarkStart w:id="194" w:name="_Toc360547958"/>
      <w:r>
        <w:t>Draw a Vector</w:t>
      </w:r>
      <w:bookmarkEnd w:id="192"/>
      <w:bookmarkEnd w:id="193"/>
      <w:bookmarkEnd w:id="194"/>
      <w:r w:rsidRPr="00D53CE8">
        <w:t xml:space="preserve"> </w:t>
      </w:r>
    </w:p>
    <w:p w14:paraId="303C2452" w14:textId="77777777" w:rsidR="00A425A2" w:rsidRPr="00D53CE8" w:rsidRDefault="00A425A2" w:rsidP="00A425A2"/>
    <w:p w14:paraId="0E4A18B0" w14:textId="77777777" w:rsidR="00A425A2" w:rsidRDefault="00A425A2" w:rsidP="00A425A2">
      <w:pPr>
        <w:pStyle w:val="CodeQuote"/>
      </w:pPr>
      <w:r>
        <w:t>STXChart.prototype.plotVector=function(vector, context, highlight, temporary){</w:t>
      </w:r>
    </w:p>
    <w:p w14:paraId="4BA1C292" w14:textId="77777777" w:rsidR="00A425A2" w:rsidRDefault="00A425A2" w:rsidP="00A425A2"/>
    <w:p w14:paraId="17B24271" w14:textId="77777777" w:rsidR="00A425A2" w:rsidRDefault="00A425A2" w:rsidP="00A425A2">
      <w:r>
        <w:t>This method actually draws the vector. It is called for every drawing for each drawing operation. It is also called when drawing temporary vectors. Vector should be a vector description (such as contained in this.chart.layout). context is optional, otherwise it will be the chart's html5 canvas context. highlight can optionally be set to inform the vector that it is to be drawn in highlighted state. temporary is set to indicate that the drawing should be drawn in temporary state (as when the user is in the process of drawing a tool).</w:t>
      </w:r>
    </w:p>
    <w:p w14:paraId="2CABB601" w14:textId="77777777" w:rsidR="00A425A2" w:rsidRDefault="00A425A2" w:rsidP="00A425A2">
      <w:pPr>
        <w:pStyle w:val="Heading3"/>
      </w:pPr>
      <w:bookmarkStart w:id="195" w:name="_Toc358919746"/>
      <w:bookmarkStart w:id="196" w:name="_Toc358981416"/>
      <w:bookmarkStart w:id="197" w:name="_Toc360547959"/>
      <w:r>
        <w:t>Draw Vectors</w:t>
      </w:r>
      <w:bookmarkEnd w:id="195"/>
      <w:bookmarkEnd w:id="196"/>
      <w:bookmarkEnd w:id="197"/>
    </w:p>
    <w:p w14:paraId="52720CBE" w14:textId="77777777" w:rsidR="00A425A2" w:rsidRPr="00D53CE8" w:rsidRDefault="00A425A2" w:rsidP="00A425A2"/>
    <w:p w14:paraId="7C5FC0B1" w14:textId="77777777" w:rsidR="00A425A2" w:rsidRDefault="00A425A2" w:rsidP="00A425A2">
      <w:pPr>
        <w:pStyle w:val="CodeQuote"/>
      </w:pPr>
      <w:r>
        <w:t>STXChart.prototype.drawVectors=function(){</w:t>
      </w:r>
    </w:p>
    <w:p w14:paraId="0070472F" w14:textId="77777777" w:rsidR="00A425A2" w:rsidRDefault="00A425A2" w:rsidP="00A425A2"/>
    <w:p w14:paraId="6E67735E" w14:textId="77777777" w:rsidR="00A425A2" w:rsidRDefault="00A425A2" w:rsidP="00A425A2">
      <w:r>
        <w:t>This method is called with each drawing operation to draw the vectors (drawings) on the screen. It will automatically adjust the dimensions of drawings if the user switches from adjusted to nominal prices (on daily charts). If this.chart.hiddenVectors is set to true then this method will be bypassed (so as to implement a "hide drawings" user interface function if desired).</w:t>
      </w:r>
    </w:p>
    <w:p w14:paraId="11C1DE2E" w14:textId="77777777" w:rsidR="00A425A2" w:rsidRDefault="00A425A2" w:rsidP="00A425A2">
      <w:pPr>
        <w:pStyle w:val="Heading2"/>
      </w:pPr>
      <w:bookmarkStart w:id="198" w:name="_Toc358919747"/>
      <w:bookmarkStart w:id="199" w:name="_Toc358981417"/>
      <w:bookmarkStart w:id="200" w:name="_Toc360547960"/>
      <w:r>
        <w:t>User Interaction Events</w:t>
      </w:r>
      <w:bookmarkEnd w:id="198"/>
      <w:bookmarkEnd w:id="199"/>
      <w:bookmarkEnd w:id="200"/>
    </w:p>
    <w:p w14:paraId="5575417C" w14:textId="77777777" w:rsidR="00A425A2" w:rsidRDefault="00A425A2" w:rsidP="00A425A2">
      <w:pPr>
        <w:pStyle w:val="Heading3"/>
      </w:pPr>
      <w:bookmarkStart w:id="201" w:name="_Toc358919748"/>
      <w:bookmarkStart w:id="202" w:name="_Toc358981418"/>
      <w:bookmarkStart w:id="203" w:name="_Toc360547961"/>
      <w:r>
        <w:t>Mouse Up</w:t>
      </w:r>
      <w:bookmarkEnd w:id="201"/>
      <w:bookmarkEnd w:id="202"/>
      <w:bookmarkEnd w:id="203"/>
    </w:p>
    <w:p w14:paraId="0E5E036C" w14:textId="77777777" w:rsidR="00A425A2" w:rsidRDefault="00A425A2" w:rsidP="00A425A2"/>
    <w:p w14:paraId="47B603C0" w14:textId="77777777" w:rsidR="00A425A2" w:rsidRDefault="00A425A2" w:rsidP="00A425A2">
      <w:pPr>
        <w:pStyle w:val="CodeQuote"/>
      </w:pPr>
      <w:r>
        <w:lastRenderedPageBreak/>
        <w:t>STXChart.prototype.mouseup=function(e){</w:t>
      </w:r>
    </w:p>
    <w:p w14:paraId="2CBABB76" w14:textId="77777777" w:rsidR="00A425A2" w:rsidRDefault="00A425A2" w:rsidP="00A425A2"/>
    <w:p w14:paraId="12B66820" w14:textId="77777777" w:rsidR="00A425A2" w:rsidRDefault="00A425A2" w:rsidP="00A425A2">
      <w:r>
        <w:t>This method initiates most of the drawing operations (similar logic is incorpoarted in touchSingleClick and touchDoubleClick for touch devices). See mousemove for details that are useful for this method.</w:t>
      </w:r>
    </w:p>
    <w:p w14:paraId="7AC54752" w14:textId="77777777" w:rsidR="00A425A2" w:rsidRDefault="00A425A2" w:rsidP="00A425A2">
      <w:pPr>
        <w:pStyle w:val="Heading3"/>
      </w:pPr>
      <w:bookmarkStart w:id="204" w:name="_Toc358919749"/>
      <w:bookmarkStart w:id="205" w:name="_Toc358981419"/>
      <w:bookmarkStart w:id="206" w:name="_Toc360547962"/>
      <w:r>
        <w:t>Mouse Down</w:t>
      </w:r>
      <w:bookmarkEnd w:id="204"/>
      <w:bookmarkEnd w:id="205"/>
      <w:bookmarkEnd w:id="206"/>
    </w:p>
    <w:p w14:paraId="7D4E21BA" w14:textId="77777777" w:rsidR="00A425A2" w:rsidRDefault="00A425A2" w:rsidP="00A425A2"/>
    <w:p w14:paraId="3970D009" w14:textId="77777777" w:rsidR="00A425A2" w:rsidRDefault="00A425A2" w:rsidP="00A425A2">
      <w:pPr>
        <w:pStyle w:val="CodeQuote"/>
      </w:pPr>
      <w:r>
        <w:t>STXChart.prototype.mousedown=function(e){</w:t>
      </w:r>
    </w:p>
    <w:p w14:paraId="37E9BFAA" w14:textId="77777777" w:rsidR="00A425A2" w:rsidRDefault="00A425A2" w:rsidP="00A425A2"/>
    <w:p w14:paraId="1D6AA0CC" w14:textId="77777777" w:rsidR="00A425A2" w:rsidRDefault="00A425A2" w:rsidP="00A425A2">
      <w:r>
        <w:t>This method is called when a mouse is held down. It's primary function is to set this.grabbingScreen and initiate the grab variables that are used to calculate pan and zoom.</w:t>
      </w:r>
    </w:p>
    <w:p w14:paraId="1EA762E4" w14:textId="77777777" w:rsidR="00A425A2" w:rsidRPr="00701708" w:rsidRDefault="00A425A2" w:rsidP="00A425A2">
      <w:pPr>
        <w:pStyle w:val="Heading3"/>
      </w:pPr>
      <w:bookmarkStart w:id="207" w:name="_Toc358919750"/>
      <w:bookmarkStart w:id="208" w:name="_Toc358981420"/>
      <w:bookmarkStart w:id="209" w:name="_Toc360547963"/>
      <w:r>
        <w:t>Touch – Single Click</w:t>
      </w:r>
      <w:bookmarkEnd w:id="207"/>
      <w:bookmarkEnd w:id="208"/>
      <w:bookmarkEnd w:id="209"/>
    </w:p>
    <w:p w14:paraId="168981D3" w14:textId="77777777" w:rsidR="00A425A2" w:rsidRDefault="00A425A2" w:rsidP="00A425A2"/>
    <w:p w14:paraId="34462996" w14:textId="77777777" w:rsidR="00A425A2" w:rsidRDefault="00A425A2" w:rsidP="00A425A2">
      <w:pPr>
        <w:pStyle w:val="CodeQuote"/>
      </w:pPr>
      <w:r>
        <w:t>STXChart.prototype.touchSingleClick=function(</w:t>
      </w:r>
      <w:r w:rsidRPr="00D4088E">
        <w:t>finger,</w:t>
      </w:r>
      <w:r>
        <w:t xml:space="preserve"> x, y){</w:t>
      </w:r>
    </w:p>
    <w:p w14:paraId="02B6203C" w14:textId="77777777" w:rsidR="00A425A2" w:rsidRDefault="00A425A2" w:rsidP="00A425A2"/>
    <w:p w14:paraId="1FFF4EE1" w14:textId="265BE2C2" w:rsidR="00A425A2" w:rsidRDefault="00A425A2" w:rsidP="00A425A2">
      <w:r>
        <w:t>This method is called whenever a touch user taps the screen once. It essentially performs the same operations as mouseup()</w:t>
      </w:r>
      <w:r w:rsidR="00D4088E">
        <w:t>. Finger indicates the number of fingers now touching the device.</w:t>
      </w:r>
    </w:p>
    <w:p w14:paraId="2081C03F" w14:textId="77777777" w:rsidR="00A425A2" w:rsidRDefault="00A425A2" w:rsidP="00A425A2">
      <w:pPr>
        <w:pStyle w:val="Heading3"/>
      </w:pPr>
      <w:bookmarkStart w:id="210" w:name="_Toc358919751"/>
      <w:bookmarkStart w:id="211" w:name="_Toc358981421"/>
      <w:bookmarkStart w:id="212" w:name="_Toc360547964"/>
      <w:r>
        <w:t>Touch – Double Click</w:t>
      </w:r>
      <w:bookmarkEnd w:id="210"/>
      <w:bookmarkEnd w:id="211"/>
      <w:bookmarkEnd w:id="212"/>
    </w:p>
    <w:p w14:paraId="2CB8E557" w14:textId="77777777" w:rsidR="00A425A2" w:rsidRDefault="00A425A2" w:rsidP="00A425A2"/>
    <w:p w14:paraId="4C42F3C6" w14:textId="77777777" w:rsidR="00A425A2" w:rsidRDefault="00A425A2" w:rsidP="00A425A2">
      <w:pPr>
        <w:pStyle w:val="CodeQuote"/>
      </w:pPr>
      <w:r>
        <w:t>STXChart.prototype.touchDoubleClick=function(</w:t>
      </w:r>
      <w:r w:rsidRPr="00D4088E">
        <w:t>finger</w:t>
      </w:r>
      <w:r>
        <w:t>, x, y){</w:t>
      </w:r>
    </w:p>
    <w:p w14:paraId="3F8EE379" w14:textId="77777777" w:rsidR="00A425A2" w:rsidRDefault="00A425A2" w:rsidP="00A425A2"/>
    <w:p w14:paraId="67B96C0D" w14:textId="77777777" w:rsidR="00A425A2" w:rsidRDefault="00A425A2" w:rsidP="00A425A2">
      <w:r>
        <w:t>This method is called whenever a touch user taps the screen twice (double click). It essentially performs the same operations as a mouse right click (delete drawing) and also performs a vertical alignment and home operation depending on the user state.</w:t>
      </w:r>
    </w:p>
    <w:p w14:paraId="4F73196C" w14:textId="77777777" w:rsidR="00A425A2" w:rsidRDefault="00A425A2" w:rsidP="00A425A2">
      <w:pPr>
        <w:pStyle w:val="Heading3"/>
      </w:pPr>
      <w:bookmarkStart w:id="213" w:name="_Toc358919752"/>
      <w:bookmarkStart w:id="214" w:name="_Toc358981422"/>
      <w:bookmarkStart w:id="215" w:name="_Toc360547965"/>
      <w:r>
        <w:t>Touch – Move</w:t>
      </w:r>
      <w:bookmarkEnd w:id="213"/>
      <w:bookmarkEnd w:id="214"/>
      <w:bookmarkEnd w:id="215"/>
    </w:p>
    <w:p w14:paraId="0DA310E4" w14:textId="77777777" w:rsidR="00A425A2" w:rsidRPr="0009540D" w:rsidRDefault="00A425A2" w:rsidP="00A425A2"/>
    <w:p w14:paraId="43CBA756" w14:textId="77777777" w:rsidR="00A425A2" w:rsidRDefault="00A425A2" w:rsidP="00A425A2">
      <w:pPr>
        <w:pStyle w:val="CodeQuote"/>
      </w:pPr>
      <w:r>
        <w:t>STXChart.prototype.touchmove=function(</w:t>
      </w:r>
      <w:r w:rsidRPr="00D4088E">
        <w:t>e</w:t>
      </w:r>
      <w:r>
        <w:t>){</w:t>
      </w:r>
    </w:p>
    <w:p w14:paraId="76DF6408" w14:textId="77777777" w:rsidR="00A425A2" w:rsidRDefault="00A425A2" w:rsidP="00A425A2"/>
    <w:p w14:paraId="730D8648" w14:textId="77777777" w:rsidR="00A425A2" w:rsidRDefault="00A425A2" w:rsidP="00A425A2">
      <w:r>
        <w:t>This method is called whenever a user moves their finger. This event must be registered by the main html page and associated with the window, document or body. Internal calculations for the charting engine are performed based on screen coordinates rather than coordinates of the canvas itself. Single finger moves will either pan or move the crosshair. Double finger moves will pan or zoom. Three finger moves will change periodicity.</w:t>
      </w:r>
    </w:p>
    <w:p w14:paraId="68E57044" w14:textId="77777777" w:rsidR="00A425A2" w:rsidRDefault="00A425A2" w:rsidP="00A425A2">
      <w:pPr>
        <w:pStyle w:val="Heading3"/>
      </w:pPr>
      <w:bookmarkStart w:id="216" w:name="_Toc358919753"/>
      <w:bookmarkStart w:id="217" w:name="_Toc358981423"/>
      <w:bookmarkStart w:id="218" w:name="_Toc360547966"/>
      <w:r>
        <w:t>Touch – Start</w:t>
      </w:r>
      <w:bookmarkEnd w:id="216"/>
      <w:bookmarkEnd w:id="217"/>
      <w:bookmarkEnd w:id="218"/>
    </w:p>
    <w:p w14:paraId="4510C123" w14:textId="77777777" w:rsidR="00A425A2" w:rsidRPr="0009540D" w:rsidRDefault="00A425A2" w:rsidP="00A425A2"/>
    <w:p w14:paraId="2ECE2CCA" w14:textId="77777777" w:rsidR="00A425A2" w:rsidRDefault="00A425A2" w:rsidP="00A425A2">
      <w:pPr>
        <w:pStyle w:val="CodeQuote"/>
      </w:pPr>
      <w:r>
        <w:lastRenderedPageBreak/>
        <w:t>STXChart.prototype.touchstart=function(e){</w:t>
      </w:r>
    </w:p>
    <w:p w14:paraId="36990964" w14:textId="77777777" w:rsidR="00A425A2" w:rsidRDefault="00A425A2" w:rsidP="00A425A2"/>
    <w:p w14:paraId="280A0A29" w14:textId="77777777" w:rsidR="00A425A2" w:rsidRDefault="00A425A2" w:rsidP="00A425A2">
      <w:r>
        <w:t>This method is called whenever a user touches the screen. It must also be registered in the main html page. Internal timeout logic is used to subsequently call touchSingleClick() or touchDoubleClick()</w:t>
      </w:r>
    </w:p>
    <w:p w14:paraId="24348FA7" w14:textId="77777777" w:rsidR="00A425A2" w:rsidRDefault="00A425A2" w:rsidP="00A425A2">
      <w:pPr>
        <w:pStyle w:val="Heading3"/>
      </w:pPr>
      <w:bookmarkStart w:id="219" w:name="_Toc358919754"/>
      <w:bookmarkStart w:id="220" w:name="_Toc358981424"/>
      <w:bookmarkStart w:id="221" w:name="_Toc360547967"/>
      <w:r>
        <w:t>Touch – End</w:t>
      </w:r>
      <w:bookmarkEnd w:id="219"/>
      <w:bookmarkEnd w:id="220"/>
      <w:bookmarkEnd w:id="221"/>
    </w:p>
    <w:p w14:paraId="0F77BB75" w14:textId="77777777" w:rsidR="00A425A2" w:rsidRDefault="00A425A2" w:rsidP="00A425A2"/>
    <w:p w14:paraId="7F5F3D69" w14:textId="77777777" w:rsidR="00A425A2" w:rsidRDefault="00A425A2" w:rsidP="00A425A2">
      <w:pPr>
        <w:pStyle w:val="CodeQuote"/>
      </w:pPr>
      <w:r>
        <w:t>STXChart.prototype.touchend=function(e){</w:t>
      </w:r>
    </w:p>
    <w:p w14:paraId="03C3D10C" w14:textId="77777777" w:rsidR="00A425A2" w:rsidRDefault="00A425A2" w:rsidP="00A425A2"/>
    <w:p w14:paraId="0A375C0E" w14:textId="77777777" w:rsidR="00A425A2" w:rsidRDefault="00A425A2" w:rsidP="00A425A2">
      <w:r>
        <w:t>This method is called whenver a user untouches the screen. It must also be registered in the main html page. Internal logic calculates inertia moves (swipe) based on move length and time.</w:t>
      </w:r>
    </w:p>
    <w:p w14:paraId="0DDA942C" w14:textId="77777777" w:rsidR="00A425A2" w:rsidRDefault="00A425A2" w:rsidP="003111FA">
      <w:pPr>
        <w:pStyle w:val="Heading1"/>
      </w:pPr>
      <w:bookmarkStart w:id="222" w:name="_Toc358919756"/>
      <w:bookmarkStart w:id="223" w:name="_Toc358981426"/>
      <w:bookmarkStart w:id="224" w:name="_Toc360547968"/>
      <w:r>
        <w:t>Non Injectable Methods</w:t>
      </w:r>
      <w:bookmarkEnd w:id="222"/>
      <w:bookmarkEnd w:id="223"/>
      <w:bookmarkEnd w:id="224"/>
    </w:p>
    <w:p w14:paraId="15730892" w14:textId="77777777" w:rsidR="00A425A2" w:rsidRDefault="00A425A2" w:rsidP="00A425A2">
      <w:pPr>
        <w:pStyle w:val="Heading2"/>
      </w:pPr>
      <w:bookmarkStart w:id="225" w:name="_Toc358919757"/>
      <w:bookmarkStart w:id="226" w:name="_Toc358981427"/>
      <w:bookmarkStart w:id="227" w:name="_Toc360547969"/>
      <w:r>
        <w:t>Chart</w:t>
      </w:r>
      <w:bookmarkEnd w:id="225"/>
      <w:bookmarkEnd w:id="226"/>
      <w:bookmarkEnd w:id="227"/>
    </w:p>
    <w:p w14:paraId="791C7F6F" w14:textId="77777777" w:rsidR="00A425A2" w:rsidRDefault="00A425A2" w:rsidP="00A425A2">
      <w:pPr>
        <w:pStyle w:val="Heading3"/>
      </w:pPr>
      <w:bookmarkStart w:id="228" w:name="_Toc358919758"/>
      <w:bookmarkStart w:id="229" w:name="_Toc358981428"/>
      <w:bookmarkStart w:id="230" w:name="_Toc360547970"/>
      <w:r>
        <w:t>Chart - Initialize</w:t>
      </w:r>
      <w:bookmarkEnd w:id="228"/>
      <w:bookmarkEnd w:id="229"/>
      <w:bookmarkEnd w:id="230"/>
    </w:p>
    <w:p w14:paraId="5551C095" w14:textId="77777777" w:rsidR="00A425A2" w:rsidRDefault="00A425A2" w:rsidP="00A425A2"/>
    <w:p w14:paraId="3C55E653" w14:textId="77777777" w:rsidR="00A425A2" w:rsidRDefault="00A425A2" w:rsidP="00A425A2">
      <w:pPr>
        <w:pStyle w:val="CodeQuote"/>
      </w:pPr>
      <w:r>
        <w:t>STXChart.prototype.initializeChart()</w:t>
      </w:r>
    </w:p>
    <w:p w14:paraId="4671E1F5" w14:textId="77777777" w:rsidR="00A425A2" w:rsidRDefault="00A425A2" w:rsidP="00A425A2"/>
    <w:p w14:paraId="19F64BBF" w14:textId="77777777" w:rsidR="00A425A2" w:rsidRDefault="00A425A2" w:rsidP="00A425A2">
      <w:r>
        <w:t>Initializes a chart by creating a canvas, temp canvas for drawings, and setting initial event captures</w:t>
      </w:r>
    </w:p>
    <w:p w14:paraId="18C4ACC4" w14:textId="77777777" w:rsidR="00A425A2" w:rsidRDefault="00A425A2" w:rsidP="00A425A2">
      <w:pPr>
        <w:pStyle w:val="Heading3"/>
      </w:pPr>
      <w:bookmarkStart w:id="231" w:name="_Toc358919759"/>
      <w:bookmarkStart w:id="232" w:name="_Toc358981429"/>
      <w:bookmarkStart w:id="233" w:name="_Toc360547971"/>
      <w:r>
        <w:t>Chart – load master data</w:t>
      </w:r>
      <w:bookmarkEnd w:id="231"/>
      <w:bookmarkEnd w:id="232"/>
      <w:bookmarkEnd w:id="233"/>
    </w:p>
    <w:p w14:paraId="4C248E87" w14:textId="77777777" w:rsidR="00A425A2" w:rsidRDefault="00A425A2" w:rsidP="00A425A2"/>
    <w:p w14:paraId="317CBB25" w14:textId="77777777" w:rsidR="00A425A2" w:rsidRDefault="00A425A2" w:rsidP="00A425A2">
      <w:pPr>
        <w:pStyle w:val="CodeQuote"/>
      </w:pPr>
      <w:r>
        <w:t>STXChart.prototype.setMasterData(masterData)</w:t>
      </w:r>
    </w:p>
    <w:p w14:paraId="192435B6" w14:textId="77777777" w:rsidR="00A425A2" w:rsidRDefault="00A425A2" w:rsidP="00A425A2"/>
    <w:p w14:paraId="1D2D5498" w14:textId="77777777" w:rsidR="00A425A2" w:rsidRDefault="00A425A2" w:rsidP="00A425A2">
      <w:r>
        <w:t>Initializes the chart with master data (see main documentation)</w:t>
      </w:r>
    </w:p>
    <w:p w14:paraId="6F131E03" w14:textId="77777777" w:rsidR="00A425A2" w:rsidRDefault="00A425A2" w:rsidP="00A425A2">
      <w:pPr>
        <w:pStyle w:val="Heading3"/>
      </w:pPr>
      <w:bookmarkStart w:id="234" w:name="_Toc358919760"/>
      <w:bookmarkStart w:id="235" w:name="_Toc358981430"/>
      <w:bookmarkStart w:id="236" w:name="_Toc360547972"/>
      <w:r>
        <w:t>Chart – Resize Chart</w:t>
      </w:r>
      <w:bookmarkEnd w:id="234"/>
      <w:bookmarkEnd w:id="235"/>
      <w:bookmarkEnd w:id="236"/>
    </w:p>
    <w:p w14:paraId="4B734E47" w14:textId="77777777" w:rsidR="00A425A2" w:rsidRDefault="00A425A2" w:rsidP="00A425A2"/>
    <w:p w14:paraId="218ED6EE" w14:textId="77777777" w:rsidR="00A425A2" w:rsidRDefault="00A425A2" w:rsidP="00A425A2">
      <w:pPr>
        <w:pStyle w:val="CodeQuote"/>
      </w:pPr>
      <w:r>
        <w:t>STXChart.prototype.resizeChart()</w:t>
      </w:r>
    </w:p>
    <w:p w14:paraId="7FD839D4" w14:textId="77777777" w:rsidR="00A425A2" w:rsidRDefault="00A425A2" w:rsidP="00A425A2"/>
    <w:p w14:paraId="252F8443" w14:textId="77777777" w:rsidR="00A425A2" w:rsidRDefault="00A425A2" w:rsidP="00A425A2">
      <w:r>
        <w:t>Resizes the chart and panels.</w:t>
      </w:r>
    </w:p>
    <w:p w14:paraId="2AF1B6C3" w14:textId="77777777" w:rsidR="00A425A2" w:rsidRDefault="00A425A2" w:rsidP="00A425A2">
      <w:pPr>
        <w:pStyle w:val="Heading3"/>
      </w:pPr>
      <w:bookmarkStart w:id="237" w:name="_Toc358919761"/>
      <w:bookmarkStart w:id="238" w:name="_Toc358981431"/>
      <w:bookmarkStart w:id="239" w:name="_Toc360547973"/>
      <w:r>
        <w:t>Zoom In</w:t>
      </w:r>
      <w:bookmarkEnd w:id="237"/>
      <w:bookmarkEnd w:id="238"/>
      <w:bookmarkEnd w:id="239"/>
    </w:p>
    <w:p w14:paraId="15FD2811" w14:textId="77777777" w:rsidR="00A425A2" w:rsidRPr="002565B2" w:rsidRDefault="00A425A2" w:rsidP="00A425A2"/>
    <w:p w14:paraId="2BF6C3C2" w14:textId="77777777" w:rsidR="00A425A2" w:rsidRDefault="00A425A2" w:rsidP="00A425A2">
      <w:pPr>
        <w:pStyle w:val="CodeQuote"/>
      </w:pPr>
      <w:r>
        <w:lastRenderedPageBreak/>
        <w:t>STXChart.prototype.zoomIn()</w:t>
      </w:r>
    </w:p>
    <w:p w14:paraId="34C0AA11" w14:textId="77777777" w:rsidR="00A425A2" w:rsidRDefault="00A425A2" w:rsidP="00A425A2">
      <w:pPr>
        <w:pStyle w:val="Heading3"/>
      </w:pPr>
      <w:bookmarkStart w:id="240" w:name="_Toc358919762"/>
      <w:bookmarkStart w:id="241" w:name="_Toc358981432"/>
      <w:bookmarkStart w:id="242" w:name="_Toc360547974"/>
      <w:r>
        <w:t>Zoom Out</w:t>
      </w:r>
      <w:bookmarkEnd w:id="240"/>
      <w:bookmarkEnd w:id="241"/>
      <w:bookmarkEnd w:id="242"/>
    </w:p>
    <w:p w14:paraId="5E4917AE" w14:textId="77777777" w:rsidR="00A425A2" w:rsidRPr="002565B2" w:rsidRDefault="00A425A2" w:rsidP="00A425A2"/>
    <w:p w14:paraId="351E4F52" w14:textId="77777777" w:rsidR="00A425A2" w:rsidRDefault="00A425A2" w:rsidP="00A425A2">
      <w:pPr>
        <w:pStyle w:val="CodeQuote"/>
      </w:pPr>
      <w:r>
        <w:t>STXChart.prototype.zoomOut()</w:t>
      </w:r>
    </w:p>
    <w:p w14:paraId="66D5BFD9" w14:textId="77777777" w:rsidR="00A425A2" w:rsidRDefault="00A425A2" w:rsidP="00A425A2">
      <w:pPr>
        <w:pStyle w:val="Heading3"/>
      </w:pPr>
      <w:bookmarkStart w:id="243" w:name="_Toc358919763"/>
      <w:bookmarkStart w:id="244" w:name="_Toc358981433"/>
      <w:bookmarkStart w:id="245" w:name="_Toc360547975"/>
      <w:r>
        <w:t>Chart – Resize Canvas</w:t>
      </w:r>
      <w:bookmarkEnd w:id="243"/>
      <w:bookmarkEnd w:id="244"/>
      <w:bookmarkEnd w:id="245"/>
    </w:p>
    <w:p w14:paraId="312DD77A" w14:textId="77777777" w:rsidR="00A425A2" w:rsidRDefault="00A425A2" w:rsidP="00A425A2"/>
    <w:p w14:paraId="46B02F86" w14:textId="77777777" w:rsidR="00A425A2" w:rsidRDefault="00A425A2" w:rsidP="00A425A2">
      <w:pPr>
        <w:pStyle w:val="CodeQuote"/>
      </w:pPr>
      <w:r>
        <w:t>STXChart.prototype.resizeCanvas()</w:t>
      </w:r>
    </w:p>
    <w:p w14:paraId="701BF71A" w14:textId="77777777" w:rsidR="00A425A2" w:rsidRDefault="00A425A2" w:rsidP="00A425A2"/>
    <w:p w14:paraId="7BE38EF6" w14:textId="77777777" w:rsidR="00A425A2" w:rsidRDefault="00A425A2" w:rsidP="00A425A2">
      <w:r>
        <w:t>Resizes the canvas itself to the size of the container.</w:t>
      </w:r>
    </w:p>
    <w:p w14:paraId="63F07092" w14:textId="77777777" w:rsidR="00A425A2" w:rsidRDefault="00A425A2" w:rsidP="00A425A2">
      <w:pPr>
        <w:pStyle w:val="Heading3"/>
      </w:pPr>
      <w:bookmarkStart w:id="246" w:name="_Toc358919764"/>
      <w:bookmarkStart w:id="247" w:name="_Toc358981434"/>
      <w:bookmarkStart w:id="248" w:name="_Toc360547976"/>
      <w:r>
        <w:t>Chart – Correct if off edge</w:t>
      </w:r>
      <w:bookmarkEnd w:id="246"/>
      <w:bookmarkEnd w:id="247"/>
      <w:bookmarkEnd w:id="248"/>
    </w:p>
    <w:p w14:paraId="1A1B7EF6" w14:textId="77777777" w:rsidR="00A425A2" w:rsidRDefault="00A425A2" w:rsidP="00A425A2"/>
    <w:p w14:paraId="2BE268C1" w14:textId="77777777" w:rsidR="00A425A2" w:rsidRDefault="00A425A2" w:rsidP="00A425A2">
      <w:pPr>
        <w:pStyle w:val="CodeQuote"/>
      </w:pPr>
      <w:r>
        <w:t>STXChart.prototype.correctIfOffEdge()</w:t>
      </w:r>
    </w:p>
    <w:p w14:paraId="27D96F3C" w14:textId="77777777" w:rsidR="00A425A2" w:rsidRDefault="00A425A2" w:rsidP="00A425A2"/>
    <w:p w14:paraId="5B8D1056" w14:textId="77777777" w:rsidR="00A425A2" w:rsidRDefault="00A425A2" w:rsidP="00A425A2">
      <w:r>
        <w:t>Will pull the chart back onto the screen if the user has scrolled off. Called automatically by draw()</w:t>
      </w:r>
    </w:p>
    <w:p w14:paraId="4DB88E48" w14:textId="77777777" w:rsidR="00A425A2" w:rsidRDefault="00A425A2" w:rsidP="00A425A2">
      <w:pPr>
        <w:pStyle w:val="Heading3"/>
      </w:pPr>
      <w:bookmarkStart w:id="249" w:name="_Toc358919765"/>
      <w:bookmarkStart w:id="250" w:name="_Toc358981435"/>
      <w:bookmarkStart w:id="251" w:name="_Toc360547977"/>
      <w:r>
        <w:t>Create Canvas Watermark</w:t>
      </w:r>
      <w:bookmarkEnd w:id="249"/>
      <w:bookmarkEnd w:id="250"/>
      <w:bookmarkEnd w:id="251"/>
    </w:p>
    <w:p w14:paraId="3C372E3B" w14:textId="77777777" w:rsidR="00A425A2" w:rsidRPr="002565B2" w:rsidRDefault="00A425A2" w:rsidP="00A425A2"/>
    <w:p w14:paraId="2BF5719D" w14:textId="77777777" w:rsidR="00A425A2" w:rsidRDefault="00A425A2" w:rsidP="00A425A2">
      <w:pPr>
        <w:pStyle w:val="CodeQuote"/>
      </w:pPr>
      <w:r>
        <w:t>STXChart.prototype.rawWatermark(context, x, y, text)</w:t>
      </w:r>
    </w:p>
    <w:p w14:paraId="02146842" w14:textId="77777777" w:rsidR="00A425A2" w:rsidRDefault="00A425A2" w:rsidP="00A425A2"/>
    <w:p w14:paraId="63F065BF" w14:textId="77777777" w:rsidR="00A425A2" w:rsidRDefault="00A425A2" w:rsidP="00A425A2">
      <w:r>
        <w:t>Creates a watermark on the canvas. Pass this.chart.context in.</w:t>
      </w:r>
    </w:p>
    <w:p w14:paraId="187C2BF4" w14:textId="77777777" w:rsidR="00A425A2" w:rsidRDefault="00A425A2" w:rsidP="00A425A2">
      <w:pPr>
        <w:pStyle w:val="Heading3"/>
      </w:pPr>
      <w:bookmarkStart w:id="252" w:name="_Toc358919766"/>
      <w:bookmarkStart w:id="253" w:name="_Toc358981436"/>
      <w:bookmarkStart w:id="254" w:name="_Toc360547978"/>
      <w:r>
        <w:t>Resolve Y location</w:t>
      </w:r>
      <w:bookmarkEnd w:id="252"/>
      <w:bookmarkEnd w:id="253"/>
      <w:bookmarkEnd w:id="254"/>
    </w:p>
    <w:p w14:paraId="6EAEF8C5" w14:textId="77777777" w:rsidR="00A425A2" w:rsidRDefault="00A425A2" w:rsidP="00A425A2"/>
    <w:p w14:paraId="498A8232" w14:textId="77777777" w:rsidR="00A425A2" w:rsidRDefault="00A425A2" w:rsidP="00A425A2">
      <w:pPr>
        <w:pStyle w:val="CodeQuote"/>
      </w:pPr>
      <w:r>
        <w:t>STXChart.prototype.resolveY(y)</w:t>
      </w:r>
    </w:p>
    <w:p w14:paraId="61B18FE7" w14:textId="77777777" w:rsidR="00A425A2" w:rsidRDefault="00A425A2" w:rsidP="00A425A2">
      <w:pPr>
        <w:rPr>
          <w:highlight w:val="yellow"/>
        </w:rPr>
      </w:pPr>
    </w:p>
    <w:p w14:paraId="73EA85A7" w14:textId="462D65AE" w:rsidR="00A425A2" w:rsidRDefault="00A425A2" w:rsidP="00A425A2">
      <w:r w:rsidRPr="00CB01FB">
        <w:t xml:space="preserve">Provides the absolute screen Y location given the </w:t>
      </w:r>
      <w:r w:rsidR="00CB01FB" w:rsidRPr="00CB01FB">
        <w:t>relative Y location within</w:t>
      </w:r>
      <w:r w:rsidRPr="00CB01FB">
        <w:t xml:space="preserve"> the canvas element</w:t>
      </w:r>
    </w:p>
    <w:p w14:paraId="40C8E95D" w14:textId="6B181C2F" w:rsidR="00F35384" w:rsidRDefault="00F35384" w:rsidP="00F35384">
      <w:pPr>
        <w:pStyle w:val="Heading3"/>
      </w:pPr>
      <w:r>
        <w:t>Resolve X</w:t>
      </w:r>
      <w:r>
        <w:t xml:space="preserve"> location</w:t>
      </w:r>
    </w:p>
    <w:p w14:paraId="76AD6D0C" w14:textId="77777777" w:rsidR="00F35384" w:rsidRDefault="00F35384" w:rsidP="00F35384"/>
    <w:p w14:paraId="763D6482" w14:textId="2505D3AE" w:rsidR="00F35384" w:rsidRDefault="00F35384" w:rsidP="00F35384">
      <w:pPr>
        <w:pStyle w:val="CodeQuote"/>
      </w:pPr>
      <w:r>
        <w:t>STXChart.prototype.resolveX(x</w:t>
      </w:r>
      <w:r>
        <w:t>)</w:t>
      </w:r>
    </w:p>
    <w:p w14:paraId="2C45D8DF" w14:textId="77777777" w:rsidR="00F35384" w:rsidRDefault="00F35384" w:rsidP="00F35384">
      <w:pPr>
        <w:rPr>
          <w:highlight w:val="yellow"/>
        </w:rPr>
      </w:pPr>
    </w:p>
    <w:p w14:paraId="0E9DB06A" w14:textId="1B32C7BF" w:rsidR="00F35384" w:rsidRDefault="00F35384" w:rsidP="00F35384">
      <w:r>
        <w:t>Provides the absolute screen X</w:t>
      </w:r>
      <w:r w:rsidRPr="00CB01FB">
        <w:t xml:space="preserve"> location given the </w:t>
      </w:r>
      <w:r>
        <w:t>relative X</w:t>
      </w:r>
      <w:r w:rsidRPr="00CB01FB">
        <w:t xml:space="preserve"> location within the canvas element</w:t>
      </w:r>
    </w:p>
    <w:p w14:paraId="7D825F98" w14:textId="77777777" w:rsidR="00F35384" w:rsidRDefault="00F35384" w:rsidP="00A425A2"/>
    <w:p w14:paraId="071657B9" w14:textId="77777777" w:rsidR="00A425A2" w:rsidRDefault="00A425A2" w:rsidP="00A425A2">
      <w:pPr>
        <w:pStyle w:val="Heading3"/>
      </w:pPr>
      <w:bookmarkStart w:id="255" w:name="_Toc358919767"/>
      <w:bookmarkStart w:id="256" w:name="_Toc358981437"/>
      <w:bookmarkStart w:id="257" w:name="_Toc360547979"/>
      <w:r>
        <w:lastRenderedPageBreak/>
        <w:t>Back out Y location</w:t>
      </w:r>
      <w:bookmarkEnd w:id="255"/>
      <w:bookmarkEnd w:id="256"/>
      <w:bookmarkEnd w:id="257"/>
    </w:p>
    <w:p w14:paraId="7F301803" w14:textId="77777777" w:rsidR="00A425A2" w:rsidRDefault="00A425A2" w:rsidP="00A425A2"/>
    <w:p w14:paraId="73163A0D" w14:textId="77777777" w:rsidR="00A425A2" w:rsidRDefault="00A425A2" w:rsidP="00A425A2">
      <w:pPr>
        <w:pStyle w:val="CodeQuote"/>
      </w:pPr>
      <w:r>
        <w:t>STXChart.prototype.backOutY(y)</w:t>
      </w:r>
    </w:p>
    <w:p w14:paraId="36BDF471" w14:textId="77777777" w:rsidR="00A425A2" w:rsidRDefault="00A425A2" w:rsidP="00A425A2">
      <w:pPr>
        <w:rPr>
          <w:highlight w:val="yellow"/>
        </w:rPr>
      </w:pPr>
    </w:p>
    <w:p w14:paraId="3057664C" w14:textId="77777777" w:rsidR="00A425A2" w:rsidRDefault="00A425A2" w:rsidP="00A425A2">
      <w:r w:rsidRPr="00CB01FB">
        <w:t>Provides the Y location within the canvas given an absolute screen position.</w:t>
      </w:r>
    </w:p>
    <w:p w14:paraId="23FC43E2" w14:textId="77777777" w:rsidR="00A425A2" w:rsidRDefault="00A425A2" w:rsidP="00A425A2">
      <w:pPr>
        <w:pStyle w:val="Heading3"/>
      </w:pPr>
      <w:bookmarkStart w:id="258" w:name="_Toc358919768"/>
      <w:bookmarkStart w:id="259" w:name="_Toc358981438"/>
      <w:bookmarkStart w:id="260" w:name="_Toc360547980"/>
      <w:r>
        <w:t>Back out X location</w:t>
      </w:r>
      <w:bookmarkEnd w:id="258"/>
      <w:bookmarkEnd w:id="259"/>
      <w:bookmarkEnd w:id="260"/>
    </w:p>
    <w:p w14:paraId="1FC4F983" w14:textId="77777777" w:rsidR="00A425A2" w:rsidRDefault="00A425A2" w:rsidP="00A425A2"/>
    <w:p w14:paraId="62A4EA35" w14:textId="77777777" w:rsidR="00A425A2" w:rsidRDefault="00A425A2" w:rsidP="00A425A2">
      <w:pPr>
        <w:pStyle w:val="CodeQuote"/>
      </w:pPr>
      <w:r>
        <w:t>STXChart.prototype.backOutX(x)</w:t>
      </w:r>
    </w:p>
    <w:p w14:paraId="6BB9E85D" w14:textId="77777777" w:rsidR="00A425A2" w:rsidRDefault="00A425A2" w:rsidP="00A425A2">
      <w:pPr>
        <w:rPr>
          <w:highlight w:val="yellow"/>
        </w:rPr>
      </w:pPr>
    </w:p>
    <w:p w14:paraId="56143451" w14:textId="77777777" w:rsidR="00A425A2" w:rsidRPr="00CB01FB" w:rsidRDefault="00A425A2" w:rsidP="00A425A2">
      <w:r w:rsidRPr="00CB01FB">
        <w:t>Provides the X location within the canvas given an absolute screen position</w:t>
      </w:r>
    </w:p>
    <w:p w14:paraId="6027DD11" w14:textId="2685A59D" w:rsidR="00A425A2" w:rsidRPr="00CB01FB" w:rsidRDefault="00A425A2" w:rsidP="00A425A2">
      <w:pPr>
        <w:pStyle w:val="Heading3"/>
      </w:pPr>
      <w:bookmarkStart w:id="261" w:name="_Toc358919769"/>
      <w:bookmarkStart w:id="262" w:name="_Toc358981439"/>
      <w:bookmarkStart w:id="263" w:name="_Toc360547981"/>
      <w:r w:rsidRPr="00CB01FB">
        <w:t xml:space="preserve">Chart </w:t>
      </w:r>
      <w:r w:rsidR="001779B7">
        <w:t>–</w:t>
      </w:r>
      <w:bookmarkEnd w:id="261"/>
      <w:bookmarkEnd w:id="262"/>
      <w:bookmarkEnd w:id="263"/>
      <w:r w:rsidRPr="00CB01FB">
        <w:t xml:space="preserve"> </w:t>
      </w:r>
      <w:r w:rsidR="001779B7">
        <w:t>Create Dataq Segment</w:t>
      </w:r>
    </w:p>
    <w:p w14:paraId="7458C69D" w14:textId="77777777" w:rsidR="00A425A2" w:rsidRPr="00CB01FB" w:rsidRDefault="00A425A2" w:rsidP="00A425A2"/>
    <w:p w14:paraId="0CC87564" w14:textId="77777777" w:rsidR="00A425A2" w:rsidRPr="00CB01FB" w:rsidRDefault="00A425A2" w:rsidP="00A425A2">
      <w:pPr>
        <w:pStyle w:val="CodeQuote"/>
      </w:pPr>
      <w:r w:rsidRPr="00CB01FB">
        <w:t>STXChart.prototype.createDataSegment()</w:t>
      </w:r>
    </w:p>
    <w:p w14:paraId="014C36A7" w14:textId="77777777" w:rsidR="00A425A2" w:rsidRPr="00CB01FB" w:rsidRDefault="00A425A2" w:rsidP="00A425A2"/>
    <w:p w14:paraId="63D9566B" w14:textId="08BB35E4" w:rsidR="00A425A2" w:rsidRDefault="00A425A2" w:rsidP="00A425A2">
      <w:r w:rsidRPr="00CB01FB">
        <w:t>Creates a new data segment for the current viewport window</w:t>
      </w:r>
      <w:r w:rsidR="00CB01FB">
        <w:t>. This is calculated based off of</w:t>
      </w:r>
      <w:r w:rsidRPr="00CB01FB">
        <w:t xml:space="preserve"> this.chart.scroll and this.chart.maxTicks</w:t>
      </w:r>
    </w:p>
    <w:p w14:paraId="23D53817" w14:textId="77777777" w:rsidR="00A425A2" w:rsidRDefault="00A425A2" w:rsidP="00A425A2">
      <w:pPr>
        <w:pStyle w:val="Heading3"/>
      </w:pPr>
      <w:bookmarkStart w:id="264" w:name="_Toc358919770"/>
      <w:bookmarkStart w:id="265" w:name="_Toc358981440"/>
      <w:bookmarkStart w:id="266" w:name="_Toc360547982"/>
      <w:r>
        <w:t>Chart – Remove overlay</w:t>
      </w:r>
      <w:bookmarkEnd w:id="264"/>
      <w:bookmarkEnd w:id="265"/>
      <w:bookmarkEnd w:id="266"/>
    </w:p>
    <w:p w14:paraId="45D59AE7" w14:textId="77777777" w:rsidR="00A425A2" w:rsidRDefault="00A425A2" w:rsidP="00A425A2"/>
    <w:p w14:paraId="2EA473E0" w14:textId="77777777" w:rsidR="00A425A2" w:rsidRDefault="00A425A2" w:rsidP="00A425A2">
      <w:pPr>
        <w:pStyle w:val="CodeQuote"/>
      </w:pPr>
      <w:r>
        <w:t>STXChart.prototype.removeOverlay(name)</w:t>
      </w:r>
    </w:p>
    <w:p w14:paraId="75FE17B0" w14:textId="77777777" w:rsidR="00A425A2" w:rsidRDefault="00A425A2" w:rsidP="00A425A2"/>
    <w:p w14:paraId="2FDFA76F" w14:textId="77777777" w:rsidR="00A425A2" w:rsidRDefault="00A425A2" w:rsidP="00A425A2">
      <w:r>
        <w:t>Removes the named overlay</w:t>
      </w:r>
    </w:p>
    <w:p w14:paraId="322727C4" w14:textId="77777777" w:rsidR="00A425A2" w:rsidRDefault="00A425A2" w:rsidP="00A425A2">
      <w:pPr>
        <w:pStyle w:val="Heading3"/>
      </w:pPr>
      <w:bookmarkStart w:id="267" w:name="_Toc358919771"/>
      <w:bookmarkStart w:id="268" w:name="_Toc358981441"/>
      <w:bookmarkStart w:id="269" w:name="_Toc360547983"/>
      <w:r>
        <w:t>Chart – Display Sticky Message</w:t>
      </w:r>
      <w:bookmarkEnd w:id="267"/>
      <w:bookmarkEnd w:id="268"/>
      <w:bookmarkEnd w:id="269"/>
    </w:p>
    <w:p w14:paraId="232D46E6" w14:textId="77777777" w:rsidR="00A425A2" w:rsidRDefault="00A425A2" w:rsidP="00A425A2"/>
    <w:p w14:paraId="1B059DFA" w14:textId="77777777" w:rsidR="00A425A2" w:rsidRDefault="00A425A2" w:rsidP="00A425A2">
      <w:pPr>
        <w:pStyle w:val="CodeQuote"/>
      </w:pPr>
      <w:r>
        <w:t>STXChart.prototype.displaySticky(message)</w:t>
      </w:r>
    </w:p>
    <w:p w14:paraId="418A510B" w14:textId="77777777" w:rsidR="00A425A2" w:rsidRDefault="00A425A2" w:rsidP="00A425A2"/>
    <w:p w14:paraId="7253E8F0" w14:textId="77777777" w:rsidR="00A425A2" w:rsidRDefault="00A425A2" w:rsidP="00A425A2">
      <w:r>
        <w:t>Displays the text in a "sticky" div near the mouse. Set message to null to delete.</w:t>
      </w:r>
    </w:p>
    <w:p w14:paraId="181C2624" w14:textId="77777777" w:rsidR="00A425A2" w:rsidRPr="00CB01FB" w:rsidRDefault="00A425A2" w:rsidP="00A425A2">
      <w:pPr>
        <w:pStyle w:val="Heading3"/>
      </w:pPr>
      <w:bookmarkStart w:id="270" w:name="_Toc358919772"/>
      <w:bookmarkStart w:id="271" w:name="_Toc358981442"/>
      <w:bookmarkStart w:id="272" w:name="_Toc360547984"/>
      <w:r w:rsidRPr="00CB01FB">
        <w:t>Chart – Compute Length</w:t>
      </w:r>
      <w:bookmarkEnd w:id="270"/>
      <w:bookmarkEnd w:id="271"/>
      <w:bookmarkEnd w:id="272"/>
    </w:p>
    <w:p w14:paraId="0AEFFCBC" w14:textId="77777777" w:rsidR="00A425A2" w:rsidRPr="00CB01FB" w:rsidRDefault="00A425A2" w:rsidP="00A425A2"/>
    <w:p w14:paraId="33BF80FA" w14:textId="77777777" w:rsidR="00A425A2" w:rsidRDefault="00A425A2" w:rsidP="00A425A2">
      <w:pPr>
        <w:pStyle w:val="CodeQuote"/>
      </w:pPr>
      <w:r w:rsidRPr="00CB01FB">
        <w:t>STXChart.prototype.computeLength(high, low)</w:t>
      </w:r>
    </w:p>
    <w:p w14:paraId="54C3D800" w14:textId="77777777" w:rsidR="00A425A2" w:rsidRDefault="00A425A2" w:rsidP="00A425A2"/>
    <w:p w14:paraId="78426864" w14:textId="77777777" w:rsidR="00A425A2" w:rsidRDefault="00A425A2" w:rsidP="00A425A2">
      <w:r>
        <w:t>Returns the length in pixels for a given price differential</w:t>
      </w:r>
    </w:p>
    <w:p w14:paraId="26ABAFDA" w14:textId="77777777" w:rsidR="00A425A2" w:rsidRDefault="00A425A2" w:rsidP="00A425A2">
      <w:pPr>
        <w:pStyle w:val="Heading3"/>
      </w:pPr>
      <w:bookmarkStart w:id="273" w:name="_Toc358919773"/>
      <w:bookmarkStart w:id="274" w:name="_Toc358981443"/>
      <w:bookmarkStart w:id="275" w:name="_Toc360547985"/>
      <w:r>
        <w:t>Chart – Locate Tick Position</w:t>
      </w:r>
      <w:bookmarkEnd w:id="273"/>
      <w:bookmarkEnd w:id="274"/>
      <w:bookmarkEnd w:id="275"/>
    </w:p>
    <w:p w14:paraId="23860AD9" w14:textId="77777777" w:rsidR="00A425A2" w:rsidRDefault="00A425A2" w:rsidP="00A425A2"/>
    <w:p w14:paraId="685AF9B3" w14:textId="77777777" w:rsidR="00A425A2" w:rsidRDefault="00A425A2" w:rsidP="00A425A2">
      <w:pPr>
        <w:pStyle w:val="CodeQuote"/>
      </w:pPr>
      <w:r>
        <w:t>STXChart.prototype.computePosition(x, offset)</w:t>
      </w:r>
    </w:p>
    <w:p w14:paraId="052A4430" w14:textId="77777777" w:rsidR="00A425A2" w:rsidRDefault="00A425A2" w:rsidP="00A425A2"/>
    <w:p w14:paraId="41869817" w14:textId="77777777" w:rsidR="00A425A2" w:rsidRDefault="00A425A2" w:rsidP="00A425A2">
      <w:r>
        <w:lastRenderedPageBreak/>
        <w:t>Returns the pixel location given the tick. Optionally offset left or right pixels with position or negative value.</w:t>
      </w:r>
    </w:p>
    <w:p w14:paraId="6F1E2D45" w14:textId="77777777" w:rsidR="00B2252B" w:rsidRDefault="00B2252B" w:rsidP="00A425A2"/>
    <w:p w14:paraId="0E022E3B" w14:textId="61707B0A" w:rsidR="00B2252B" w:rsidRDefault="001779B7" w:rsidP="00B2252B">
      <w:pPr>
        <w:pStyle w:val="Heading3"/>
      </w:pPr>
      <w:bookmarkStart w:id="276" w:name="_Toc360547986"/>
      <w:r>
        <w:t>Chart – Compute Pixel Given a</w:t>
      </w:r>
      <w:r w:rsidR="00B2252B">
        <w:t xml:space="preserve"> Price</w:t>
      </w:r>
      <w:bookmarkEnd w:id="276"/>
    </w:p>
    <w:p w14:paraId="7CF8CF27" w14:textId="77777777" w:rsidR="00B2252B" w:rsidRDefault="00B2252B" w:rsidP="00A425A2"/>
    <w:p w14:paraId="79F8B90A" w14:textId="77777777" w:rsidR="00B2252B" w:rsidRPr="00B2252B" w:rsidRDefault="00B2252B" w:rsidP="00B2252B">
      <w:pPr>
        <w:pStyle w:val="CodeSamples"/>
      </w:pPr>
      <w:bookmarkStart w:id="277" w:name="_Toc358919774"/>
      <w:bookmarkStart w:id="278" w:name="_Toc358981444"/>
      <w:r w:rsidRPr="00B2252B">
        <w:t>STXChart.prototype.pixelFromPrice(price)</w:t>
      </w:r>
    </w:p>
    <w:p w14:paraId="7030060D" w14:textId="77777777" w:rsidR="00B2252B" w:rsidRDefault="00B2252B" w:rsidP="00B2252B">
      <w:pPr>
        <w:rPr>
          <w:highlight w:val="yellow"/>
        </w:rPr>
      </w:pPr>
    </w:p>
    <w:p w14:paraId="7D6501E7" w14:textId="625D139C" w:rsidR="00B2252B" w:rsidRPr="00B2252B" w:rsidRDefault="001779B7" w:rsidP="00B2252B">
      <w:pPr>
        <w:pStyle w:val="Heading3"/>
      </w:pPr>
      <w:bookmarkStart w:id="279" w:name="_Toc360547987"/>
      <w:r>
        <w:t>Chart – Compute Price Given a</w:t>
      </w:r>
      <w:r w:rsidR="00B2252B" w:rsidRPr="00B2252B">
        <w:t xml:space="preserve"> Pixel</w:t>
      </w:r>
      <w:bookmarkEnd w:id="279"/>
    </w:p>
    <w:p w14:paraId="35B9FA84" w14:textId="77777777" w:rsidR="00B2252B" w:rsidRPr="00686B6A" w:rsidRDefault="00B2252B" w:rsidP="00B2252B">
      <w:pPr>
        <w:rPr>
          <w:highlight w:val="yellow"/>
        </w:rPr>
      </w:pPr>
    </w:p>
    <w:p w14:paraId="55DFAC84" w14:textId="77777777" w:rsidR="00B2252B" w:rsidRPr="00B2252B" w:rsidRDefault="00B2252B" w:rsidP="00B2252B">
      <w:pPr>
        <w:pStyle w:val="CodeSamples"/>
      </w:pPr>
      <w:r w:rsidRPr="00B2252B">
        <w:t>STXChart.prototype.priceFromPixel(y)</w:t>
      </w:r>
    </w:p>
    <w:p w14:paraId="23BA3E41" w14:textId="77777777" w:rsidR="00B2252B" w:rsidRDefault="00B2252B" w:rsidP="00B2252B">
      <w:pPr>
        <w:rPr>
          <w:highlight w:val="yellow"/>
        </w:rPr>
      </w:pPr>
    </w:p>
    <w:p w14:paraId="3AF3064D" w14:textId="78E35A88" w:rsidR="00B2252B" w:rsidRPr="00B2252B" w:rsidRDefault="001779B7" w:rsidP="00B2252B">
      <w:pPr>
        <w:pStyle w:val="Heading3"/>
      </w:pPr>
      <w:bookmarkStart w:id="280" w:name="_Toc360547988"/>
      <w:r>
        <w:t>Chart – Compute Pixel Given a</w:t>
      </w:r>
      <w:r w:rsidR="00B2252B" w:rsidRPr="00B2252B">
        <w:t xml:space="preserve"> Tick</w:t>
      </w:r>
      <w:bookmarkEnd w:id="280"/>
    </w:p>
    <w:p w14:paraId="5A051161" w14:textId="77777777" w:rsidR="00B2252B" w:rsidRPr="00686B6A" w:rsidRDefault="00B2252B" w:rsidP="00B2252B">
      <w:pPr>
        <w:rPr>
          <w:highlight w:val="yellow"/>
        </w:rPr>
      </w:pPr>
    </w:p>
    <w:p w14:paraId="22B738D9" w14:textId="17029FCA" w:rsidR="00B2252B" w:rsidRPr="00B2252B" w:rsidRDefault="00B2252B" w:rsidP="00B2252B">
      <w:pPr>
        <w:pStyle w:val="CodeSamples"/>
      </w:pPr>
      <w:r w:rsidRPr="00B2252B">
        <w:t xml:space="preserve">STXChart.prototype.pixelFromTick(tick) </w:t>
      </w:r>
    </w:p>
    <w:p w14:paraId="4F49FFB9" w14:textId="77777777" w:rsidR="00B2252B" w:rsidRDefault="00B2252B" w:rsidP="00B2252B"/>
    <w:p w14:paraId="5AB8BC0B" w14:textId="1A371C6B" w:rsidR="00B2252B" w:rsidRDefault="00B2252B" w:rsidP="00B2252B">
      <w:r>
        <w:t>T</w:t>
      </w:r>
      <w:r w:rsidRPr="00B2252B">
        <w:t>ick is the absolute tick from the dataSet (not the dataSegment)</w:t>
      </w:r>
    </w:p>
    <w:p w14:paraId="6A0CAAAE" w14:textId="79B80981" w:rsidR="00B2252B" w:rsidRPr="00B2252B" w:rsidRDefault="00B2252B" w:rsidP="00B2252B">
      <w:pPr>
        <w:pStyle w:val="Heading3"/>
      </w:pPr>
      <w:bookmarkStart w:id="281" w:name="_Toc360547989"/>
      <w:r w:rsidRPr="00B2252B">
        <w:t>Chart – Compute Tick Given a Pixel</w:t>
      </w:r>
      <w:bookmarkEnd w:id="281"/>
    </w:p>
    <w:p w14:paraId="792E2115" w14:textId="77777777" w:rsidR="00B2252B" w:rsidRPr="00686B6A" w:rsidRDefault="00B2252B" w:rsidP="00B2252B">
      <w:pPr>
        <w:rPr>
          <w:highlight w:val="yellow"/>
        </w:rPr>
      </w:pPr>
    </w:p>
    <w:p w14:paraId="341D9D09" w14:textId="52810C9A" w:rsidR="00B2252B" w:rsidRDefault="00B2252B" w:rsidP="00B2252B">
      <w:pPr>
        <w:pStyle w:val="CodeSamples"/>
      </w:pPr>
      <w:r w:rsidRPr="00B2252B">
        <w:t xml:space="preserve">STXChart.prototype.tickFromPixel(x) </w:t>
      </w:r>
    </w:p>
    <w:p w14:paraId="0A9DD477" w14:textId="77777777" w:rsidR="00B2252B" w:rsidRDefault="00B2252B" w:rsidP="00B2252B"/>
    <w:p w14:paraId="3BCD497C" w14:textId="66BA0D51" w:rsidR="00B2252B" w:rsidRDefault="00B2252B" w:rsidP="00B2252B">
      <w:r w:rsidRPr="00B2252B">
        <w:t>Pixel may be off screen</w:t>
      </w:r>
    </w:p>
    <w:p w14:paraId="63857C1A" w14:textId="77777777" w:rsidR="00A425A2" w:rsidRDefault="00A425A2" w:rsidP="00A425A2">
      <w:pPr>
        <w:pStyle w:val="Heading3"/>
      </w:pPr>
      <w:bookmarkStart w:id="282" w:name="_Toc360547990"/>
      <w:r>
        <w:t>Chart – Return tick from date</w:t>
      </w:r>
      <w:bookmarkEnd w:id="277"/>
      <w:bookmarkEnd w:id="278"/>
      <w:bookmarkEnd w:id="282"/>
    </w:p>
    <w:p w14:paraId="12F6D1CE" w14:textId="77777777" w:rsidR="00A425A2" w:rsidRDefault="00A425A2" w:rsidP="00A425A2"/>
    <w:p w14:paraId="21DB95F1" w14:textId="77777777" w:rsidR="00A425A2" w:rsidRDefault="00A425A2" w:rsidP="00A425A2">
      <w:pPr>
        <w:pStyle w:val="CodeQuote"/>
      </w:pPr>
      <w:r>
        <w:t>STXChart.prototype.tickFromDate(dt)</w:t>
      </w:r>
    </w:p>
    <w:p w14:paraId="00140AAF" w14:textId="77777777" w:rsidR="00A425A2" w:rsidRDefault="00A425A2" w:rsidP="00A425A2"/>
    <w:p w14:paraId="1BEA7DAB" w14:textId="77777777" w:rsidR="00A425A2" w:rsidRDefault="00A425A2" w:rsidP="00A425A2">
      <w:r>
        <w:t>Returns the tick given a date (date should be in text format, not a javascript Date object)</w:t>
      </w:r>
    </w:p>
    <w:p w14:paraId="0DE3D567" w14:textId="5447DD4C" w:rsidR="00A425A2" w:rsidRDefault="001779B7" w:rsidP="00A425A2">
      <w:pPr>
        <w:pStyle w:val="Heading3"/>
      </w:pPr>
      <w:bookmarkStart w:id="283" w:name="_Toc358919775"/>
      <w:bookmarkStart w:id="284" w:name="_Toc358981445"/>
      <w:bookmarkStart w:id="285" w:name="_Toc360547991"/>
      <w:r>
        <w:t>Chart – Return date from t</w:t>
      </w:r>
      <w:r w:rsidR="00A425A2">
        <w:t>ick</w:t>
      </w:r>
      <w:bookmarkEnd w:id="283"/>
      <w:bookmarkEnd w:id="284"/>
      <w:bookmarkEnd w:id="285"/>
    </w:p>
    <w:p w14:paraId="787E8E15" w14:textId="77777777" w:rsidR="00A425A2" w:rsidRDefault="00A425A2" w:rsidP="00A425A2"/>
    <w:p w14:paraId="2A1DA847" w14:textId="77777777" w:rsidR="00A425A2" w:rsidRDefault="00A425A2" w:rsidP="00A425A2">
      <w:pPr>
        <w:pStyle w:val="CodeQuote"/>
      </w:pPr>
      <w:r>
        <w:t>STXChart.prototype.dateFromTick(tick)</w:t>
      </w:r>
    </w:p>
    <w:p w14:paraId="4ECD6DF4" w14:textId="77777777" w:rsidR="00A425A2" w:rsidRDefault="00A425A2" w:rsidP="00A425A2"/>
    <w:p w14:paraId="3A001264" w14:textId="77777777" w:rsidR="00A425A2" w:rsidRDefault="00A425A2" w:rsidP="00A425A2">
      <w:r>
        <w:t>Returns the date in yyyymmddhhmm text format</w:t>
      </w:r>
    </w:p>
    <w:p w14:paraId="2FCE5D9F" w14:textId="2BD18175" w:rsidR="00A425A2" w:rsidRDefault="001779B7" w:rsidP="00A425A2">
      <w:pPr>
        <w:pStyle w:val="Heading3"/>
      </w:pPr>
      <w:bookmarkStart w:id="286" w:name="_Toc358919776"/>
      <w:bookmarkStart w:id="287" w:name="_Toc358981446"/>
      <w:bookmarkStart w:id="288" w:name="_Toc360547992"/>
      <w:r>
        <w:lastRenderedPageBreak/>
        <w:t>Chart – Toggle</w:t>
      </w:r>
      <w:r w:rsidR="00A425A2">
        <w:t xml:space="preserve"> Adjusted Prices</w:t>
      </w:r>
      <w:bookmarkEnd w:id="286"/>
      <w:bookmarkEnd w:id="287"/>
      <w:bookmarkEnd w:id="288"/>
    </w:p>
    <w:p w14:paraId="1AEA67B1" w14:textId="77777777" w:rsidR="00A425A2" w:rsidRDefault="00A425A2" w:rsidP="00A425A2"/>
    <w:p w14:paraId="2D98BD5B" w14:textId="77777777" w:rsidR="00A425A2" w:rsidRDefault="00A425A2" w:rsidP="00A425A2">
      <w:pPr>
        <w:pStyle w:val="CodeQuote"/>
      </w:pPr>
      <w:r>
        <w:t>STXChart.prototype.setAdjusted(boolean)</w:t>
      </w:r>
    </w:p>
    <w:p w14:paraId="57A50D8B" w14:textId="77777777" w:rsidR="00A425A2" w:rsidRDefault="00A425A2" w:rsidP="00A425A2"/>
    <w:p w14:paraId="72058441" w14:textId="77777777" w:rsidR="00A425A2" w:rsidRDefault="00A425A2" w:rsidP="00A425A2">
      <w:r>
        <w:t>Use to switch between adjusted and nominal prices (assuming they have been set in masterData)</w:t>
      </w:r>
    </w:p>
    <w:p w14:paraId="58AFADFE" w14:textId="77777777" w:rsidR="00A425A2" w:rsidRDefault="00A425A2" w:rsidP="00A425A2">
      <w:pPr>
        <w:pStyle w:val="Heading3"/>
      </w:pPr>
      <w:bookmarkStart w:id="289" w:name="_Toc358919777"/>
      <w:bookmarkStart w:id="290" w:name="_Toc358981447"/>
      <w:bookmarkStart w:id="291" w:name="_Toc360547993"/>
      <w:r>
        <w:t>Chart – Set Chart Type</w:t>
      </w:r>
      <w:bookmarkEnd w:id="289"/>
      <w:bookmarkEnd w:id="290"/>
      <w:bookmarkEnd w:id="291"/>
    </w:p>
    <w:p w14:paraId="66B2D731" w14:textId="77777777" w:rsidR="00A425A2" w:rsidRDefault="00A425A2" w:rsidP="00A425A2"/>
    <w:p w14:paraId="75F65E8B" w14:textId="77777777" w:rsidR="00A425A2" w:rsidRDefault="00A425A2" w:rsidP="00A425A2">
      <w:pPr>
        <w:pStyle w:val="CodeQuote"/>
      </w:pPr>
      <w:r>
        <w:t>STXChart.prototype.setChartType(value)</w:t>
      </w:r>
    </w:p>
    <w:p w14:paraId="07960258" w14:textId="77777777" w:rsidR="00A425A2" w:rsidRDefault="00A425A2" w:rsidP="00A425A2"/>
    <w:p w14:paraId="20E4A996" w14:textId="1A5C7789" w:rsidR="00A425A2" w:rsidRDefault="00A425A2" w:rsidP="00A425A2">
      <w:r>
        <w:t>Sets the chart type to one of the following types: "line", "candle", "bar", "wave"</w:t>
      </w:r>
      <w:r w:rsidR="00CB01FB">
        <w:t>, “colored_bar”</w:t>
      </w:r>
      <w:r w:rsidR="001779B7">
        <w:t>, “hollow_candle”</w:t>
      </w:r>
    </w:p>
    <w:p w14:paraId="7F4A9B22" w14:textId="77777777" w:rsidR="00A425A2" w:rsidRDefault="00A425A2" w:rsidP="00A425A2">
      <w:pPr>
        <w:pStyle w:val="Heading3"/>
      </w:pPr>
      <w:bookmarkStart w:id="292" w:name="_Toc358919778"/>
      <w:bookmarkStart w:id="293" w:name="_Toc358981448"/>
      <w:bookmarkStart w:id="294" w:name="_Toc360547994"/>
      <w:r>
        <w:t>Chart – Hide Dates in X Axis</w:t>
      </w:r>
      <w:bookmarkEnd w:id="292"/>
      <w:bookmarkEnd w:id="293"/>
      <w:bookmarkEnd w:id="294"/>
    </w:p>
    <w:p w14:paraId="6C2E57AB" w14:textId="77777777" w:rsidR="00A425A2" w:rsidRDefault="00A425A2" w:rsidP="00A425A2"/>
    <w:p w14:paraId="48E61FC0" w14:textId="77777777" w:rsidR="00A425A2" w:rsidRDefault="00A425A2" w:rsidP="00A425A2">
      <w:pPr>
        <w:pStyle w:val="CodeQuote"/>
      </w:pPr>
      <w:r>
        <w:t>STXChart.prototype.hideDates()</w:t>
      </w:r>
    </w:p>
    <w:p w14:paraId="3F5CE07E" w14:textId="77777777" w:rsidR="00A425A2" w:rsidRDefault="00A425A2" w:rsidP="00A425A2"/>
    <w:p w14:paraId="691D1025" w14:textId="77777777" w:rsidR="00A425A2" w:rsidRDefault="00A425A2" w:rsidP="00A425A2">
      <w:r>
        <w:t>Override with function that returns true to hide dates in x axis</w:t>
      </w:r>
    </w:p>
    <w:p w14:paraId="015C554C" w14:textId="77777777" w:rsidR="00F60ACE" w:rsidRDefault="00F60ACE" w:rsidP="00A425A2"/>
    <w:p w14:paraId="4068575A" w14:textId="4B686A58" w:rsidR="004C23A9" w:rsidRDefault="004C23A9" w:rsidP="004C23A9">
      <w:pPr>
        <w:pStyle w:val="Heading3"/>
      </w:pPr>
      <w:r>
        <w:t xml:space="preserve">Chart – </w:t>
      </w:r>
      <w:r>
        <w:t>Set Time Zone</w:t>
      </w:r>
    </w:p>
    <w:p w14:paraId="7DEBE41E" w14:textId="77777777" w:rsidR="004C23A9" w:rsidRDefault="004C23A9" w:rsidP="004C23A9"/>
    <w:p w14:paraId="5D9B5D97" w14:textId="007EF09A" w:rsidR="004C23A9" w:rsidRDefault="004C23A9" w:rsidP="004C23A9">
      <w:pPr>
        <w:pStyle w:val="CodeQuote"/>
      </w:pPr>
      <w:r>
        <w:t>STXChart.prototype.setTimeZone</w:t>
      </w:r>
      <w:r>
        <w:t>(</w:t>
      </w:r>
      <w:r>
        <w:t>dataZone, displayZone</w:t>
      </w:r>
      <w:r>
        <w:t>)</w:t>
      </w:r>
    </w:p>
    <w:p w14:paraId="2C624C17" w14:textId="77777777" w:rsidR="004C23A9" w:rsidRDefault="004C23A9" w:rsidP="004C23A9"/>
    <w:p w14:paraId="520DC6DA" w14:textId="41531510" w:rsidR="004C23A9" w:rsidRDefault="004C23A9" w:rsidP="004C23A9">
      <w:r>
        <w:t>Sets the timezone of the chart, or of the data. dataZone should be a valid timezone that indicates the timezone of the originating data (such as “America/Chicago”). displayZone should be a user selected timeZone. If displayZone is null then the timezone from the browser will be used to adjust the time. If both are null then no timezone adjustments will be made.</w:t>
      </w:r>
      <w:bookmarkStart w:id="295" w:name="_GoBack"/>
      <w:bookmarkEnd w:id="295"/>
    </w:p>
    <w:p w14:paraId="75927162" w14:textId="77777777" w:rsidR="004C23A9" w:rsidRDefault="004C23A9" w:rsidP="004C23A9"/>
    <w:p w14:paraId="4BB360B5" w14:textId="77777777" w:rsidR="004C23A9" w:rsidRDefault="004C23A9" w:rsidP="00A425A2"/>
    <w:p w14:paraId="298A77FD" w14:textId="673D6DD5" w:rsidR="00F60ACE" w:rsidRDefault="00F60ACE" w:rsidP="00F60ACE">
      <w:pPr>
        <w:pStyle w:val="Heading3"/>
      </w:pPr>
      <w:r>
        <w:t xml:space="preserve">Chart – </w:t>
      </w:r>
      <w:r>
        <w:t>Compute Time Zone Value</w:t>
      </w:r>
    </w:p>
    <w:p w14:paraId="4029E041" w14:textId="77777777" w:rsidR="00F60ACE" w:rsidRDefault="00F60ACE" w:rsidP="00F60ACE"/>
    <w:p w14:paraId="218CF20F" w14:textId="4C74A375" w:rsidR="00F60ACE" w:rsidRDefault="00F60ACE" w:rsidP="00F60ACE">
      <w:pPr>
        <w:pStyle w:val="CodeQuote"/>
      </w:pPr>
      <w:r>
        <w:t>STXChart.prototype.timeShiftDate</w:t>
      </w:r>
      <w:r>
        <w:t>(</w:t>
      </w:r>
      <w:r>
        <w:t>dt</w:t>
      </w:r>
      <w:r>
        <w:t>)</w:t>
      </w:r>
    </w:p>
    <w:p w14:paraId="372EF820" w14:textId="77777777" w:rsidR="00F60ACE" w:rsidRDefault="00F60ACE" w:rsidP="00F60ACE"/>
    <w:p w14:paraId="1FF1B2D4" w14:textId="7A2438DD" w:rsidR="00F60ACE" w:rsidRDefault="00F60ACE" w:rsidP="00F60ACE">
      <w:r>
        <w:t>Returns a date/time in the user’s time zone given a date/time in the originating zone for the chart data.</w:t>
      </w:r>
    </w:p>
    <w:p w14:paraId="4E4106C5" w14:textId="77777777" w:rsidR="00F60ACE" w:rsidRDefault="00F60ACE" w:rsidP="00A425A2"/>
    <w:p w14:paraId="3EF438FD" w14:textId="2584DABA" w:rsidR="00F60ACE" w:rsidRDefault="00F60ACE" w:rsidP="00F60ACE">
      <w:pPr>
        <w:pStyle w:val="Heading3"/>
      </w:pPr>
      <w:r>
        <w:t xml:space="preserve">Chart – </w:t>
      </w:r>
      <w:r>
        <w:t>Format price</w:t>
      </w:r>
    </w:p>
    <w:p w14:paraId="3A3B05B9" w14:textId="77777777" w:rsidR="00F60ACE" w:rsidRDefault="00F60ACE" w:rsidP="00F60ACE"/>
    <w:p w14:paraId="05574C73" w14:textId="3E6BA4FC" w:rsidR="00F60ACE" w:rsidRDefault="00F60ACE" w:rsidP="00F60ACE">
      <w:pPr>
        <w:pStyle w:val="CodeQuote"/>
      </w:pPr>
      <w:r>
        <w:lastRenderedPageBreak/>
        <w:t>STXChart.prototype.formatPrice</w:t>
      </w:r>
      <w:r>
        <w:t>(</w:t>
      </w:r>
      <w:r>
        <w:t>price</w:t>
      </w:r>
      <w:r>
        <w:t>)</w:t>
      </w:r>
    </w:p>
    <w:p w14:paraId="011C7AC6" w14:textId="77777777" w:rsidR="00F60ACE" w:rsidRDefault="00F60ACE" w:rsidP="00F60ACE"/>
    <w:p w14:paraId="3C9EAABD" w14:textId="4F2DA961" w:rsidR="00F60ACE" w:rsidRDefault="00F60ACE" w:rsidP="00F60ACE">
      <w:r>
        <w:t>Formats a price for the chart’s locale</w:t>
      </w:r>
    </w:p>
    <w:p w14:paraId="7F7ECFBB" w14:textId="77777777" w:rsidR="00F60ACE" w:rsidRDefault="00F60ACE" w:rsidP="00A425A2"/>
    <w:p w14:paraId="0555BA97" w14:textId="403F08A4" w:rsidR="00F60ACE" w:rsidRDefault="00F60ACE" w:rsidP="00F60ACE">
      <w:pPr>
        <w:pStyle w:val="Heading3"/>
      </w:pPr>
      <w:r>
        <w:t xml:space="preserve">Chart – </w:t>
      </w:r>
      <w:r>
        <w:t>Get default color</w:t>
      </w:r>
      <w:r w:rsidR="004C23A9">
        <w:t>, background color</w:t>
      </w:r>
    </w:p>
    <w:p w14:paraId="44E3D7B8" w14:textId="77777777" w:rsidR="00F60ACE" w:rsidRDefault="00F60ACE" w:rsidP="00F60ACE"/>
    <w:p w14:paraId="73D795C4" w14:textId="5A933D02" w:rsidR="00F60ACE" w:rsidRDefault="00F60ACE" w:rsidP="00F60ACE">
      <w:pPr>
        <w:pStyle w:val="CodeQuote"/>
      </w:pPr>
      <w:r>
        <w:t>STXChart.prototype.getDefaultColor</w:t>
      </w:r>
      <w:r>
        <w:t>()</w:t>
      </w:r>
    </w:p>
    <w:p w14:paraId="30997DEF" w14:textId="77777777" w:rsidR="00F60ACE" w:rsidRDefault="00F60ACE" w:rsidP="00F60ACE"/>
    <w:p w14:paraId="0B810BE0" w14:textId="6C9E92FC" w:rsidR="00F60ACE" w:rsidRDefault="004C23A9" w:rsidP="00F60ACE">
      <w:r>
        <w:t>Computes</w:t>
      </w:r>
      <w:r w:rsidR="00F60ACE">
        <w:t xml:space="preserve"> the default color to draw indicator lines.</w:t>
      </w:r>
      <w:r>
        <w:t xml:space="preserve"> Call this whenever the chart container’s background color is changed.</w:t>
      </w:r>
      <w:r w:rsidR="00F60ACE">
        <w:t xml:space="preserve"> The default color is computed based on the background color of the chart.</w:t>
      </w:r>
      <w:r>
        <w:t xml:space="preserve"> This color is stored as this.defaultColor and the background color of the container is stored as this.containerColor.</w:t>
      </w:r>
    </w:p>
    <w:p w14:paraId="25C7BEF0" w14:textId="77777777" w:rsidR="00F60ACE" w:rsidRDefault="00F60ACE" w:rsidP="00A425A2"/>
    <w:p w14:paraId="1B015B7F" w14:textId="77777777" w:rsidR="00A425A2" w:rsidRDefault="00A425A2" w:rsidP="00A425A2">
      <w:pPr>
        <w:pStyle w:val="Heading2"/>
      </w:pPr>
      <w:bookmarkStart w:id="296" w:name="_Toc358919779"/>
      <w:bookmarkStart w:id="297" w:name="_Toc358981449"/>
      <w:bookmarkStart w:id="298" w:name="_Toc360547995"/>
      <w:r>
        <w:t>Panels</w:t>
      </w:r>
      <w:bookmarkEnd w:id="296"/>
      <w:bookmarkEnd w:id="297"/>
      <w:bookmarkEnd w:id="298"/>
    </w:p>
    <w:p w14:paraId="1E1FDAE0" w14:textId="77777777" w:rsidR="00A425A2" w:rsidRDefault="00A425A2" w:rsidP="00A425A2">
      <w:pPr>
        <w:pStyle w:val="Heading3"/>
      </w:pPr>
      <w:bookmarkStart w:id="299" w:name="_Toc358919780"/>
      <w:bookmarkStart w:id="300" w:name="_Toc358981450"/>
      <w:bookmarkStart w:id="301" w:name="_Toc360547996"/>
      <w:r>
        <w:t>Create Panel Watermark</w:t>
      </w:r>
      <w:bookmarkEnd w:id="299"/>
      <w:bookmarkEnd w:id="300"/>
      <w:bookmarkEnd w:id="301"/>
    </w:p>
    <w:p w14:paraId="471C7EA5" w14:textId="77777777" w:rsidR="00A425A2" w:rsidRPr="002565B2" w:rsidRDefault="00A425A2" w:rsidP="00A425A2"/>
    <w:p w14:paraId="2B334D6B" w14:textId="77777777" w:rsidR="00A425A2" w:rsidRDefault="00A425A2" w:rsidP="00A425A2">
      <w:pPr>
        <w:pStyle w:val="CodeQuote"/>
      </w:pPr>
      <w:r>
        <w:t>STXChart.prototype.watermark(panel, h, v, text)</w:t>
      </w:r>
    </w:p>
    <w:p w14:paraId="6A2DD4AA" w14:textId="77777777" w:rsidR="00A425A2" w:rsidRDefault="00A425A2" w:rsidP="00A425A2"/>
    <w:p w14:paraId="7B4472F1" w14:textId="77777777" w:rsidR="00A425A2" w:rsidRDefault="00A425A2" w:rsidP="00A425A2">
      <w:r>
        <w:t>Creates a watermark on the desired panel. h should be "left" or "center". v should be "top" or "bottom". stx_watermark controls the font.</w:t>
      </w:r>
    </w:p>
    <w:p w14:paraId="0BFA8B0E" w14:textId="77777777" w:rsidR="00A425A2" w:rsidRDefault="00A425A2" w:rsidP="00A425A2"/>
    <w:p w14:paraId="25B5432C" w14:textId="77777777" w:rsidR="00A425A2" w:rsidRDefault="00A425A2" w:rsidP="00A425A2">
      <w:pPr>
        <w:pStyle w:val="Heading3"/>
      </w:pPr>
      <w:bookmarkStart w:id="302" w:name="_Toc358919781"/>
      <w:bookmarkStart w:id="303" w:name="_Toc358981451"/>
      <w:bookmarkStart w:id="304" w:name="_Toc360547997"/>
      <w:r>
        <w:t>Panel – Resize</w:t>
      </w:r>
      <w:bookmarkEnd w:id="302"/>
      <w:bookmarkEnd w:id="303"/>
      <w:bookmarkEnd w:id="304"/>
    </w:p>
    <w:p w14:paraId="35DEB378" w14:textId="77777777" w:rsidR="00A425A2" w:rsidRPr="00A93016" w:rsidRDefault="00A425A2" w:rsidP="00A425A2"/>
    <w:p w14:paraId="3B97DD2F" w14:textId="77777777" w:rsidR="00A425A2" w:rsidRDefault="00A425A2" w:rsidP="00A425A2">
      <w:pPr>
        <w:pStyle w:val="CodeQuote"/>
      </w:pPr>
      <w:r>
        <w:t>STXChart.prototype.resizePanels()</w:t>
      </w:r>
    </w:p>
    <w:p w14:paraId="4C0D1EB4" w14:textId="77777777" w:rsidR="00A425A2" w:rsidRDefault="00A425A2" w:rsidP="00A425A2"/>
    <w:p w14:paraId="2E5FB5EF" w14:textId="77777777" w:rsidR="00A425A2" w:rsidRDefault="00A425A2" w:rsidP="00A425A2">
      <w:r>
        <w:t>Called internally when dragging a panel resize handle.</w:t>
      </w:r>
    </w:p>
    <w:p w14:paraId="28D363CC" w14:textId="77777777" w:rsidR="00A425A2" w:rsidRDefault="00A425A2" w:rsidP="00A425A2">
      <w:pPr>
        <w:pStyle w:val="Heading3"/>
      </w:pPr>
      <w:bookmarkStart w:id="305" w:name="_Toc358919782"/>
      <w:bookmarkStart w:id="306" w:name="_Toc358981452"/>
      <w:bookmarkStart w:id="307" w:name="_Toc360547998"/>
      <w:r>
        <w:t>Panel – Down</w:t>
      </w:r>
      <w:bookmarkEnd w:id="305"/>
      <w:bookmarkEnd w:id="306"/>
      <w:bookmarkEnd w:id="307"/>
    </w:p>
    <w:p w14:paraId="50A85802" w14:textId="77777777" w:rsidR="00A425A2" w:rsidRPr="00A93016" w:rsidRDefault="00A425A2" w:rsidP="00A425A2"/>
    <w:p w14:paraId="654528D4" w14:textId="77777777" w:rsidR="00A425A2" w:rsidRDefault="00A425A2" w:rsidP="00A425A2">
      <w:pPr>
        <w:pStyle w:val="CodeQuote"/>
      </w:pPr>
      <w:r>
        <w:t>STXChart.prototype.panelDown(panel)</w:t>
      </w:r>
    </w:p>
    <w:p w14:paraId="293C40A2" w14:textId="77777777" w:rsidR="00A425A2" w:rsidRDefault="00A425A2" w:rsidP="00A425A2"/>
    <w:p w14:paraId="078844BF" w14:textId="77777777" w:rsidR="00A425A2" w:rsidRDefault="00A425A2" w:rsidP="00A425A2">
      <w:r>
        <w:t>Pass in a reference to the actual panel, not the name of the panel</w:t>
      </w:r>
    </w:p>
    <w:p w14:paraId="11C20837" w14:textId="77777777" w:rsidR="00A425A2" w:rsidRDefault="00A425A2" w:rsidP="00A425A2">
      <w:pPr>
        <w:pStyle w:val="Heading3"/>
      </w:pPr>
      <w:bookmarkStart w:id="308" w:name="_Toc358919783"/>
      <w:bookmarkStart w:id="309" w:name="_Toc358981453"/>
      <w:bookmarkStart w:id="310" w:name="_Toc360547999"/>
      <w:r>
        <w:t>Panel - Up</w:t>
      </w:r>
      <w:bookmarkEnd w:id="308"/>
      <w:bookmarkEnd w:id="309"/>
      <w:bookmarkEnd w:id="310"/>
    </w:p>
    <w:p w14:paraId="5BC1DBA1" w14:textId="77777777" w:rsidR="00A425A2" w:rsidRDefault="00A425A2" w:rsidP="00A425A2">
      <w:pPr>
        <w:pStyle w:val="CodeQuote"/>
      </w:pPr>
      <w:r>
        <w:t>STXChart.prototype.panelUp(panel)</w:t>
      </w:r>
    </w:p>
    <w:p w14:paraId="37138B6D" w14:textId="77777777" w:rsidR="00A425A2" w:rsidRDefault="00A425A2" w:rsidP="00A425A2"/>
    <w:p w14:paraId="03D8A992" w14:textId="77777777" w:rsidR="00A425A2" w:rsidRDefault="00A425A2" w:rsidP="00A425A2">
      <w:r>
        <w:t>Pass in a reference to the actual panel, not the name of the panel</w:t>
      </w:r>
    </w:p>
    <w:p w14:paraId="29EDF8C4" w14:textId="77777777" w:rsidR="00A425A2" w:rsidRDefault="00A425A2" w:rsidP="00A425A2">
      <w:pPr>
        <w:pStyle w:val="Heading3"/>
      </w:pPr>
      <w:bookmarkStart w:id="311" w:name="_Toc358919784"/>
      <w:bookmarkStart w:id="312" w:name="_Toc358981454"/>
      <w:bookmarkStart w:id="313" w:name="_Toc360548000"/>
      <w:r>
        <w:lastRenderedPageBreak/>
        <w:t>Panel - Solo</w:t>
      </w:r>
      <w:bookmarkEnd w:id="311"/>
      <w:bookmarkEnd w:id="312"/>
      <w:bookmarkEnd w:id="313"/>
    </w:p>
    <w:p w14:paraId="296D4FEC" w14:textId="77777777" w:rsidR="00A425A2" w:rsidRDefault="00A425A2" w:rsidP="00A425A2"/>
    <w:p w14:paraId="619FC69B" w14:textId="77777777" w:rsidR="00A425A2" w:rsidRDefault="00A425A2" w:rsidP="00A425A2">
      <w:pPr>
        <w:pStyle w:val="CodeQuote"/>
      </w:pPr>
      <w:r>
        <w:t>STXChart.prototype.panelSolo(panel)</w:t>
      </w:r>
      <w:r w:rsidRPr="00A93016">
        <w:t xml:space="preserve"> </w:t>
      </w:r>
    </w:p>
    <w:p w14:paraId="49931926" w14:textId="77777777" w:rsidR="00A425A2" w:rsidRDefault="00A425A2" w:rsidP="00A425A2"/>
    <w:p w14:paraId="2B38B5C6" w14:textId="77777777" w:rsidR="00A425A2" w:rsidRDefault="00A425A2" w:rsidP="00A425A2">
      <w:r>
        <w:t>Pass in a reference to the actual panel, not the name of the panel</w:t>
      </w:r>
    </w:p>
    <w:p w14:paraId="39A24725" w14:textId="77777777" w:rsidR="00A425A2" w:rsidRDefault="00A425A2" w:rsidP="00A425A2">
      <w:pPr>
        <w:pStyle w:val="Heading3"/>
      </w:pPr>
      <w:bookmarkStart w:id="314" w:name="_Toc358919785"/>
      <w:bookmarkStart w:id="315" w:name="_Toc358981455"/>
      <w:bookmarkStart w:id="316" w:name="_Toc360548001"/>
      <w:r>
        <w:t>Panel - Close</w:t>
      </w:r>
      <w:bookmarkEnd w:id="314"/>
      <w:bookmarkEnd w:id="315"/>
      <w:bookmarkEnd w:id="316"/>
    </w:p>
    <w:p w14:paraId="21902498" w14:textId="77777777" w:rsidR="00A425A2" w:rsidRDefault="00A425A2" w:rsidP="00A425A2"/>
    <w:p w14:paraId="31D8A001" w14:textId="77777777" w:rsidR="00A425A2" w:rsidRDefault="00A425A2" w:rsidP="00A425A2">
      <w:pPr>
        <w:pStyle w:val="CodeQuote"/>
      </w:pPr>
      <w:r>
        <w:t>STXChart.prototype.panelClose(panel)</w:t>
      </w:r>
    </w:p>
    <w:p w14:paraId="5E7F1676" w14:textId="77777777" w:rsidR="00A425A2" w:rsidRDefault="00A425A2" w:rsidP="00A425A2">
      <w:r>
        <w:t>Pass in a reference to the actual panel, not the name of the panel</w:t>
      </w:r>
    </w:p>
    <w:p w14:paraId="4C8D8D60" w14:textId="77777777" w:rsidR="00A425A2" w:rsidRDefault="00A425A2" w:rsidP="00A425A2">
      <w:pPr>
        <w:pStyle w:val="Heading2"/>
      </w:pPr>
      <w:bookmarkStart w:id="317" w:name="_Toc358919786"/>
      <w:bookmarkStart w:id="318" w:name="_Toc358981456"/>
      <w:bookmarkStart w:id="319" w:name="_Toc360548002"/>
      <w:r>
        <w:t>Crosshairs</w:t>
      </w:r>
      <w:bookmarkEnd w:id="317"/>
      <w:bookmarkEnd w:id="318"/>
      <w:bookmarkEnd w:id="319"/>
    </w:p>
    <w:p w14:paraId="6D7573EA" w14:textId="77777777" w:rsidR="00A425A2" w:rsidRDefault="00A425A2" w:rsidP="00A425A2">
      <w:pPr>
        <w:pStyle w:val="Heading3"/>
      </w:pPr>
      <w:bookmarkStart w:id="320" w:name="_Toc358919787"/>
      <w:bookmarkStart w:id="321" w:name="_Toc358981457"/>
      <w:bookmarkStart w:id="322" w:name="_Toc360548003"/>
      <w:r>
        <w:t>Crosshairs - Hide</w:t>
      </w:r>
      <w:bookmarkEnd w:id="320"/>
      <w:bookmarkEnd w:id="321"/>
      <w:bookmarkEnd w:id="322"/>
    </w:p>
    <w:p w14:paraId="4DECC241" w14:textId="77777777" w:rsidR="00A425A2" w:rsidRDefault="00A425A2" w:rsidP="00A425A2"/>
    <w:p w14:paraId="0EE52756" w14:textId="77777777" w:rsidR="00A425A2" w:rsidRDefault="00A425A2" w:rsidP="00A425A2">
      <w:pPr>
        <w:pStyle w:val="CodeQuote"/>
      </w:pPr>
      <w:r>
        <w:t>STXChart.prototype.hideCrosshairs()</w:t>
      </w:r>
    </w:p>
    <w:p w14:paraId="0822BB0E" w14:textId="77777777" w:rsidR="00A425A2" w:rsidRDefault="00A425A2" w:rsidP="00A425A2"/>
    <w:p w14:paraId="376EAD07" w14:textId="77777777" w:rsidR="00A425A2" w:rsidRDefault="00A425A2" w:rsidP="00A425A2">
      <w:r>
        <w:t>Hides crosshairs but does not delete them</w:t>
      </w:r>
    </w:p>
    <w:p w14:paraId="2BF0AE13" w14:textId="77777777" w:rsidR="00A425A2" w:rsidRDefault="00A425A2" w:rsidP="00A425A2">
      <w:pPr>
        <w:pStyle w:val="Heading3"/>
      </w:pPr>
      <w:bookmarkStart w:id="323" w:name="_Toc358919788"/>
      <w:bookmarkStart w:id="324" w:name="_Toc358981458"/>
      <w:bookmarkStart w:id="325" w:name="_Toc360548004"/>
      <w:r>
        <w:t>Crosshairs - Show</w:t>
      </w:r>
      <w:bookmarkEnd w:id="323"/>
      <w:bookmarkEnd w:id="324"/>
      <w:bookmarkEnd w:id="325"/>
    </w:p>
    <w:p w14:paraId="4B52E226" w14:textId="77777777" w:rsidR="00A425A2" w:rsidRDefault="00A425A2" w:rsidP="00A425A2"/>
    <w:p w14:paraId="45BA9E13" w14:textId="77777777" w:rsidR="00A425A2" w:rsidRDefault="00A425A2" w:rsidP="00A425A2">
      <w:pPr>
        <w:pStyle w:val="CodeQuote"/>
      </w:pPr>
      <w:r>
        <w:t>STXChart.prototype.showCrosshairs()</w:t>
      </w:r>
    </w:p>
    <w:p w14:paraId="234F29AD" w14:textId="77777777" w:rsidR="00A425A2" w:rsidRDefault="00A425A2" w:rsidP="00A425A2"/>
    <w:p w14:paraId="2EFEA578" w14:textId="77777777" w:rsidR="00A425A2" w:rsidRDefault="00A425A2" w:rsidP="00A425A2">
      <w:r>
        <w:t>Shows crosshairs when hidden</w:t>
      </w:r>
    </w:p>
    <w:p w14:paraId="7A1EBB57" w14:textId="77777777" w:rsidR="00A425A2" w:rsidRDefault="00A425A2" w:rsidP="00A425A2">
      <w:pPr>
        <w:pStyle w:val="Heading2"/>
      </w:pPr>
      <w:bookmarkStart w:id="326" w:name="_Toc358919789"/>
      <w:bookmarkStart w:id="327" w:name="_Toc358981459"/>
      <w:bookmarkStart w:id="328" w:name="_Toc360548005"/>
      <w:r>
        <w:t>Drawing</w:t>
      </w:r>
      <w:bookmarkEnd w:id="326"/>
      <w:bookmarkEnd w:id="327"/>
      <w:bookmarkEnd w:id="328"/>
    </w:p>
    <w:p w14:paraId="0805F524" w14:textId="77777777" w:rsidR="00A425A2" w:rsidRDefault="00A425A2" w:rsidP="00A425A2">
      <w:pPr>
        <w:pStyle w:val="Heading3"/>
      </w:pPr>
      <w:bookmarkStart w:id="329" w:name="_Toc358919790"/>
      <w:bookmarkStart w:id="330" w:name="_Toc358981460"/>
      <w:bookmarkStart w:id="331" w:name="_Toc360548006"/>
      <w:r>
        <w:t>Drawing – Plot a Line, Segment, or Ray</w:t>
      </w:r>
      <w:bookmarkEnd w:id="329"/>
      <w:bookmarkEnd w:id="330"/>
      <w:bookmarkEnd w:id="331"/>
    </w:p>
    <w:p w14:paraId="679A155B" w14:textId="77777777" w:rsidR="00A425A2" w:rsidRDefault="00A425A2" w:rsidP="00A425A2"/>
    <w:p w14:paraId="1D323581" w14:textId="14D94ED8" w:rsidR="00A425A2" w:rsidRDefault="00A425A2" w:rsidP="00A425A2">
      <w:pPr>
        <w:pStyle w:val="CodeQuote"/>
      </w:pPr>
      <w:r>
        <w:t xml:space="preserve">STXChart.prototype.plotLine(x0, x1, y0, y1, color, type, </w:t>
      </w:r>
      <w:r w:rsidRPr="00B2252B">
        <w:t>context, confineToChart</w:t>
      </w:r>
      <w:r w:rsidR="004D3226">
        <w:t>, parameters</w:t>
      </w:r>
      <w:r>
        <w:t>)</w:t>
      </w:r>
    </w:p>
    <w:p w14:paraId="2A3B497E" w14:textId="77777777" w:rsidR="00A425A2" w:rsidRDefault="00A425A2" w:rsidP="00A425A2"/>
    <w:p w14:paraId="3F7F2005" w14:textId="2EA03E5A" w:rsidR="00A425A2" w:rsidRDefault="00A425A2" w:rsidP="00A425A2">
      <w:r>
        <w:t>Draws a segmen</w:t>
      </w:r>
      <w:r w:rsidR="004D3226">
        <w:t>t, ray or line. Color may be a css color value</w:t>
      </w:r>
      <w:r>
        <w:t xml:space="preserve"> or a css canvasFont() object</w:t>
      </w:r>
      <w:r w:rsidR="00B2252B">
        <w:t>. confineToChart will cut the drawing off at the edge of the chart itself (above the x-axis), otherwise the drawing will only be confined to the canvas and may overlap study panels.</w:t>
      </w:r>
    </w:p>
    <w:p w14:paraId="0AFC30F8" w14:textId="77777777" w:rsidR="00A425A2" w:rsidRDefault="00A425A2" w:rsidP="00A425A2">
      <w:pPr>
        <w:pStyle w:val="Heading3"/>
      </w:pPr>
      <w:bookmarkStart w:id="332" w:name="_Toc358919791"/>
      <w:bookmarkStart w:id="333" w:name="_Toc358981461"/>
      <w:bookmarkStart w:id="334" w:name="_Toc360548007"/>
      <w:r>
        <w:t>Drawing – Construct vector</w:t>
      </w:r>
      <w:bookmarkEnd w:id="332"/>
      <w:bookmarkEnd w:id="333"/>
      <w:bookmarkEnd w:id="334"/>
    </w:p>
    <w:p w14:paraId="07EF42B5" w14:textId="77777777" w:rsidR="00A425A2" w:rsidRDefault="00A425A2" w:rsidP="00A425A2"/>
    <w:p w14:paraId="00DEDE78" w14:textId="77777777" w:rsidR="00A425A2" w:rsidRDefault="00A425A2" w:rsidP="00A425A2">
      <w:pPr>
        <w:pStyle w:val="CodeQuote"/>
      </w:pPr>
      <w:r>
        <w:t>STXChart.prototype.constructVector(x0, x1, y0, y1, color, type, data)</w:t>
      </w:r>
    </w:p>
    <w:p w14:paraId="0109445D" w14:textId="77777777" w:rsidR="00A425A2" w:rsidRDefault="00A425A2" w:rsidP="00A425A2"/>
    <w:p w14:paraId="5B90620D" w14:textId="77777777" w:rsidR="00A425A2" w:rsidRDefault="00A425A2" w:rsidP="00A425A2">
      <w:r>
        <w:t>Construct a vector object given the values. Automatically increases "gain" so that vectors appear accurate across daily and intraday charts</w:t>
      </w:r>
    </w:p>
    <w:p w14:paraId="4D0E6FE3" w14:textId="77777777" w:rsidR="00A425A2" w:rsidRDefault="00A425A2" w:rsidP="00A425A2">
      <w:pPr>
        <w:pStyle w:val="Heading3"/>
      </w:pPr>
      <w:bookmarkStart w:id="335" w:name="_Toc358919792"/>
      <w:bookmarkStart w:id="336" w:name="_Toc358981462"/>
      <w:bookmarkStart w:id="337" w:name="_Toc360548008"/>
      <w:r>
        <w:t>Drawing – Delete Highlighted Drawing</w:t>
      </w:r>
      <w:bookmarkEnd w:id="335"/>
      <w:bookmarkEnd w:id="336"/>
      <w:bookmarkEnd w:id="337"/>
    </w:p>
    <w:p w14:paraId="3DE73CEB" w14:textId="77777777" w:rsidR="00A425A2" w:rsidRDefault="00A425A2" w:rsidP="00A425A2"/>
    <w:p w14:paraId="6B18DAF6" w14:textId="77777777" w:rsidR="00A425A2" w:rsidRDefault="00A425A2" w:rsidP="00A425A2">
      <w:pPr>
        <w:pStyle w:val="CodeQuote"/>
      </w:pPr>
      <w:r>
        <w:t>STXChart.prototype.deleteHighlighted()</w:t>
      </w:r>
    </w:p>
    <w:p w14:paraId="3394F62B" w14:textId="77777777" w:rsidR="00A425A2" w:rsidRDefault="00A425A2" w:rsidP="00A425A2"/>
    <w:p w14:paraId="74B4B18D" w14:textId="77777777" w:rsidR="00A425A2" w:rsidRDefault="00A425A2" w:rsidP="00A425A2">
      <w:r>
        <w:t>Deletes any highlighted drawings or overlays</w:t>
      </w:r>
    </w:p>
    <w:p w14:paraId="530C5792" w14:textId="77777777" w:rsidR="00A425A2" w:rsidRDefault="00A425A2" w:rsidP="00A425A2">
      <w:pPr>
        <w:pStyle w:val="Heading3"/>
      </w:pPr>
      <w:bookmarkStart w:id="338" w:name="_Toc358919793"/>
      <w:bookmarkStart w:id="339" w:name="_Toc358981463"/>
      <w:bookmarkStart w:id="340" w:name="_Toc360548009"/>
      <w:r>
        <w:t>Drawing – Delete Vector</w:t>
      </w:r>
      <w:bookmarkEnd w:id="338"/>
      <w:bookmarkEnd w:id="339"/>
      <w:bookmarkEnd w:id="340"/>
    </w:p>
    <w:p w14:paraId="1B8864DE" w14:textId="77777777" w:rsidR="00A425A2" w:rsidRDefault="00A425A2" w:rsidP="00A425A2"/>
    <w:p w14:paraId="5A92508B" w14:textId="77777777" w:rsidR="00A425A2" w:rsidRDefault="00A425A2" w:rsidP="00A425A2">
      <w:pPr>
        <w:pStyle w:val="CodeQuote"/>
      </w:pPr>
      <w:r>
        <w:t>STXChart.prototype.deleteVector(vector)</w:t>
      </w:r>
    </w:p>
    <w:p w14:paraId="3A28D1AB" w14:textId="77777777" w:rsidR="00A425A2" w:rsidRDefault="00A425A2" w:rsidP="00A425A2"/>
    <w:p w14:paraId="4B00598C" w14:textId="77777777" w:rsidR="00A425A2" w:rsidRDefault="00A425A2" w:rsidP="00A425A2">
      <w:r>
        <w:t>Deletes a drawing</w:t>
      </w:r>
    </w:p>
    <w:p w14:paraId="67783430" w14:textId="77777777" w:rsidR="00A425A2" w:rsidRDefault="00A425A2" w:rsidP="00A425A2"/>
    <w:p w14:paraId="48D09A9F" w14:textId="77777777" w:rsidR="00A425A2" w:rsidRDefault="00A425A2" w:rsidP="00A425A2">
      <w:pPr>
        <w:pStyle w:val="Heading3"/>
      </w:pPr>
      <w:bookmarkStart w:id="341" w:name="_Toc358919794"/>
      <w:bookmarkStart w:id="342" w:name="_Toc358981464"/>
      <w:bookmarkStart w:id="343" w:name="_Toc360548010"/>
      <w:r>
        <w:t>Drawing – Highlight Vector</w:t>
      </w:r>
      <w:bookmarkEnd w:id="341"/>
      <w:bookmarkEnd w:id="342"/>
      <w:bookmarkEnd w:id="343"/>
    </w:p>
    <w:p w14:paraId="05C8A05B" w14:textId="77777777" w:rsidR="00A425A2" w:rsidRDefault="00A425A2" w:rsidP="00A425A2"/>
    <w:p w14:paraId="7CBC6752" w14:textId="77777777" w:rsidR="00A425A2" w:rsidRDefault="00A425A2" w:rsidP="00A425A2">
      <w:pPr>
        <w:pStyle w:val="CodeSamples"/>
      </w:pPr>
      <w:r>
        <w:t>STXChart.prototype.highlightVector(vector)</w:t>
      </w:r>
    </w:p>
    <w:p w14:paraId="62D4B1B1" w14:textId="77777777" w:rsidR="00A425A2" w:rsidRDefault="00A425A2" w:rsidP="00A425A2"/>
    <w:p w14:paraId="14B1CBB7" w14:textId="77777777" w:rsidR="00A425A2" w:rsidRDefault="00A425A2" w:rsidP="00A425A2">
      <w:r>
        <w:t>Visually highlights a vector.</w:t>
      </w:r>
    </w:p>
    <w:p w14:paraId="03E0DAFD" w14:textId="77777777" w:rsidR="00A425A2" w:rsidRDefault="00A425A2" w:rsidP="00A425A2">
      <w:pPr>
        <w:pStyle w:val="Heading3"/>
      </w:pPr>
      <w:bookmarkStart w:id="344" w:name="_Toc358919795"/>
      <w:bookmarkStart w:id="345" w:name="_Toc358981465"/>
      <w:bookmarkStart w:id="346" w:name="_Toc360548011"/>
      <w:r>
        <w:t>Drawing – Un-highlight Vector</w:t>
      </w:r>
      <w:bookmarkEnd w:id="344"/>
      <w:bookmarkEnd w:id="345"/>
      <w:bookmarkEnd w:id="346"/>
    </w:p>
    <w:p w14:paraId="643DD587" w14:textId="77777777" w:rsidR="00A425A2" w:rsidRDefault="00A425A2" w:rsidP="00A425A2"/>
    <w:p w14:paraId="33359008" w14:textId="77777777" w:rsidR="00A425A2" w:rsidRDefault="00A425A2" w:rsidP="00A425A2">
      <w:pPr>
        <w:pStyle w:val="CodeSamples"/>
      </w:pPr>
      <w:r>
        <w:t>STXChart.prototype.unhighlightVector(vector)</w:t>
      </w:r>
    </w:p>
    <w:p w14:paraId="28E363A4" w14:textId="77777777" w:rsidR="00A425A2" w:rsidRDefault="00A425A2" w:rsidP="00A425A2"/>
    <w:p w14:paraId="36725129" w14:textId="77777777" w:rsidR="00A425A2" w:rsidRDefault="00A425A2" w:rsidP="00A425A2">
      <w:r>
        <w:t>Removes the highlight from a currently-highlighted vector</w:t>
      </w:r>
    </w:p>
    <w:p w14:paraId="5AA06FC7" w14:textId="77777777" w:rsidR="00A425A2" w:rsidRDefault="00A425A2" w:rsidP="00A425A2">
      <w:pPr>
        <w:pStyle w:val="Heading3"/>
      </w:pPr>
      <w:bookmarkStart w:id="347" w:name="_Toc358919796"/>
      <w:bookmarkStart w:id="348" w:name="_Toc358981466"/>
      <w:bookmarkStart w:id="349" w:name="_Toc360548012"/>
      <w:r>
        <w:t>Drawing – Clear All</w:t>
      </w:r>
      <w:bookmarkEnd w:id="347"/>
      <w:bookmarkEnd w:id="348"/>
      <w:bookmarkEnd w:id="349"/>
    </w:p>
    <w:p w14:paraId="57ED15FC" w14:textId="77777777" w:rsidR="00A425A2" w:rsidRDefault="00A425A2" w:rsidP="00A425A2"/>
    <w:p w14:paraId="3D714594" w14:textId="77777777" w:rsidR="00A425A2" w:rsidRDefault="00A425A2" w:rsidP="00A425A2">
      <w:pPr>
        <w:pStyle w:val="CodeSamples"/>
      </w:pPr>
      <w:r>
        <w:t>STXChart.prototype.clearDrawings()</w:t>
      </w:r>
    </w:p>
    <w:p w14:paraId="3D872139" w14:textId="77777777" w:rsidR="00A425A2" w:rsidRDefault="00A425A2" w:rsidP="00A425A2"/>
    <w:p w14:paraId="0412551D" w14:textId="77777777" w:rsidR="00A425A2" w:rsidRDefault="00A425A2" w:rsidP="00A425A2">
      <w:r>
        <w:t>Clears all drawings</w:t>
      </w:r>
    </w:p>
    <w:p w14:paraId="4E57DF00" w14:textId="77777777" w:rsidR="00A425A2" w:rsidRDefault="00A425A2" w:rsidP="00A425A2">
      <w:pPr>
        <w:pStyle w:val="Heading2"/>
      </w:pPr>
      <w:bookmarkStart w:id="350" w:name="_Toc358919797"/>
      <w:bookmarkStart w:id="351" w:name="_Toc358981467"/>
      <w:bookmarkStart w:id="352" w:name="_Toc360548013"/>
      <w:r>
        <w:t>CSS / Styling</w:t>
      </w:r>
      <w:bookmarkEnd w:id="350"/>
      <w:bookmarkEnd w:id="351"/>
      <w:bookmarkEnd w:id="352"/>
    </w:p>
    <w:p w14:paraId="1C12D5F3" w14:textId="77777777" w:rsidR="00A425A2" w:rsidRDefault="00A425A2" w:rsidP="00A425A2">
      <w:pPr>
        <w:pStyle w:val="Heading3"/>
      </w:pPr>
      <w:bookmarkStart w:id="353" w:name="_Toc358919798"/>
      <w:bookmarkStart w:id="354" w:name="_Toc358981468"/>
      <w:bookmarkStart w:id="355" w:name="_Toc360548014"/>
      <w:r>
        <w:t>CSS – Get CSS Color</w:t>
      </w:r>
      <w:bookmarkEnd w:id="353"/>
      <w:bookmarkEnd w:id="354"/>
      <w:bookmarkEnd w:id="355"/>
    </w:p>
    <w:p w14:paraId="19A681AE" w14:textId="77777777" w:rsidR="00A425A2" w:rsidRDefault="00A425A2" w:rsidP="00A425A2"/>
    <w:p w14:paraId="23C99EBE" w14:textId="77777777" w:rsidR="00A425A2" w:rsidRDefault="00A425A2" w:rsidP="00A425A2">
      <w:pPr>
        <w:pStyle w:val="CodeSamples"/>
      </w:pPr>
      <w:r>
        <w:lastRenderedPageBreak/>
        <w:t>STXChart.prototype.getCanvasColor(className)</w:t>
      </w:r>
    </w:p>
    <w:p w14:paraId="08DBB126" w14:textId="77777777" w:rsidR="00A425A2" w:rsidRDefault="00A425A2" w:rsidP="00A425A2"/>
    <w:p w14:paraId="6F27B546" w14:textId="77777777" w:rsidR="00A425A2" w:rsidRDefault="00A425A2" w:rsidP="00A425A2">
      <w:r>
        <w:t>Gets a hex color given a css class</w:t>
      </w:r>
    </w:p>
    <w:p w14:paraId="616240A7" w14:textId="77777777" w:rsidR="00A425A2" w:rsidRDefault="00A425A2" w:rsidP="00A425A2">
      <w:pPr>
        <w:pStyle w:val="Heading3"/>
      </w:pPr>
      <w:bookmarkStart w:id="356" w:name="_Toc358919799"/>
      <w:bookmarkStart w:id="357" w:name="_Toc358981469"/>
      <w:bookmarkStart w:id="358" w:name="_Toc360548015"/>
      <w:r>
        <w:t>CSS – Get Font Size</w:t>
      </w:r>
      <w:bookmarkEnd w:id="356"/>
      <w:bookmarkEnd w:id="357"/>
      <w:bookmarkEnd w:id="358"/>
    </w:p>
    <w:p w14:paraId="11573B2F" w14:textId="77777777" w:rsidR="00A425A2" w:rsidRDefault="00A425A2" w:rsidP="00A425A2"/>
    <w:p w14:paraId="5A863EDB" w14:textId="77777777" w:rsidR="00A425A2" w:rsidRDefault="00A425A2" w:rsidP="00A425A2">
      <w:pPr>
        <w:pStyle w:val="CodeSamples"/>
      </w:pPr>
      <w:r>
        <w:t>STXChart.prototype.getCanvasFontSize(className)</w:t>
      </w:r>
    </w:p>
    <w:p w14:paraId="6B264E05" w14:textId="77777777" w:rsidR="00A425A2" w:rsidRDefault="00A425A2" w:rsidP="00A425A2"/>
    <w:p w14:paraId="378BF653" w14:textId="77777777" w:rsidR="00A425A2" w:rsidRDefault="00A425A2" w:rsidP="00A425A2">
      <w:r>
        <w:t>Gets font size in pixels given a css class name (without "px" attached)</w:t>
      </w:r>
    </w:p>
    <w:p w14:paraId="0F75A632" w14:textId="77777777" w:rsidR="00A425A2" w:rsidRDefault="00A425A2" w:rsidP="00A425A2">
      <w:pPr>
        <w:pStyle w:val="Heading3"/>
      </w:pPr>
      <w:bookmarkStart w:id="359" w:name="_Toc358919800"/>
      <w:bookmarkStart w:id="360" w:name="_Toc358981470"/>
      <w:bookmarkStart w:id="361" w:name="_Toc360548016"/>
      <w:r>
        <w:t>CSS – Set canvas color, width, alpha</w:t>
      </w:r>
      <w:bookmarkEnd w:id="359"/>
      <w:bookmarkEnd w:id="360"/>
      <w:bookmarkEnd w:id="361"/>
    </w:p>
    <w:p w14:paraId="2F75900D" w14:textId="77777777" w:rsidR="00A425A2" w:rsidRDefault="00A425A2" w:rsidP="00A425A2"/>
    <w:p w14:paraId="4C240BED" w14:textId="77777777" w:rsidR="00A425A2" w:rsidRDefault="00A425A2" w:rsidP="00A425A2">
      <w:pPr>
        <w:pStyle w:val="CodeSamples"/>
      </w:pPr>
      <w:r>
        <w:t>STXChart.prototype.canvasColor(className, context)</w:t>
      </w:r>
    </w:p>
    <w:p w14:paraId="1DEA6EB2" w14:textId="77777777" w:rsidR="00A425A2" w:rsidRDefault="00A425A2" w:rsidP="00A425A2"/>
    <w:p w14:paraId="45A57636" w14:textId="77777777" w:rsidR="00A425A2" w:rsidRDefault="00A425A2" w:rsidP="00A425A2">
      <w:r>
        <w:t>Sets color, width, globalAlpha (opacity) for the canvas given a css class name</w:t>
      </w:r>
    </w:p>
    <w:p w14:paraId="77B4BD65" w14:textId="77777777" w:rsidR="00A425A2" w:rsidRDefault="00A425A2" w:rsidP="00A425A2">
      <w:pPr>
        <w:pStyle w:val="Heading3"/>
      </w:pPr>
      <w:bookmarkStart w:id="362" w:name="_Toc358919801"/>
      <w:bookmarkStart w:id="363" w:name="_Toc358981471"/>
      <w:bookmarkStart w:id="364" w:name="_Toc360548017"/>
      <w:r>
        <w:t>CSS – Set Font</w:t>
      </w:r>
      <w:bookmarkEnd w:id="362"/>
      <w:bookmarkEnd w:id="363"/>
      <w:bookmarkEnd w:id="364"/>
    </w:p>
    <w:p w14:paraId="6BD2CC57" w14:textId="77777777" w:rsidR="00A425A2" w:rsidRDefault="00A425A2" w:rsidP="00A425A2"/>
    <w:p w14:paraId="10F6212A" w14:textId="77777777" w:rsidR="00A425A2" w:rsidRDefault="00A425A2" w:rsidP="00A425A2">
      <w:pPr>
        <w:pStyle w:val="CodeSamples"/>
      </w:pPr>
      <w:r>
        <w:t>STXChart.prototype.canvasFont(className, context)</w:t>
      </w:r>
    </w:p>
    <w:p w14:paraId="4D630FF7" w14:textId="77777777" w:rsidR="00A425A2" w:rsidRDefault="00A425A2" w:rsidP="00A425A2"/>
    <w:p w14:paraId="6C684A0C" w14:textId="77777777" w:rsidR="00A425A2" w:rsidRDefault="00A425A2" w:rsidP="00A425A2">
      <w:r>
        <w:t>Sets canvas font context given a css class name</w:t>
      </w:r>
    </w:p>
    <w:p w14:paraId="77EDADF6" w14:textId="77777777" w:rsidR="00A425A2" w:rsidRDefault="00A425A2" w:rsidP="00A425A2">
      <w:pPr>
        <w:pStyle w:val="Heading3"/>
      </w:pPr>
      <w:bookmarkStart w:id="365" w:name="_Toc358919802"/>
      <w:bookmarkStart w:id="366" w:name="_Toc358981472"/>
      <w:bookmarkStart w:id="367" w:name="_Toc360548018"/>
      <w:r>
        <w:t>CSS – Get Class Style</w:t>
      </w:r>
      <w:bookmarkEnd w:id="365"/>
      <w:bookmarkEnd w:id="366"/>
      <w:bookmarkEnd w:id="367"/>
    </w:p>
    <w:p w14:paraId="74379D17" w14:textId="77777777" w:rsidR="00A425A2" w:rsidRDefault="00A425A2" w:rsidP="00A425A2"/>
    <w:p w14:paraId="14927CC2" w14:textId="77777777" w:rsidR="00A425A2" w:rsidRDefault="00A425A2" w:rsidP="00A425A2">
      <w:pPr>
        <w:pStyle w:val="CodeSamples"/>
      </w:pPr>
      <w:r>
        <w:t>STXChart.prototype.canvasStyle(className)</w:t>
      </w:r>
    </w:p>
    <w:p w14:paraId="52C8ECA0" w14:textId="77777777" w:rsidR="00A425A2" w:rsidRDefault="00A425A2" w:rsidP="00A425A2"/>
    <w:p w14:paraId="012AA147" w14:textId="77777777" w:rsidR="00A425A2" w:rsidRDefault="00A425A2" w:rsidP="00A425A2">
      <w:r>
        <w:t>Returns an object containing the class style given a css class name (used by plotLine() for instance)</w:t>
      </w:r>
    </w:p>
    <w:p w14:paraId="5B79CA87" w14:textId="77777777" w:rsidR="00A425A2" w:rsidRDefault="00A425A2" w:rsidP="00A425A2"/>
    <w:p w14:paraId="6A5B7D8D" w14:textId="77777777" w:rsidR="00E108EE" w:rsidRPr="00FF3A1F" w:rsidRDefault="00E108EE" w:rsidP="00FF3A1F"/>
    <w:sectPr w:rsidR="00E108EE" w:rsidRPr="00FF3A1F" w:rsidSect="00104CA4">
      <w:headerReference w:type="even" r:id="rId14"/>
      <w:headerReference w:type="default" r:id="rId15"/>
      <w:footerReference w:type="even" r:id="rId16"/>
      <w:footerReference w:type="default" r:id="rId17"/>
      <w:headerReference w:type="first" r:id="rId18"/>
      <w:footerReference w:type="first" r:id="rId19"/>
      <w:pgSz w:w="12240" w:h="15840"/>
      <w:pgMar w:top="1440" w:right="1800" w:bottom="1440" w:left="1800" w:header="108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7B0FF5" w14:textId="77777777" w:rsidR="00872833" w:rsidRDefault="00872833" w:rsidP="006F3039">
      <w:r>
        <w:separator/>
      </w:r>
    </w:p>
    <w:p w14:paraId="431FE8CB" w14:textId="77777777" w:rsidR="00872833" w:rsidRDefault="00872833"/>
  </w:endnote>
  <w:endnote w:type="continuationSeparator" w:id="0">
    <w:p w14:paraId="41AAB6F0" w14:textId="77777777" w:rsidR="00872833" w:rsidRDefault="00872833" w:rsidP="006F3039">
      <w:r>
        <w:continuationSeparator/>
      </w:r>
    </w:p>
    <w:p w14:paraId="4D38F59F" w14:textId="77777777" w:rsidR="00872833" w:rsidRDefault="0087283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Rockwell">
    <w:panose1 w:val="02060603020205020403"/>
    <w:charset w:val="00"/>
    <w:family w:val="roman"/>
    <w:pitch w:val="variable"/>
    <w:sig w:usb0="00000007" w:usb1="00000000" w:usb2="00000000" w:usb3="00000000" w:csb0="00000003" w:csb1="00000000"/>
  </w:font>
  <w:font w:name="MS Gothic">
    <w:altName w:val="ＭＳ ゴシック"/>
    <w:panose1 w:val="020B06090702050802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Lucida Grande">
    <w:charset w:val="00"/>
    <w:family w:val="auto"/>
    <w:pitch w:val="variable"/>
    <w:sig w:usb0="E1000AEF"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10002FF" w:usb1="4000ACFF" w:usb2="00000009" w:usb3="00000000" w:csb0="0000019F" w:csb1="00000000"/>
  </w:font>
  <w:font w:name="Courier">
    <w:panose1 w:val="02070409020205020404"/>
    <w:charset w:val="00"/>
    <w:family w:val="modern"/>
    <w:notTrueType/>
    <w:pitch w:val="fixed"/>
    <w:sig w:usb0="00000003" w:usb1="00000000" w:usb2="00000000" w:usb3="00000000" w:csb0="00000001" w:csb1="00000000"/>
  </w:font>
  <w:font w:name="Arial Narrow Bold">
    <w:panose1 w:val="020B0706020202030204"/>
    <w:charset w:val="00"/>
    <w:family w:val="auto"/>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2220E7" w14:textId="77777777" w:rsidR="00E31F9B" w:rsidRDefault="00E31F9B" w:rsidP="00FF3A1F">
    <w:pPr>
      <w:pStyle w:val="Footer"/>
    </w:pPr>
  </w:p>
  <w:tbl>
    <w:tblPr>
      <w:tblW w:w="5140" w:type="pct"/>
      <w:tblBorders>
        <w:top w:val="single" w:sz="4" w:space="0" w:color="BFBFBF"/>
        <w:insideH w:val="single" w:sz="4" w:space="0" w:color="BFBFBF"/>
      </w:tblBorders>
      <w:tblCellMar>
        <w:top w:w="29" w:type="dxa"/>
        <w:left w:w="115" w:type="dxa"/>
        <w:bottom w:w="29" w:type="dxa"/>
        <w:right w:w="115" w:type="dxa"/>
      </w:tblCellMar>
      <w:tblLook w:val="04A0" w:firstRow="1" w:lastRow="0" w:firstColumn="1" w:lastColumn="0" w:noHBand="0" w:noVBand="1"/>
    </w:tblPr>
    <w:tblGrid>
      <w:gridCol w:w="4164"/>
      <w:gridCol w:w="4411"/>
      <w:gridCol w:w="543"/>
    </w:tblGrid>
    <w:tr w:rsidR="00E31F9B" w:rsidRPr="0025191F" w14:paraId="043C7E4D" w14:textId="77777777" w:rsidTr="00A72008">
      <w:tc>
        <w:tcPr>
          <w:tcW w:w="2283" w:type="pct"/>
          <w:vAlign w:val="center"/>
        </w:tcPr>
        <w:p w14:paraId="10550A6C" w14:textId="77777777" w:rsidR="00E31F9B" w:rsidRPr="00940B3C" w:rsidRDefault="00E31F9B" w:rsidP="00A72008">
          <w:pPr>
            <w:pStyle w:val="FooterSection"/>
          </w:pPr>
          <w:r w:rsidRPr="00940B3C">
            <w:t>Section Title</w:t>
          </w:r>
        </w:p>
      </w:tc>
      <w:tc>
        <w:tcPr>
          <w:tcW w:w="2419" w:type="pct"/>
          <w:vAlign w:val="center"/>
        </w:tcPr>
        <w:p w14:paraId="297D962C" w14:textId="3E5DAA86" w:rsidR="00E31F9B" w:rsidRPr="007B7F10" w:rsidRDefault="00E31F9B" w:rsidP="00A72008">
          <w:pPr>
            <w:pStyle w:val="Footer"/>
            <w:rPr>
              <w:rFonts w:ascii="Calibri" w:eastAsia="Cambria" w:hAnsi="Calibri"/>
              <w:b/>
              <w:sz w:val="24"/>
            </w:rPr>
          </w:pPr>
          <w:sdt>
            <w:sdtPr>
              <w:alias w:val="Title"/>
              <w:id w:val="1984890525"/>
              <w:dataBinding w:prefixMappings="xmlns:ns0='http://schemas.openxmlformats.org/package/2006/metadata/core-properties' xmlns:ns1='http://purl.org/dc/elements/1.1/'" w:xpath="/ns0:coreProperties[1]/ns1:title[1]" w:storeItemID="{6C3C8BC8-F283-45AE-878A-BAB7291924A1}"/>
              <w:text/>
            </w:sdtPr>
            <w:sdtContent>
              <w:r>
                <w:t>ChartIQ HTML5 Charting Documentation</w:t>
              </w:r>
            </w:sdtContent>
          </w:sdt>
        </w:p>
      </w:tc>
      <w:tc>
        <w:tcPr>
          <w:tcW w:w="298" w:type="pct"/>
          <w:vAlign w:val="center"/>
        </w:tcPr>
        <w:p w14:paraId="51F6CDA8" w14:textId="77777777" w:rsidR="00E31F9B" w:rsidRPr="00085E57" w:rsidRDefault="00E31F9B" w:rsidP="00A72008">
          <w:pPr>
            <w:ind w:left="-135" w:hanging="90"/>
            <w:jc w:val="center"/>
            <w:rPr>
              <w:rStyle w:val="PageNumber"/>
            </w:rPr>
          </w:pPr>
          <w:r w:rsidRPr="00A252BF">
            <w:rPr>
              <w:rStyle w:val="FooterChar"/>
            </w:rPr>
            <w:t xml:space="preserve">| </w:t>
          </w:r>
          <w:r w:rsidRPr="00085E57">
            <w:rPr>
              <w:rStyle w:val="PageNumber"/>
            </w:rPr>
            <w:fldChar w:fldCharType="begin"/>
          </w:r>
          <w:r w:rsidRPr="00085E57">
            <w:rPr>
              <w:rStyle w:val="PageNumber"/>
            </w:rPr>
            <w:instrText xml:space="preserve"> PAGE   \* MERGEFORMAT </w:instrText>
          </w:r>
          <w:r w:rsidRPr="00085E57">
            <w:rPr>
              <w:rStyle w:val="PageNumber"/>
            </w:rPr>
            <w:fldChar w:fldCharType="separate"/>
          </w:r>
          <w:r>
            <w:rPr>
              <w:rStyle w:val="PageNumber"/>
              <w:noProof/>
            </w:rPr>
            <w:t>2</w:t>
          </w:r>
          <w:r w:rsidRPr="00085E57">
            <w:rPr>
              <w:rStyle w:val="PageNumber"/>
            </w:rPr>
            <w:fldChar w:fldCharType="end"/>
          </w:r>
        </w:p>
      </w:tc>
    </w:tr>
  </w:tbl>
  <w:p w14:paraId="1FC60267" w14:textId="77777777" w:rsidR="00E31F9B" w:rsidRDefault="00E31F9B"/>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CC5EB3" w14:textId="77777777" w:rsidR="00E31F9B" w:rsidRDefault="00E31F9B"/>
  <w:tbl>
    <w:tblPr>
      <w:tblW w:w="5140" w:type="pct"/>
      <w:tblBorders>
        <w:top w:val="single" w:sz="4" w:space="0" w:color="BFBFBF"/>
        <w:insideH w:val="single" w:sz="4" w:space="0" w:color="BFBFBF"/>
      </w:tblBorders>
      <w:tblCellMar>
        <w:top w:w="29" w:type="dxa"/>
        <w:left w:w="115" w:type="dxa"/>
        <w:bottom w:w="29" w:type="dxa"/>
        <w:right w:w="115" w:type="dxa"/>
      </w:tblCellMar>
      <w:tblLook w:val="04A0" w:firstRow="1" w:lastRow="0" w:firstColumn="1" w:lastColumn="0" w:noHBand="0" w:noVBand="1"/>
    </w:tblPr>
    <w:tblGrid>
      <w:gridCol w:w="4056"/>
      <w:gridCol w:w="4297"/>
      <w:gridCol w:w="529"/>
    </w:tblGrid>
    <w:tr w:rsidR="00E31F9B" w:rsidRPr="0025191F" w14:paraId="5C934C50" w14:textId="77777777" w:rsidTr="00104CA4">
      <w:tc>
        <w:tcPr>
          <w:tcW w:w="2283" w:type="pct"/>
          <w:vAlign w:val="center"/>
        </w:tcPr>
        <w:p w14:paraId="3559C202" w14:textId="77777777" w:rsidR="00E31F9B" w:rsidRPr="00A72008" w:rsidRDefault="00E31F9B" w:rsidP="00A72008">
          <w:pPr>
            <w:pStyle w:val="Copyright"/>
          </w:pPr>
          <w:r w:rsidRPr="00A72008">
            <w:t xml:space="preserve">© 2013 </w:t>
          </w:r>
          <w:r>
            <w:t>ChartIQ, LLC.</w:t>
          </w:r>
          <w:r w:rsidRPr="00A72008">
            <w:t xml:space="preserve"> All rights reserved.</w:t>
          </w:r>
        </w:p>
      </w:tc>
      <w:tc>
        <w:tcPr>
          <w:tcW w:w="2419" w:type="pct"/>
          <w:vAlign w:val="center"/>
        </w:tcPr>
        <w:p w14:paraId="4F749D6B" w14:textId="3271C7ED" w:rsidR="00E31F9B" w:rsidRPr="007B7F10" w:rsidRDefault="00E31F9B" w:rsidP="00FD004A">
          <w:pPr>
            <w:pStyle w:val="Footer"/>
            <w:rPr>
              <w:rFonts w:ascii="Calibri" w:eastAsia="Cambria" w:hAnsi="Calibri"/>
              <w:b/>
              <w:sz w:val="24"/>
            </w:rPr>
          </w:pPr>
          <w:sdt>
            <w:sdtPr>
              <w:alias w:val="Title"/>
              <w:id w:val="-1205320309"/>
              <w:dataBinding w:prefixMappings="xmlns:ns0='http://schemas.openxmlformats.org/package/2006/metadata/core-properties' xmlns:ns1='http://purl.org/dc/elements/1.1/'" w:xpath="/ns0:coreProperties[1]/ns1:title[1]" w:storeItemID="{6C3C8BC8-F283-45AE-878A-BAB7291924A1}"/>
              <w:text/>
            </w:sdtPr>
            <w:sdtContent>
              <w:r>
                <w:t>ChartIQ HTML5 Charting Documentation</w:t>
              </w:r>
            </w:sdtContent>
          </w:sdt>
        </w:p>
      </w:tc>
      <w:tc>
        <w:tcPr>
          <w:tcW w:w="298" w:type="pct"/>
          <w:vAlign w:val="center"/>
        </w:tcPr>
        <w:p w14:paraId="47C7F1C7" w14:textId="77777777" w:rsidR="00E31F9B" w:rsidRPr="00085E57" w:rsidRDefault="00E31F9B" w:rsidP="00104CA4">
          <w:pPr>
            <w:ind w:left="-135" w:hanging="90"/>
            <w:jc w:val="center"/>
            <w:rPr>
              <w:rStyle w:val="PageNumber"/>
            </w:rPr>
          </w:pPr>
          <w:r w:rsidRPr="00A252BF">
            <w:rPr>
              <w:rStyle w:val="FooterChar"/>
            </w:rPr>
            <w:t xml:space="preserve">| </w:t>
          </w:r>
          <w:r w:rsidRPr="00085E57">
            <w:rPr>
              <w:rStyle w:val="PageNumber"/>
            </w:rPr>
            <w:fldChar w:fldCharType="begin"/>
          </w:r>
          <w:r w:rsidRPr="00085E57">
            <w:rPr>
              <w:rStyle w:val="PageNumber"/>
            </w:rPr>
            <w:instrText xml:space="preserve"> PAGE   \* MERGEFORMAT </w:instrText>
          </w:r>
          <w:r w:rsidRPr="00085E57">
            <w:rPr>
              <w:rStyle w:val="PageNumber"/>
            </w:rPr>
            <w:fldChar w:fldCharType="separate"/>
          </w:r>
          <w:r w:rsidR="004C23A9">
            <w:rPr>
              <w:rStyle w:val="PageNumber"/>
              <w:noProof/>
            </w:rPr>
            <w:t>40</w:t>
          </w:r>
          <w:r w:rsidRPr="00085E57">
            <w:rPr>
              <w:rStyle w:val="PageNumber"/>
            </w:rPr>
            <w:fldChar w:fldCharType="end"/>
          </w:r>
        </w:p>
      </w:tc>
    </w:tr>
  </w:tbl>
  <w:p w14:paraId="19E37DEB" w14:textId="77777777" w:rsidR="00E31F9B" w:rsidRDefault="00E31F9B" w:rsidP="00283D82">
    <w:pPr>
      <w:pStyle w:val="Footer"/>
      <w:jc w:val="lef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BFBFBF"/>
        <w:insideH w:val="single" w:sz="4" w:space="0" w:color="BFBFBF"/>
      </w:tblBorders>
      <w:tblCellMar>
        <w:top w:w="29" w:type="dxa"/>
        <w:left w:w="115" w:type="dxa"/>
        <w:bottom w:w="29" w:type="dxa"/>
        <w:right w:w="115" w:type="dxa"/>
      </w:tblCellMar>
      <w:tblLook w:val="04A0" w:firstRow="1" w:lastRow="0" w:firstColumn="1" w:lastColumn="0" w:noHBand="0" w:noVBand="1"/>
    </w:tblPr>
    <w:tblGrid>
      <w:gridCol w:w="8640"/>
    </w:tblGrid>
    <w:tr w:rsidR="00E31F9B" w:rsidRPr="0025191F" w14:paraId="30096442" w14:textId="77777777" w:rsidTr="00D72C15">
      <w:tc>
        <w:tcPr>
          <w:tcW w:w="5000" w:type="pct"/>
          <w:vAlign w:val="center"/>
        </w:tcPr>
        <w:p w14:paraId="0CFBB989" w14:textId="77777777" w:rsidR="00E31F9B" w:rsidRPr="00A72008" w:rsidRDefault="00E31F9B" w:rsidP="00D72C15">
          <w:pPr>
            <w:pStyle w:val="Copyright"/>
          </w:pPr>
          <w:r w:rsidRPr="00A72008">
            <w:t xml:space="preserve">© 2013 </w:t>
          </w:r>
          <w:r>
            <w:t>ChartIQ, LLC.</w:t>
          </w:r>
          <w:r w:rsidRPr="00A72008">
            <w:t xml:space="preserve"> All rights reserved.</w:t>
          </w:r>
        </w:p>
      </w:tc>
    </w:tr>
  </w:tbl>
  <w:p w14:paraId="7358073F" w14:textId="77777777" w:rsidR="00E31F9B" w:rsidRDefault="00E31F9B" w:rsidP="005E5C04">
    <w:pPr>
      <w:pStyle w:val="Footer"/>
      <w:jc w:val="lef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4F9250" w14:textId="77777777" w:rsidR="00872833" w:rsidRDefault="00872833" w:rsidP="006F3039">
      <w:r>
        <w:separator/>
      </w:r>
    </w:p>
    <w:p w14:paraId="2CACE82C" w14:textId="77777777" w:rsidR="00872833" w:rsidRDefault="00872833"/>
  </w:footnote>
  <w:footnote w:type="continuationSeparator" w:id="0">
    <w:p w14:paraId="23A2CCA4" w14:textId="77777777" w:rsidR="00872833" w:rsidRDefault="00872833" w:rsidP="006F3039">
      <w:r>
        <w:continuationSeparator/>
      </w:r>
    </w:p>
    <w:p w14:paraId="37917BC8" w14:textId="77777777" w:rsidR="00872833" w:rsidRDefault="00872833"/>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BB6D1A" w14:textId="77777777" w:rsidR="00E31F9B" w:rsidRDefault="00E31F9B">
    <w:pPr>
      <w:pStyle w:val="Header"/>
    </w:pPr>
  </w:p>
  <w:p w14:paraId="58554DCB" w14:textId="77777777" w:rsidR="00E31F9B" w:rsidRDefault="00E31F9B"/>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306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3F3F3"/>
      <w:tblLook w:val="04A0" w:firstRow="1" w:lastRow="0" w:firstColumn="1" w:lastColumn="0" w:noHBand="0" w:noVBand="1"/>
    </w:tblPr>
    <w:tblGrid>
      <w:gridCol w:w="1445"/>
      <w:gridCol w:w="1615"/>
    </w:tblGrid>
    <w:tr w:rsidR="00E31F9B" w14:paraId="7A30F9A2" w14:textId="77777777" w:rsidTr="00C409CF">
      <w:tc>
        <w:tcPr>
          <w:tcW w:w="1445" w:type="dxa"/>
          <w:shd w:val="clear" w:color="auto" w:fill="F3F3F3"/>
          <w:tcMar>
            <w:left w:w="0" w:type="dxa"/>
            <w:right w:w="0" w:type="dxa"/>
          </w:tcMar>
        </w:tcPr>
        <w:p w14:paraId="2FF9DA80" w14:textId="77777777" w:rsidR="00E31F9B" w:rsidRDefault="00E31F9B">
          <w:pPr>
            <w:pStyle w:val="Header"/>
          </w:pPr>
          <w:r>
            <w:rPr>
              <w:noProof/>
            </w:rPr>
            <w:drawing>
              <wp:inline distT="0" distB="0" distL="0" distR="0" wp14:anchorId="0F0E8FF7" wp14:editId="3CB5BC31">
                <wp:extent cx="797588" cy="26320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ciq-logo-sm.png"/>
                        <pic:cNvPicPr/>
                      </pic:nvPicPr>
                      <pic:blipFill>
                        <a:blip r:embed="rId1">
                          <a:extLst>
                            <a:ext uri="{28A0092B-C50C-407E-A947-70E740481C1C}">
                              <a14:useLocalDpi xmlns:a14="http://schemas.microsoft.com/office/drawing/2010/main" val="0"/>
                            </a:ext>
                          </a:extLst>
                        </a:blip>
                        <a:stretch>
                          <a:fillRect/>
                        </a:stretch>
                      </pic:blipFill>
                      <pic:spPr>
                        <a:xfrm>
                          <a:off x="0" y="0"/>
                          <a:ext cx="800261" cy="264085"/>
                        </a:xfrm>
                        <a:prstGeom prst="rect">
                          <a:avLst/>
                        </a:prstGeom>
                      </pic:spPr>
                    </pic:pic>
                  </a:graphicData>
                </a:graphic>
              </wp:inline>
            </w:drawing>
          </w:r>
        </w:p>
      </w:tc>
      <w:tc>
        <w:tcPr>
          <w:tcW w:w="1615" w:type="dxa"/>
          <w:shd w:val="clear" w:color="auto" w:fill="F3F3F3"/>
          <w:tcMar>
            <w:left w:w="0" w:type="dxa"/>
            <w:right w:w="0" w:type="dxa"/>
          </w:tcMar>
          <w:vAlign w:val="center"/>
        </w:tcPr>
        <w:p w14:paraId="1F4020A4" w14:textId="77777777" w:rsidR="00E31F9B" w:rsidRDefault="00E31F9B" w:rsidP="00C409CF">
          <w:pPr>
            <w:pStyle w:val="Tagline"/>
          </w:pPr>
          <w:r>
            <w:t>Trade Smarter</w:t>
          </w:r>
        </w:p>
      </w:tc>
    </w:tr>
  </w:tbl>
  <w:p w14:paraId="43E5B5AF" w14:textId="77777777" w:rsidR="00E31F9B" w:rsidRDefault="00E31F9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061D2D" w14:textId="77777777" w:rsidR="00E31F9B" w:rsidRDefault="00E31F9B" w:rsidP="005E5C04">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5149B7"/>
    <w:multiLevelType w:val="multilevel"/>
    <w:tmpl w:val="7EA286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1285A79"/>
    <w:multiLevelType w:val="multilevel"/>
    <w:tmpl w:val="2788D12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3251CBC"/>
    <w:multiLevelType w:val="hybridMultilevel"/>
    <w:tmpl w:val="C5304D9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EA68B3"/>
    <w:multiLevelType w:val="multilevel"/>
    <w:tmpl w:val="0409001F"/>
    <w:styleLink w:val="111111"/>
    <w:lvl w:ilvl="0">
      <w:start w:val="1"/>
      <w:numFmt w:val="decimal"/>
      <w:lvlText w:val="%1."/>
      <w:lvlJc w:val="left"/>
      <w:pPr>
        <w:ind w:left="360" w:hanging="360"/>
      </w:pPr>
      <w:rPr>
        <w:sz w:val="24"/>
      </w:rPr>
    </w:lvl>
    <w:lvl w:ilvl="1">
      <w:start w:val="1"/>
      <w:numFmt w:val="decimal"/>
      <w:lvlText w:val="%1.%2."/>
      <w:lvlJc w:val="left"/>
      <w:pPr>
        <w:ind w:left="792" w:hanging="432"/>
      </w:pPr>
      <w:rPr>
        <w:sz w:val="22"/>
      </w:rPr>
    </w:lvl>
    <w:lvl w:ilvl="2">
      <w:start w:val="1"/>
      <w:numFmt w:val="decimal"/>
      <w:lvlText w:val="%1.%2.%3."/>
      <w:lvlJc w:val="left"/>
      <w:pPr>
        <w:ind w:left="1224" w:hanging="504"/>
      </w:pPr>
      <w:rPr>
        <w:sz w:val="2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C0811A0"/>
    <w:multiLevelType w:val="multilevel"/>
    <w:tmpl w:val="B1A4798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CCD1AB9"/>
    <w:multiLevelType w:val="multilevel"/>
    <w:tmpl w:val="B4E43F9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1"/>
  </w:num>
  <w:num w:numId="4">
    <w:abstractNumId w:val="4"/>
  </w:num>
  <w:num w:numId="5">
    <w:abstractNumId w:val="5"/>
  </w:num>
  <w:num w:numId="6">
    <w:abstractNumId w:val="2"/>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activeWritingStyle w:appName="MSWord" w:lang="en-US" w:vendorID="64" w:dllVersion="131078" w:nlCheck="1" w:checkStyle="1"/>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36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25A2"/>
    <w:rsid w:val="00002889"/>
    <w:rsid w:val="000041D4"/>
    <w:rsid w:val="00004E0C"/>
    <w:rsid w:val="00021A0B"/>
    <w:rsid w:val="00023B35"/>
    <w:rsid w:val="0003132A"/>
    <w:rsid w:val="00035290"/>
    <w:rsid w:val="00063000"/>
    <w:rsid w:val="00085E57"/>
    <w:rsid w:val="00097457"/>
    <w:rsid w:val="000C0EC5"/>
    <w:rsid w:val="000C5E0D"/>
    <w:rsid w:val="000E6D0C"/>
    <w:rsid w:val="000F6C86"/>
    <w:rsid w:val="00104CA4"/>
    <w:rsid w:val="001321C1"/>
    <w:rsid w:val="00134DE6"/>
    <w:rsid w:val="001779B7"/>
    <w:rsid w:val="00180A8C"/>
    <w:rsid w:val="00186E70"/>
    <w:rsid w:val="001B4AC9"/>
    <w:rsid w:val="00246964"/>
    <w:rsid w:val="002522BE"/>
    <w:rsid w:val="00267F03"/>
    <w:rsid w:val="00283D82"/>
    <w:rsid w:val="00284EAA"/>
    <w:rsid w:val="00290CCB"/>
    <w:rsid w:val="002D79E3"/>
    <w:rsid w:val="002E63EA"/>
    <w:rsid w:val="002F0558"/>
    <w:rsid w:val="003111FA"/>
    <w:rsid w:val="00312AB2"/>
    <w:rsid w:val="00322B9F"/>
    <w:rsid w:val="0036524F"/>
    <w:rsid w:val="003B5363"/>
    <w:rsid w:val="003B55B6"/>
    <w:rsid w:val="003E14EA"/>
    <w:rsid w:val="003E6F82"/>
    <w:rsid w:val="0044107D"/>
    <w:rsid w:val="00450B19"/>
    <w:rsid w:val="004523E0"/>
    <w:rsid w:val="00495FCA"/>
    <w:rsid w:val="004C23A9"/>
    <w:rsid w:val="004D3226"/>
    <w:rsid w:val="004F1380"/>
    <w:rsid w:val="00504576"/>
    <w:rsid w:val="0051261D"/>
    <w:rsid w:val="005146DA"/>
    <w:rsid w:val="0054675D"/>
    <w:rsid w:val="00564FD6"/>
    <w:rsid w:val="005719B9"/>
    <w:rsid w:val="0057286D"/>
    <w:rsid w:val="00577C23"/>
    <w:rsid w:val="005B0793"/>
    <w:rsid w:val="005E5C04"/>
    <w:rsid w:val="005F071F"/>
    <w:rsid w:val="0064210D"/>
    <w:rsid w:val="006556EB"/>
    <w:rsid w:val="00657ADA"/>
    <w:rsid w:val="00677826"/>
    <w:rsid w:val="00696E36"/>
    <w:rsid w:val="006A7AE3"/>
    <w:rsid w:val="006B59B3"/>
    <w:rsid w:val="006D0CEB"/>
    <w:rsid w:val="006D40D8"/>
    <w:rsid w:val="006F2CBE"/>
    <w:rsid w:val="006F3039"/>
    <w:rsid w:val="00711A10"/>
    <w:rsid w:val="00765DA4"/>
    <w:rsid w:val="0079416A"/>
    <w:rsid w:val="007B1AB7"/>
    <w:rsid w:val="007E26E4"/>
    <w:rsid w:val="00810A21"/>
    <w:rsid w:val="00837152"/>
    <w:rsid w:val="00853B16"/>
    <w:rsid w:val="00854753"/>
    <w:rsid w:val="0086233D"/>
    <w:rsid w:val="00865665"/>
    <w:rsid w:val="00872833"/>
    <w:rsid w:val="00883635"/>
    <w:rsid w:val="00885C25"/>
    <w:rsid w:val="008F31DA"/>
    <w:rsid w:val="0093401F"/>
    <w:rsid w:val="009342CC"/>
    <w:rsid w:val="009342E5"/>
    <w:rsid w:val="00937653"/>
    <w:rsid w:val="00940B3C"/>
    <w:rsid w:val="00946456"/>
    <w:rsid w:val="009537E8"/>
    <w:rsid w:val="00954C0F"/>
    <w:rsid w:val="00986821"/>
    <w:rsid w:val="009A6B79"/>
    <w:rsid w:val="009C48AE"/>
    <w:rsid w:val="009C6A90"/>
    <w:rsid w:val="009D4429"/>
    <w:rsid w:val="009D47E3"/>
    <w:rsid w:val="00A129F3"/>
    <w:rsid w:val="00A2106E"/>
    <w:rsid w:val="00A252BF"/>
    <w:rsid w:val="00A425A2"/>
    <w:rsid w:val="00A54501"/>
    <w:rsid w:val="00A67606"/>
    <w:rsid w:val="00A72008"/>
    <w:rsid w:val="00A95CDA"/>
    <w:rsid w:val="00AF65DE"/>
    <w:rsid w:val="00B2252B"/>
    <w:rsid w:val="00B32F4E"/>
    <w:rsid w:val="00B51429"/>
    <w:rsid w:val="00B61DB2"/>
    <w:rsid w:val="00B6516E"/>
    <w:rsid w:val="00B97162"/>
    <w:rsid w:val="00BA7ACC"/>
    <w:rsid w:val="00BD1865"/>
    <w:rsid w:val="00BD2370"/>
    <w:rsid w:val="00BD6AD4"/>
    <w:rsid w:val="00BF3BDA"/>
    <w:rsid w:val="00C074A3"/>
    <w:rsid w:val="00C407DB"/>
    <w:rsid w:val="00C409CF"/>
    <w:rsid w:val="00C52E33"/>
    <w:rsid w:val="00C537F4"/>
    <w:rsid w:val="00C926DF"/>
    <w:rsid w:val="00C9360D"/>
    <w:rsid w:val="00CA1D7E"/>
    <w:rsid w:val="00CB01FB"/>
    <w:rsid w:val="00CB600B"/>
    <w:rsid w:val="00CF0B53"/>
    <w:rsid w:val="00CF2DCC"/>
    <w:rsid w:val="00CF4728"/>
    <w:rsid w:val="00D02BEC"/>
    <w:rsid w:val="00D13B4B"/>
    <w:rsid w:val="00D4088E"/>
    <w:rsid w:val="00D5611A"/>
    <w:rsid w:val="00D70827"/>
    <w:rsid w:val="00D72C15"/>
    <w:rsid w:val="00DA368A"/>
    <w:rsid w:val="00DC36CC"/>
    <w:rsid w:val="00DC79A3"/>
    <w:rsid w:val="00DD757C"/>
    <w:rsid w:val="00DE618E"/>
    <w:rsid w:val="00DF32D5"/>
    <w:rsid w:val="00E00CA0"/>
    <w:rsid w:val="00E108EE"/>
    <w:rsid w:val="00E1590B"/>
    <w:rsid w:val="00E21342"/>
    <w:rsid w:val="00E31F9B"/>
    <w:rsid w:val="00E7025B"/>
    <w:rsid w:val="00E813A1"/>
    <w:rsid w:val="00E876F5"/>
    <w:rsid w:val="00EA319F"/>
    <w:rsid w:val="00EB3DFE"/>
    <w:rsid w:val="00EE5334"/>
    <w:rsid w:val="00F23D75"/>
    <w:rsid w:val="00F26E34"/>
    <w:rsid w:val="00F35384"/>
    <w:rsid w:val="00F35EE5"/>
    <w:rsid w:val="00F60ACE"/>
    <w:rsid w:val="00F64AC7"/>
    <w:rsid w:val="00F8671A"/>
    <w:rsid w:val="00FC4109"/>
    <w:rsid w:val="00FD004A"/>
    <w:rsid w:val="00FE0674"/>
    <w:rsid w:val="00FF3A1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7AE9740"/>
  <w14:defaultImageDpi w14:val="300"/>
  <w15:docId w15:val="{E061DBFA-0DED-4305-8628-56589064F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Narrow" w:eastAsiaTheme="minorEastAsia" w:hAnsi="Arial Narrow" w:cstheme="minorBidi"/>
        <w:color w:val="7F7F7F" w:themeColor="text1" w:themeTint="80"/>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11FA"/>
    <w:rPr>
      <w:rFonts w:ascii="Arial" w:hAnsi="Arial"/>
      <w:color w:val="595959" w:themeColor="text1" w:themeTint="A6"/>
      <w:sz w:val="22"/>
      <w:szCs w:val="22"/>
    </w:rPr>
  </w:style>
  <w:style w:type="paragraph" w:styleId="Heading1">
    <w:name w:val="heading 1"/>
    <w:next w:val="DefaultStyle"/>
    <w:link w:val="Heading1Char"/>
    <w:autoRedefine/>
    <w:uiPriority w:val="99"/>
    <w:qFormat/>
    <w:rsid w:val="003111FA"/>
    <w:pPr>
      <w:keepNext/>
      <w:keepLines/>
      <w:pBdr>
        <w:top w:val="dotted" w:sz="6" w:space="22" w:color="7F7F7F" w:themeColor="text1" w:themeTint="80"/>
      </w:pBdr>
      <w:spacing w:before="480" w:after="100" w:afterAutospacing="1"/>
      <w:ind w:left="360" w:hanging="360"/>
      <w:contextualSpacing/>
      <w:outlineLvl w:val="0"/>
    </w:pPr>
    <w:rPr>
      <w:rFonts w:ascii="Rockwell" w:eastAsiaTheme="majorEastAsia" w:hAnsi="Rockwell" w:cs="Times New Roman"/>
      <w:bCs/>
      <w:caps/>
      <w:color w:val="262626" w:themeColor="text1" w:themeTint="D9"/>
      <w:kern w:val="44"/>
      <w:position w:val="-6"/>
      <w:sz w:val="32"/>
      <w:szCs w:val="36"/>
    </w:rPr>
  </w:style>
  <w:style w:type="paragraph" w:styleId="Heading2">
    <w:name w:val="heading 2"/>
    <w:basedOn w:val="Normal"/>
    <w:next w:val="Normal"/>
    <w:link w:val="Heading2Char"/>
    <w:autoRedefine/>
    <w:uiPriority w:val="9"/>
    <w:unhideWhenUsed/>
    <w:qFormat/>
    <w:rsid w:val="00BD2370"/>
    <w:pPr>
      <w:keepNext/>
      <w:keepLines/>
      <w:tabs>
        <w:tab w:val="left" w:pos="90"/>
      </w:tabs>
      <w:spacing w:before="360" w:line="360" w:lineRule="auto"/>
      <w:outlineLvl w:val="1"/>
    </w:pPr>
    <w:rPr>
      <w:rFonts w:ascii="Rockwell" w:eastAsiaTheme="majorEastAsia" w:hAnsi="Rockwell" w:cs="Times New Roman"/>
      <w:color w:val="0D0D0D" w:themeColor="text1" w:themeTint="F2"/>
      <w:sz w:val="28"/>
      <w:szCs w:val="24"/>
    </w:rPr>
  </w:style>
  <w:style w:type="paragraph" w:styleId="Heading3">
    <w:name w:val="heading 3"/>
    <w:basedOn w:val="Normal"/>
    <w:next w:val="Normal"/>
    <w:link w:val="Heading3Char"/>
    <w:autoRedefine/>
    <w:uiPriority w:val="9"/>
    <w:unhideWhenUsed/>
    <w:qFormat/>
    <w:rsid w:val="002522BE"/>
    <w:pPr>
      <w:keepNext/>
      <w:keepLines/>
      <w:spacing w:before="360" w:after="40"/>
      <w:outlineLvl w:val="2"/>
    </w:pPr>
    <w:rPr>
      <w:rFonts w:eastAsiaTheme="majorEastAsia" w:cstheme="majorBidi"/>
      <w:bCs/>
      <w:color w:val="0D0D0D" w:themeColor="text1" w:themeTint="F2"/>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F3039"/>
    <w:pPr>
      <w:tabs>
        <w:tab w:val="center" w:pos="4320"/>
        <w:tab w:val="right" w:pos="8640"/>
      </w:tabs>
    </w:pPr>
  </w:style>
  <w:style w:type="character" w:customStyle="1" w:styleId="HeaderChar">
    <w:name w:val="Header Char"/>
    <w:basedOn w:val="DefaultParagraphFont"/>
    <w:link w:val="Header"/>
    <w:uiPriority w:val="99"/>
    <w:rsid w:val="006F3039"/>
  </w:style>
  <w:style w:type="paragraph" w:styleId="Footer">
    <w:name w:val="footer"/>
    <w:link w:val="FooterChar"/>
    <w:autoRedefine/>
    <w:uiPriority w:val="99"/>
    <w:unhideWhenUsed/>
    <w:qFormat/>
    <w:rsid w:val="00A72008"/>
    <w:pPr>
      <w:tabs>
        <w:tab w:val="center" w:pos="4320"/>
        <w:tab w:val="right" w:pos="8640"/>
      </w:tabs>
      <w:jc w:val="right"/>
    </w:pPr>
    <w:rPr>
      <w:rFonts w:ascii="Rockwell" w:hAnsi="Rockwell"/>
      <w:color w:val="595959" w:themeColor="text1" w:themeTint="A6"/>
      <w:sz w:val="20"/>
    </w:rPr>
  </w:style>
  <w:style w:type="character" w:customStyle="1" w:styleId="FooterChar">
    <w:name w:val="Footer Char"/>
    <w:basedOn w:val="DefaultParagraphFont"/>
    <w:link w:val="Footer"/>
    <w:uiPriority w:val="99"/>
    <w:rsid w:val="00A72008"/>
    <w:rPr>
      <w:rFonts w:ascii="Rockwell" w:hAnsi="Rockwell"/>
      <w:color w:val="595959" w:themeColor="text1" w:themeTint="A6"/>
      <w:sz w:val="20"/>
    </w:rPr>
  </w:style>
  <w:style w:type="character" w:customStyle="1" w:styleId="Heading1Char">
    <w:name w:val="Heading 1 Char"/>
    <w:basedOn w:val="DefaultParagraphFont"/>
    <w:link w:val="Heading1"/>
    <w:uiPriority w:val="99"/>
    <w:rsid w:val="003111FA"/>
    <w:rPr>
      <w:rFonts w:ascii="Rockwell" w:eastAsiaTheme="majorEastAsia" w:hAnsi="Rockwell" w:cs="Times New Roman"/>
      <w:bCs/>
      <w:caps/>
      <w:color w:val="262626" w:themeColor="text1" w:themeTint="D9"/>
      <w:kern w:val="44"/>
      <w:position w:val="-6"/>
      <w:sz w:val="32"/>
      <w:szCs w:val="36"/>
    </w:rPr>
  </w:style>
  <w:style w:type="character" w:styleId="PageNumber">
    <w:name w:val="page number"/>
    <w:basedOn w:val="FooterChar"/>
    <w:uiPriority w:val="99"/>
    <w:unhideWhenUsed/>
    <w:qFormat/>
    <w:rsid w:val="00085E57"/>
    <w:rPr>
      <w:rFonts w:ascii="Rockwell" w:hAnsi="Rockwell"/>
      <w:b/>
      <w:i w:val="0"/>
      <w:color w:val="0D0D0D" w:themeColor="text1" w:themeTint="F2"/>
      <w:sz w:val="20"/>
    </w:rPr>
  </w:style>
  <w:style w:type="paragraph" w:styleId="TOCHeading">
    <w:name w:val="TOC Heading"/>
    <w:basedOn w:val="Heading1"/>
    <w:next w:val="Normal"/>
    <w:uiPriority w:val="39"/>
    <w:unhideWhenUsed/>
    <w:qFormat/>
    <w:rsid w:val="005F071F"/>
    <w:pPr>
      <w:spacing w:line="276" w:lineRule="auto"/>
      <w:outlineLvl w:val="9"/>
    </w:pPr>
    <w:rPr>
      <w:color w:val="365F91" w:themeColor="accent1" w:themeShade="BF"/>
      <w:sz w:val="28"/>
      <w:szCs w:val="28"/>
    </w:rPr>
  </w:style>
  <w:style w:type="paragraph" w:customStyle="1" w:styleId="CodeSamples">
    <w:name w:val="Code Samples"/>
    <w:basedOn w:val="Normal"/>
    <w:autoRedefine/>
    <w:qFormat/>
    <w:rsid w:val="00854753"/>
    <w:pPr>
      <w:pBdr>
        <w:top w:val="single" w:sz="36" w:space="1" w:color="D9D9D9" w:themeColor="background1" w:themeShade="D9"/>
        <w:left w:val="single" w:sz="36" w:space="4" w:color="D9D9D9" w:themeColor="background1" w:themeShade="D9"/>
        <w:bottom w:val="single" w:sz="36" w:space="1" w:color="D9D9D9" w:themeColor="background1" w:themeShade="D9"/>
        <w:right w:val="single" w:sz="36" w:space="4" w:color="D9D9D9" w:themeColor="background1" w:themeShade="D9"/>
      </w:pBdr>
      <w:shd w:val="clear" w:color="auto" w:fill="F3F3F3"/>
    </w:pPr>
    <w:rPr>
      <w:rFonts w:ascii="Courier New" w:hAnsi="Courier New"/>
      <w:color w:val="000000" w:themeColor="text1"/>
      <w:sz w:val="20"/>
    </w:rPr>
  </w:style>
  <w:style w:type="paragraph" w:styleId="BalloonText">
    <w:name w:val="Balloon Text"/>
    <w:basedOn w:val="Normal"/>
    <w:link w:val="BalloonTextChar"/>
    <w:uiPriority w:val="99"/>
    <w:semiHidden/>
    <w:unhideWhenUsed/>
    <w:rsid w:val="00A252BF"/>
    <w:rPr>
      <w:rFonts w:ascii="Lucida Grande" w:hAnsi="Lucida Grande" w:cs="Lucida Grande"/>
      <w:sz w:val="18"/>
      <w:szCs w:val="18"/>
    </w:rPr>
  </w:style>
  <w:style w:type="paragraph" w:styleId="TOC1">
    <w:name w:val="toc 1"/>
    <w:basedOn w:val="Normal"/>
    <w:next w:val="Normal"/>
    <w:autoRedefine/>
    <w:uiPriority w:val="39"/>
    <w:unhideWhenUsed/>
    <w:qFormat/>
    <w:rsid w:val="00C9360D"/>
    <w:pPr>
      <w:tabs>
        <w:tab w:val="right" w:leader="dot" w:pos="8630"/>
      </w:tabs>
      <w:spacing w:before="120"/>
    </w:pPr>
    <w:rPr>
      <w:rFonts w:ascii="Rockwell" w:hAnsi="Rockwell"/>
      <w:caps/>
      <w:color w:val="404040" w:themeColor="text1" w:themeTint="BF"/>
    </w:rPr>
  </w:style>
  <w:style w:type="paragraph" w:styleId="TOC2">
    <w:name w:val="toc 2"/>
    <w:next w:val="Normal"/>
    <w:autoRedefine/>
    <w:uiPriority w:val="39"/>
    <w:unhideWhenUsed/>
    <w:qFormat/>
    <w:rsid w:val="00BD2370"/>
    <w:pPr>
      <w:tabs>
        <w:tab w:val="decimal" w:leader="dot" w:pos="472"/>
        <w:tab w:val="left" w:pos="960"/>
        <w:tab w:val="left" w:pos="1200"/>
        <w:tab w:val="right" w:leader="dot" w:pos="8630"/>
      </w:tabs>
      <w:spacing w:before="120"/>
      <w:ind w:left="472"/>
    </w:pPr>
    <w:rPr>
      <w:rFonts w:ascii="Rockwell" w:hAnsi="Rockwell"/>
      <w:noProof/>
      <w:color w:val="404040" w:themeColor="text1" w:themeTint="BF"/>
      <w:sz w:val="22"/>
      <w:szCs w:val="22"/>
    </w:rPr>
  </w:style>
  <w:style w:type="paragraph" w:styleId="TOC3">
    <w:name w:val="toc 3"/>
    <w:basedOn w:val="Normal"/>
    <w:next w:val="Normal"/>
    <w:autoRedefine/>
    <w:uiPriority w:val="39"/>
    <w:unhideWhenUsed/>
    <w:qFormat/>
    <w:rsid w:val="00A67606"/>
    <w:pPr>
      <w:tabs>
        <w:tab w:val="right" w:leader="dot" w:pos="8630"/>
      </w:tabs>
      <w:spacing w:before="80"/>
      <w:ind w:left="720"/>
    </w:pPr>
    <w:rPr>
      <w:noProof/>
      <w:sz w:val="20"/>
    </w:rPr>
  </w:style>
  <w:style w:type="paragraph" w:styleId="TOC4">
    <w:name w:val="toc 4"/>
    <w:basedOn w:val="Normal"/>
    <w:next w:val="Normal"/>
    <w:autoRedefine/>
    <w:uiPriority w:val="39"/>
    <w:unhideWhenUsed/>
    <w:rsid w:val="005F071F"/>
    <w:pPr>
      <w:ind w:left="720"/>
    </w:pPr>
    <w:rPr>
      <w:sz w:val="18"/>
      <w:szCs w:val="18"/>
    </w:rPr>
  </w:style>
  <w:style w:type="paragraph" w:styleId="TOC5">
    <w:name w:val="toc 5"/>
    <w:basedOn w:val="Normal"/>
    <w:next w:val="Normal"/>
    <w:autoRedefine/>
    <w:uiPriority w:val="39"/>
    <w:unhideWhenUsed/>
    <w:rsid w:val="005F071F"/>
    <w:pPr>
      <w:ind w:left="960"/>
    </w:pPr>
    <w:rPr>
      <w:sz w:val="18"/>
      <w:szCs w:val="18"/>
    </w:rPr>
  </w:style>
  <w:style w:type="paragraph" w:styleId="TOC6">
    <w:name w:val="toc 6"/>
    <w:basedOn w:val="Normal"/>
    <w:next w:val="Normal"/>
    <w:autoRedefine/>
    <w:uiPriority w:val="39"/>
    <w:unhideWhenUsed/>
    <w:rsid w:val="005F071F"/>
    <w:pPr>
      <w:ind w:left="1200"/>
    </w:pPr>
    <w:rPr>
      <w:sz w:val="18"/>
      <w:szCs w:val="18"/>
    </w:rPr>
  </w:style>
  <w:style w:type="paragraph" w:styleId="TOC7">
    <w:name w:val="toc 7"/>
    <w:basedOn w:val="Normal"/>
    <w:next w:val="Normal"/>
    <w:autoRedefine/>
    <w:uiPriority w:val="39"/>
    <w:unhideWhenUsed/>
    <w:rsid w:val="005F071F"/>
    <w:pPr>
      <w:ind w:left="1440"/>
    </w:pPr>
    <w:rPr>
      <w:sz w:val="18"/>
      <w:szCs w:val="18"/>
    </w:rPr>
  </w:style>
  <w:style w:type="paragraph" w:styleId="TOC8">
    <w:name w:val="toc 8"/>
    <w:basedOn w:val="Normal"/>
    <w:next w:val="Normal"/>
    <w:autoRedefine/>
    <w:uiPriority w:val="39"/>
    <w:unhideWhenUsed/>
    <w:rsid w:val="005F071F"/>
    <w:pPr>
      <w:ind w:left="1680"/>
    </w:pPr>
    <w:rPr>
      <w:sz w:val="18"/>
      <w:szCs w:val="18"/>
    </w:rPr>
  </w:style>
  <w:style w:type="paragraph" w:styleId="TOC9">
    <w:name w:val="toc 9"/>
    <w:basedOn w:val="Normal"/>
    <w:next w:val="Normal"/>
    <w:autoRedefine/>
    <w:uiPriority w:val="39"/>
    <w:unhideWhenUsed/>
    <w:rsid w:val="005F071F"/>
    <w:pPr>
      <w:ind w:left="1920"/>
    </w:pPr>
    <w:rPr>
      <w:sz w:val="18"/>
      <w:szCs w:val="18"/>
    </w:rPr>
  </w:style>
  <w:style w:type="paragraph" w:customStyle="1" w:styleId="DefaultStyle">
    <w:name w:val="Default Style"/>
    <w:rsid w:val="0086233D"/>
    <w:pPr>
      <w:tabs>
        <w:tab w:val="left" w:pos="720"/>
      </w:tabs>
      <w:autoSpaceDE w:val="0"/>
      <w:autoSpaceDN w:val="0"/>
      <w:adjustRightInd w:val="0"/>
    </w:pPr>
    <w:rPr>
      <w:rFonts w:eastAsia="Times New Roman" w:cs="Cambria"/>
      <w:color w:val="00000A"/>
      <w:kern w:val="1"/>
    </w:rPr>
  </w:style>
  <w:style w:type="paragraph" w:styleId="NoSpacing">
    <w:name w:val="No Spacing"/>
    <w:link w:val="NoSpacingChar"/>
    <w:qFormat/>
    <w:rsid w:val="00CA1D7E"/>
    <w:rPr>
      <w:rFonts w:ascii="PMingLiU" w:hAnsi="PMingLiU"/>
      <w:sz w:val="22"/>
      <w:szCs w:val="22"/>
    </w:rPr>
  </w:style>
  <w:style w:type="character" w:customStyle="1" w:styleId="NoSpacingChar">
    <w:name w:val="No Spacing Char"/>
    <w:basedOn w:val="DefaultParagraphFont"/>
    <w:link w:val="NoSpacing"/>
    <w:rsid w:val="00CA1D7E"/>
    <w:rPr>
      <w:rFonts w:ascii="PMingLiU" w:hAnsi="PMingLiU"/>
      <w:sz w:val="22"/>
      <w:szCs w:val="22"/>
    </w:rPr>
  </w:style>
  <w:style w:type="character" w:customStyle="1" w:styleId="Heading2Char">
    <w:name w:val="Heading 2 Char"/>
    <w:basedOn w:val="DefaultParagraphFont"/>
    <w:link w:val="Heading2"/>
    <w:uiPriority w:val="9"/>
    <w:rsid w:val="00BD2370"/>
    <w:rPr>
      <w:rFonts w:ascii="Rockwell" w:eastAsiaTheme="majorEastAsia" w:hAnsi="Rockwell" w:cs="Times New Roman"/>
      <w:color w:val="0D0D0D" w:themeColor="text1" w:themeTint="F2"/>
      <w:sz w:val="28"/>
    </w:rPr>
  </w:style>
  <w:style w:type="character" w:customStyle="1" w:styleId="Heading3Char">
    <w:name w:val="Heading 3 Char"/>
    <w:basedOn w:val="DefaultParagraphFont"/>
    <w:link w:val="Heading3"/>
    <w:uiPriority w:val="9"/>
    <w:rsid w:val="002522BE"/>
    <w:rPr>
      <w:rFonts w:eastAsiaTheme="majorEastAsia" w:cstheme="majorBidi"/>
      <w:bCs/>
      <w:color w:val="0D0D0D" w:themeColor="text1" w:themeTint="F2"/>
      <w:sz w:val="28"/>
    </w:rPr>
  </w:style>
  <w:style w:type="paragraph" w:customStyle="1" w:styleId="FooterSection">
    <w:name w:val="Footer Section"/>
    <w:basedOn w:val="Footer"/>
    <w:autoRedefine/>
    <w:qFormat/>
    <w:rsid w:val="00E108EE"/>
    <w:pPr>
      <w:jc w:val="left"/>
    </w:pPr>
    <w:rPr>
      <w:caps/>
      <w:sz w:val="18"/>
      <w:szCs w:val="20"/>
    </w:rPr>
  </w:style>
  <w:style w:type="paragraph" w:customStyle="1" w:styleId="TextBody">
    <w:name w:val="Text Body"/>
    <w:basedOn w:val="DefaultStyle"/>
    <w:autoRedefine/>
    <w:uiPriority w:val="99"/>
    <w:qFormat/>
    <w:rsid w:val="00EA319F"/>
    <w:pPr>
      <w:spacing w:after="120"/>
    </w:pPr>
    <w:rPr>
      <w:kern w:val="0"/>
    </w:rPr>
  </w:style>
  <w:style w:type="paragraph" w:customStyle="1" w:styleId="Contents1">
    <w:name w:val="Contents 1"/>
    <w:basedOn w:val="DefaultStyle"/>
    <w:uiPriority w:val="99"/>
    <w:rsid w:val="00BF3BDA"/>
    <w:pPr>
      <w:tabs>
        <w:tab w:val="clear" w:pos="720"/>
        <w:tab w:val="right" w:leader="dot" w:pos="9972"/>
      </w:tabs>
      <w:spacing w:after="100"/>
    </w:pPr>
    <w:rPr>
      <w:rFonts w:ascii="Cambria" w:hAnsi="Times New Roman"/>
      <w:kern w:val="0"/>
    </w:rPr>
  </w:style>
  <w:style w:type="paragraph" w:styleId="Title">
    <w:name w:val="Title"/>
    <w:basedOn w:val="Normal"/>
    <w:next w:val="Normal"/>
    <w:link w:val="TitleChar"/>
    <w:autoRedefine/>
    <w:uiPriority w:val="10"/>
    <w:qFormat/>
    <w:rsid w:val="00283D82"/>
    <w:pPr>
      <w:spacing w:after="300"/>
      <w:contextualSpacing/>
    </w:pPr>
    <w:rPr>
      <w:rFonts w:ascii="Rockwell" w:eastAsiaTheme="majorEastAsia" w:hAnsi="Rockwell" w:cstheme="majorBidi"/>
      <w:color w:val="0D0D0D" w:themeColor="text1" w:themeTint="F2"/>
      <w:kern w:val="28"/>
      <w:sz w:val="96"/>
      <w:szCs w:val="144"/>
    </w:rPr>
  </w:style>
  <w:style w:type="character" w:customStyle="1" w:styleId="TitleChar">
    <w:name w:val="Title Char"/>
    <w:basedOn w:val="DefaultParagraphFont"/>
    <w:link w:val="Title"/>
    <w:uiPriority w:val="10"/>
    <w:rsid w:val="00283D82"/>
    <w:rPr>
      <w:rFonts w:ascii="Rockwell" w:eastAsiaTheme="majorEastAsia" w:hAnsi="Rockwell" w:cstheme="majorBidi"/>
      <w:color w:val="0D0D0D" w:themeColor="text1" w:themeTint="F2"/>
      <w:kern w:val="28"/>
      <w:sz w:val="96"/>
      <w:szCs w:val="144"/>
    </w:rPr>
  </w:style>
  <w:style w:type="paragraph" w:styleId="Subtitle">
    <w:name w:val="Subtitle"/>
    <w:basedOn w:val="Normal"/>
    <w:next w:val="Normal"/>
    <w:link w:val="SubtitleChar"/>
    <w:autoRedefine/>
    <w:uiPriority w:val="11"/>
    <w:qFormat/>
    <w:rsid w:val="009D4429"/>
    <w:pPr>
      <w:numPr>
        <w:ilvl w:val="1"/>
      </w:numPr>
    </w:pPr>
    <w:rPr>
      <w:rFonts w:eastAsiaTheme="majorEastAsia" w:cstheme="majorBidi"/>
      <w:bCs/>
      <w:color w:val="808080" w:themeColor="background1" w:themeShade="80"/>
      <w:spacing w:val="-4"/>
      <w:sz w:val="52"/>
      <w:szCs w:val="52"/>
    </w:rPr>
  </w:style>
  <w:style w:type="character" w:customStyle="1" w:styleId="SubtitleChar">
    <w:name w:val="Subtitle Char"/>
    <w:basedOn w:val="DefaultParagraphFont"/>
    <w:link w:val="Subtitle"/>
    <w:uiPriority w:val="11"/>
    <w:rsid w:val="009D4429"/>
    <w:rPr>
      <w:rFonts w:eastAsiaTheme="majorEastAsia" w:cstheme="majorBidi"/>
      <w:bCs/>
      <w:color w:val="808080" w:themeColor="background1" w:themeShade="80"/>
      <w:spacing w:val="-4"/>
      <w:sz w:val="52"/>
      <w:szCs w:val="52"/>
    </w:rPr>
  </w:style>
  <w:style w:type="character" w:styleId="LineNumber">
    <w:name w:val="line number"/>
    <w:basedOn w:val="DefaultParagraphFont"/>
    <w:uiPriority w:val="99"/>
    <w:semiHidden/>
    <w:unhideWhenUsed/>
    <w:rsid w:val="00A2106E"/>
  </w:style>
  <w:style w:type="character" w:customStyle="1" w:styleId="Heading4Char">
    <w:name w:val="Heading 4 Char"/>
    <w:basedOn w:val="DefaultParagraphFont"/>
    <w:uiPriority w:val="9"/>
    <w:semiHidden/>
    <w:rsid w:val="00C9360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uiPriority w:val="9"/>
    <w:semiHidden/>
    <w:rsid w:val="00C9360D"/>
    <w:rPr>
      <w:rFonts w:asciiTheme="majorHAnsi" w:eastAsiaTheme="majorEastAsia" w:hAnsiTheme="majorHAnsi" w:cstheme="majorBidi"/>
      <w:color w:val="243F60" w:themeColor="accent1" w:themeShade="7F"/>
    </w:rPr>
  </w:style>
  <w:style w:type="numbering" w:styleId="111111">
    <w:name w:val="Outline List 2"/>
    <w:basedOn w:val="NoList"/>
    <w:uiPriority w:val="99"/>
    <w:semiHidden/>
    <w:unhideWhenUsed/>
    <w:rsid w:val="00D13B4B"/>
    <w:pPr>
      <w:numPr>
        <w:numId w:val="1"/>
      </w:numPr>
    </w:pPr>
  </w:style>
  <w:style w:type="character" w:customStyle="1" w:styleId="Heading6Char">
    <w:name w:val="Heading 6 Char"/>
    <w:basedOn w:val="DefaultParagraphFont"/>
    <w:uiPriority w:val="9"/>
    <w:semiHidden/>
    <w:rsid w:val="00C9360D"/>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uiPriority w:val="9"/>
    <w:semiHidden/>
    <w:rsid w:val="00C9360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uiPriority w:val="9"/>
    <w:semiHidden/>
    <w:rsid w:val="00C9360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uiPriority w:val="9"/>
    <w:semiHidden/>
    <w:rsid w:val="00C9360D"/>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0C5E0D"/>
    <w:pPr>
      <w:ind w:left="720"/>
      <w:contextualSpacing/>
    </w:pPr>
  </w:style>
  <w:style w:type="table" w:styleId="TableGrid">
    <w:name w:val="Table Grid"/>
    <w:basedOn w:val="TableNormal"/>
    <w:uiPriority w:val="1"/>
    <w:rsid w:val="00104CA4"/>
    <w:rPr>
      <w:rFonts w:asciiTheme="minorHAnsi" w:hAnsiTheme="minorHAnsi"/>
      <w:color w:val="auto"/>
      <w:sz w:val="22"/>
      <w:szCs w:val="22"/>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BalloonTextChar">
    <w:name w:val="Balloon Text Char"/>
    <w:basedOn w:val="DefaultParagraphFont"/>
    <w:link w:val="BalloonText"/>
    <w:uiPriority w:val="99"/>
    <w:semiHidden/>
    <w:rsid w:val="00A252BF"/>
    <w:rPr>
      <w:rFonts w:ascii="Lucida Grande" w:hAnsi="Lucida Grande" w:cs="Lucida Grande"/>
      <w:sz w:val="18"/>
      <w:szCs w:val="18"/>
    </w:rPr>
  </w:style>
  <w:style w:type="character" w:styleId="HTMLCode">
    <w:name w:val="HTML Code"/>
    <w:basedOn w:val="DefaultParagraphFont"/>
    <w:uiPriority w:val="99"/>
    <w:unhideWhenUsed/>
    <w:rsid w:val="007B1AB7"/>
    <w:rPr>
      <w:rFonts w:ascii="Courier" w:hAnsi="Courier"/>
      <w:color w:val="262626" w:themeColor="text1" w:themeTint="D9"/>
      <w:sz w:val="20"/>
      <w:szCs w:val="20"/>
    </w:rPr>
  </w:style>
  <w:style w:type="paragraph" w:customStyle="1" w:styleId="Copyright">
    <w:name w:val="Copyright"/>
    <w:basedOn w:val="Normal"/>
    <w:qFormat/>
    <w:rsid w:val="00A72008"/>
    <w:rPr>
      <w:rFonts w:ascii="Rockwell" w:hAnsi="Rockwell"/>
      <w:caps/>
      <w:color w:val="808080" w:themeColor="background1" w:themeShade="80"/>
      <w:sz w:val="16"/>
      <w:szCs w:val="16"/>
    </w:rPr>
  </w:style>
  <w:style w:type="paragraph" w:customStyle="1" w:styleId="Tagline">
    <w:name w:val="Tagline"/>
    <w:qFormat/>
    <w:rsid w:val="00C409CF"/>
    <w:rPr>
      <w:rFonts w:ascii="Rockwell" w:hAnsi="Rockwell"/>
      <w:color w:val="595959" w:themeColor="text1" w:themeTint="A6"/>
      <w:szCs w:val="22"/>
      <w:lang w:bidi="en-US"/>
    </w:rPr>
  </w:style>
  <w:style w:type="paragraph" w:customStyle="1" w:styleId="CodeQuote">
    <w:name w:val="Code Quote"/>
    <w:basedOn w:val="Normal"/>
    <w:qFormat/>
    <w:rsid w:val="00A425A2"/>
    <w:pPr>
      <w:pBdr>
        <w:top w:val="single" w:sz="4" w:space="1" w:color="auto"/>
        <w:left w:val="single" w:sz="4" w:space="4" w:color="auto"/>
        <w:bottom w:val="single" w:sz="4" w:space="1" w:color="auto"/>
        <w:right w:val="single" w:sz="4" w:space="4" w:color="auto"/>
      </w:pBdr>
      <w:shd w:val="clear" w:color="auto" w:fill="D9D9D9" w:themeFill="background1" w:themeFillShade="D9"/>
    </w:pPr>
    <w:rPr>
      <w:rFonts w:asciiTheme="minorHAnsi" w:hAnsiTheme="minorHAnsi"/>
      <w:i/>
      <w:color w:val="auto"/>
      <w:sz w:val="24"/>
      <w:szCs w:val="24"/>
    </w:rPr>
  </w:style>
  <w:style w:type="character" w:styleId="CommentReference">
    <w:name w:val="annotation reference"/>
    <w:basedOn w:val="DefaultParagraphFont"/>
    <w:uiPriority w:val="99"/>
    <w:semiHidden/>
    <w:unhideWhenUsed/>
    <w:rsid w:val="00A425A2"/>
    <w:rPr>
      <w:sz w:val="16"/>
      <w:szCs w:val="16"/>
    </w:rPr>
  </w:style>
  <w:style w:type="paragraph" w:styleId="CommentText">
    <w:name w:val="annotation text"/>
    <w:basedOn w:val="Normal"/>
    <w:link w:val="CommentTextChar"/>
    <w:uiPriority w:val="99"/>
    <w:semiHidden/>
    <w:unhideWhenUsed/>
    <w:rsid w:val="00A425A2"/>
    <w:rPr>
      <w:rFonts w:asciiTheme="minorHAnsi" w:hAnsiTheme="minorHAnsi"/>
      <w:color w:val="auto"/>
      <w:sz w:val="20"/>
      <w:szCs w:val="20"/>
    </w:rPr>
  </w:style>
  <w:style w:type="character" w:customStyle="1" w:styleId="CommentTextChar">
    <w:name w:val="Comment Text Char"/>
    <w:basedOn w:val="DefaultParagraphFont"/>
    <w:link w:val="CommentText"/>
    <w:uiPriority w:val="99"/>
    <w:semiHidden/>
    <w:rsid w:val="00A425A2"/>
    <w:rPr>
      <w:rFonts w:asciiTheme="minorHAnsi" w:hAnsiTheme="minorHAnsi"/>
      <w:color w:val="auto"/>
      <w:sz w:val="20"/>
      <w:szCs w:val="20"/>
    </w:rPr>
  </w:style>
  <w:style w:type="character" w:styleId="Hyperlink">
    <w:name w:val="Hyperlink"/>
    <w:basedOn w:val="DefaultParagraphFont"/>
    <w:uiPriority w:val="99"/>
    <w:unhideWhenUsed/>
    <w:rsid w:val="00A425A2"/>
    <w:rPr>
      <w:color w:val="0000FF" w:themeColor="hyperlink"/>
      <w:u w:val="single"/>
    </w:rPr>
  </w:style>
  <w:style w:type="character" w:customStyle="1" w:styleId="sourcerowtext">
    <w:name w:val="sourcerowtext"/>
    <w:uiPriority w:val="99"/>
    <w:rsid w:val="00BD23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4692925">
      <w:bodyDiv w:val="1"/>
      <w:marLeft w:val="0"/>
      <w:marRight w:val="0"/>
      <w:marTop w:val="0"/>
      <w:marBottom w:val="0"/>
      <w:divBdr>
        <w:top w:val="none" w:sz="0" w:space="0" w:color="auto"/>
        <w:left w:val="none" w:sz="0" w:space="0" w:color="auto"/>
        <w:bottom w:val="none" w:sz="0" w:space="0" w:color="auto"/>
        <w:right w:val="none" w:sz="0" w:space="0" w:color="auto"/>
      </w:divBdr>
    </w:div>
    <w:div w:id="1365327073">
      <w:bodyDiv w:val="1"/>
      <w:marLeft w:val="0"/>
      <w:marRight w:val="0"/>
      <w:marTop w:val="0"/>
      <w:marBottom w:val="0"/>
      <w:divBdr>
        <w:top w:val="none" w:sz="0" w:space="0" w:color="auto"/>
        <w:left w:val="none" w:sz="0" w:space="0" w:color="auto"/>
        <w:bottom w:val="none" w:sz="0" w:space="0" w:color="auto"/>
        <w:right w:val="none" w:sz="0" w:space="0" w:color="auto"/>
      </w:divBdr>
    </w:div>
    <w:div w:id="214704258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C:\my"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github.com/mde/timezone-js"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ubiq.org/iscroll-4"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github.com/andyearnshaw/Intl.js"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excanvas.sourceforge.net/" TargetMode="External"/><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n%20Schleifer\Downloads\CIQ-Documentation-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150127-EEAA-4371-9EC3-87E1AF578C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CIQ-Documentation-Template.dotx</Template>
  <TotalTime>215</TotalTime>
  <Pages>43</Pages>
  <Words>11728</Words>
  <Characters>66855</Characters>
  <Application>Microsoft Office Word</Application>
  <DocSecurity>0</DocSecurity>
  <Lines>557</Lines>
  <Paragraphs>156</Paragraphs>
  <ScaleCrop>false</ScaleCrop>
  <HeadingPairs>
    <vt:vector size="2" baseType="variant">
      <vt:variant>
        <vt:lpstr>Title</vt:lpstr>
      </vt:variant>
      <vt:variant>
        <vt:i4>1</vt:i4>
      </vt:variant>
    </vt:vector>
  </HeadingPairs>
  <TitlesOfParts>
    <vt:vector size="1" baseType="lpstr">
      <vt:lpstr>ChartIQ HTML5 Charting Documentation</vt:lpstr>
    </vt:vector>
  </TitlesOfParts>
  <Company>ChartIQ</Company>
  <LinksUpToDate>false</LinksUpToDate>
  <CharactersWithSpaces>78427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ChartIQ HTML5 Charting Documentation</dc:title>
  <dc:creator>Dan Schleifer</dc:creator>
  <cp:lastModifiedBy>Terry Thorsen</cp:lastModifiedBy>
  <cp:revision>19</cp:revision>
  <cp:lastPrinted>2013-06-14T16:25:00Z</cp:lastPrinted>
  <dcterms:created xsi:type="dcterms:W3CDTF">2013-09-06T17:56:00Z</dcterms:created>
  <dcterms:modified xsi:type="dcterms:W3CDTF">2013-09-09T18:04:00Z</dcterms:modified>
</cp:coreProperties>
</file>