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6 – COMPREHENSIVE AGENTIC AI CAPSTONE PROJECTS</w:t>
      </w:r>
    </w:p>
    <w:p>
      <w:pPr>
        <w:jc w:val="center"/>
      </w:pPr>
      <w:r>
        <w:rPr>
          <w:b/>
          <w:sz w:val="24"/>
        </w:rPr>
        <w:t>7 Enterprise Scenario-Based Projects | Agents • MCP • HITL • Monitoring • Governance</w:t>
      </w:r>
    </w:p>
    <w:p>
      <w:r>
        <w:t>Each project follows the comprehensive capstone methodology: Brief → Design → Build → Test → Govern → Demonstrate → Review.</w:t>
      </w:r>
    </w:p>
    <w:p>
      <w:pPr>
        <w:pStyle w:val="Heading1"/>
      </w:pPr>
      <w:r>
        <w:t>Common Capstone Methodology</w:t>
      </w:r>
    </w:p>
    <w:p>
      <w:pPr>
        <w:pStyle w:val="ListNumber"/>
      </w:pPr>
      <w:r>
        <w:t>Brief – Understand the business problem, users, impact and decision boundaries.</w:t>
      </w:r>
    </w:p>
    <w:p>
      <w:pPr>
        <w:pStyle w:val="ListNumber"/>
      </w:pPr>
      <w:r>
        <w:t>Design – Define agents, tasks, orchestration, data flow, tools and MCP servers.</w:t>
      </w:r>
    </w:p>
    <w:p>
      <w:pPr>
        <w:pStyle w:val="ListNumber"/>
      </w:pPr>
      <w:r>
        <w:t>Build – Implement the multi-agent workflow and structured handoffs.</w:t>
      </w:r>
    </w:p>
    <w:p>
      <w:pPr>
        <w:pStyle w:val="ListNumber"/>
      </w:pPr>
      <w:r>
        <w:t>Test – Validate normal flows, failures, conflicts, retries and malicious requests.</w:t>
      </w:r>
    </w:p>
    <w:p>
      <w:pPr>
        <w:pStyle w:val="ListNumber"/>
      </w:pPr>
      <w:r>
        <w:t>Govern – Add authorization, HITL, auditability and security controls.</w:t>
      </w:r>
    </w:p>
    <w:p>
      <w:pPr>
        <w:pStyle w:val="ListNumber"/>
      </w:pPr>
      <w:r>
        <w:t>Demonstrate – Present architecture and execute an end-to-end scenario.</w:t>
      </w:r>
    </w:p>
    <w:p>
      <w:pPr>
        <w:pStyle w:val="ListNumber"/>
      </w:pPr>
      <w:r>
        <w:t>Review – Explain risks, lessons learned and production-readiness improvements.</w:t>
      </w:r>
    </w:p>
    <w:p>
      <w:r>
        <w:br w:type="page"/>
      </w:r>
    </w:p>
    <w:p>
      <w:pPr>
        <w:pStyle w:val="Heading1"/>
      </w:pPr>
      <w:r>
        <w:t>1. SentinelPay AI – Enterprise Payment Exception Management</w:t>
      </w:r>
    </w:p>
    <w:p>
      <w:r>
        <w:t>Industry: Banking &amp; Financial Operations</w:t>
      </w:r>
    </w:p>
    <w:p>
      <w:pPr>
        <w:pStyle w:val="Heading2"/>
      </w:pPr>
      <w:r>
        <w:t>Business Scenario</w:t>
      </w:r>
    </w:p>
    <w:p>
      <w:r>
        <w:t>A global organization processes vendor payments flagged for unusual amounts, duplicate invoices, missing approvals or policy violations. Build an AI system that investigates exceptions and recommends actions without autonomously executing high-impact payments.</w:t>
      </w:r>
    </w:p>
    <w:p>
      <w:pPr>
        <w:pStyle w:val="Heading2"/>
      </w:pPr>
      <w:r>
        <w:t>Specialized Agents</w:t>
      </w:r>
    </w:p>
    <w:p>
      <w:pPr>
        <w:pStyle w:val="ListBullet"/>
      </w:pPr>
      <w:r>
        <w:t>Payment Intake Agent</w:t>
      </w:r>
    </w:p>
    <w:p>
      <w:pPr>
        <w:pStyle w:val="ListBullet"/>
      </w:pPr>
      <w:r>
        <w:t>Transaction Analysis Agent</w:t>
      </w:r>
    </w:p>
    <w:p>
      <w:pPr>
        <w:pStyle w:val="ListBullet"/>
      </w:pPr>
      <w:r>
        <w:t>Vendor Risk Agent</w:t>
      </w:r>
    </w:p>
    <w:p>
      <w:pPr>
        <w:pStyle w:val="ListBullet"/>
      </w:pPr>
      <w:r>
        <w:t>Policy &amp; Compliance Agent</w:t>
      </w:r>
    </w:p>
    <w:p>
      <w:pPr>
        <w:pStyle w:val="ListBullet"/>
      </w:pPr>
      <w:r>
        <w:t>Anomaly Detection Agent</w:t>
      </w:r>
    </w:p>
    <w:p>
      <w:pPr>
        <w:pStyle w:val="ListBullet"/>
      </w:pPr>
      <w:r>
        <w:t>Decision Coordinator</w:t>
      </w:r>
    </w:p>
    <w:p>
      <w:pPr>
        <w:pStyle w:val="ListBullet"/>
      </w:pPr>
      <w:r>
        <w:t>Audit &amp; Reporting Agent</w:t>
      </w:r>
    </w:p>
    <w:p>
      <w:pPr>
        <w:pStyle w:val="Heading2"/>
      </w:pPr>
      <w:r>
        <w:t>Suggested MCP / Enterprise Integration Layer</w:t>
      </w:r>
    </w:p>
    <w:p>
      <w:pPr>
        <w:pStyle w:val="ListBullet"/>
      </w:pPr>
      <w:r>
        <w:t>Payment Ledger MCP Server</w:t>
      </w:r>
    </w:p>
    <w:p>
      <w:pPr>
        <w:pStyle w:val="ListBullet"/>
      </w:pPr>
      <w:r>
        <w:t>Vendor Master MCP Server</w:t>
      </w:r>
    </w:p>
    <w:p>
      <w:pPr>
        <w:pStyle w:val="ListBullet"/>
      </w:pPr>
      <w:r>
        <w:t>Policy Knowledge MCP Server</w:t>
      </w:r>
    </w:p>
    <w:p>
      <w:pPr>
        <w:pStyle w:val="ListBullet"/>
      </w:pPr>
      <w:r>
        <w:t>Approval Workflow MCP Server</w:t>
      </w:r>
    </w:p>
    <w:p>
      <w:pPr>
        <w:pStyle w:val="Heading2"/>
      </w:pPr>
      <w:r>
        <w:t>Expected Workflow</w:t>
      </w:r>
    </w:p>
    <w:p>
      <w:r>
        <w:t>Exception → Validation → Parallel Analysis → Risk Scoring → Recommendation → HITL → Controlled Outcome → Audit</w:t>
      </w:r>
    </w:p>
    <w:p>
      <w:pPr>
        <w:pStyle w:val="Heading2"/>
      </w:pPr>
      <w:r>
        <w:t>Human-in-the-Loop Boundary</w:t>
      </w:r>
    </w:p>
    <w:p>
      <w:r>
        <w:t>Mandatory approval for high-value payments, suspected fraud and policy overrides.</w:t>
      </w:r>
    </w:p>
    <w:p>
      <w:pPr>
        <w:pStyle w:val="Heading2"/>
      </w:pPr>
      <w:r>
        <w:t>Mandatory Test Cases</w:t>
      </w:r>
    </w:p>
    <w:p>
      <w:pPr>
        <w:pStyle w:val="ListBullet"/>
      </w:pPr>
      <w:r>
        <w:t>Duplicate invoice</w:t>
      </w:r>
    </w:p>
    <w:p>
      <w:pPr>
        <w:pStyle w:val="ListBullet"/>
      </w:pPr>
      <w:r>
        <w:t>Vendor mismatch</w:t>
      </w:r>
    </w:p>
    <w:p>
      <w:pPr>
        <w:pStyle w:val="ListBullet"/>
      </w:pPr>
      <w:r>
        <w:t>High-value approval</w:t>
      </w:r>
    </w:p>
    <w:p>
      <w:pPr>
        <w:pStyle w:val="ListBullet"/>
      </w:pPr>
      <w:r>
        <w:t>MCP timeout</w:t>
      </w:r>
    </w:p>
    <w:p>
      <w:pPr>
        <w:pStyle w:val="ListBullet"/>
      </w:pPr>
      <w:r>
        <w:t>Conflicting risk/policy outputs</w:t>
      </w:r>
    </w:p>
    <w:p>
      <w:pPr>
        <w:pStyle w:val="ListBullet"/>
      </w:pPr>
      <w:r>
        <w:t>Prompt injection requesting payment release</w:t>
      </w:r>
    </w:p>
    <w:p>
      <w:pPr>
        <w:pStyle w:val="Heading2"/>
      </w:pPr>
      <w:r>
        <w:t>Participant Deliverables</w:t>
      </w:r>
    </w:p>
    <w:p>
      <w:pPr>
        <w:pStyle w:val="ListBullet"/>
      </w:pPr>
      <w:r>
        <w:t>Business and architecture diagram</w:t>
      </w:r>
    </w:p>
    <w:p>
      <w:pPr>
        <w:pStyle w:val="ListBullet"/>
      </w:pPr>
      <w:r>
        <w:t>Agent roles, tasks and orchestration</w:t>
      </w:r>
    </w:p>
    <w:p>
      <w:pPr>
        <w:pStyle w:val="ListBullet"/>
      </w:pPr>
      <w:r>
        <w:t>MCP tool catalog and access controls</w:t>
      </w:r>
    </w:p>
    <w:p>
      <w:pPr>
        <w:pStyle w:val="ListBullet"/>
      </w:pPr>
      <w:r>
        <w:t>Structured outputs and handoffs</w:t>
      </w:r>
    </w:p>
    <w:p>
      <w:pPr>
        <w:pStyle w:val="ListBullet"/>
      </w:pPr>
      <w:r>
        <w:t>HITL and approval rules</w:t>
      </w:r>
    </w:p>
    <w:p>
      <w:pPr>
        <w:pStyle w:val="ListBullet"/>
      </w:pPr>
      <w:r>
        <w:t>Monitoring and audit events</w:t>
      </w:r>
    </w:p>
    <w:p>
      <w:pPr>
        <w:pStyle w:val="ListBullet"/>
      </w:pPr>
      <w:r>
        <w:t>Failure/retry/termination strategy</w:t>
      </w:r>
    </w:p>
    <w:p>
      <w:pPr>
        <w:pStyle w:val="ListBullet"/>
      </w:pPr>
      <w:r>
        <w:t>Security or prompt-injection test</w:t>
      </w:r>
    </w:p>
    <w:p>
      <w:pPr>
        <w:pStyle w:val="ListBullet"/>
      </w:pPr>
      <w:r>
        <w:t>End-to-end live demonstration</w:t>
      </w:r>
    </w:p>
    <w:p>
      <w:r>
        <w:br w:type="page"/>
      </w:r>
    </w:p>
    <w:p>
      <w:pPr>
        <w:pStyle w:val="Heading1"/>
      </w:pPr>
      <w:r>
        <w:t>2. MedFlow AI – Hospital Patient Operations Coordinator</w:t>
      </w:r>
    </w:p>
    <w:p>
      <w:r>
        <w:t>Industry: Healthcare Operations</w:t>
      </w:r>
    </w:p>
    <w:p>
      <w:pPr>
        <w:pStyle w:val="Heading2"/>
      </w:pPr>
      <w:r>
        <w:t>Business Scenario</w:t>
      </w:r>
    </w:p>
    <w:p>
      <w:r>
        <w:t>A hospital needs to coordinate appointments, diagnostic reports, bed availability and follow-up activities. Build an operations assistant that helps staff prioritize actions without independently making clinical diagnoses or treatment decisions.</w:t>
      </w:r>
    </w:p>
    <w:p>
      <w:pPr>
        <w:pStyle w:val="Heading2"/>
      </w:pPr>
      <w:r>
        <w:t>Specialized Agents</w:t>
      </w:r>
    </w:p>
    <w:p>
      <w:pPr>
        <w:pStyle w:val="ListBullet"/>
      </w:pPr>
      <w:r>
        <w:t>Patient Intake Agent</w:t>
      </w:r>
    </w:p>
    <w:p>
      <w:pPr>
        <w:pStyle w:val="ListBullet"/>
      </w:pPr>
      <w:r>
        <w:t>Appointment Coordinator</w:t>
      </w:r>
    </w:p>
    <w:p>
      <w:pPr>
        <w:pStyle w:val="ListBullet"/>
      </w:pPr>
      <w:r>
        <w:t>Report Retrieval Agent</w:t>
      </w:r>
    </w:p>
    <w:p>
      <w:pPr>
        <w:pStyle w:val="ListBullet"/>
      </w:pPr>
      <w:r>
        <w:t>Bed &amp; Resource Coordinator</w:t>
      </w:r>
    </w:p>
    <w:p>
      <w:pPr>
        <w:pStyle w:val="ListBullet"/>
      </w:pPr>
      <w:r>
        <w:t>Care Follow-up Agent</w:t>
      </w:r>
    </w:p>
    <w:p>
      <w:pPr>
        <w:pStyle w:val="ListBullet"/>
      </w:pPr>
      <w:r>
        <w:t>Operations Risk Agent</w:t>
      </w:r>
    </w:p>
    <w:p>
      <w:pPr>
        <w:pStyle w:val="ListBullet"/>
      </w:pPr>
      <w:r>
        <w:t>Workflow Supervisor</w:t>
      </w:r>
    </w:p>
    <w:p>
      <w:pPr>
        <w:pStyle w:val="Heading2"/>
      </w:pPr>
      <w:r>
        <w:t>Suggested MCP / Enterprise Integration Layer</w:t>
      </w:r>
    </w:p>
    <w:p>
      <w:pPr>
        <w:pStyle w:val="ListBullet"/>
      </w:pPr>
      <w:r>
        <w:t>Patient Administration MCP Server</w:t>
      </w:r>
    </w:p>
    <w:p>
      <w:pPr>
        <w:pStyle w:val="ListBullet"/>
      </w:pPr>
      <w:r>
        <w:t>Scheduling MCP Server</w:t>
      </w:r>
    </w:p>
    <w:p>
      <w:pPr>
        <w:pStyle w:val="ListBullet"/>
      </w:pPr>
      <w:r>
        <w:t>Resource Availability MCP Server</w:t>
      </w:r>
    </w:p>
    <w:p>
      <w:pPr>
        <w:pStyle w:val="ListBullet"/>
      </w:pPr>
      <w:r>
        <w:t>Approved Knowledge MCP Server</w:t>
      </w:r>
    </w:p>
    <w:p>
      <w:pPr>
        <w:pStyle w:val="Heading2"/>
      </w:pPr>
      <w:r>
        <w:t>Expected Workflow</w:t>
      </w:r>
    </w:p>
    <w:p>
      <w:r>
        <w:t>Operational Request → Authorization → Information Retrieval → Resource Analysis → Priority Recommendation → Staff Review → Approved Action</w:t>
      </w:r>
    </w:p>
    <w:p>
      <w:pPr>
        <w:pStyle w:val="Heading2"/>
      </w:pPr>
      <w:r>
        <w:t>Human-in-the-Loop Boundary</w:t>
      </w:r>
    </w:p>
    <w:p>
      <w:r>
        <w:t>Clinical decisions remain with qualified professionals; sensitive actions require authorized staff confirmation.</w:t>
      </w:r>
    </w:p>
    <w:p>
      <w:pPr>
        <w:pStyle w:val="Heading2"/>
      </w:pPr>
      <w:r>
        <w:t>Mandatory Test Cases</w:t>
      </w:r>
    </w:p>
    <w:p>
      <w:pPr>
        <w:pStyle w:val="ListBullet"/>
      </w:pPr>
      <w:r>
        <w:t>Missing patient ID</w:t>
      </w:r>
    </w:p>
    <w:p>
      <w:pPr>
        <w:pStyle w:val="ListBullet"/>
      </w:pPr>
      <w:r>
        <w:t>Conflicting appointment data</w:t>
      </w:r>
    </w:p>
    <w:p>
      <w:pPr>
        <w:pStyle w:val="ListBullet"/>
      </w:pPr>
      <w:r>
        <w:t>No bed availability</w:t>
      </w:r>
    </w:p>
    <w:p>
      <w:pPr>
        <w:pStyle w:val="ListBullet"/>
      </w:pPr>
      <w:r>
        <w:t>Unauthorized access</w:t>
      </w:r>
    </w:p>
    <w:p>
      <w:pPr>
        <w:pStyle w:val="ListBullet"/>
      </w:pPr>
      <w:r>
        <w:t>System timeout</w:t>
      </w:r>
    </w:p>
    <w:p>
      <w:pPr>
        <w:pStyle w:val="ListBullet"/>
      </w:pPr>
      <w:r>
        <w:t>Prompt injection for another patient's data</w:t>
      </w:r>
    </w:p>
    <w:p>
      <w:pPr>
        <w:pStyle w:val="Heading2"/>
      </w:pPr>
      <w:r>
        <w:t>Participant Deliverables</w:t>
      </w:r>
    </w:p>
    <w:p>
      <w:pPr>
        <w:pStyle w:val="ListBullet"/>
      </w:pPr>
      <w:r>
        <w:t>Business and architecture diagram</w:t>
      </w:r>
    </w:p>
    <w:p>
      <w:pPr>
        <w:pStyle w:val="ListBullet"/>
      </w:pPr>
      <w:r>
        <w:t>Agent roles, tasks and orchestration</w:t>
      </w:r>
    </w:p>
    <w:p>
      <w:pPr>
        <w:pStyle w:val="ListBullet"/>
      </w:pPr>
      <w:r>
        <w:t>MCP tool catalog and access controls</w:t>
      </w:r>
    </w:p>
    <w:p>
      <w:pPr>
        <w:pStyle w:val="ListBullet"/>
      </w:pPr>
      <w:r>
        <w:t>Structured outputs and handoffs</w:t>
      </w:r>
    </w:p>
    <w:p>
      <w:pPr>
        <w:pStyle w:val="ListBullet"/>
      </w:pPr>
      <w:r>
        <w:t>HITL and approval rules</w:t>
      </w:r>
    </w:p>
    <w:p>
      <w:pPr>
        <w:pStyle w:val="ListBullet"/>
      </w:pPr>
      <w:r>
        <w:t>Monitoring and audit events</w:t>
      </w:r>
    </w:p>
    <w:p>
      <w:pPr>
        <w:pStyle w:val="ListBullet"/>
      </w:pPr>
      <w:r>
        <w:t>Failure/retry/termination strategy</w:t>
      </w:r>
    </w:p>
    <w:p>
      <w:pPr>
        <w:pStyle w:val="ListBullet"/>
      </w:pPr>
      <w:r>
        <w:t>Security or prompt-injection test</w:t>
      </w:r>
    </w:p>
    <w:p>
      <w:pPr>
        <w:pStyle w:val="ListBullet"/>
      </w:pPr>
      <w:r>
        <w:t>End-to-end live demonstration</w:t>
      </w:r>
    </w:p>
    <w:p>
      <w:r>
        <w:br w:type="page"/>
      </w:r>
    </w:p>
    <w:p>
      <w:pPr>
        <w:pStyle w:val="Heading1"/>
      </w:pPr>
      <w:r>
        <w:t>3. SupplyChain Guardian – Logistics Disruption Response</w:t>
      </w:r>
    </w:p>
    <w:p>
      <w:r>
        <w:t>Industry: Manufacturing &amp; Supply Chain</w:t>
      </w:r>
    </w:p>
    <w:p>
      <w:pPr>
        <w:pStyle w:val="Heading2"/>
      </w:pPr>
      <w:r>
        <w:t>Business Scenario</w:t>
      </w:r>
    </w:p>
    <w:p>
      <w:r>
        <w:t>A manufacturing company faces shipment delays, supplier disruption and inventory shortages. The system must investigate alternatives and recommend a recovery plan.</w:t>
      </w:r>
    </w:p>
    <w:p>
      <w:pPr>
        <w:pStyle w:val="Heading2"/>
      </w:pPr>
      <w:r>
        <w:t>Specialized Agents</w:t>
      </w:r>
    </w:p>
    <w:p>
      <w:pPr>
        <w:pStyle w:val="ListBullet"/>
      </w:pPr>
      <w:r>
        <w:t>Disruption Detection Agent</w:t>
      </w:r>
    </w:p>
    <w:p>
      <w:pPr>
        <w:pStyle w:val="ListBullet"/>
      </w:pPr>
      <w:r>
        <w:t>Supplier Intelligence Agent</w:t>
      </w:r>
    </w:p>
    <w:p>
      <w:pPr>
        <w:pStyle w:val="ListBullet"/>
      </w:pPr>
      <w:r>
        <w:t>Inventory Analyst</w:t>
      </w:r>
    </w:p>
    <w:p>
      <w:pPr>
        <w:pStyle w:val="ListBullet"/>
      </w:pPr>
      <w:r>
        <w:t>Logistics Analyst</w:t>
      </w:r>
    </w:p>
    <w:p>
      <w:pPr>
        <w:pStyle w:val="ListBullet"/>
      </w:pPr>
      <w:r>
        <w:t>Alternative Sourcing Agent</w:t>
      </w:r>
    </w:p>
    <w:p>
      <w:pPr>
        <w:pStyle w:val="ListBullet"/>
      </w:pPr>
      <w:r>
        <w:t>Cost &amp; Impact Analyst</w:t>
      </w:r>
    </w:p>
    <w:p>
      <w:pPr>
        <w:pStyle w:val="ListBullet"/>
      </w:pPr>
      <w:r>
        <w:t>Response Coordinator</w:t>
      </w:r>
    </w:p>
    <w:p>
      <w:pPr>
        <w:pStyle w:val="Heading2"/>
      </w:pPr>
      <w:r>
        <w:t>Suggested MCP / Enterprise Integration Layer</w:t>
      </w:r>
    </w:p>
    <w:p>
      <w:pPr>
        <w:pStyle w:val="ListBullet"/>
      </w:pPr>
      <w:r>
        <w:t>Inventory MCP Server</w:t>
      </w:r>
    </w:p>
    <w:p>
      <w:pPr>
        <w:pStyle w:val="ListBullet"/>
      </w:pPr>
      <w:r>
        <w:t>Supplier MCP Server</w:t>
      </w:r>
    </w:p>
    <w:p>
      <w:pPr>
        <w:pStyle w:val="ListBullet"/>
      </w:pPr>
      <w:r>
        <w:t>Shipment Tracking MCP Server</w:t>
      </w:r>
    </w:p>
    <w:p>
      <w:pPr>
        <w:pStyle w:val="ListBullet"/>
      </w:pPr>
      <w:r>
        <w:t>Procurement Policy MCP Server</w:t>
      </w:r>
    </w:p>
    <w:p>
      <w:pPr>
        <w:pStyle w:val="Heading2"/>
      </w:pPr>
      <w:r>
        <w:t>Expected Workflow</w:t>
      </w:r>
    </w:p>
    <w:p>
      <w:r>
        <w:t>Disruption Alert → Parallel Investigation → Alternative Evaluation → Cost/Risk Assessment → Recommendation → Approval → Recovery</w:t>
      </w:r>
    </w:p>
    <w:p>
      <w:pPr>
        <w:pStyle w:val="Heading2"/>
      </w:pPr>
      <w:r>
        <w:t>Human-in-the-Loop Boundary</w:t>
      </w:r>
    </w:p>
    <w:p>
      <w:r>
        <w:t>Supplier replacement, emergency purchasing and high-cost rerouting require approval.</w:t>
      </w:r>
    </w:p>
    <w:p>
      <w:pPr>
        <w:pStyle w:val="Heading2"/>
      </w:pPr>
      <w:r>
        <w:t>Mandatory Test Cases</w:t>
      </w:r>
    </w:p>
    <w:p>
      <w:pPr>
        <w:pStyle w:val="ListBullet"/>
      </w:pPr>
      <w:r>
        <w:t>Tracking tool unavailable</w:t>
      </w:r>
    </w:p>
    <w:p>
      <w:pPr>
        <w:pStyle w:val="ListBullet"/>
      </w:pPr>
      <w:r>
        <w:t>Conflicting supplier availability</w:t>
      </w:r>
    </w:p>
    <w:p>
      <w:pPr>
        <w:pStyle w:val="ListBullet"/>
      </w:pPr>
      <w:r>
        <w:t>Stale inventory data</w:t>
      </w:r>
    </w:p>
    <w:p>
      <w:pPr>
        <w:pStyle w:val="ListBullet"/>
      </w:pPr>
      <w:r>
        <w:t>Cost threshold exceeded</w:t>
      </w:r>
    </w:p>
    <w:p>
      <w:pPr>
        <w:pStyle w:val="ListBullet"/>
      </w:pPr>
      <w:r>
        <w:t>Retry loop</w:t>
      </w:r>
    </w:p>
    <w:p>
      <w:pPr>
        <w:pStyle w:val="ListBullet"/>
      </w:pPr>
      <w:r>
        <w:t>Unauthorized emergency order</w:t>
      </w:r>
    </w:p>
    <w:p>
      <w:pPr>
        <w:pStyle w:val="Heading2"/>
      </w:pPr>
      <w:r>
        <w:t>Participant Deliverables</w:t>
      </w:r>
    </w:p>
    <w:p>
      <w:pPr>
        <w:pStyle w:val="ListBullet"/>
      </w:pPr>
      <w:r>
        <w:t>Business and architecture diagram</w:t>
      </w:r>
    </w:p>
    <w:p>
      <w:pPr>
        <w:pStyle w:val="ListBullet"/>
      </w:pPr>
      <w:r>
        <w:t>Agent roles, tasks and orchestration</w:t>
      </w:r>
    </w:p>
    <w:p>
      <w:pPr>
        <w:pStyle w:val="ListBullet"/>
      </w:pPr>
      <w:r>
        <w:t>MCP tool catalog and access controls</w:t>
      </w:r>
    </w:p>
    <w:p>
      <w:pPr>
        <w:pStyle w:val="ListBullet"/>
      </w:pPr>
      <w:r>
        <w:t>Structured outputs and handoffs</w:t>
      </w:r>
    </w:p>
    <w:p>
      <w:pPr>
        <w:pStyle w:val="ListBullet"/>
      </w:pPr>
      <w:r>
        <w:t>HITL and approval rules</w:t>
      </w:r>
    </w:p>
    <w:p>
      <w:pPr>
        <w:pStyle w:val="ListBullet"/>
      </w:pPr>
      <w:r>
        <w:t>Monitoring and audit events</w:t>
      </w:r>
    </w:p>
    <w:p>
      <w:pPr>
        <w:pStyle w:val="ListBullet"/>
      </w:pPr>
      <w:r>
        <w:t>Failure/retry/termination strategy</w:t>
      </w:r>
    </w:p>
    <w:p>
      <w:pPr>
        <w:pStyle w:val="ListBullet"/>
      </w:pPr>
      <w:r>
        <w:t>Security or prompt-injection test</w:t>
      </w:r>
    </w:p>
    <w:p>
      <w:pPr>
        <w:pStyle w:val="ListBullet"/>
      </w:pPr>
      <w:r>
        <w:t>End-to-end live demonstration</w:t>
      </w:r>
    </w:p>
    <w:p>
      <w:r>
        <w:br w:type="page"/>
      </w:r>
    </w:p>
    <w:p>
      <w:pPr>
        <w:pStyle w:val="Heading1"/>
      </w:pPr>
      <w:r>
        <w:t>4. SecOps Navigator – Cybersecurity Incident Triage</w:t>
      </w:r>
    </w:p>
    <w:p>
      <w:r>
        <w:t>Industry: Cybersecurity &amp; IT Operations</w:t>
      </w:r>
    </w:p>
    <w:p>
      <w:pPr>
        <w:pStyle w:val="Heading2"/>
      </w:pPr>
      <w:r>
        <w:t>Business Scenario</w:t>
      </w:r>
    </w:p>
    <w:p>
      <w:r>
        <w:t>A security operations center receives alerts from endpoint, identity and network systems. Build an assistant that enriches alerts and recommends containment while protecting destructive actions behind authorization.</w:t>
      </w:r>
    </w:p>
    <w:p>
      <w:pPr>
        <w:pStyle w:val="Heading2"/>
      </w:pPr>
      <w:r>
        <w:t>Specialized Agents</w:t>
      </w:r>
    </w:p>
    <w:p>
      <w:pPr>
        <w:pStyle w:val="ListBullet"/>
      </w:pPr>
      <w:r>
        <w:t>Alert Intake Agent</w:t>
      </w:r>
    </w:p>
    <w:p>
      <w:pPr>
        <w:pStyle w:val="ListBullet"/>
      </w:pPr>
      <w:r>
        <w:t>Threat Intelligence Agent</w:t>
      </w:r>
    </w:p>
    <w:p>
      <w:pPr>
        <w:pStyle w:val="ListBullet"/>
      </w:pPr>
      <w:r>
        <w:t>Identity Analysis Agent</w:t>
      </w:r>
    </w:p>
    <w:p>
      <w:pPr>
        <w:pStyle w:val="ListBullet"/>
      </w:pPr>
      <w:r>
        <w:t>Endpoint Analysis Agent</w:t>
      </w:r>
    </w:p>
    <w:p>
      <w:pPr>
        <w:pStyle w:val="ListBullet"/>
      </w:pPr>
      <w:r>
        <w:t>Network Evidence Agent</w:t>
      </w:r>
    </w:p>
    <w:p>
      <w:pPr>
        <w:pStyle w:val="ListBullet"/>
      </w:pPr>
      <w:r>
        <w:t>Incident Correlation Agent</w:t>
      </w:r>
    </w:p>
    <w:p>
      <w:pPr>
        <w:pStyle w:val="ListBullet"/>
      </w:pPr>
      <w:r>
        <w:t>Security Response Coordinator</w:t>
      </w:r>
    </w:p>
    <w:p>
      <w:pPr>
        <w:pStyle w:val="Heading2"/>
      </w:pPr>
      <w:r>
        <w:t>Suggested MCP / Enterprise Integration Layer</w:t>
      </w:r>
    </w:p>
    <w:p>
      <w:pPr>
        <w:pStyle w:val="ListBullet"/>
      </w:pPr>
      <w:r>
        <w:t>Security Alerts MCP Server</w:t>
      </w:r>
    </w:p>
    <w:p>
      <w:pPr>
        <w:pStyle w:val="ListBullet"/>
      </w:pPr>
      <w:r>
        <w:t>Endpoint MCP Server</w:t>
      </w:r>
    </w:p>
    <w:p>
      <w:pPr>
        <w:pStyle w:val="ListBullet"/>
      </w:pPr>
      <w:r>
        <w:t>Identity MCP Server</w:t>
      </w:r>
    </w:p>
    <w:p>
      <w:pPr>
        <w:pStyle w:val="ListBullet"/>
      </w:pPr>
      <w:r>
        <w:t>Threat Intelligence MCP Server</w:t>
      </w:r>
    </w:p>
    <w:p>
      <w:pPr>
        <w:pStyle w:val="ListBullet"/>
      </w:pPr>
      <w:r>
        <w:t>Incident Management MCP Server</w:t>
      </w:r>
    </w:p>
    <w:p>
      <w:pPr>
        <w:pStyle w:val="Heading2"/>
      </w:pPr>
      <w:r>
        <w:t>Expected Workflow</w:t>
      </w:r>
    </w:p>
    <w:p>
      <w:r>
        <w:t>Alert → Evidence Collection → Parallel Analysis → Threat Correlation → Severity → Recommendation → Security Approval → Controlled Response</w:t>
      </w:r>
    </w:p>
    <w:p>
      <w:pPr>
        <w:pStyle w:val="Heading2"/>
      </w:pPr>
      <w:r>
        <w:t>Human-in-the-Loop Boundary</w:t>
      </w:r>
    </w:p>
    <w:p>
      <w:r>
        <w:t>Account disablement, endpoint isolation and production network changes require explicit authorization.</w:t>
      </w:r>
    </w:p>
    <w:p>
      <w:pPr>
        <w:pStyle w:val="Heading2"/>
      </w:pPr>
      <w:r>
        <w:t>Mandatory Test Cases</w:t>
      </w:r>
    </w:p>
    <w:p>
      <w:pPr>
        <w:pStyle w:val="ListBullet"/>
      </w:pPr>
      <w:r>
        <w:t>False positive</w:t>
      </w:r>
    </w:p>
    <w:p>
      <w:pPr>
        <w:pStyle w:val="ListBullet"/>
      </w:pPr>
      <w:r>
        <w:t>Conflicting severity</w:t>
      </w:r>
    </w:p>
    <w:p>
      <w:pPr>
        <w:pStyle w:val="ListBullet"/>
      </w:pPr>
      <w:r>
        <w:t>Threat source unavailable</w:t>
      </w:r>
    </w:p>
    <w:p>
      <w:pPr>
        <w:pStyle w:val="ListBullet"/>
      </w:pPr>
      <w:r>
        <w:t>Unauthorized containment</w:t>
      </w:r>
    </w:p>
    <w:p>
      <w:pPr>
        <w:pStyle w:val="ListBullet"/>
      </w:pPr>
      <w:r>
        <w:t>Prompt injection in retrieved text</w:t>
      </w:r>
    </w:p>
    <w:p>
      <w:pPr>
        <w:pStyle w:val="ListBullet"/>
      </w:pPr>
      <w:r>
        <w:t>Agent loop</w:t>
      </w:r>
    </w:p>
    <w:p>
      <w:pPr>
        <w:pStyle w:val="Heading2"/>
      </w:pPr>
      <w:r>
        <w:t>Participant Deliverables</w:t>
      </w:r>
    </w:p>
    <w:p>
      <w:pPr>
        <w:pStyle w:val="ListBullet"/>
      </w:pPr>
      <w:r>
        <w:t>Business and architecture diagram</w:t>
      </w:r>
    </w:p>
    <w:p>
      <w:pPr>
        <w:pStyle w:val="ListBullet"/>
      </w:pPr>
      <w:r>
        <w:t>Agent roles, tasks and orchestration</w:t>
      </w:r>
    </w:p>
    <w:p>
      <w:pPr>
        <w:pStyle w:val="ListBullet"/>
      </w:pPr>
      <w:r>
        <w:t>MCP tool catalog and access controls</w:t>
      </w:r>
    </w:p>
    <w:p>
      <w:pPr>
        <w:pStyle w:val="ListBullet"/>
      </w:pPr>
      <w:r>
        <w:t>Structured outputs and handoffs</w:t>
      </w:r>
    </w:p>
    <w:p>
      <w:pPr>
        <w:pStyle w:val="ListBullet"/>
      </w:pPr>
      <w:r>
        <w:t>HITL and approval rules</w:t>
      </w:r>
    </w:p>
    <w:p>
      <w:pPr>
        <w:pStyle w:val="ListBullet"/>
      </w:pPr>
      <w:r>
        <w:t>Monitoring and audit events</w:t>
      </w:r>
    </w:p>
    <w:p>
      <w:pPr>
        <w:pStyle w:val="ListBullet"/>
      </w:pPr>
      <w:r>
        <w:t>Failure/retry/termination strategy</w:t>
      </w:r>
    </w:p>
    <w:p>
      <w:pPr>
        <w:pStyle w:val="ListBullet"/>
      </w:pPr>
      <w:r>
        <w:t>Security or prompt-injection test</w:t>
      </w:r>
    </w:p>
    <w:p>
      <w:pPr>
        <w:pStyle w:val="ListBullet"/>
      </w:pPr>
      <w:r>
        <w:t>End-to-end live demonstration</w:t>
      </w:r>
    </w:p>
    <w:p>
      <w:r>
        <w:br w:type="page"/>
      </w:r>
    </w:p>
    <w:p>
      <w:pPr>
        <w:pStyle w:val="Heading1"/>
      </w:pPr>
      <w:r>
        <w:t>5. LegalOps Contract Guardian – Contract Risk &amp; Approval</w:t>
      </w:r>
    </w:p>
    <w:p>
      <w:r>
        <w:t>Industry: Legal &amp; Compliance</w:t>
      </w:r>
    </w:p>
    <w:p>
      <w:pPr>
        <w:pStyle w:val="Heading2"/>
      </w:pPr>
      <w:r>
        <w:t>Business Scenario</w:t>
      </w:r>
    </w:p>
    <w:p>
      <w:r>
        <w:t>A legal department needs to review vendor and partnership contracts, extract clauses, compare them with approved policy positions and create structured risk reviews.</w:t>
      </w:r>
    </w:p>
    <w:p>
      <w:pPr>
        <w:pStyle w:val="Heading2"/>
      </w:pPr>
      <w:r>
        <w:t>Specialized Agents</w:t>
      </w:r>
    </w:p>
    <w:p>
      <w:pPr>
        <w:pStyle w:val="ListBullet"/>
      </w:pPr>
      <w:r>
        <w:t>Document Intake Agent</w:t>
      </w:r>
    </w:p>
    <w:p>
      <w:pPr>
        <w:pStyle w:val="ListBullet"/>
      </w:pPr>
      <w:r>
        <w:t>Clause Extraction Agent</w:t>
      </w:r>
    </w:p>
    <w:p>
      <w:pPr>
        <w:pStyle w:val="ListBullet"/>
      </w:pPr>
      <w:r>
        <w:t>Obligation Analyst</w:t>
      </w:r>
    </w:p>
    <w:p>
      <w:pPr>
        <w:pStyle w:val="ListBullet"/>
      </w:pPr>
      <w:r>
        <w:t>Policy Comparison Agent</w:t>
      </w:r>
    </w:p>
    <w:p>
      <w:pPr>
        <w:pStyle w:val="ListBullet"/>
      </w:pPr>
      <w:r>
        <w:t>Risk Identification Agent</w:t>
      </w:r>
    </w:p>
    <w:p>
      <w:pPr>
        <w:pStyle w:val="ListBullet"/>
      </w:pPr>
      <w:r>
        <w:t>Compliance Reviewer</w:t>
      </w:r>
    </w:p>
    <w:p>
      <w:pPr>
        <w:pStyle w:val="ListBullet"/>
      </w:pPr>
      <w:r>
        <w:t>Legal Workflow Coordinator</w:t>
      </w:r>
    </w:p>
    <w:p>
      <w:pPr>
        <w:pStyle w:val="Heading2"/>
      </w:pPr>
      <w:r>
        <w:t>Suggested MCP / Enterprise Integration Layer</w:t>
      </w:r>
    </w:p>
    <w:p>
      <w:pPr>
        <w:pStyle w:val="ListBullet"/>
      </w:pPr>
      <w:r>
        <w:t>Document Repository MCP Server</w:t>
      </w:r>
    </w:p>
    <w:p>
      <w:pPr>
        <w:pStyle w:val="ListBullet"/>
      </w:pPr>
      <w:r>
        <w:t>Contract Policy MCP Server</w:t>
      </w:r>
    </w:p>
    <w:p>
      <w:pPr>
        <w:pStyle w:val="ListBullet"/>
      </w:pPr>
      <w:r>
        <w:t>Clause Knowledge MCP Server</w:t>
      </w:r>
    </w:p>
    <w:p>
      <w:pPr>
        <w:pStyle w:val="ListBullet"/>
      </w:pPr>
      <w:r>
        <w:t>Approval &amp; Case MCP Server</w:t>
      </w:r>
    </w:p>
    <w:p>
      <w:pPr>
        <w:pStyle w:val="Heading2"/>
      </w:pPr>
      <w:r>
        <w:t>Expected Workflow</w:t>
      </w:r>
    </w:p>
    <w:p>
      <w:r>
        <w:t>Contract Intake → Extraction → Clause Analysis → Policy Comparison → Risk Review → Legal Recommendation → Human Approval → Audit</w:t>
      </w:r>
    </w:p>
    <w:p>
      <w:pPr>
        <w:pStyle w:val="Heading2"/>
      </w:pPr>
      <w:r>
        <w:t>Human-in-the-Loop Boundary</w:t>
      </w:r>
    </w:p>
    <w:p>
      <w:r>
        <w:t>The system may recommend but must not autonomously approve, reject or execute a legally binding contract.</w:t>
      </w:r>
    </w:p>
    <w:p>
      <w:pPr>
        <w:pStyle w:val="Heading2"/>
      </w:pPr>
      <w:r>
        <w:t>Mandatory Test Cases</w:t>
      </w:r>
    </w:p>
    <w:p>
      <w:pPr>
        <w:pStyle w:val="ListBullet"/>
      </w:pPr>
      <w:r>
        <w:t>Missing annexure</w:t>
      </w:r>
    </w:p>
    <w:p>
      <w:pPr>
        <w:pStyle w:val="ListBullet"/>
      </w:pPr>
      <w:r>
        <w:t>Contradictory clauses</w:t>
      </w:r>
    </w:p>
    <w:p>
      <w:pPr>
        <w:pStyle w:val="ListBullet"/>
      </w:pPr>
      <w:r>
        <w:t>Unsupported interpretation</w:t>
      </w:r>
    </w:p>
    <w:p>
      <w:pPr>
        <w:pStyle w:val="ListBullet"/>
      </w:pPr>
      <w:r>
        <w:t>Restricted document</w:t>
      </w:r>
    </w:p>
    <w:p>
      <w:pPr>
        <w:pStyle w:val="ListBullet"/>
      </w:pPr>
      <w:r>
        <w:t>MCP retrieval failure</w:t>
      </w:r>
    </w:p>
    <w:p>
      <w:pPr>
        <w:pStyle w:val="ListBullet"/>
      </w:pPr>
      <w:r>
        <w:t>Prompt injection embedded in contract text</w:t>
      </w:r>
    </w:p>
    <w:p>
      <w:pPr>
        <w:pStyle w:val="Heading2"/>
      </w:pPr>
      <w:r>
        <w:t>Participant Deliverables</w:t>
      </w:r>
    </w:p>
    <w:p>
      <w:pPr>
        <w:pStyle w:val="ListBullet"/>
      </w:pPr>
      <w:r>
        <w:t>Business and architecture diagram</w:t>
      </w:r>
    </w:p>
    <w:p>
      <w:pPr>
        <w:pStyle w:val="ListBullet"/>
      </w:pPr>
      <w:r>
        <w:t>Agent roles, tasks and orchestration</w:t>
      </w:r>
    </w:p>
    <w:p>
      <w:pPr>
        <w:pStyle w:val="ListBullet"/>
      </w:pPr>
      <w:r>
        <w:t>MCP tool catalog and access controls</w:t>
      </w:r>
    </w:p>
    <w:p>
      <w:pPr>
        <w:pStyle w:val="ListBullet"/>
      </w:pPr>
      <w:r>
        <w:t>Structured outputs and handoffs</w:t>
      </w:r>
    </w:p>
    <w:p>
      <w:pPr>
        <w:pStyle w:val="ListBullet"/>
      </w:pPr>
      <w:r>
        <w:t>HITL and approval rules</w:t>
      </w:r>
    </w:p>
    <w:p>
      <w:pPr>
        <w:pStyle w:val="ListBullet"/>
      </w:pPr>
      <w:r>
        <w:t>Monitoring and audit events</w:t>
      </w:r>
    </w:p>
    <w:p>
      <w:pPr>
        <w:pStyle w:val="ListBullet"/>
      </w:pPr>
      <w:r>
        <w:t>Failure/retry/termination strategy</w:t>
      </w:r>
    </w:p>
    <w:p>
      <w:pPr>
        <w:pStyle w:val="ListBullet"/>
      </w:pPr>
      <w:r>
        <w:t>Security or prompt-injection test</w:t>
      </w:r>
    </w:p>
    <w:p>
      <w:pPr>
        <w:pStyle w:val="ListBullet"/>
      </w:pPr>
      <w:r>
        <w:t>End-to-end live demonstration</w:t>
      </w:r>
    </w:p>
    <w:p>
      <w:r>
        <w:br w:type="page"/>
      </w:r>
    </w:p>
    <w:p>
      <w:pPr>
        <w:pStyle w:val="Heading1"/>
      </w:pPr>
      <w:r>
        <w:t>6. NexusOps AI – Enterprise IT Service Recovery</w:t>
      </w:r>
    </w:p>
    <w:p>
      <w:r>
        <w:t>Industry: Enterprise IT &amp; Employee Operations</w:t>
      </w:r>
    </w:p>
    <w:p>
      <w:pPr>
        <w:pStyle w:val="Heading2"/>
      </w:pPr>
      <w:r>
        <w:t>Business Scenario</w:t>
      </w:r>
    </w:p>
    <w:p>
      <w:r>
        <w:t>Employees report blocked accounts, VPN failures, device problems and application access errors. Build an MCP-enabled multi-agent system that diagnoses incidents and coordinates controlled recovery.</w:t>
      </w:r>
    </w:p>
    <w:p>
      <w:pPr>
        <w:pStyle w:val="Heading2"/>
      </w:pPr>
      <w:r>
        <w:t>Specialized Agents</w:t>
      </w:r>
    </w:p>
    <w:p>
      <w:pPr>
        <w:pStyle w:val="ListBullet"/>
      </w:pPr>
      <w:r>
        <w:t>Employee Identity Agent</w:t>
      </w:r>
    </w:p>
    <w:p>
      <w:pPr>
        <w:pStyle w:val="ListBullet"/>
      </w:pPr>
      <w:r>
        <w:t>Incident Intake Agent</w:t>
      </w:r>
    </w:p>
    <w:p>
      <w:pPr>
        <w:pStyle w:val="ListBullet"/>
      </w:pPr>
      <w:r>
        <w:t>Device Diagnostics Agent</w:t>
      </w:r>
    </w:p>
    <w:p>
      <w:pPr>
        <w:pStyle w:val="ListBullet"/>
      </w:pPr>
      <w:r>
        <w:t>Access &amp; IAM Agent</w:t>
      </w:r>
    </w:p>
    <w:p>
      <w:pPr>
        <w:pStyle w:val="ListBullet"/>
      </w:pPr>
      <w:r>
        <w:t>Knowledge Retrieval Agent</w:t>
      </w:r>
    </w:p>
    <w:p>
      <w:pPr>
        <w:pStyle w:val="ListBullet"/>
      </w:pPr>
      <w:r>
        <w:t>Resolution Planner</w:t>
      </w:r>
    </w:p>
    <w:p>
      <w:pPr>
        <w:pStyle w:val="ListBullet"/>
      </w:pPr>
      <w:r>
        <w:t>Operations Supervisor</w:t>
      </w:r>
    </w:p>
    <w:p>
      <w:pPr>
        <w:pStyle w:val="Heading2"/>
      </w:pPr>
      <w:r>
        <w:t>Suggested MCP / Enterprise Integration Layer</w:t>
      </w:r>
    </w:p>
    <w:p>
      <w:pPr>
        <w:pStyle w:val="ListBullet"/>
      </w:pPr>
      <w:r>
        <w:t>Employee Identity MCP Server</w:t>
      </w:r>
    </w:p>
    <w:p>
      <w:pPr>
        <w:pStyle w:val="ListBullet"/>
      </w:pPr>
      <w:r>
        <w:t>IT Access MCP Server</w:t>
      </w:r>
    </w:p>
    <w:p>
      <w:pPr>
        <w:pStyle w:val="ListBullet"/>
      </w:pPr>
      <w:r>
        <w:t>Device Health MCP Server</w:t>
      </w:r>
    </w:p>
    <w:p>
      <w:pPr>
        <w:pStyle w:val="ListBullet"/>
      </w:pPr>
      <w:r>
        <w:t>Incident Management MCP Server</w:t>
      </w:r>
    </w:p>
    <w:p>
      <w:pPr>
        <w:pStyle w:val="ListBullet"/>
      </w:pPr>
      <w:r>
        <w:t>Enterprise Knowledge MCP Server</w:t>
      </w:r>
    </w:p>
    <w:p>
      <w:pPr>
        <w:pStyle w:val="Heading2"/>
      </w:pPr>
      <w:r>
        <w:t>Expected Workflow</w:t>
      </w:r>
    </w:p>
    <w:p>
      <w:r>
        <w:t>Request → Authorization → Tool Discovery → Investigation → Knowledge Retrieval → Resolution Plan → Low-Risk Action/HITL → Verification</w:t>
      </w:r>
    </w:p>
    <w:p>
      <w:pPr>
        <w:pStyle w:val="Heading2"/>
      </w:pPr>
      <w:r>
        <w:t>Human-in-the-Loop Boundary</w:t>
      </w:r>
    </w:p>
    <w:p>
      <w:r>
        <w:t>Privilege elevation, major access resets and infrastructure-impacting actions require approval.</w:t>
      </w:r>
    </w:p>
    <w:p>
      <w:pPr>
        <w:pStyle w:val="Heading2"/>
      </w:pPr>
      <w:r>
        <w:t>Mandatory Test Cases</w:t>
      </w:r>
    </w:p>
    <w:p>
      <w:pPr>
        <w:pStyle w:val="ListBullet"/>
      </w:pPr>
      <w:r>
        <w:t>User not found</w:t>
      </w:r>
    </w:p>
    <w:p>
      <w:pPr>
        <w:pStyle w:val="ListBullet"/>
      </w:pPr>
      <w:r>
        <w:t>MCP discovery failure</w:t>
      </w:r>
    </w:p>
    <w:p>
      <w:pPr>
        <w:pStyle w:val="ListBullet"/>
      </w:pPr>
      <w:r>
        <w:t>Invalid tool arguments</w:t>
      </w:r>
    </w:p>
    <w:p>
      <w:pPr>
        <w:pStyle w:val="ListBullet"/>
      </w:pPr>
      <w:r>
        <w:t>Conflicting device/IAM status</w:t>
      </w:r>
    </w:p>
    <w:p>
      <w:pPr>
        <w:pStyle w:val="ListBullet"/>
      </w:pPr>
      <w:r>
        <w:t>Retry loop</w:t>
      </w:r>
    </w:p>
    <w:p>
      <w:pPr>
        <w:pStyle w:val="ListBullet"/>
      </w:pPr>
      <w:r>
        <w:t>Request for hidden tools/admin credentials</w:t>
      </w:r>
    </w:p>
    <w:p>
      <w:pPr>
        <w:pStyle w:val="Heading2"/>
      </w:pPr>
      <w:r>
        <w:t>Participant Deliverables</w:t>
      </w:r>
    </w:p>
    <w:p>
      <w:pPr>
        <w:pStyle w:val="ListBullet"/>
      </w:pPr>
      <w:r>
        <w:t>Business and architecture diagram</w:t>
      </w:r>
    </w:p>
    <w:p>
      <w:pPr>
        <w:pStyle w:val="ListBullet"/>
      </w:pPr>
      <w:r>
        <w:t>Agent roles, tasks and orchestration</w:t>
      </w:r>
    </w:p>
    <w:p>
      <w:pPr>
        <w:pStyle w:val="ListBullet"/>
      </w:pPr>
      <w:r>
        <w:t>MCP tool catalog and access controls</w:t>
      </w:r>
    </w:p>
    <w:p>
      <w:pPr>
        <w:pStyle w:val="ListBullet"/>
      </w:pPr>
      <w:r>
        <w:t>Structured outputs and handoffs</w:t>
      </w:r>
    </w:p>
    <w:p>
      <w:pPr>
        <w:pStyle w:val="ListBullet"/>
      </w:pPr>
      <w:r>
        <w:t>HITL and approval rules</w:t>
      </w:r>
    </w:p>
    <w:p>
      <w:pPr>
        <w:pStyle w:val="ListBullet"/>
      </w:pPr>
      <w:r>
        <w:t>Monitoring and audit events</w:t>
      </w:r>
    </w:p>
    <w:p>
      <w:pPr>
        <w:pStyle w:val="ListBullet"/>
      </w:pPr>
      <w:r>
        <w:t>Failure/retry/termination strategy</w:t>
      </w:r>
    </w:p>
    <w:p>
      <w:pPr>
        <w:pStyle w:val="ListBullet"/>
      </w:pPr>
      <w:r>
        <w:t>Security or prompt-injection test</w:t>
      </w:r>
    </w:p>
    <w:p>
      <w:pPr>
        <w:pStyle w:val="ListBullet"/>
      </w:pPr>
      <w:r>
        <w:t>End-to-end live demonstration</w:t>
      </w:r>
    </w:p>
    <w:p>
      <w:r>
        <w:br w:type="page"/>
      </w:r>
    </w:p>
    <w:p>
      <w:pPr>
        <w:pStyle w:val="Heading1"/>
      </w:pPr>
      <w:r>
        <w:t>7. RetailShield AI – Customer Complaint, Fraud &amp; Escalation</w:t>
      </w:r>
    </w:p>
    <w:p>
      <w:r>
        <w:t>Industry: Retail &amp; Customer Operations</w:t>
      </w:r>
    </w:p>
    <w:p>
      <w:pPr>
        <w:pStyle w:val="Heading2"/>
      </w:pPr>
      <w:r>
        <w:t>Business Scenario</w:t>
      </w:r>
    </w:p>
    <w:p>
      <w:r>
        <w:t>A large retailer receives complaints involving delayed deliveries, refunds, damaged products and suspected account misuse. Build an agentic system that investigates the case and escalates sensitive or high-risk outcomes.</w:t>
      </w:r>
    </w:p>
    <w:p>
      <w:pPr>
        <w:pStyle w:val="Heading2"/>
      </w:pPr>
      <w:r>
        <w:t>Specialized Agents</w:t>
      </w:r>
    </w:p>
    <w:p>
      <w:pPr>
        <w:pStyle w:val="ListBullet"/>
      </w:pPr>
      <w:r>
        <w:t>Case Intake Agent</w:t>
      </w:r>
    </w:p>
    <w:p>
      <w:pPr>
        <w:pStyle w:val="ListBullet"/>
      </w:pPr>
      <w:r>
        <w:t>Order Investigation Agent</w:t>
      </w:r>
    </w:p>
    <w:p>
      <w:pPr>
        <w:pStyle w:val="ListBullet"/>
      </w:pPr>
      <w:r>
        <w:t>Customer History Agent</w:t>
      </w:r>
    </w:p>
    <w:p>
      <w:pPr>
        <w:pStyle w:val="ListBullet"/>
      </w:pPr>
      <w:r>
        <w:t>Fraud Signal Agent</w:t>
      </w:r>
    </w:p>
    <w:p>
      <w:pPr>
        <w:pStyle w:val="ListBullet"/>
      </w:pPr>
      <w:r>
        <w:t>Policy &amp; Refund Agent</w:t>
      </w:r>
    </w:p>
    <w:p>
      <w:pPr>
        <w:pStyle w:val="ListBullet"/>
      </w:pPr>
      <w:r>
        <w:t>Customer Resolution Agent</w:t>
      </w:r>
    </w:p>
    <w:p>
      <w:pPr>
        <w:pStyle w:val="ListBullet"/>
      </w:pPr>
      <w:r>
        <w:t>Escalation Coordinator</w:t>
      </w:r>
    </w:p>
    <w:p>
      <w:pPr>
        <w:pStyle w:val="Heading2"/>
      </w:pPr>
      <w:r>
        <w:t>Suggested MCP / Enterprise Integration Layer</w:t>
      </w:r>
    </w:p>
    <w:p>
      <w:pPr>
        <w:pStyle w:val="ListBullet"/>
      </w:pPr>
      <w:r>
        <w:t>Order Management MCP Server</w:t>
      </w:r>
    </w:p>
    <w:p>
      <w:pPr>
        <w:pStyle w:val="ListBullet"/>
      </w:pPr>
      <w:r>
        <w:t>Customer Profile MCP Server</w:t>
      </w:r>
    </w:p>
    <w:p>
      <w:pPr>
        <w:pStyle w:val="ListBullet"/>
      </w:pPr>
      <w:r>
        <w:t>Refund Policy MCP Server</w:t>
      </w:r>
    </w:p>
    <w:p>
      <w:pPr>
        <w:pStyle w:val="ListBullet"/>
      </w:pPr>
      <w:r>
        <w:t>Fraud Signal MCP Server</w:t>
      </w:r>
    </w:p>
    <w:p>
      <w:pPr>
        <w:pStyle w:val="ListBullet"/>
      </w:pPr>
      <w:r>
        <w:t>Case Management MCP Server</w:t>
      </w:r>
    </w:p>
    <w:p>
      <w:pPr>
        <w:pStyle w:val="Heading2"/>
      </w:pPr>
      <w:r>
        <w:t>Expected Workflow</w:t>
      </w:r>
    </w:p>
    <w:p>
      <w:r>
        <w:t>Complaint → Classification → Investigation → Policy Evaluation → Resolution Recommendation → HITL → Customer Outcome → Audit</w:t>
      </w:r>
    </w:p>
    <w:p>
      <w:pPr>
        <w:pStyle w:val="Heading2"/>
      </w:pPr>
      <w:r>
        <w:t>Human-in-the-Loop Boundary</w:t>
      </w:r>
    </w:p>
    <w:p>
      <w:r>
        <w:t>Large refunds, suspected account takeover and conflicting evidence require human approval.</w:t>
      </w:r>
    </w:p>
    <w:p>
      <w:pPr>
        <w:pStyle w:val="Heading2"/>
      </w:pPr>
      <w:r>
        <w:t>Mandatory Test Cases</w:t>
      </w:r>
    </w:p>
    <w:p>
      <w:pPr>
        <w:pStyle w:val="ListBullet"/>
      </w:pPr>
      <w:r>
        <w:t>Missing order record</w:t>
      </w:r>
    </w:p>
    <w:p>
      <w:pPr>
        <w:pStyle w:val="ListBullet"/>
      </w:pPr>
      <w:r>
        <w:t>Fraud service timeout</w:t>
      </w:r>
    </w:p>
    <w:p>
      <w:pPr>
        <w:pStyle w:val="ListBullet"/>
      </w:pPr>
      <w:r>
        <w:t>Conflicting customer/order data</w:t>
      </w:r>
    </w:p>
    <w:p>
      <w:pPr>
        <w:pStyle w:val="ListBullet"/>
      </w:pPr>
      <w:r>
        <w:t>Refund above threshold</w:t>
      </w:r>
    </w:p>
    <w:p>
      <w:pPr>
        <w:pStyle w:val="ListBullet"/>
      </w:pPr>
      <w:r>
        <w:t>Prompt injection in customer message</w:t>
      </w:r>
    </w:p>
    <w:p>
      <w:pPr>
        <w:pStyle w:val="ListBullet"/>
      </w:pPr>
      <w:r>
        <w:t>Repeated refund request after rejection</w:t>
      </w:r>
    </w:p>
    <w:p>
      <w:pPr>
        <w:pStyle w:val="Heading2"/>
      </w:pPr>
      <w:r>
        <w:t>Participant Deliverables</w:t>
      </w:r>
    </w:p>
    <w:p>
      <w:pPr>
        <w:pStyle w:val="ListBullet"/>
      </w:pPr>
      <w:r>
        <w:t>Business and architecture diagram</w:t>
      </w:r>
    </w:p>
    <w:p>
      <w:pPr>
        <w:pStyle w:val="ListBullet"/>
      </w:pPr>
      <w:r>
        <w:t>Agent roles, tasks and orchestration</w:t>
      </w:r>
    </w:p>
    <w:p>
      <w:pPr>
        <w:pStyle w:val="ListBullet"/>
      </w:pPr>
      <w:r>
        <w:t>MCP tool catalog and access controls</w:t>
      </w:r>
    </w:p>
    <w:p>
      <w:pPr>
        <w:pStyle w:val="ListBullet"/>
      </w:pPr>
      <w:r>
        <w:t>Structured outputs and handoffs</w:t>
      </w:r>
    </w:p>
    <w:p>
      <w:pPr>
        <w:pStyle w:val="ListBullet"/>
      </w:pPr>
      <w:r>
        <w:t>HITL and approval rules</w:t>
      </w:r>
    </w:p>
    <w:p>
      <w:pPr>
        <w:pStyle w:val="ListBullet"/>
      </w:pPr>
      <w:r>
        <w:t>Monitoring and audit events</w:t>
      </w:r>
    </w:p>
    <w:p>
      <w:pPr>
        <w:pStyle w:val="ListBullet"/>
      </w:pPr>
      <w:r>
        <w:t>Failure/retry/termination strategy</w:t>
      </w:r>
    </w:p>
    <w:p>
      <w:pPr>
        <w:pStyle w:val="ListBullet"/>
      </w:pPr>
      <w:r>
        <w:t>Security or prompt-injection test</w:t>
      </w:r>
    </w:p>
    <w:p>
      <w:pPr>
        <w:pStyle w:val="ListBullet"/>
      </w:pPr>
      <w:r>
        <w:t>End-to-end live demonstration</w:t>
      </w:r>
    </w:p>
    <w:p>
      <w:r>
        <w:br w:type="page"/>
      </w:r>
    </w:p>
    <w:p>
      <w:pPr>
        <w:pStyle w:val="Heading1"/>
      </w:pPr>
      <w:r>
        <w:t>Common Final Demonstration Format</w:t>
      </w:r>
    </w:p>
    <w:p>
      <w:pPr>
        <w:pStyle w:val="ListNumber"/>
      </w:pPr>
      <w:r>
        <w:t>Business problem and users – 1 minute</w:t>
      </w:r>
    </w:p>
    <w:p>
      <w:pPr>
        <w:pStyle w:val="ListNumber"/>
      </w:pPr>
      <w:r>
        <w:t>Architecture – 2 minutes</w:t>
      </w:r>
    </w:p>
    <w:p>
      <w:pPr>
        <w:pStyle w:val="ListNumber"/>
      </w:pPr>
      <w:r>
        <w:t>Live end-to-end workflow – 3 minutes</w:t>
      </w:r>
    </w:p>
    <w:p>
      <w:pPr>
        <w:pStyle w:val="ListNumber"/>
      </w:pPr>
      <w:r>
        <w:t>Failure/security test – 1–2 minutes</w:t>
      </w:r>
    </w:p>
    <w:p>
      <w:pPr>
        <w:pStyle w:val="ListNumber"/>
      </w:pPr>
      <w:r>
        <w:t>HITL, monitoring and governance explanation – 1 minute</w:t>
      </w:r>
    </w:p>
    <w:p>
      <w:pPr>
        <w:pStyle w:val="Heading1"/>
      </w:pPr>
      <w:r>
        <w:t>Common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Assessment Area</w:t>
            </w:r>
          </w:p>
        </w:tc>
        <w:tc>
          <w:tcPr>
            <w:tcW w:type="dxa" w:w="5040"/>
          </w:tcPr>
          <w:p>
            <w:r>
              <w:t>Weight</w:t>
            </w:r>
          </w:p>
        </w:tc>
      </w:tr>
      <w:tr>
        <w:tc>
          <w:tcPr>
            <w:tcW w:type="dxa" w:w="5040"/>
          </w:tcPr>
          <w:p>
            <w:r>
              <w:t>Business problem understanding</w:t>
            </w:r>
          </w:p>
        </w:tc>
        <w:tc>
          <w:tcPr>
            <w:tcW w:type="dxa" w:w="5040"/>
          </w:tcPr>
          <w:p>
            <w:r>
              <w:t>10%</w:t>
            </w:r>
          </w:p>
        </w:tc>
      </w:tr>
      <w:tr>
        <w:tc>
          <w:tcPr>
            <w:tcW w:type="dxa" w:w="5040"/>
          </w:tcPr>
          <w:p>
            <w:r>
              <w:t>Agent architecture and specialization</w:t>
            </w:r>
          </w:p>
        </w:tc>
        <w:tc>
          <w:tcPr>
            <w:tcW w:type="dxa" w:w="5040"/>
          </w:tcPr>
          <w:p>
            <w:r>
              <w:t>15%</w:t>
            </w:r>
          </w:p>
        </w:tc>
      </w:tr>
      <w:tr>
        <w:tc>
          <w:tcPr>
            <w:tcW w:type="dxa" w:w="5040"/>
          </w:tcPr>
          <w:p>
            <w:r>
              <w:t>Orchestration and task design</w:t>
            </w:r>
          </w:p>
        </w:tc>
        <w:tc>
          <w:tcPr>
            <w:tcW w:type="dxa" w:w="5040"/>
          </w:tcPr>
          <w:p>
            <w:r>
              <w:t>15%</w:t>
            </w:r>
          </w:p>
        </w:tc>
      </w:tr>
      <w:tr>
        <w:tc>
          <w:tcPr>
            <w:tcW w:type="dxa" w:w="5040"/>
          </w:tcPr>
          <w:p>
            <w:r>
              <w:t>MCP/tool integration and access control</w:t>
            </w:r>
          </w:p>
        </w:tc>
        <w:tc>
          <w:tcPr>
            <w:tcW w:type="dxa" w:w="5040"/>
          </w:tcPr>
          <w:p>
            <w:r>
              <w:t>15%</w:t>
            </w:r>
          </w:p>
        </w:tc>
      </w:tr>
      <w:tr>
        <w:tc>
          <w:tcPr>
            <w:tcW w:type="dxa" w:w="5040"/>
          </w:tcPr>
          <w:p>
            <w:r>
              <w:t>Human-in-the-Loop</w:t>
            </w:r>
          </w:p>
        </w:tc>
        <w:tc>
          <w:tcPr>
            <w:tcW w:type="dxa" w:w="5040"/>
          </w:tcPr>
          <w:p>
            <w:r>
              <w:t>10%</w:t>
            </w:r>
          </w:p>
        </w:tc>
      </w:tr>
      <w:tr>
        <w:tc>
          <w:tcPr>
            <w:tcW w:type="dxa" w:w="5040"/>
          </w:tcPr>
          <w:p>
            <w:r>
              <w:t>Monitoring and observability</w:t>
            </w:r>
          </w:p>
        </w:tc>
        <w:tc>
          <w:tcPr>
            <w:tcW w:type="dxa" w:w="5040"/>
          </w:tcPr>
          <w:p>
            <w:r>
              <w:t>10%</w:t>
            </w:r>
          </w:p>
        </w:tc>
      </w:tr>
      <w:tr>
        <w:tc>
          <w:tcPr>
            <w:tcW w:type="dxa" w:w="5040"/>
          </w:tcPr>
          <w:p>
            <w:r>
              <w:t>Governance and security</w:t>
            </w:r>
          </w:p>
        </w:tc>
        <w:tc>
          <w:tcPr>
            <w:tcW w:type="dxa" w:w="5040"/>
          </w:tcPr>
          <w:p>
            <w:r>
              <w:t>10%</w:t>
            </w:r>
          </w:p>
        </w:tc>
      </w:tr>
      <w:tr>
        <w:tc>
          <w:tcPr>
            <w:tcW w:type="dxa" w:w="5040"/>
          </w:tcPr>
          <w:p>
            <w:r>
              <w:t>Failure handling and testing</w:t>
            </w:r>
          </w:p>
        </w:tc>
        <w:tc>
          <w:tcPr>
            <w:tcW w:type="dxa" w:w="5040"/>
          </w:tcPr>
          <w:p>
            <w:r>
              <w:t>10%</w:t>
            </w:r>
          </w:p>
        </w:tc>
      </w:tr>
      <w:tr>
        <w:tc>
          <w:tcPr>
            <w:tcW w:type="dxa" w:w="5040"/>
          </w:tcPr>
          <w:p>
            <w:r>
              <w:t>Final demonstration</w:t>
            </w:r>
          </w:p>
        </w:tc>
        <w:tc>
          <w:tcPr>
            <w:tcW w:type="dxa" w:w="5040"/>
          </w:tcPr>
          <w:p>
            <w:r>
              <w:t>5%</w:t>
            </w:r>
          </w:p>
        </w:tc>
      </w:tr>
      <w:tr>
        <w:tc>
          <w:tcPr>
            <w:tcW w:type="dxa" w:w="5040"/>
          </w:tcPr>
          <w:p>
            <w:r>
              <w:t>Total</w:t>
            </w:r>
          </w:p>
        </w:tc>
        <w:tc>
          <w:tcPr>
            <w:tcW w:type="dxa" w:w="5040"/>
          </w:tcPr>
          <w:p>
            <w:r>
              <w:t>100%</w:t>
            </w:r>
          </w:p>
        </w:tc>
      </w:tr>
    </w:tbl>
    <w:p>
      <w:pPr>
        <w:pStyle w:val="Heading1"/>
      </w:pPr>
      <w:r>
        <w:t>Expected Learning Outcome</w:t>
      </w:r>
    </w:p>
    <w:p>
      <w:r>
        <w:t>Participants will design enterprise-oriented Agentic AI systems combining specialized agents, controlled MCP-enabled tools, Human-in-the-Loop decision-making, observability, security, governance, testing and auditability.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