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744855"/>
                <wp:effectExtent l="0" t="0" r="9525" b="17145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a. Implement OOP concepts with PHP for following program: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 Student, Teacher and Subject Class to define relation between each 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of them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. Display the details of</w:t>
                            </w:r>
                          </w:p>
                          <w:p>
                            <w:pPr>
                              <w:pStyle w:val="7"/>
                              <w:ind w:firstLine="567"/>
                              <w:jc w:val="both"/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the student studying a particular subject under a particular teacher. Use Constructors and</w:t>
                            </w:r>
                          </w:p>
                          <w:p>
                            <w:pPr>
                              <w:pStyle w:val="7"/>
                              <w:ind w:firstLine="56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Polymorphism.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6pt;margin-top:0pt;height:58.65pt;width:518.25pt;mso-position-horizontal-relative:page;z-index:-251656192;mso-width-relative:page;mso-height-relative:page;" fillcolor="#FFFFFF" filled="t" stroked="f" coordsize="21600,21600" o:gfxdata="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/zd7/WAAAACAEAAA8AAAAAAAAAAQAgAAAAIgAAAGRycy9k&#10;b3ducmV2LnhtbFBLAQIUABQAAAAIAIdO4kBvj7sxBAIAAA0EAAAOAAAAAAAAAAEAIAAAACU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a. Implement OOP concepts with PHP for following program: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Use Student, Teacher and Subject Class to define relation between each </w:t>
                      </w: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of them</w:t>
                      </w: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. Display the details of</w:t>
                      </w:r>
                    </w:p>
                    <w:p>
                      <w:pPr>
                        <w:pStyle w:val="7"/>
                        <w:ind w:firstLine="567"/>
                        <w:jc w:val="both"/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the student studying a particular subject under a particular teacher. Use Constructors and</w:t>
                      </w:r>
                    </w:p>
                    <w:p>
                      <w:pPr>
                        <w:pStyle w:val="7"/>
                        <w:ind w:firstLine="56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Polymorphism.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>Final Outcome: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ab/>
      </w:r>
    </w:p>
    <w:p>
      <w:pPr>
        <w:tabs>
          <w:tab w:val="left" w:pos="6495"/>
        </w:tabs>
        <w:rPr>
          <w:rFonts w:asciiTheme="majorHAnsi" w:hAnsiTheme="majorHAnsi"/>
          <w:b/>
          <w:bCs/>
          <w:sz w:val="24"/>
          <w:szCs w:val="24"/>
        </w:rPr>
      </w:pPr>
      <w:r>
        <w:drawing>
          <wp:inline distT="0" distB="0" distL="0" distR="0">
            <wp:extent cx="60388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Code Snippet: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&lt;?php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 Subject{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public $name;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public function __construct($name)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$this-&gt;name=$name;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 Person{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public $name;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public function __construct($name)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$this-&gt;name=$name;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 Student extends Person{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public  $subjects=array();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public function addSubject($subject)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$this-&gt;subjects[]=$subject;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 Teacher extends Person{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public $subject;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public function __construct($name,$subject){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parent::__construct($name);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$this-&gt;subject=$subject;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$dbmsSubject=new Subject("DBMS");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$osSubject=new Subject("OS");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$awtSubject=new Subject("AWT");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//create Teachers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$dbmsTeacher=new Teacher("Mr.Rutvik Rathod",$dbmsSubject);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$awtTeacher =new Teacher("Mr.Shubham Solanki",$awtSubject);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$osTeacher=new Teacher("Mr.Baburao Aapte",$osSubject);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//Creating Student objects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$student1=new Student("Raju");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$student2=new Student("shyam");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$student3=new Student("mohan");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$student1-&gt;addSubject($dbmsSubject);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$student1-&gt;addSubject($osSubject);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$student1-&gt;addSubject($awtSubject);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$student2-&gt;addSubject($osSubject);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$student2-&gt;addSubject($awtSubject);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$student3-&gt;addSubject($awtSubject);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$selectedStudent = $student1;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$selectedSubject = $selectedStudent-&gt;subjects[0];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if($selectedSubject===$dbmsSubject)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$selectedTeacher=$dbmsTeacher;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else if($selectedSubject===$osSubject)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$selectedTeacher=$osTeacher;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else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$selectedTeacher=$awtTeacher;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echo "{$selectedStudent-&gt;name} is studying {$selectedSubject-&gt;name} under {$selectedTeacher-&gt;name}.";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echo "\nlist of subject of student ".$student1-&gt;name."\n";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for($i=0;$i&lt;count($student1-&gt;subjects);$i++)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print_r($student1-&gt;subjects[$i]-&gt;name."\n");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echo "\nlist of subject of student ".$student2-&gt;name."\n";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for($i=0;$i&lt;count($student2-&gt;subjects);$i++)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print_r($student2-&gt;subjects[$i]-&gt;name."\n");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echo "\nlist of subject of student ".$student3-&gt;name."\n";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for($i=0;$i&lt;count($student3-&gt;subjects);$i++)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print_r($student3-&gt;subjects[$i]-&gt;name."\n");</w:t>
      </w:r>
      <w:r>
        <w:rPr>
          <w:rFonts w:hint="default" w:ascii="Cambria" w:hAnsi="Cambria"/>
          <w:sz w:val="24"/>
          <w:szCs w:val="24"/>
          <w:lang w:val="en-US"/>
        </w:rPr>
        <w:t>?&gt;</w:t>
      </w:r>
    </w:p>
    <w:sectPr>
      <w:headerReference r:id="rId5" w:type="default"/>
      <w:footerReference r:id="rId6" w:type="default"/>
      <w:pgSz w:w="11906" w:h="16838"/>
      <w:pgMar w:top="270" w:right="720" w:bottom="540" w:left="940" w:header="576" w:footer="0" w:gutter="0"/>
      <w:pgNumType w:fmt="decimal" w:start="3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ay Devanagari">
    <w:altName w:val="Courier New"/>
    <w:panose1 w:val="00000000000000000000"/>
    <w:charset w:val="4D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Cambria" w:hAnsi="Cambria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hint="default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lang w:val="en-US"/>
      </w:rPr>
      <w:t>Rutvik Rathod</w:t>
    </w:r>
    <w:sdt>
      <w:sdt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sdtEndPr>
      <w:sdtContent>
        <w:r>
          <w:rPr>
            <w:rFonts w:ascii="Cambria" w:hAnsi="Cambria"/>
            <w:color w:val="000000" w:themeColor="text1"/>
            <w:sz w:val="24"/>
            <w:szCs w:val="24"/>
            <w:lang w:val="en-US"/>
            <w14:textFill>
              <w14:solidFill>
                <w14:schemeClr w14:val="tx1"/>
              </w14:solidFill>
            </w14:textFill>
          </w:rPr>
          <w:t xml:space="preserve"> (92000103179)</w:t>
        </w:r>
      </w:sdtContent>
    </w:sdt>
  </w:p>
  <w:p>
    <w:pPr>
      <w:pStyle w:val="6"/>
    </w:pP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59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restar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color w:val="auto"/>
              <w:sz w:val="28"/>
              <w:lang w:eastAsia="en-IN"/>
            </w:rPr>
            <w:drawing>
              <wp:inline distT="0" distB="0" distL="0" distR="0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7" w:hRule="atLeast"/>
      </w:trPr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>
    <w:pPr>
      <w:pStyle w:val="7"/>
    </w:pPr>
    <w:r>
      <w:rPr>
        <w:sz w:val="5"/>
        <w:lang w:val="en-IN" w:eastAsia="en-IN" w:bidi="ar-SA"/>
      </w:rPr>
      <mc:AlternateContent>
        <mc:Choice Requires="wpg">
          <w:drawing>
            <wp:inline distT="0" distB="0" distL="0" distR="0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>
    <w:pPr>
      <w:pStyle w:val="7"/>
      <w:ind w:right="118"/>
      <w:jc w:val="right"/>
      <w:rPr>
        <w:rFonts w:hint="default"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hint="default" w:ascii="Cambria" w:hAnsi="Cambria"/>
        <w:b/>
        <w:bCs/>
        <w:sz w:val="28"/>
        <w:szCs w:val="28"/>
        <w:lang w:val="en-US"/>
      </w:rPr>
      <w:t>4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1BB11A0"/>
    <w:rsid w:val="630A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lang w:val="en-US" w:bidi="gu-IN"/>
    </w:rPr>
  </w:style>
  <w:style w:type="character" w:customStyle="1" w:styleId="11">
    <w:name w:val="Footer Char"/>
    <w:basedOn w:val="3"/>
    <w:link w:val="6"/>
    <w:qFormat/>
    <w:uiPriority w:val="99"/>
    <w:rPr>
      <w:lang w:val="en-US" w:bidi="gu-IN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  <w:lang w:val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C9D87560F4725449DEE7ECE80D40B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00F15-2491-2744-B02B-18357776F1E8}"/>
      </w:docPartPr>
      <w:docPartBody>
        <w:p>
          <w:pPr>
            <w:pStyle w:val="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4"/>
    <w:rsid w:val="001C4C6F"/>
    <w:rsid w:val="00663C8E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C35820051AFF04D913706C336E304F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5">
    <w:name w:val="C3C8D20C11BBCF43AE0A8B51DD9371A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6">
    <w:name w:val="71333CED9F14B842A093D801EDBD8E9C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7">
    <w:name w:val="7C9D87560F4725449DEE7ECE80D40B58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133</Words>
  <Characters>1781</Characters>
  <Lines>7</Lines>
  <Paragraphs>1</Paragraphs>
  <TotalTime>4</TotalTime>
  <ScaleCrop>false</ScaleCrop>
  <LinksUpToDate>false</LinksUpToDate>
  <CharactersWithSpaces>1953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2023-07-10T07:59:00Z</dcterms:created>
  <dc:creator> (92000103179)</dc:creator>
  <cp:lastModifiedBy>RUTVIK RATHOD</cp:lastModifiedBy>
  <cp:lastPrinted>2023-07-10T07:59:00Z</cp:lastPrinted>
  <dcterms:modified xsi:type="dcterms:W3CDTF">2023-09-13T16:59:32Z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DFDA79EB61F6418C8476D8BA838175F0_12</vt:lpwstr>
  </property>
</Properties>
</file>