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FE7B" w14:textId="1581F463" w:rsidR="00E40EB2" w:rsidRDefault="000D6A69" w:rsidP="000D6A69">
      <w:pPr>
        <w:spacing w:after="0" w:line="240" w:lineRule="auto"/>
        <w:jc w:val="center"/>
        <w:rPr>
          <w:rFonts w:ascii="Book Antiqua" w:hAnsi="Book Antiqua"/>
          <w:b/>
          <w:bCs/>
          <w:sz w:val="28"/>
          <w:szCs w:val="28"/>
          <w:lang w:val="en-IN"/>
        </w:rPr>
      </w:pPr>
      <w:r>
        <w:rPr>
          <w:rFonts w:ascii="Book Antiqua" w:hAnsi="Book Antiqua"/>
          <w:b/>
          <w:bCs/>
          <w:sz w:val="28"/>
          <w:szCs w:val="28"/>
          <w:lang w:val="en-IN"/>
        </w:rPr>
        <w:t>Assignment 02</w:t>
      </w:r>
    </w:p>
    <w:p w14:paraId="6EEB2851" w14:textId="1006268D" w:rsidR="000D6A69" w:rsidRDefault="000D6A69" w:rsidP="000D6A69">
      <w:pPr>
        <w:spacing w:after="0" w:line="240" w:lineRule="auto"/>
        <w:jc w:val="center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Candidate Name: Omprakash Narayanan Lakshmanan</w:t>
      </w:r>
    </w:p>
    <w:p w14:paraId="7327D194" w14:textId="77777777" w:rsidR="000D6A69" w:rsidRDefault="000D6A69" w:rsidP="000D6A69">
      <w:pPr>
        <w:spacing w:after="0" w:line="240" w:lineRule="auto"/>
        <w:rPr>
          <w:rFonts w:ascii="Book Antiqua" w:hAnsi="Book Antiqua"/>
          <w:sz w:val="24"/>
          <w:szCs w:val="24"/>
          <w:lang w:val="en-IN"/>
        </w:rPr>
      </w:pPr>
    </w:p>
    <w:p w14:paraId="6C548391" w14:textId="3B1C8BE7" w:rsidR="000D6A69" w:rsidRDefault="000D6A69" w:rsidP="000D6A6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String can be used when there are a smaller number of modifications or concatenations. Each modification creates a new string.</w:t>
      </w:r>
    </w:p>
    <w:p w14:paraId="38DAD97C" w14:textId="35E807F0" w:rsidR="000D6A69" w:rsidRDefault="000D6A69" w:rsidP="000D6A69">
      <w:pPr>
        <w:pStyle w:val="ListParagraph"/>
        <w:spacing w:after="0" w:line="240" w:lineRule="auto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Whereas StringBuilder provides better performance and are mutable.</w:t>
      </w:r>
    </w:p>
    <w:p w14:paraId="2D461CE6" w14:textId="77777777" w:rsidR="000D6A69" w:rsidRDefault="000D6A69" w:rsidP="000D6A69">
      <w:pPr>
        <w:spacing w:after="0" w:line="240" w:lineRule="auto"/>
        <w:rPr>
          <w:rFonts w:ascii="Book Antiqua" w:hAnsi="Book Antiqua"/>
          <w:sz w:val="24"/>
          <w:szCs w:val="24"/>
          <w:lang w:val="en-IN"/>
        </w:rPr>
      </w:pPr>
    </w:p>
    <w:p w14:paraId="0F96A468" w14:textId="0DE0CF1C" w:rsidR="000D6A69" w:rsidRDefault="000D6A69" w:rsidP="000D6A6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Array Class is the base class of all arrays in C#.</w:t>
      </w:r>
    </w:p>
    <w:p w14:paraId="0735CD4F" w14:textId="16EC9A1C" w:rsidR="000D6A69" w:rsidRDefault="000D6A69" w:rsidP="000D6A6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 xml:space="preserve">We can use </w:t>
      </w:r>
      <w:proofErr w:type="spellStart"/>
      <w:r>
        <w:rPr>
          <w:rFonts w:ascii="Book Antiqua" w:hAnsi="Book Antiqua"/>
          <w:sz w:val="24"/>
          <w:szCs w:val="24"/>
          <w:lang w:val="en-IN"/>
        </w:rPr>
        <w:t>Array.Sort</w:t>
      </w:r>
      <w:proofErr w:type="spellEnd"/>
      <w:r>
        <w:rPr>
          <w:rFonts w:ascii="Book Antiqua" w:hAnsi="Book Antiqua"/>
          <w:sz w:val="24"/>
          <w:szCs w:val="24"/>
          <w:lang w:val="en-IN"/>
        </w:rPr>
        <w:t>() method to sort arrays.</w:t>
      </w:r>
    </w:p>
    <w:p w14:paraId="0E10006A" w14:textId="2BCAE9F2" w:rsidR="000D6A69" w:rsidRDefault="000D6A69" w:rsidP="000D6A6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>Length property returns the total number of elements in an array.</w:t>
      </w:r>
    </w:p>
    <w:p w14:paraId="7D37E43C" w14:textId="008AB18C" w:rsidR="000D6A69" w:rsidRDefault="000D6A69" w:rsidP="000D6A6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  <w:lang w:val="en-IN"/>
        </w:rPr>
      </w:pPr>
      <w:r>
        <w:rPr>
          <w:rFonts w:ascii="Book Antiqua" w:hAnsi="Book Antiqua"/>
          <w:sz w:val="24"/>
          <w:szCs w:val="24"/>
          <w:lang w:val="en-IN"/>
        </w:rPr>
        <w:t xml:space="preserve">No, we cannot store multiple data types in </w:t>
      </w:r>
      <w:proofErr w:type="spellStart"/>
      <w:r>
        <w:rPr>
          <w:rFonts w:ascii="Book Antiqua" w:hAnsi="Book Antiqua"/>
          <w:sz w:val="24"/>
          <w:szCs w:val="24"/>
          <w:lang w:val="en-IN"/>
        </w:rPr>
        <w:t>System.Array</w:t>
      </w:r>
      <w:proofErr w:type="spellEnd"/>
      <w:r>
        <w:rPr>
          <w:rFonts w:ascii="Book Antiqua" w:hAnsi="Book Antiqua"/>
          <w:sz w:val="24"/>
          <w:szCs w:val="24"/>
          <w:lang w:val="en-IN"/>
        </w:rPr>
        <w:t>.</w:t>
      </w:r>
    </w:p>
    <w:p w14:paraId="4F11FFAF" w14:textId="2C9073E7" w:rsidR="000D6A69" w:rsidRDefault="000D6A69" w:rsidP="000D6A6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  <w:lang w:val="en-IN"/>
        </w:rPr>
      </w:pPr>
      <w:proofErr w:type="spellStart"/>
      <w:r>
        <w:rPr>
          <w:rFonts w:ascii="Book Antiqua" w:hAnsi="Book Antiqua"/>
          <w:sz w:val="24"/>
          <w:szCs w:val="24"/>
          <w:lang w:val="en-IN"/>
        </w:rPr>
        <w:t>Array.Clone</w:t>
      </w:r>
      <w:proofErr w:type="spellEnd"/>
      <w:r>
        <w:rPr>
          <w:rFonts w:ascii="Book Antiqua" w:hAnsi="Book Antiqua"/>
          <w:sz w:val="24"/>
          <w:szCs w:val="24"/>
          <w:lang w:val="en-IN"/>
        </w:rPr>
        <w:t>() creates a shallow copy, where changes in the cloned array is reflected in the original array.</w:t>
      </w:r>
    </w:p>
    <w:p w14:paraId="745281F1" w14:textId="20A0CAF6" w:rsidR="000D6A69" w:rsidRPr="000D6A69" w:rsidRDefault="000D6A69" w:rsidP="000D6A69">
      <w:pPr>
        <w:pStyle w:val="ListParagraph"/>
        <w:spacing w:after="0" w:line="240" w:lineRule="auto"/>
        <w:rPr>
          <w:rFonts w:ascii="Book Antiqua" w:hAnsi="Book Antiqua"/>
          <w:sz w:val="24"/>
          <w:szCs w:val="24"/>
          <w:lang w:val="en-IN"/>
        </w:rPr>
      </w:pPr>
      <w:proofErr w:type="spellStart"/>
      <w:r>
        <w:rPr>
          <w:rFonts w:ascii="Book Antiqua" w:hAnsi="Book Antiqua"/>
          <w:sz w:val="24"/>
          <w:szCs w:val="24"/>
          <w:lang w:val="en-IN"/>
        </w:rPr>
        <w:t>Array.CopyTo</w:t>
      </w:r>
      <w:proofErr w:type="spellEnd"/>
      <w:r>
        <w:rPr>
          <w:rFonts w:ascii="Book Antiqua" w:hAnsi="Book Antiqua"/>
          <w:sz w:val="24"/>
          <w:szCs w:val="24"/>
          <w:lang w:val="en-IN"/>
        </w:rPr>
        <w:t>() creates a deep copy, where changes in the copied array is not reflected in the original array.</w:t>
      </w:r>
    </w:p>
    <w:p w14:paraId="226D1144" w14:textId="77777777" w:rsidR="000D6A69" w:rsidRPr="000D6A69" w:rsidRDefault="000D6A69" w:rsidP="000D6A69">
      <w:pPr>
        <w:spacing w:after="0" w:line="240" w:lineRule="auto"/>
        <w:jc w:val="center"/>
        <w:rPr>
          <w:rFonts w:ascii="Book Antiqua" w:hAnsi="Book Antiqua"/>
          <w:sz w:val="24"/>
          <w:szCs w:val="24"/>
          <w:lang w:val="en-IN"/>
        </w:rPr>
      </w:pPr>
    </w:p>
    <w:sectPr w:rsidR="000D6A69" w:rsidRPr="000D6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21EF8"/>
    <w:multiLevelType w:val="hybridMultilevel"/>
    <w:tmpl w:val="495E1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43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69"/>
    <w:rsid w:val="000D6A69"/>
    <w:rsid w:val="003E4430"/>
    <w:rsid w:val="00E4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17B7"/>
  <w15:chartTrackingRefBased/>
  <w15:docId w15:val="{3F6106BA-FB3E-4596-8D59-C0F9117F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Narayanan Lakshmanan</dc:creator>
  <cp:keywords/>
  <dc:description/>
  <cp:lastModifiedBy>Omprakash Narayanan Lakshmanan</cp:lastModifiedBy>
  <cp:revision>2</cp:revision>
  <dcterms:created xsi:type="dcterms:W3CDTF">2023-04-21T14:25:00Z</dcterms:created>
  <dcterms:modified xsi:type="dcterms:W3CDTF">2023-04-21T14:35:00Z</dcterms:modified>
</cp:coreProperties>
</file>