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4EC3" w14:textId="3AB912BC" w:rsidR="00A1245E" w:rsidRDefault="00693B4A" w:rsidP="00693B4A">
      <w:pPr>
        <w:pStyle w:val="Title"/>
      </w:pPr>
      <w:r>
        <w:t>PCA</w:t>
      </w:r>
    </w:p>
    <w:p w14:paraId="0AB65A7B" w14:textId="72FFEE2D" w:rsidR="00693B4A" w:rsidRPr="00693B4A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0B9D98F" w14:textId="71084251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  <w:r w:rsidR="005556C6">
        <w:rPr>
          <w:rFonts w:ascii="Segoe UI" w:hAnsi="Segoe UI" w:cs="Segoe UI"/>
          <w:sz w:val="22"/>
          <w:szCs w:val="22"/>
        </w:rPr>
        <w:t xml:space="preserve"> </w:t>
      </w:r>
    </w:p>
    <w:p w14:paraId="44DBF141" w14:textId="3DC35687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14:paraId="44C32E31" w14:textId="2C01C918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14:paraId="5B4395BD" w14:textId="21F6E922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2: Dimensionality Reduction with PCA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4D7D1B5F" w14:textId="00E97814" w:rsidR="00693B4A" w:rsidRPr="005F370C" w:rsidRDefault="00693B4A" w:rsidP="00693B4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14:paraId="538FDE3B" w14:textId="6E47C394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14:paraId="514D6BA7" w14:textId="04DF4D0B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Transform the original dataset into the principal components.</w:t>
      </w:r>
    </w:p>
    <w:p w14:paraId="6B074318" w14:textId="6048D0F3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</w:t>
      </w:r>
      <w:r w:rsidR="005F370C" w:rsidRP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10A5D71F" w14:textId="4D9FEF0B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14:paraId="453A8D37" w14:textId="56FE64B4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14:paraId="72483F5C" w14:textId="444E8218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Davies–Bouldin index.</w:t>
      </w:r>
    </w:p>
    <w:p w14:paraId="58B39818" w14:textId="0A1763A0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055EC055" w14:textId="4B6311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14:paraId="1F052D0F" w14:textId="6E32E5AE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14:paraId="249E6A6C" w14:textId="020A3A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14:paraId="0CF17C76" w14:textId="799517C9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5: Comparison and Analysis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274061C2" w14:textId="44849D8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obtained from the original dataset and PCA-transformed data.</w:t>
      </w:r>
    </w:p>
    <w:p w14:paraId="6BF30D5D" w14:textId="3522EC5A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any similarities or differences observed in the clustering results.</w:t>
      </w:r>
    </w:p>
    <w:p w14:paraId="6654AA56" w14:textId="159A364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Reflect on the impact of dimensionality reduction on clustering performance.</w:t>
      </w:r>
    </w:p>
    <w:p w14:paraId="59178154" w14:textId="40D2AFAF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proofErr w:type="spellStart"/>
      <w:r w:rsidRPr="005F370C">
        <w:rPr>
          <w:rFonts w:ascii="Segoe UI" w:hAnsi="Segoe UI" w:cs="Segoe UI"/>
          <w:sz w:val="22"/>
          <w:szCs w:val="22"/>
        </w:rPr>
        <w:t>Analyze</w:t>
      </w:r>
      <w:proofErr w:type="spellEnd"/>
      <w:r w:rsidRPr="005F370C">
        <w:rPr>
          <w:rFonts w:ascii="Segoe UI" w:hAnsi="Segoe UI" w:cs="Segoe UI"/>
          <w:sz w:val="22"/>
          <w:szCs w:val="22"/>
        </w:rPr>
        <w:t xml:space="preserve"> the trade-offs between using PCA and clustering directly on the original dataset.</w:t>
      </w:r>
    </w:p>
    <w:p w14:paraId="75C9566B" w14:textId="77777777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6: Conclusion and Insights</w:t>
      </w:r>
    </w:p>
    <w:p w14:paraId="48053E15" w14:textId="77777777" w:rsidR="00693B4A" w:rsidRPr="00693B4A" w:rsidRDefault="00693B4A" w:rsidP="00693B4A">
      <w:pPr>
        <w:rPr>
          <w:rFonts w:ascii="Segoe UI" w:hAnsi="Segoe UI" w:cs="Segoe UI"/>
          <w:sz w:val="22"/>
          <w:szCs w:val="22"/>
        </w:rPr>
      </w:pPr>
    </w:p>
    <w:p w14:paraId="0C2B852C" w14:textId="40053652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lastRenderedPageBreak/>
        <w:t>Summarize the key findings and insights from the assignment.</w:t>
      </w:r>
    </w:p>
    <w:p w14:paraId="7CA09EC8" w14:textId="3AF69FB6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the practical implications of using PCA and clustering in data analysis.</w:t>
      </w:r>
    </w:p>
    <w:p w14:paraId="3A6DEC49" w14:textId="6B6DA2CA" w:rsidR="00693B4A" w:rsidRPr="005F370C" w:rsidRDefault="00693B4A" w:rsidP="00693B4A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Provide recommendations for when to use each technique based on the analysis conducted.</w:t>
      </w:r>
    </w:p>
    <w:sectPr w:rsidR="00693B4A" w:rsidRPr="005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69296">
    <w:abstractNumId w:val="4"/>
  </w:num>
  <w:num w:numId="2" w16cid:durableId="690760272">
    <w:abstractNumId w:val="1"/>
  </w:num>
  <w:num w:numId="3" w16cid:durableId="1148791196">
    <w:abstractNumId w:val="0"/>
  </w:num>
  <w:num w:numId="4" w16cid:durableId="1790467698">
    <w:abstractNumId w:val="3"/>
  </w:num>
  <w:num w:numId="5" w16cid:durableId="206529264">
    <w:abstractNumId w:val="2"/>
  </w:num>
  <w:num w:numId="6" w16cid:durableId="362021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A"/>
    <w:rsid w:val="0054382C"/>
    <w:rsid w:val="005556C6"/>
    <w:rsid w:val="005F370C"/>
    <w:rsid w:val="00693B4A"/>
    <w:rsid w:val="009B3487"/>
    <w:rsid w:val="00A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09D"/>
  <w15:chartTrackingRefBased/>
  <w15:docId w15:val="{339FCB72-4D7C-4FF5-8AD9-EC6657A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4A"/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3B4A"/>
    <w:rPr>
      <w:b/>
      <w:bCs/>
    </w:rPr>
  </w:style>
  <w:style w:type="character" w:styleId="Emphasis">
    <w:name w:val="Emphasis"/>
    <w:basedOn w:val="DefaultParagraphFont"/>
    <w:uiPriority w:val="20"/>
    <w:qFormat/>
    <w:rsid w:val="00693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693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B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3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A"/>
    <w:pPr>
      <w:outlineLvl w:val="9"/>
    </w:p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Ompreeth D R</cp:lastModifiedBy>
  <cp:revision>2</cp:revision>
  <dcterms:created xsi:type="dcterms:W3CDTF">2024-03-21T10:22:00Z</dcterms:created>
  <dcterms:modified xsi:type="dcterms:W3CDTF">2024-09-21T07:51:00Z</dcterms:modified>
</cp:coreProperties>
</file>