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9A07" w14:textId="77777777" w:rsidR="0002297C" w:rsidRPr="00106419" w:rsidRDefault="0002297C" w:rsidP="0002297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Karen Eddy Jeweller</w:t>
      </w:r>
    </w:p>
    <w:p w14:paraId="4FFFDFA6" w14:textId="77777777" w:rsidR="0002297C" w:rsidRPr="00090FE2" w:rsidRDefault="0002297C" w:rsidP="0002297C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Brief</w:t>
      </w:r>
    </w:p>
    <w:p w14:paraId="2633CCBB" w14:textId="77777777" w:rsidR="0002297C" w:rsidRDefault="0002297C" w:rsidP="0002297C">
      <w:pPr>
        <w:rPr>
          <w:sz w:val="24"/>
          <w:szCs w:val="24"/>
        </w:rPr>
      </w:pPr>
      <w:r w:rsidRPr="0002297C">
        <w:rPr>
          <w:noProof/>
          <w:sz w:val="24"/>
          <w:szCs w:val="24"/>
        </w:rPr>
        <w:drawing>
          <wp:inline distT="0" distB="0" distL="0" distR="0" wp14:anchorId="4C5C0113" wp14:editId="00A211B2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EB37" w14:textId="77777777" w:rsidR="0002297C" w:rsidRPr="000C527C" w:rsidRDefault="0002297C" w:rsidP="000C527C"/>
    <w:p w14:paraId="77E9692E" w14:textId="2E5E6810" w:rsidR="0002297C" w:rsidRPr="000C527C" w:rsidRDefault="0002297C" w:rsidP="000C527C">
      <w:pPr>
        <w:rPr>
          <w:b/>
          <w:sz w:val="32"/>
          <w:szCs w:val="32"/>
        </w:rPr>
      </w:pPr>
      <w:r w:rsidRPr="000C527C">
        <w:rPr>
          <w:b/>
          <w:sz w:val="32"/>
          <w:szCs w:val="32"/>
        </w:rPr>
        <w:t>Introduction</w:t>
      </w:r>
      <w:r w:rsidR="00AD160E">
        <w:rPr>
          <w:b/>
          <w:sz w:val="32"/>
          <w:szCs w:val="32"/>
        </w:rPr>
        <w:t xml:space="preserve"> | Business Profile</w:t>
      </w:r>
    </w:p>
    <w:p w14:paraId="5074FF7F" w14:textId="282F9C9D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 xml:space="preserve">An Australian-based </w:t>
      </w:r>
      <w:r w:rsidR="00AD160E">
        <w:rPr>
          <w:color w:val="2D3B45"/>
        </w:rPr>
        <w:t xml:space="preserve">home-based </w:t>
      </w:r>
      <w:r w:rsidRPr="000C527C">
        <w:rPr>
          <w:color w:val="2D3B45"/>
        </w:rPr>
        <w:t>business</w:t>
      </w:r>
      <w:r w:rsidR="00AD160E">
        <w:rPr>
          <w:color w:val="2D3B45"/>
        </w:rPr>
        <w:t>,</w:t>
      </w:r>
      <w:r w:rsidRPr="000C527C">
        <w:rPr>
          <w:color w:val="2D3B45"/>
        </w:rPr>
        <w:t xml:space="preserve"> Karen Eddy</w:t>
      </w:r>
      <w:r w:rsidR="00AD160E">
        <w:rPr>
          <w:color w:val="2D3B45"/>
        </w:rPr>
        <w:t xml:space="preserve"> Jeweller</w:t>
      </w:r>
      <w:r w:rsidRPr="000C527C">
        <w:rPr>
          <w:color w:val="2D3B45"/>
        </w:rPr>
        <w:t xml:space="preserve">, </w:t>
      </w:r>
      <w:r w:rsidR="00AD160E">
        <w:rPr>
          <w:color w:val="2D3B45"/>
        </w:rPr>
        <w:t xml:space="preserve">creates and produces </w:t>
      </w:r>
      <w:r w:rsidRPr="000C527C">
        <w:rPr>
          <w:color w:val="2D3B45"/>
        </w:rPr>
        <w:t>custom jewellery</w:t>
      </w:r>
      <w:r w:rsidR="00AD160E">
        <w:rPr>
          <w:color w:val="2D3B45"/>
        </w:rPr>
        <w:t xml:space="preserve">. They sell locally mostly but have plans to do a lot more commerce nationally and internationally. The business owner, Karen Eddy started the business 5 yrs. ago and it’s grown every year since. </w:t>
      </w:r>
    </w:p>
    <w:p w14:paraId="337A99A8" w14:textId="4C06C13B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>Typically</w:t>
      </w:r>
      <w:r w:rsidR="00E60134">
        <w:rPr>
          <w:color w:val="2D3B45"/>
        </w:rPr>
        <w:t>,</w:t>
      </w:r>
      <w:r w:rsidRPr="000C527C">
        <w:rPr>
          <w:color w:val="2D3B45"/>
        </w:rPr>
        <w:t xml:space="preserve"> customers get in touch via email or by in-person visits to their premises or by their stall at a local monthly outdoor market (seasonal; no market during 10 weeks over Winter). </w:t>
      </w:r>
    </w:p>
    <w:p w14:paraId="016598CD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 xml:space="preserve">There are two other craft fairs during the year they also sell from. </w:t>
      </w:r>
    </w:p>
    <w:p w14:paraId="31A3B0FD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>The business doesn't use eBay or Gumtree or Facebook Marketplace citing "a poor fit" for them and their product. They want to convey a sense of exclusivity and value.</w:t>
      </w:r>
    </w:p>
    <w:p w14:paraId="6FC99C72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 xml:space="preserve">Up to this point, their customers pay via credit card using Square or direct deposit.  They want this to continue but add more payment options such as PayPal, WeChat Pay and </w:t>
      </w:r>
      <w:proofErr w:type="spellStart"/>
      <w:r w:rsidRPr="000C527C">
        <w:rPr>
          <w:color w:val="2D3B45"/>
        </w:rPr>
        <w:t>AfterPay</w:t>
      </w:r>
      <w:proofErr w:type="spellEnd"/>
      <w:r w:rsidRPr="000C527C">
        <w:rPr>
          <w:color w:val="2D3B45"/>
        </w:rPr>
        <w:t>.</w:t>
      </w:r>
    </w:p>
    <w:p w14:paraId="2483B225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>Demand outstrips supply. Average turn-around per item is two weeks although some items may take 3-6 months depending on complexity, level of customisation and availability of raw materials.</w:t>
      </w:r>
    </w:p>
    <w:p w14:paraId="6B5606E3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>Items range from $150AUD to $1500AUD excluding-GST / excluding-post. Annual income currently 32-35K AUD before tax.</w:t>
      </w:r>
    </w:p>
    <w:p w14:paraId="5E531D50" w14:textId="77777777" w:rsidR="0002297C" w:rsidRPr="000C527C" w:rsidRDefault="0002297C" w:rsidP="000C527C">
      <w:pPr>
        <w:rPr>
          <w:color w:val="2D3B45"/>
        </w:rPr>
      </w:pPr>
      <w:r w:rsidRPr="000C527C">
        <w:rPr>
          <w:color w:val="2D3B45"/>
        </w:rPr>
        <w:t> </w:t>
      </w:r>
    </w:p>
    <w:p w14:paraId="359860CD" w14:textId="3DE1ECF9" w:rsidR="0002297C" w:rsidRPr="000C527C" w:rsidRDefault="0002297C" w:rsidP="000C527C">
      <w:pPr>
        <w:rPr>
          <w:color w:val="2D3B45"/>
        </w:rPr>
      </w:pPr>
      <w:r w:rsidRPr="000C527C">
        <w:rPr>
          <w:rStyle w:val="Strong"/>
          <w:rFonts w:cstheme="minorHAnsi"/>
          <w:color w:val="2D3B45"/>
        </w:rPr>
        <w:t>Future Growth</w:t>
      </w:r>
      <w:r w:rsidRPr="000C527C">
        <w:rPr>
          <w:color w:val="2D3B45"/>
        </w:rPr>
        <w:br/>
      </w:r>
      <w:r w:rsidR="00B214F4">
        <w:rPr>
          <w:color w:val="2D3B45"/>
        </w:rPr>
        <w:t>Karen</w:t>
      </w:r>
      <w:r w:rsidRPr="000C527C">
        <w:rPr>
          <w:color w:val="2D3B45"/>
        </w:rPr>
        <w:t xml:space="preserve"> wants to expand, employing a friend; another jeweller who works 50 km away.</w:t>
      </w:r>
    </w:p>
    <w:p w14:paraId="31C6710A" w14:textId="4D6BA3B6" w:rsidR="0002297C" w:rsidRPr="000C527C" w:rsidRDefault="00B214F4" w:rsidP="000C527C">
      <w:pPr>
        <w:rPr>
          <w:color w:val="2D3B45"/>
        </w:rPr>
      </w:pPr>
      <w:r>
        <w:rPr>
          <w:color w:val="2D3B45"/>
        </w:rPr>
        <w:lastRenderedPageBreak/>
        <w:t>Karen</w:t>
      </w:r>
      <w:r w:rsidR="0002297C" w:rsidRPr="000C527C">
        <w:rPr>
          <w:color w:val="2D3B45"/>
        </w:rPr>
        <w:t xml:space="preserve"> has identified a need for a website/ecommerce solution to grow the business and provide an easier and secure way to buy items and make the whole purchase process more formal. </w:t>
      </w:r>
      <w:r>
        <w:rPr>
          <w:color w:val="2D3B45"/>
        </w:rPr>
        <w:t>Karen</w:t>
      </w:r>
      <w:r w:rsidR="0002297C" w:rsidRPr="000C527C">
        <w:rPr>
          <w:color w:val="2D3B45"/>
        </w:rPr>
        <w:t xml:space="preserve"> has recognised that Facebook is an effective tool for creating "buzz" and communicating with customers but is a poor choice for representing the business profile in a structured</w:t>
      </w:r>
      <w:r w:rsidR="00D026FD">
        <w:rPr>
          <w:color w:val="2D3B45"/>
        </w:rPr>
        <w:t xml:space="preserve">, </w:t>
      </w:r>
      <w:proofErr w:type="gramStart"/>
      <w:r w:rsidR="00D026FD">
        <w:rPr>
          <w:color w:val="2D3B45"/>
        </w:rPr>
        <w:t>respected</w:t>
      </w:r>
      <w:proofErr w:type="gramEnd"/>
      <w:r w:rsidR="00D026FD">
        <w:rPr>
          <w:color w:val="2D3B45"/>
        </w:rPr>
        <w:t xml:space="preserve"> </w:t>
      </w:r>
      <w:r w:rsidR="0002297C" w:rsidRPr="000C527C">
        <w:rPr>
          <w:color w:val="2D3B45"/>
        </w:rPr>
        <w:t>and distinctive way.</w:t>
      </w:r>
    </w:p>
    <w:p w14:paraId="24EB5AEF" w14:textId="333C06DC" w:rsidR="0002297C" w:rsidRDefault="00B214F4" w:rsidP="000C527C">
      <w:pPr>
        <w:rPr>
          <w:color w:val="2D3B45"/>
        </w:rPr>
      </w:pPr>
      <w:r>
        <w:rPr>
          <w:color w:val="2D3B45"/>
        </w:rPr>
        <w:t>Karen</w:t>
      </w:r>
      <w:r w:rsidR="0002297C" w:rsidRPr="000C527C">
        <w:rPr>
          <w:color w:val="2D3B45"/>
        </w:rPr>
        <w:t xml:space="preserve"> is keen to minimise the effort required to maintain the site/ inventory management/ hosting overheads. </w:t>
      </w:r>
      <w:r>
        <w:rPr>
          <w:color w:val="2D3B45"/>
        </w:rPr>
        <w:t>She</w:t>
      </w:r>
      <w:r w:rsidR="0002297C" w:rsidRPr="000C527C">
        <w:rPr>
          <w:color w:val="2D3B45"/>
        </w:rPr>
        <w:t xml:space="preserve"> just wants to sell jewellery locally and internationally with as little effort and cost as possible.</w:t>
      </w:r>
    </w:p>
    <w:p w14:paraId="20DFFF04" w14:textId="77777777" w:rsidR="0037129E" w:rsidRPr="000C527C" w:rsidRDefault="0037129E" w:rsidP="000C527C">
      <w:pPr>
        <w:rPr>
          <w:color w:val="2D3B45"/>
        </w:rPr>
      </w:pPr>
    </w:p>
    <w:p w14:paraId="76EA4BD8" w14:textId="28A09334" w:rsidR="0037129E" w:rsidRPr="0037129E" w:rsidRDefault="0037129E" w:rsidP="000C527C">
      <w:pPr>
        <w:rPr>
          <w:b/>
          <w:bCs/>
          <w:color w:val="2D3B45"/>
        </w:rPr>
      </w:pPr>
      <w:r w:rsidRPr="0037129E">
        <w:rPr>
          <w:b/>
          <w:bCs/>
          <w:color w:val="2D3B45"/>
        </w:rPr>
        <w:t>Technical Aptitude</w:t>
      </w:r>
    </w:p>
    <w:p w14:paraId="740C558B" w14:textId="46C8665D" w:rsidR="0002297C" w:rsidRPr="000C527C" w:rsidRDefault="00B214F4" w:rsidP="000C527C">
      <w:pPr>
        <w:rPr>
          <w:color w:val="2D3B45"/>
        </w:rPr>
      </w:pPr>
      <w:r>
        <w:rPr>
          <w:color w:val="2D3B45"/>
        </w:rPr>
        <w:t>Karen</w:t>
      </w:r>
      <w:r w:rsidR="0002297C" w:rsidRPr="000C527C">
        <w:rPr>
          <w:color w:val="2D3B45"/>
        </w:rPr>
        <w:t xml:space="preserve"> is </w:t>
      </w:r>
      <w:r w:rsidR="0037129E">
        <w:rPr>
          <w:color w:val="2D3B45"/>
        </w:rPr>
        <w:t>mobile p</w:t>
      </w:r>
      <w:r w:rsidR="0002297C" w:rsidRPr="000C527C">
        <w:rPr>
          <w:color w:val="2D3B45"/>
        </w:rPr>
        <w:t xml:space="preserve">hone, Facebook and Instagram-savvy and is also familiar with basic apps like email, MS </w:t>
      </w:r>
      <w:proofErr w:type="gramStart"/>
      <w:r w:rsidR="0002297C" w:rsidRPr="000C527C">
        <w:rPr>
          <w:color w:val="2D3B45"/>
        </w:rPr>
        <w:t>Word</w:t>
      </w:r>
      <w:proofErr w:type="gramEnd"/>
      <w:r w:rsidR="0002297C" w:rsidRPr="000C527C">
        <w:rPr>
          <w:color w:val="2D3B45"/>
        </w:rPr>
        <w:t xml:space="preserve"> and Photoshop.</w:t>
      </w:r>
    </w:p>
    <w:p w14:paraId="0291BD8C" w14:textId="77777777" w:rsidR="00DB6F7F" w:rsidRDefault="00DB6F7F" w:rsidP="000C527C">
      <w:pPr>
        <w:rPr>
          <w:color w:val="2D3B45"/>
        </w:rPr>
      </w:pPr>
    </w:p>
    <w:p w14:paraId="2C215490" w14:textId="77777777" w:rsidR="00DB6F7F" w:rsidRPr="00DB6F7F" w:rsidRDefault="00DB6F7F" w:rsidP="000C527C">
      <w:pPr>
        <w:rPr>
          <w:b/>
          <w:color w:val="2D3B45"/>
        </w:rPr>
      </w:pPr>
      <w:r w:rsidRPr="00DB6F7F">
        <w:rPr>
          <w:b/>
          <w:color w:val="2D3B45"/>
        </w:rPr>
        <w:t>Branding</w:t>
      </w:r>
    </w:p>
    <w:p w14:paraId="15B5F4B4" w14:textId="77777777" w:rsidR="00DD256C" w:rsidRDefault="00DB6F7F" w:rsidP="000C527C">
      <w:r>
        <w:t>The current logo:</w:t>
      </w:r>
    </w:p>
    <w:p w14:paraId="00796673" w14:textId="17F020AB" w:rsidR="00DB6F7F" w:rsidRDefault="00DB6F7F" w:rsidP="00DB6F7F">
      <w:pPr>
        <w:jc w:val="center"/>
      </w:pPr>
      <w:r w:rsidRPr="00DB6F7F">
        <w:rPr>
          <w:noProof/>
        </w:rPr>
        <w:drawing>
          <wp:inline distT="0" distB="0" distL="0" distR="0" wp14:anchorId="648D85CC" wp14:editId="2452BC6D">
            <wp:extent cx="4686954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CE3" w14:textId="77777777" w:rsidR="00B214F4" w:rsidRDefault="00B214F4" w:rsidP="00DB6F7F">
      <w:pPr>
        <w:jc w:val="center"/>
      </w:pPr>
    </w:p>
    <w:p w14:paraId="335D7436" w14:textId="77777777" w:rsidR="00B214F4" w:rsidRDefault="00B214F4" w:rsidP="00DB6F7F">
      <w:pPr>
        <w:jc w:val="center"/>
      </w:pPr>
    </w:p>
    <w:p w14:paraId="7221F970" w14:textId="14A24B04" w:rsidR="00B214F4" w:rsidRDefault="00B628E6" w:rsidP="00DB6F7F">
      <w:pPr>
        <w:jc w:val="center"/>
      </w:pPr>
      <w:r w:rsidRPr="00B214F4">
        <w:rPr>
          <w:noProof/>
        </w:rPr>
        <w:drawing>
          <wp:anchor distT="0" distB="0" distL="114300" distR="114300" simplePos="0" relativeHeight="251659264" behindDoc="0" locked="0" layoutInCell="1" allowOverlap="1" wp14:anchorId="4B841002" wp14:editId="1C355D23">
            <wp:simplePos x="0" y="0"/>
            <wp:positionH relativeFrom="column">
              <wp:posOffset>1243436</wp:posOffset>
            </wp:positionH>
            <wp:positionV relativeFrom="paragraph">
              <wp:posOffset>268732</wp:posOffset>
            </wp:positionV>
            <wp:extent cx="1668483" cy="984527"/>
            <wp:effectExtent l="0" t="0" r="825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483" cy="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8E6">
        <w:rPr>
          <w:noProof/>
        </w:rPr>
        <w:drawing>
          <wp:anchor distT="0" distB="0" distL="114300" distR="114300" simplePos="0" relativeHeight="251658240" behindDoc="1" locked="0" layoutInCell="1" allowOverlap="1" wp14:anchorId="58C5EDAD" wp14:editId="272E73A7">
            <wp:simplePos x="0" y="0"/>
            <wp:positionH relativeFrom="column">
              <wp:posOffset>2911018</wp:posOffset>
            </wp:positionH>
            <wp:positionV relativeFrom="paragraph">
              <wp:posOffset>287274</wp:posOffset>
            </wp:positionV>
            <wp:extent cx="1630680" cy="948055"/>
            <wp:effectExtent l="0" t="0" r="762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4F4">
        <w:t>Business Card</w:t>
      </w:r>
      <w:r>
        <w:t xml:space="preserve"> (front / back)</w:t>
      </w:r>
    </w:p>
    <w:p w14:paraId="58F00879" w14:textId="210F4AF5" w:rsidR="00B214F4" w:rsidRDefault="00B214F4" w:rsidP="00B628E6">
      <w:pPr>
        <w:jc w:val="both"/>
      </w:pPr>
    </w:p>
    <w:p w14:paraId="62BB63A1" w14:textId="6013A0A8" w:rsidR="007617F4" w:rsidRDefault="007617F4" w:rsidP="00B628E6">
      <w:pPr>
        <w:jc w:val="both"/>
      </w:pPr>
    </w:p>
    <w:p w14:paraId="6C073122" w14:textId="6AF4D8F7" w:rsidR="007617F4" w:rsidRDefault="007617F4" w:rsidP="00B628E6">
      <w:pPr>
        <w:jc w:val="both"/>
      </w:pPr>
    </w:p>
    <w:p w14:paraId="3FDB489A" w14:textId="77777777" w:rsidR="0037129E" w:rsidRDefault="0037129E" w:rsidP="00B628E6">
      <w:pPr>
        <w:jc w:val="both"/>
      </w:pPr>
    </w:p>
    <w:p w14:paraId="0C324C43" w14:textId="77525984" w:rsidR="0037129E" w:rsidRDefault="0037129E" w:rsidP="00E60134"/>
    <w:p w14:paraId="2D412087" w14:textId="3B67E575" w:rsidR="00E60134" w:rsidRDefault="00E60134" w:rsidP="00E60134">
      <w:pPr>
        <w:jc w:val="center"/>
      </w:pPr>
      <w:r>
        <w:t>.</w:t>
      </w:r>
      <w:proofErr w:type="spellStart"/>
      <w:r>
        <w:t>ico</w:t>
      </w:r>
      <w:proofErr w:type="spellEnd"/>
      <w:r>
        <w:t xml:space="preserve"> artwork</w:t>
      </w:r>
    </w:p>
    <w:p w14:paraId="3ED3D90B" w14:textId="66A65A5C" w:rsidR="0037129E" w:rsidRDefault="00E60134" w:rsidP="00B628E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C7149A" wp14:editId="16E55749">
            <wp:simplePos x="0" y="0"/>
            <wp:positionH relativeFrom="margin">
              <wp:align>center</wp:align>
            </wp:positionH>
            <wp:positionV relativeFrom="paragraph">
              <wp:posOffset>8128</wp:posOffset>
            </wp:positionV>
            <wp:extent cx="419100" cy="419100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DC19F" w14:textId="77777777" w:rsidR="0037129E" w:rsidRDefault="0037129E" w:rsidP="00B628E6">
      <w:pPr>
        <w:jc w:val="both"/>
      </w:pPr>
    </w:p>
    <w:p w14:paraId="2E13A5F0" w14:textId="77777777" w:rsidR="0037129E" w:rsidRDefault="0037129E" w:rsidP="00B628E6">
      <w:pPr>
        <w:jc w:val="both"/>
      </w:pPr>
    </w:p>
    <w:p w14:paraId="01B4933F" w14:textId="32AA3D3A" w:rsidR="0037129E" w:rsidRPr="0037129E" w:rsidRDefault="00E03548" w:rsidP="00B628E6">
      <w:pPr>
        <w:jc w:val="both"/>
        <w:rPr>
          <w:b/>
          <w:bCs/>
        </w:rPr>
      </w:pPr>
      <w:r w:rsidRPr="0037129E">
        <w:rPr>
          <w:b/>
          <w:bCs/>
        </w:rPr>
        <w:t xml:space="preserve">The </w:t>
      </w:r>
      <w:r w:rsidR="0037129E">
        <w:rPr>
          <w:b/>
          <w:bCs/>
        </w:rPr>
        <w:t>W</w:t>
      </w:r>
      <w:r w:rsidR="0037129E" w:rsidRPr="0037129E">
        <w:rPr>
          <w:b/>
          <w:bCs/>
        </w:rPr>
        <w:t>eb</w:t>
      </w:r>
      <w:r w:rsidRPr="0037129E">
        <w:rPr>
          <w:b/>
          <w:bCs/>
        </w:rPr>
        <w:t>site</w:t>
      </w:r>
      <w:r w:rsidR="00476645" w:rsidRPr="0037129E">
        <w:rPr>
          <w:b/>
          <w:bCs/>
        </w:rPr>
        <w:t xml:space="preserve"> </w:t>
      </w:r>
    </w:p>
    <w:p w14:paraId="15B4CA4A" w14:textId="08E19B1F" w:rsidR="0037129E" w:rsidRPr="000C527C" w:rsidRDefault="0037129E" w:rsidP="0037129E">
      <w:pPr>
        <w:rPr>
          <w:color w:val="2D3B45"/>
        </w:rPr>
      </w:pPr>
      <w:r>
        <w:rPr>
          <w:color w:val="2D3B45"/>
        </w:rPr>
        <w:t>The current site needs attention. It’s</w:t>
      </w:r>
      <w:r w:rsidRPr="000C527C">
        <w:rPr>
          <w:color w:val="2D3B45"/>
        </w:rPr>
        <w:t xml:space="preserve"> a point-of-information web site with low-traffic that hasn’t been maintained for years. They get </w:t>
      </w:r>
      <w:r>
        <w:rPr>
          <w:color w:val="2D3B45"/>
        </w:rPr>
        <w:t>fewer</w:t>
      </w:r>
      <w:r w:rsidRPr="000C527C">
        <w:rPr>
          <w:color w:val="2D3B45"/>
        </w:rPr>
        <w:t xml:space="preserve"> than 10% of their referrals from the site. The site is not responsive and hard to use on a mobile phone.</w:t>
      </w:r>
    </w:p>
    <w:p w14:paraId="53C1365C" w14:textId="7FF356B2" w:rsidR="0037129E" w:rsidRPr="000C527C" w:rsidRDefault="0037129E" w:rsidP="0037129E">
      <w:pPr>
        <w:rPr>
          <w:color w:val="2D3B45"/>
        </w:rPr>
      </w:pPr>
      <w:r w:rsidRPr="000C527C">
        <w:rPr>
          <w:color w:val="2D3B45"/>
        </w:rPr>
        <w:t xml:space="preserve">Domain is registered as </w:t>
      </w:r>
      <w:hyperlink r:id="rId13" w:history="1">
        <w:r w:rsidRPr="000C527C">
          <w:rPr>
            <w:rStyle w:val="Hyperlink"/>
            <w:rFonts w:cstheme="minorHAnsi"/>
          </w:rPr>
          <w:t>www.kareneddy.com</w:t>
        </w:r>
      </w:hyperlink>
      <w:r w:rsidR="00945AE0">
        <w:rPr>
          <w:rStyle w:val="Hyperlink"/>
          <w:rFonts w:cstheme="minorHAnsi"/>
        </w:rPr>
        <w:t>.au</w:t>
      </w:r>
    </w:p>
    <w:p w14:paraId="364F55D4" w14:textId="77777777" w:rsidR="0037129E" w:rsidRPr="000C527C" w:rsidRDefault="0037129E" w:rsidP="0037129E">
      <w:pPr>
        <w:rPr>
          <w:color w:val="2D3B45"/>
        </w:rPr>
      </w:pPr>
      <w:r w:rsidRPr="000C527C">
        <w:rPr>
          <w:color w:val="2D3B45"/>
        </w:rPr>
        <w:t>Their hosting is due to expire soon. Karen is unhappy with her current hosting provider.</w:t>
      </w:r>
    </w:p>
    <w:p w14:paraId="1C9C857A" w14:textId="77777777" w:rsidR="0037129E" w:rsidRPr="000C527C" w:rsidRDefault="0037129E" w:rsidP="0037129E">
      <w:pPr>
        <w:rPr>
          <w:color w:val="2D3B45"/>
        </w:rPr>
      </w:pPr>
      <w:r w:rsidRPr="000C527C">
        <w:rPr>
          <w:color w:val="2D3B45"/>
        </w:rPr>
        <w:t>Karen is keen to implement a more reliable Customer Relationship Management system. Up until recently she used Facebook and a mailing list on her computer to maintain client contacts.</w:t>
      </w:r>
    </w:p>
    <w:p w14:paraId="3BB95C88" w14:textId="77777777" w:rsidR="0037129E" w:rsidRDefault="0037129E" w:rsidP="0037129E">
      <w:pPr>
        <w:rPr>
          <w:color w:val="2D3B45"/>
        </w:rPr>
      </w:pPr>
      <w:r w:rsidRPr="000C527C">
        <w:rPr>
          <w:color w:val="2D3B45"/>
        </w:rPr>
        <w:t>Historically they have lost the entire mailing list due to a hard-drive crash.</w:t>
      </w:r>
    </w:p>
    <w:p w14:paraId="1253035D" w14:textId="77777777" w:rsidR="0037129E" w:rsidRDefault="0037129E" w:rsidP="00B628E6">
      <w:pPr>
        <w:jc w:val="both"/>
      </w:pPr>
    </w:p>
    <w:p w14:paraId="4E34600F" w14:textId="46D117B4" w:rsidR="007617F4" w:rsidRPr="005106EA" w:rsidRDefault="0037129E" w:rsidP="00B628E6">
      <w:pPr>
        <w:jc w:val="both"/>
        <w:rPr>
          <w:b/>
          <w:bCs/>
        </w:rPr>
      </w:pPr>
      <w:r w:rsidRPr="005106EA">
        <w:rPr>
          <w:b/>
          <w:bCs/>
        </w:rPr>
        <w:t xml:space="preserve">The new site </w:t>
      </w:r>
      <w:r w:rsidR="00476645" w:rsidRPr="005106EA">
        <w:rPr>
          <w:b/>
          <w:bCs/>
        </w:rPr>
        <w:t>needs to include the following assets and functionality:</w:t>
      </w:r>
    </w:p>
    <w:p w14:paraId="44DADF1F" w14:textId="77777777" w:rsidR="00743CF5" w:rsidRDefault="00743CF5" w:rsidP="00B628E6">
      <w:pPr>
        <w:jc w:val="both"/>
      </w:pPr>
      <w:r>
        <w:t>Layout r</w:t>
      </w:r>
      <w:r w:rsidR="0037129E">
        <w:t>espon</w:t>
      </w:r>
      <w:r>
        <w:t>d</w:t>
      </w:r>
      <w:r w:rsidR="0037129E">
        <w:t xml:space="preserve">s to mobile and desktop. </w:t>
      </w:r>
    </w:p>
    <w:p w14:paraId="5A02CD99" w14:textId="77777777" w:rsidR="00743CF5" w:rsidRDefault="00743CF5" w:rsidP="00B628E6">
      <w:pPr>
        <w:jc w:val="both"/>
      </w:pPr>
      <w:r>
        <w:t xml:space="preserve">Site is </w:t>
      </w:r>
      <w:r w:rsidR="0037129E">
        <w:t>SEO, accessible and a pleasure to use</w:t>
      </w:r>
      <w:r w:rsidR="005106EA">
        <w:t>.</w:t>
      </w:r>
      <w:r>
        <w:t xml:space="preserve"> </w:t>
      </w:r>
    </w:p>
    <w:p w14:paraId="5E873126" w14:textId="2CB096ED" w:rsidR="0037129E" w:rsidRDefault="00743CF5" w:rsidP="00B628E6">
      <w:pPr>
        <w:jc w:val="both"/>
      </w:pPr>
      <w:r>
        <w:t>Site-wide navigation that responds to mobile and desktop.</w:t>
      </w:r>
    </w:p>
    <w:p w14:paraId="0D9ADF89" w14:textId="6B1E363D" w:rsidR="00D026FD" w:rsidRDefault="00D026FD" w:rsidP="00B628E6">
      <w:pPr>
        <w:jc w:val="both"/>
      </w:pPr>
      <w:r>
        <w:t>Site-wide footer info features links to; p</w:t>
      </w:r>
      <w:r w:rsidRPr="00D026FD">
        <w:t xml:space="preserve">rivacy </w:t>
      </w:r>
      <w:r>
        <w:t>p</w:t>
      </w:r>
      <w:r w:rsidRPr="00D026FD">
        <w:t xml:space="preserve">olicy | </w:t>
      </w:r>
      <w:r w:rsidR="003B0983">
        <w:t>socials</w:t>
      </w:r>
      <w:r w:rsidRPr="00D026FD">
        <w:t>| Copyright info.</w:t>
      </w:r>
    </w:p>
    <w:p w14:paraId="7AD74613" w14:textId="77777777" w:rsidR="005106EA" w:rsidRDefault="005106EA" w:rsidP="00476645">
      <w:pPr>
        <w:rPr>
          <w:b/>
          <w:bCs/>
        </w:rPr>
      </w:pPr>
    </w:p>
    <w:p w14:paraId="56A7A357" w14:textId="49588553" w:rsidR="00743CF5" w:rsidRPr="002A57C7" w:rsidRDefault="005106EA" w:rsidP="00476645">
      <w:pPr>
        <w:rPr>
          <w:b/>
          <w:bCs/>
          <w:sz w:val="28"/>
          <w:szCs w:val="28"/>
        </w:rPr>
      </w:pPr>
      <w:r w:rsidRPr="00D026FD">
        <w:rPr>
          <w:b/>
          <w:bCs/>
          <w:sz w:val="28"/>
          <w:szCs w:val="28"/>
        </w:rPr>
        <w:t xml:space="preserve">Entry page </w:t>
      </w:r>
      <w:r w:rsidR="00743CF5" w:rsidRPr="00D026FD">
        <w:rPr>
          <w:b/>
          <w:bCs/>
          <w:sz w:val="28"/>
          <w:szCs w:val="28"/>
        </w:rPr>
        <w:t>featur</w:t>
      </w:r>
      <w:r w:rsidR="002A57C7">
        <w:rPr>
          <w:b/>
          <w:bCs/>
          <w:sz w:val="28"/>
          <w:szCs w:val="28"/>
        </w:rPr>
        <w:t>ing</w:t>
      </w:r>
      <w:r w:rsidR="00743CF5" w:rsidRPr="00D026FD">
        <w:rPr>
          <w:b/>
          <w:bCs/>
          <w:sz w:val="28"/>
          <w:szCs w:val="28"/>
        </w:rPr>
        <w:t xml:space="preserve"> th</w:t>
      </w:r>
      <w:r w:rsidR="00D026FD">
        <w:rPr>
          <w:b/>
          <w:bCs/>
          <w:sz w:val="28"/>
          <w:szCs w:val="28"/>
        </w:rPr>
        <w:t>r</w:t>
      </w:r>
      <w:r w:rsidR="00743CF5" w:rsidRPr="00D026FD">
        <w:rPr>
          <w:b/>
          <w:bCs/>
          <w:sz w:val="28"/>
          <w:szCs w:val="28"/>
        </w:rPr>
        <w:t>e</w:t>
      </w:r>
      <w:r w:rsidR="00D026FD">
        <w:rPr>
          <w:b/>
          <w:bCs/>
          <w:sz w:val="28"/>
          <w:szCs w:val="28"/>
        </w:rPr>
        <w:t>e</w:t>
      </w:r>
      <w:r w:rsidR="00743CF5" w:rsidRPr="00D026FD">
        <w:rPr>
          <w:b/>
          <w:bCs/>
          <w:sz w:val="28"/>
          <w:szCs w:val="28"/>
        </w:rPr>
        <w:t xml:space="preserve"> sections:</w:t>
      </w:r>
    </w:p>
    <w:p w14:paraId="76C29839" w14:textId="26E0243A" w:rsidR="0060470D" w:rsidRDefault="00D026FD" w:rsidP="00D026FD">
      <w:r w:rsidRPr="00D026FD">
        <w:rPr>
          <w:b/>
          <w:bCs/>
        </w:rPr>
        <w:t>1.</w:t>
      </w:r>
      <w:r>
        <w:rPr>
          <w:b/>
          <w:bCs/>
        </w:rPr>
        <w:t xml:space="preserve"> </w:t>
      </w:r>
      <w:r w:rsidR="00743CF5" w:rsidRPr="00D026FD">
        <w:rPr>
          <w:b/>
          <w:bCs/>
        </w:rPr>
        <w:t>B</w:t>
      </w:r>
      <w:r w:rsidR="005106EA" w:rsidRPr="00D026FD">
        <w:rPr>
          <w:b/>
          <w:bCs/>
        </w:rPr>
        <w:t xml:space="preserve">usiness </w:t>
      </w:r>
      <w:r w:rsidR="009C4E04">
        <w:rPr>
          <w:b/>
          <w:bCs/>
        </w:rPr>
        <w:t>P</w:t>
      </w:r>
      <w:r w:rsidR="005106EA" w:rsidRPr="00D026FD">
        <w:rPr>
          <w:b/>
          <w:bCs/>
        </w:rPr>
        <w:t>rofile</w:t>
      </w:r>
      <w:r w:rsidR="0060470D" w:rsidRPr="00D026FD">
        <w:rPr>
          <w:i/>
          <w:iCs/>
        </w:rPr>
        <w:br/>
      </w:r>
      <w:r w:rsidR="0060470D">
        <w:t>“</w:t>
      </w:r>
      <w:r w:rsidR="0060470D" w:rsidRPr="00743CF5">
        <w:t xml:space="preserve">Handcrafted in </w:t>
      </w:r>
      <w:r w:rsidR="0060470D">
        <w:t>Underwood Tasmania</w:t>
      </w:r>
      <w:r w:rsidR="0060470D" w:rsidRPr="00743CF5">
        <w:t xml:space="preserve"> using recycled gold, conflict-free diamonds and gemstones from around the world</w:t>
      </w:r>
      <w:r w:rsidR="0060470D">
        <w:t>, Karen Eddy Jewellery creates timeless</w:t>
      </w:r>
      <w:r>
        <w:t xml:space="preserve">, desirable </w:t>
      </w:r>
      <w:r w:rsidR="0060470D">
        <w:t>heirlooms.”</w:t>
      </w:r>
    </w:p>
    <w:p w14:paraId="4CF60D27" w14:textId="2EC00626" w:rsidR="009C4E04" w:rsidRDefault="009C4E04" w:rsidP="00D026FD">
      <w:r>
        <w:t>Add any meaningful artwork to help add personality and distinction to the layout.</w:t>
      </w:r>
    </w:p>
    <w:p w14:paraId="79D85E2A" w14:textId="77777777" w:rsidR="00743CF5" w:rsidRDefault="00743CF5" w:rsidP="00476645">
      <w:pPr>
        <w:rPr>
          <w:b/>
          <w:bCs/>
        </w:rPr>
      </w:pPr>
    </w:p>
    <w:p w14:paraId="43779CC9" w14:textId="3C9430B0" w:rsidR="00743CF5" w:rsidRDefault="002A57C7" w:rsidP="00476645">
      <w:r>
        <w:rPr>
          <w:noProof/>
        </w:rPr>
        <w:drawing>
          <wp:anchor distT="0" distB="0" distL="114300" distR="114300" simplePos="0" relativeHeight="251662336" behindDoc="0" locked="0" layoutInCell="1" allowOverlap="1" wp14:anchorId="50B9461A" wp14:editId="1C1C9C71">
            <wp:simplePos x="0" y="0"/>
            <wp:positionH relativeFrom="margin">
              <wp:align>right</wp:align>
            </wp:positionH>
            <wp:positionV relativeFrom="paragraph">
              <wp:posOffset>305113</wp:posOffset>
            </wp:positionV>
            <wp:extent cx="3152140" cy="2157730"/>
            <wp:effectExtent l="0" t="0" r="0" b="0"/>
            <wp:wrapThrough wrapText="bothSides">
              <wp:wrapPolygon edited="0">
                <wp:start x="0" y="0"/>
                <wp:lineTo x="0" y="21358"/>
                <wp:lineTo x="21409" y="21358"/>
                <wp:lineTo x="21409" y="0"/>
                <wp:lineTo x="0" y="0"/>
              </wp:wrapPolygon>
            </wp:wrapThrough>
            <wp:docPr id="7" name="Picture 7" descr="A picture containing ground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ound, accessor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6FD">
        <w:rPr>
          <w:b/>
          <w:bCs/>
        </w:rPr>
        <w:t xml:space="preserve">2. </w:t>
      </w:r>
      <w:r w:rsidR="00743CF5" w:rsidRPr="00743CF5">
        <w:rPr>
          <w:b/>
          <w:bCs/>
        </w:rPr>
        <w:t>Latest Offering</w:t>
      </w:r>
      <w:r w:rsidR="00D026FD">
        <w:rPr>
          <w:b/>
          <w:bCs/>
        </w:rPr>
        <w:br/>
      </w:r>
      <w:r w:rsidR="00743CF5">
        <w:t xml:space="preserve">Hero shot </w:t>
      </w:r>
      <w:r w:rsidR="003B6DC3">
        <w:t xml:space="preserve">of feature product </w:t>
      </w:r>
      <w:r w:rsidR="003B6DC3">
        <w:t xml:space="preserve">that changes every month or when a new item is released </w:t>
      </w:r>
      <w:r w:rsidR="00743CF5">
        <w:t>with accompanying product info.</w:t>
      </w:r>
    </w:p>
    <w:p w14:paraId="10885053" w14:textId="1E24B33D" w:rsidR="003B6DC3" w:rsidRDefault="002A57C7" w:rsidP="002A57C7">
      <w:proofErr w:type="spellStart"/>
      <w:r>
        <w:t>Eg.</w:t>
      </w:r>
      <w:proofErr w:type="spellEnd"/>
    </w:p>
    <w:p w14:paraId="799D5600" w14:textId="77777777" w:rsidR="002A57C7" w:rsidRDefault="002A57C7" w:rsidP="002A57C7">
      <w:r>
        <w:t>“Empress”</w:t>
      </w:r>
    </w:p>
    <w:p w14:paraId="23F94865" w14:textId="77777777" w:rsidR="002A57C7" w:rsidRDefault="002A57C7" w:rsidP="002A57C7">
      <w:r>
        <w:t>Necklace. 18 Karat gold, pure silver, 1ct Alexandrite heroine and satellite gemstones.</w:t>
      </w:r>
    </w:p>
    <w:p w14:paraId="4F20BB8D" w14:textId="2D5B110D" w:rsidR="00743CF5" w:rsidRDefault="002A57C7" w:rsidP="002A57C7">
      <w:r>
        <w:t>AUD$ 19,000.00</w:t>
      </w:r>
      <w:r w:rsidR="0060470D">
        <w:br/>
      </w:r>
    </w:p>
    <w:p w14:paraId="5D910EF9" w14:textId="77777777" w:rsidR="002A57C7" w:rsidRDefault="002A57C7" w:rsidP="00476645">
      <w:pPr>
        <w:rPr>
          <w:b/>
          <w:bCs/>
        </w:rPr>
      </w:pPr>
    </w:p>
    <w:p w14:paraId="7DFD7793" w14:textId="63FF8B54" w:rsidR="0060470D" w:rsidRDefault="00D026FD" w:rsidP="00476645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743CF5">
        <w:rPr>
          <w:b/>
          <w:bCs/>
        </w:rPr>
        <w:t>Contact info.</w:t>
      </w:r>
    </w:p>
    <w:p w14:paraId="7FE12F92" w14:textId="7A156F28" w:rsidR="0060470D" w:rsidRPr="00743CF5" w:rsidRDefault="0060470D" w:rsidP="0060470D">
      <w:pPr>
        <w:rPr>
          <w:b/>
          <w:bCs/>
        </w:rPr>
      </w:pPr>
      <w:r>
        <w:t>Contact info. (mob, email, socials)</w:t>
      </w:r>
    </w:p>
    <w:p w14:paraId="4814FCEF" w14:textId="77777777" w:rsidR="00743CF5" w:rsidRDefault="00743CF5" w:rsidP="00476645">
      <w:pPr>
        <w:rPr>
          <w:b/>
          <w:bCs/>
        </w:rPr>
      </w:pPr>
    </w:p>
    <w:p w14:paraId="0AA61491" w14:textId="6F473512" w:rsidR="00476645" w:rsidRDefault="00D026FD" w:rsidP="00476645">
      <w:r w:rsidRPr="00D026FD">
        <w:rPr>
          <w:b/>
          <w:bCs/>
          <w:sz w:val="28"/>
          <w:szCs w:val="28"/>
        </w:rPr>
        <w:t>Product</w:t>
      </w:r>
      <w:r w:rsidR="00476645" w:rsidRPr="00D026FD">
        <w:rPr>
          <w:b/>
          <w:bCs/>
          <w:sz w:val="28"/>
          <w:szCs w:val="28"/>
        </w:rPr>
        <w:t xml:space="preserve"> Gallery</w:t>
      </w:r>
      <w:r>
        <w:rPr>
          <w:b/>
          <w:bCs/>
          <w:sz w:val="28"/>
          <w:szCs w:val="28"/>
        </w:rPr>
        <w:t xml:space="preserve"> page</w:t>
      </w:r>
      <w:r w:rsidR="00476645" w:rsidRPr="00D026FD">
        <w:rPr>
          <w:b/>
          <w:bCs/>
          <w:sz w:val="28"/>
          <w:szCs w:val="28"/>
        </w:rPr>
        <w:br/>
      </w:r>
      <w:r w:rsidR="00476645">
        <w:t xml:space="preserve">Showcasing </w:t>
      </w:r>
      <w:r>
        <w:t>max. nine products.</w:t>
      </w:r>
      <w:r>
        <w:br/>
        <w:t>P</w:t>
      </w:r>
      <w:r w:rsidR="00476645">
        <w:t>roduct</w:t>
      </w:r>
      <w:r>
        <w:t xml:space="preserve"> photo</w:t>
      </w:r>
      <w:r w:rsidR="00476645">
        <w:t>, product info. &amp; price. Photos featuring the products in their best light, in an appropriate context and with a compelling narrative.</w:t>
      </w:r>
    </w:p>
    <w:p w14:paraId="19CBF578" w14:textId="12324DAD" w:rsidR="003B6DC3" w:rsidRDefault="003B6DC3" w:rsidP="00476645">
      <w:r>
        <w:t xml:space="preserve">For item details see companion file, </w:t>
      </w:r>
      <w:r w:rsidRPr="003B6DC3">
        <w:rPr>
          <w:b/>
          <w:bCs/>
        </w:rPr>
        <w:t>gallery-items.docx</w:t>
      </w:r>
    </w:p>
    <w:p w14:paraId="19D5F36B" w14:textId="77777777" w:rsidR="003B6DC3" w:rsidRDefault="003B6DC3" w:rsidP="00476645"/>
    <w:p w14:paraId="2B8A1A3E" w14:textId="77777777" w:rsidR="00F26202" w:rsidRDefault="00F26202" w:rsidP="00476645">
      <w:pPr>
        <w:rPr>
          <w:b/>
          <w:bCs/>
        </w:rPr>
      </w:pPr>
    </w:p>
    <w:p w14:paraId="1D9D67E3" w14:textId="16CD5532" w:rsidR="00613724" w:rsidRDefault="00E03548" w:rsidP="00476645">
      <w:r w:rsidRPr="00D026FD">
        <w:rPr>
          <w:b/>
          <w:bCs/>
          <w:sz w:val="28"/>
          <w:szCs w:val="28"/>
        </w:rPr>
        <w:t>Contact Form</w:t>
      </w:r>
      <w:r w:rsidR="00D026FD" w:rsidRPr="00D026FD">
        <w:rPr>
          <w:b/>
          <w:bCs/>
          <w:sz w:val="28"/>
          <w:szCs w:val="28"/>
        </w:rPr>
        <w:t xml:space="preserve"> </w:t>
      </w:r>
      <w:r w:rsidR="00D026FD">
        <w:rPr>
          <w:b/>
          <w:bCs/>
          <w:sz w:val="28"/>
          <w:szCs w:val="28"/>
        </w:rPr>
        <w:t xml:space="preserve">&amp; Privacy Policy </w:t>
      </w:r>
      <w:r w:rsidR="00D026FD" w:rsidRPr="00D026FD">
        <w:rPr>
          <w:b/>
          <w:bCs/>
          <w:sz w:val="28"/>
          <w:szCs w:val="28"/>
        </w:rPr>
        <w:t>page</w:t>
      </w:r>
      <w:r w:rsidR="00476645" w:rsidRPr="00D026FD">
        <w:br/>
      </w:r>
      <w:r w:rsidR="00D026FD" w:rsidRPr="00D026FD">
        <w:rPr>
          <w:b/>
          <w:bCs/>
        </w:rPr>
        <w:t>Contact Form</w:t>
      </w:r>
      <w:r w:rsidR="00D026FD">
        <w:br/>
      </w:r>
      <w:r>
        <w:t xml:space="preserve">Used by end-users to get in touch with the business. Form supported by a </w:t>
      </w:r>
      <w:r w:rsidR="005106EA">
        <w:t xml:space="preserve">suitable </w:t>
      </w:r>
      <w:r>
        <w:t>Privacy Policy</w:t>
      </w:r>
      <w:r w:rsidR="005106EA">
        <w:t>.</w:t>
      </w:r>
      <w:r>
        <w:t xml:space="preserve"> </w:t>
      </w:r>
    </w:p>
    <w:p w14:paraId="365BC85E" w14:textId="39755504" w:rsidR="00E03548" w:rsidRPr="00613724" w:rsidRDefault="00613724" w:rsidP="00476645">
      <w:pPr>
        <w:rPr>
          <w:i/>
          <w:iCs/>
        </w:rPr>
      </w:pPr>
      <w:r w:rsidRPr="00613724">
        <w:rPr>
          <w:i/>
          <w:iCs/>
        </w:rPr>
        <w:t>example:</w:t>
      </w:r>
      <w:r w:rsidR="00E03548" w:rsidRPr="00613724">
        <w:rPr>
          <w:i/>
          <w:iCs/>
        </w:rPr>
        <w:t xml:space="preserve"> </w:t>
      </w:r>
    </w:p>
    <w:p w14:paraId="3FF0790D" w14:textId="7137FE2F" w:rsidR="00E03548" w:rsidRDefault="00E03548" w:rsidP="0037129E">
      <w:r>
        <w:t>Name:</w:t>
      </w:r>
      <w:r w:rsidR="0037129E">
        <w:tab/>
      </w:r>
      <w:r w:rsidR="0037129E">
        <w:tab/>
        <w:t>Joanne Bridges</w:t>
      </w:r>
    </w:p>
    <w:p w14:paraId="292A9420" w14:textId="06532B45" w:rsidR="00E03548" w:rsidRDefault="00E03548" w:rsidP="0037129E">
      <w:r>
        <w:t>Email:</w:t>
      </w:r>
      <w:r w:rsidR="0037129E">
        <w:tab/>
      </w:r>
      <w:r w:rsidR="0037129E">
        <w:tab/>
      </w:r>
      <w:hyperlink r:id="rId15" w:history="1">
        <w:r w:rsidR="0037129E" w:rsidRPr="00F0185E">
          <w:rPr>
            <w:rStyle w:val="Hyperlink"/>
          </w:rPr>
          <w:t>jkbridges433@gmail.com</w:t>
        </w:r>
      </w:hyperlink>
    </w:p>
    <w:p w14:paraId="1E492148" w14:textId="75444F7D" w:rsidR="00E03548" w:rsidRDefault="00E03548" w:rsidP="0037129E">
      <w:r>
        <w:t>Mob:</w:t>
      </w:r>
      <w:r w:rsidR="0037129E">
        <w:tab/>
      </w:r>
      <w:r w:rsidR="0037129E">
        <w:tab/>
        <w:t>0448 332 114</w:t>
      </w:r>
    </w:p>
    <w:p w14:paraId="16744571" w14:textId="4FB06F0D" w:rsidR="00E03548" w:rsidRDefault="0037129E" w:rsidP="0037129E">
      <w:r>
        <w:t>User q</w:t>
      </w:r>
      <w:r w:rsidR="00E03548">
        <w:t>uery:</w:t>
      </w:r>
      <w:r>
        <w:tab/>
        <w:t xml:space="preserve">Interested in the Opal / 22Kt gold bracelet but need it customised to suit. </w:t>
      </w:r>
      <w:r>
        <w:br/>
      </w:r>
      <w:r>
        <w:tab/>
      </w:r>
      <w:r>
        <w:tab/>
        <w:t>Ready by Oct. 2022</w:t>
      </w:r>
      <w:r w:rsidR="00613724">
        <w:t>, sister’s wedding.</w:t>
      </w:r>
    </w:p>
    <w:p w14:paraId="02C4848F" w14:textId="77777777" w:rsidR="002A57C7" w:rsidRDefault="002A57C7" w:rsidP="002A1AED">
      <w:pPr>
        <w:rPr>
          <w:b/>
          <w:bCs/>
        </w:rPr>
      </w:pPr>
    </w:p>
    <w:p w14:paraId="45EC4AF9" w14:textId="77777777" w:rsidR="002A57C7" w:rsidRDefault="002A57C7" w:rsidP="002A1AED">
      <w:pPr>
        <w:rPr>
          <w:b/>
          <w:bCs/>
        </w:rPr>
      </w:pPr>
    </w:p>
    <w:p w14:paraId="45F42F7E" w14:textId="481E1A85" w:rsidR="0037129E" w:rsidRDefault="00D026FD" w:rsidP="002A1AED">
      <w:r w:rsidRPr="003B0983">
        <w:rPr>
          <w:b/>
          <w:bCs/>
        </w:rPr>
        <w:t>Privacy Policy</w:t>
      </w:r>
      <w:r w:rsidRPr="003B0983">
        <w:rPr>
          <w:b/>
          <w:bCs/>
        </w:rPr>
        <w:br/>
      </w:r>
      <w:r w:rsidR="002A1AED">
        <w:t>See accompanying document</w:t>
      </w:r>
      <w:r w:rsidR="00514F24">
        <w:t xml:space="preserve"> for information to </w:t>
      </w:r>
      <w:r w:rsidR="002A57C7">
        <w:t>include</w:t>
      </w:r>
      <w:r w:rsidR="002A1AED">
        <w:t xml:space="preserve"> </w:t>
      </w:r>
      <w:r w:rsidR="002A1AED" w:rsidRPr="00E04A78">
        <w:rPr>
          <w:b/>
          <w:bCs/>
        </w:rPr>
        <w:t>k</w:t>
      </w:r>
      <w:r w:rsidR="002A1AED" w:rsidRPr="00E04A78">
        <w:rPr>
          <w:b/>
          <w:bCs/>
        </w:rPr>
        <w:t>a</w:t>
      </w:r>
      <w:r w:rsidR="002A1AED" w:rsidRPr="00E04A78">
        <w:rPr>
          <w:b/>
          <w:bCs/>
        </w:rPr>
        <w:t>ren-eddy-privacy-policy</w:t>
      </w:r>
      <w:r w:rsidR="002A1AED" w:rsidRPr="00E04A78">
        <w:rPr>
          <w:b/>
          <w:bCs/>
        </w:rPr>
        <w:t>.docx</w:t>
      </w:r>
    </w:p>
    <w:p w14:paraId="36821B8F" w14:textId="77777777" w:rsidR="00E03548" w:rsidRDefault="00E03548" w:rsidP="00B628E6">
      <w:pPr>
        <w:jc w:val="both"/>
      </w:pPr>
    </w:p>
    <w:p w14:paraId="608B4F12" w14:textId="5B653DBA" w:rsidR="007617F4" w:rsidRDefault="007617F4" w:rsidP="00B628E6">
      <w:pPr>
        <w:jc w:val="both"/>
      </w:pPr>
    </w:p>
    <w:p w14:paraId="55FE00C1" w14:textId="7569E193" w:rsidR="007617F4" w:rsidRDefault="007617F4" w:rsidP="00B628E6">
      <w:pPr>
        <w:jc w:val="both"/>
      </w:pPr>
    </w:p>
    <w:p w14:paraId="79FFB1DF" w14:textId="77777777" w:rsidR="00FC3BC5" w:rsidRPr="000C527C" w:rsidRDefault="00FC3BC5" w:rsidP="00B628E6">
      <w:pPr>
        <w:jc w:val="both"/>
      </w:pPr>
    </w:p>
    <w:sectPr w:rsidR="00FC3BC5" w:rsidRPr="000C527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10BB3" w14:textId="77777777" w:rsidR="0011794A" w:rsidRDefault="0011794A" w:rsidP="00CD61F7">
      <w:pPr>
        <w:spacing w:after="0" w:line="240" w:lineRule="auto"/>
      </w:pPr>
      <w:r>
        <w:separator/>
      </w:r>
    </w:p>
  </w:endnote>
  <w:endnote w:type="continuationSeparator" w:id="0">
    <w:p w14:paraId="4AD9218D" w14:textId="77777777" w:rsidR="0011794A" w:rsidRDefault="0011794A" w:rsidP="00CD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5A002" w14:textId="175ED6C6" w:rsidR="00CD61F7" w:rsidRDefault="00CD61F7" w:rsidP="00CD61F7">
    <w:pPr>
      <w:pStyle w:val="Footer"/>
      <w:jc w:val="center"/>
    </w:pPr>
    <w:r>
      <w:rPr>
        <w:rFonts w:cstheme="minorHAnsi"/>
      </w:rPr>
      <w:t>©</w:t>
    </w:r>
    <w:r>
      <w:t xml:space="preserve"> Karen Eddy Jewellery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A89A" w14:textId="77777777" w:rsidR="0011794A" w:rsidRDefault="0011794A" w:rsidP="00CD61F7">
      <w:pPr>
        <w:spacing w:after="0" w:line="240" w:lineRule="auto"/>
      </w:pPr>
      <w:r>
        <w:separator/>
      </w:r>
    </w:p>
  </w:footnote>
  <w:footnote w:type="continuationSeparator" w:id="0">
    <w:p w14:paraId="0F48205D" w14:textId="77777777" w:rsidR="0011794A" w:rsidRDefault="0011794A" w:rsidP="00CD6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521"/>
    <w:multiLevelType w:val="hybridMultilevel"/>
    <w:tmpl w:val="B55AEEFC"/>
    <w:lvl w:ilvl="0" w:tplc="FC18B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60EC3"/>
    <w:multiLevelType w:val="hybridMultilevel"/>
    <w:tmpl w:val="66B24A34"/>
    <w:lvl w:ilvl="0" w:tplc="5546B6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7C"/>
    <w:rsid w:val="0002297C"/>
    <w:rsid w:val="000C527C"/>
    <w:rsid w:val="0011794A"/>
    <w:rsid w:val="002A1AED"/>
    <w:rsid w:val="002A57C7"/>
    <w:rsid w:val="0037129E"/>
    <w:rsid w:val="003B0983"/>
    <w:rsid w:val="003B6DC3"/>
    <w:rsid w:val="00476645"/>
    <w:rsid w:val="005106EA"/>
    <w:rsid w:val="00514F24"/>
    <w:rsid w:val="00595206"/>
    <w:rsid w:val="0060470D"/>
    <w:rsid w:val="00613724"/>
    <w:rsid w:val="00743CF5"/>
    <w:rsid w:val="007617F4"/>
    <w:rsid w:val="008D2DD8"/>
    <w:rsid w:val="0090781D"/>
    <w:rsid w:val="00945AE0"/>
    <w:rsid w:val="009C4E04"/>
    <w:rsid w:val="00AD160E"/>
    <w:rsid w:val="00B214F4"/>
    <w:rsid w:val="00B628E6"/>
    <w:rsid w:val="00CD61F7"/>
    <w:rsid w:val="00D026FD"/>
    <w:rsid w:val="00DB6F7F"/>
    <w:rsid w:val="00DD256C"/>
    <w:rsid w:val="00E03548"/>
    <w:rsid w:val="00E04A78"/>
    <w:rsid w:val="00E60134"/>
    <w:rsid w:val="00F26202"/>
    <w:rsid w:val="00F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35A6"/>
  <w15:chartTrackingRefBased/>
  <w15:docId w15:val="{7230474D-7BD7-454A-9A4E-C7CC2E13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2297C"/>
    <w:rPr>
      <w:b/>
      <w:bCs/>
    </w:rPr>
  </w:style>
  <w:style w:type="character" w:styleId="Hyperlink">
    <w:name w:val="Hyperlink"/>
    <w:basedOn w:val="DefaultParagraphFont"/>
    <w:uiPriority w:val="99"/>
    <w:unhideWhenUsed/>
    <w:rsid w:val="0002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9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F7"/>
  </w:style>
  <w:style w:type="paragraph" w:styleId="Footer">
    <w:name w:val="footer"/>
    <w:basedOn w:val="Normal"/>
    <w:link w:val="FooterChar"/>
    <w:uiPriority w:val="99"/>
    <w:unhideWhenUsed/>
    <w:rsid w:val="00CD6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arenedd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jkbridges433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Chris</dc:creator>
  <cp:keywords/>
  <dc:description/>
  <cp:lastModifiedBy>Adams, Chris</cp:lastModifiedBy>
  <cp:revision>21</cp:revision>
  <dcterms:created xsi:type="dcterms:W3CDTF">2021-06-24T04:33:00Z</dcterms:created>
  <dcterms:modified xsi:type="dcterms:W3CDTF">2021-06-28T04:49:00Z</dcterms:modified>
</cp:coreProperties>
</file>