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7D07" w:rsidRDefault="007A1772">
      <w:pPr>
        <w:pStyle w:val="BodyText"/>
        <w:bidi/>
        <w:spacing w:after="202" w:line="240" w:lineRule="auto"/>
        <w:jc w:val="center"/>
      </w:pPr>
      <w:r>
        <w:rPr>
          <w:b/>
          <w:color w:val="1F4E79"/>
          <w:sz w:val="20"/>
          <w:szCs w:val="20"/>
          <w:rtl/>
        </w:rPr>
        <w:t>אוניברסיטת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אריאל</w:t>
      </w:r>
      <w:r>
        <w:rPr>
          <w:b/>
          <w:color w:val="1F4E79"/>
          <w:sz w:val="20"/>
          <w:szCs w:val="20"/>
          <w:rtl/>
        </w:rPr>
        <w:t xml:space="preserve">,    </w:t>
      </w:r>
      <w:r>
        <w:rPr>
          <w:b/>
          <w:color w:val="1F4E79"/>
          <w:sz w:val="20"/>
          <w:szCs w:val="20"/>
          <w:rtl/>
        </w:rPr>
        <w:t>המחלקה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למדעי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המחשב</w:t>
      </w:r>
      <w:r>
        <w:rPr>
          <w:b/>
          <w:color w:val="1F4E79"/>
          <w:sz w:val="20"/>
          <w:szCs w:val="20"/>
          <w:rtl/>
        </w:rPr>
        <w:br/>
      </w:r>
      <w:r>
        <w:rPr>
          <w:b/>
          <w:color w:val="1F4E79"/>
          <w:sz w:val="20"/>
          <w:szCs w:val="20"/>
          <w:rtl/>
        </w:rPr>
        <w:t>קורס</w:t>
      </w:r>
      <w:r>
        <w:rPr>
          <w:b/>
          <w:color w:val="1F4E79"/>
          <w:sz w:val="20"/>
          <w:szCs w:val="20"/>
          <w:rtl/>
        </w:rPr>
        <w:t xml:space="preserve">: </w:t>
      </w:r>
      <w:r>
        <w:rPr>
          <w:bCs/>
          <w:color w:val="1F4E79"/>
          <w:sz w:val="20"/>
          <w:szCs w:val="20"/>
          <w:rtl/>
        </w:rPr>
        <w:t>תיכנות מערכות ב</w:t>
      </w:r>
      <w:r>
        <w:rPr>
          <w:b/>
          <w:color w:val="1F4E79"/>
          <w:sz w:val="20"/>
          <w:szCs w:val="20"/>
          <w:rtl/>
        </w:rPr>
        <w:t xml:space="preserve">, </w:t>
      </w:r>
      <w:r>
        <w:rPr>
          <w:b/>
          <w:color w:val="1F4E79"/>
          <w:sz w:val="20"/>
          <w:szCs w:val="20"/>
          <w:rtl/>
        </w:rPr>
        <w:t>מספר</w:t>
      </w:r>
      <w:r>
        <w:rPr>
          <w:b/>
          <w:color w:val="1F4E79"/>
          <w:sz w:val="20"/>
          <w:szCs w:val="20"/>
          <w:rtl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מרצים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rtl/>
          <w:lang w:val="he-IL"/>
        </w:rPr>
        <w:t>ד</w:t>
      </w:r>
      <w:r>
        <w:rPr>
          <w:b/>
          <w:color w:val="1F4E79"/>
          <w:sz w:val="20"/>
          <w:szCs w:val="20"/>
          <w:rtl/>
          <w:lang w:val="he-IL"/>
        </w:rPr>
        <w:t>"</w:t>
      </w:r>
      <w:r>
        <w:rPr>
          <w:b/>
          <w:color w:val="1F4E79"/>
          <w:sz w:val="20"/>
          <w:szCs w:val="20"/>
          <w:rtl/>
          <w:lang w:val="he-IL"/>
        </w:rPr>
        <w:t>ר אראל סגל</w:t>
      </w:r>
      <w:r>
        <w:rPr>
          <w:b/>
          <w:color w:val="1F4E79"/>
          <w:sz w:val="20"/>
          <w:szCs w:val="20"/>
          <w:rtl/>
          <w:lang w:val="he-IL"/>
        </w:rPr>
        <w:t>-</w:t>
      </w:r>
      <w:r>
        <w:rPr>
          <w:b/>
          <w:color w:val="1F4E79"/>
          <w:sz w:val="20"/>
          <w:szCs w:val="20"/>
          <w:rtl/>
          <w:lang w:val="he-IL"/>
        </w:rPr>
        <w:t>הלוי</w:t>
      </w:r>
      <w:r>
        <w:rPr>
          <w:b/>
          <w:color w:val="1F4E79"/>
          <w:sz w:val="20"/>
          <w:szCs w:val="20"/>
          <w:rtl/>
          <w:lang w:val="he-IL"/>
        </w:rPr>
        <w:t xml:space="preserve">, </w:t>
      </w:r>
      <w:r>
        <w:rPr>
          <w:b/>
          <w:color w:val="1F4E79"/>
          <w:sz w:val="20"/>
          <w:szCs w:val="20"/>
          <w:rtl/>
          <w:lang w:val="he-IL"/>
        </w:rPr>
        <w:t>ד</w:t>
      </w:r>
      <w:r>
        <w:rPr>
          <w:b/>
          <w:color w:val="1F4E79"/>
          <w:sz w:val="20"/>
          <w:szCs w:val="20"/>
          <w:rtl/>
          <w:lang w:val="he-IL"/>
        </w:rPr>
        <w:t>"</w:t>
      </w:r>
      <w:r>
        <w:rPr>
          <w:b/>
          <w:color w:val="1F4E79"/>
          <w:sz w:val="20"/>
          <w:szCs w:val="20"/>
          <w:rtl/>
          <w:lang w:val="he-IL"/>
        </w:rPr>
        <w:t>ר טרם נקבע</w:t>
      </w:r>
      <w:r>
        <w:rPr>
          <w:b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שנת לימודים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rtl/>
          <w:lang w:val="he-IL"/>
        </w:rPr>
        <w:t>ה’תש</w:t>
      </w:r>
      <w:r>
        <w:rPr>
          <w:rFonts w:hint="cs"/>
          <w:b/>
          <w:color w:val="1F4E79"/>
          <w:sz w:val="20"/>
          <w:szCs w:val="20"/>
          <w:rtl/>
          <w:lang w:val="he-IL"/>
        </w:rPr>
        <w:t>פ"א</w:t>
      </w:r>
      <w:bookmarkStart w:id="0" w:name="_GoBack"/>
      <w:bookmarkEnd w:id="0"/>
      <w:r>
        <w:rPr>
          <w:b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שעות שיעור שבועיות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 w:rsidR="009F7D07" w:rsidRDefault="007A1772">
      <w:pPr>
        <w:pStyle w:val="Heading2"/>
        <w:bidi/>
      </w:pPr>
      <w:r>
        <w:rPr>
          <w:rtl/>
        </w:rPr>
        <w:t>מטרת הקורס</w:t>
      </w:r>
    </w:p>
    <w:p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/>
        </w:rPr>
        <w:t xml:space="preserve">- </w:t>
      </w:r>
      <w:r>
        <w:rPr>
          <w:b/>
          <w:color w:val="222222"/>
          <w:sz w:val="24"/>
          <w:szCs w:val="24"/>
          <w:rtl/>
        </w:rPr>
        <w:t xml:space="preserve">שפת </w:t>
      </w:r>
      <w:r>
        <w:rPr>
          <w:b/>
          <w:color w:val="222222"/>
          <w:sz w:val="24"/>
          <w:szCs w:val="24"/>
          <w:rtl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 xml:space="preserve">שפה הכוללת פרדיגמות שונות </w:t>
      </w:r>
      <w:r>
        <w:rPr>
          <w:b/>
          <w:color w:val="222222"/>
          <w:sz w:val="24"/>
          <w:szCs w:val="24"/>
          <w:rtl/>
        </w:rPr>
        <w:t xml:space="preserve">- </w:t>
      </w:r>
      <w:r>
        <w:rPr>
          <w:b/>
          <w:color w:val="222222"/>
          <w:sz w:val="24"/>
          <w:szCs w:val="24"/>
          <w:rtl/>
        </w:rPr>
        <w:t>תיכנות פרוצדורלי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מונחה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  <w:rtl/>
        </w:rPr>
        <w:t>עצמים ופונקציונלי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 xml:space="preserve">הקורס יתייחס לשפת </w:t>
      </w:r>
      <w:r>
        <w:rPr>
          <w:b/>
          <w:color w:val="222222"/>
          <w:sz w:val="24"/>
          <w:szCs w:val="24"/>
          <w:rtl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>.</w:t>
      </w:r>
    </w:p>
    <w:p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בנוסף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הקורס יאמן את הסטודנט</w:t>
      </w:r>
      <w:r>
        <w:rPr>
          <w:b/>
          <w:color w:val="222222"/>
          <w:sz w:val="24"/>
          <w:szCs w:val="24"/>
          <w:rtl/>
        </w:rPr>
        <w:t>ים בכישורים כלליים החיוניים לכל מתכנת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כגון</w:t>
      </w:r>
      <w:r>
        <w:rPr>
          <w:b/>
          <w:color w:val="222222"/>
          <w:sz w:val="24"/>
          <w:szCs w:val="24"/>
          <w:rtl/>
        </w:rPr>
        <w:t xml:space="preserve">: </w:t>
      </w:r>
      <w:r>
        <w:rPr>
          <w:b/>
          <w:color w:val="222222"/>
          <w:sz w:val="24"/>
          <w:szCs w:val="24"/>
          <w:rtl/>
        </w:rPr>
        <w:t xml:space="preserve">עבודה בסביבות לינוקס </w:t>
      </w:r>
      <w:r>
        <w:rPr>
          <w:b/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 xml:space="preserve">), </w:t>
      </w:r>
      <w:r>
        <w:rPr>
          <w:color w:val="222222"/>
          <w:sz w:val="24"/>
          <w:szCs w:val="24"/>
          <w:rtl/>
        </w:rPr>
        <w:t xml:space="preserve">כולל סקריפטים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הצגת קוד בפני הכיתה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עמידה בלוחות זמנים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והתמודדות עם תקלות ושינויים לא צפויים</w:t>
      </w:r>
      <w:r>
        <w:rPr>
          <w:b/>
          <w:color w:val="222222"/>
          <w:sz w:val="24"/>
          <w:szCs w:val="24"/>
          <w:rtl/>
        </w:rPr>
        <w:t>.</w:t>
      </w:r>
    </w:p>
    <w:p w:rsidR="009F7D07" w:rsidRDefault="007A1772">
      <w:pPr>
        <w:pStyle w:val="Heading2"/>
        <w:bidi/>
      </w:pPr>
      <w:r>
        <w:rPr>
          <w:rtl/>
        </w:rPr>
        <w:t>דרישות קדם</w:t>
      </w:r>
    </w:p>
    <w:p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תיכנות מערכות א</w:t>
      </w:r>
      <w:r>
        <w:rPr>
          <w:b/>
          <w:color w:val="222222"/>
          <w:sz w:val="24"/>
          <w:szCs w:val="24"/>
          <w:rtl/>
        </w:rPr>
        <w:t xml:space="preserve">;         </w:t>
      </w:r>
      <w:r>
        <w:rPr>
          <w:b/>
          <w:color w:val="222222"/>
          <w:sz w:val="24"/>
          <w:szCs w:val="24"/>
          <w:rtl/>
        </w:rPr>
        <w:t>תיכנות מונחה עצמים</w:t>
      </w:r>
      <w:r>
        <w:rPr>
          <w:b/>
          <w:color w:val="222222"/>
          <w:sz w:val="24"/>
          <w:szCs w:val="24"/>
          <w:rtl/>
        </w:rPr>
        <w:t>;</w:t>
      </w:r>
      <w:r>
        <w:rPr>
          <w:b/>
          <w:color w:val="222222"/>
          <w:sz w:val="24"/>
          <w:szCs w:val="24"/>
          <w:rtl/>
        </w:rPr>
        <w:br/>
      </w: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</w:t>
      </w:r>
      <w:r>
        <w:rPr>
          <w:b/>
          <w:color w:val="222222"/>
          <w:sz w:val="24"/>
          <w:szCs w:val="24"/>
          <w:rtl/>
        </w:rPr>
        <w:t xml:space="preserve">;       </w:t>
      </w: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</w:t>
      </w:r>
      <w:r>
        <w:rPr>
          <w:b/>
          <w:color w:val="222222"/>
          <w:sz w:val="24"/>
          <w:szCs w:val="24"/>
          <w:rtl/>
        </w:rPr>
        <w:t xml:space="preserve">;       </w:t>
      </w:r>
      <w:r>
        <w:rPr>
          <w:b/>
          <w:color w:val="222222"/>
          <w:sz w:val="24"/>
          <w:szCs w:val="24"/>
          <w:rtl/>
        </w:rPr>
        <w:t>ארכיטקטורה של מחשבים</w:t>
      </w:r>
      <w:r>
        <w:rPr>
          <w:b/>
          <w:color w:val="222222"/>
          <w:sz w:val="24"/>
          <w:szCs w:val="24"/>
          <w:rtl/>
        </w:rPr>
        <w:t>.</w:t>
      </w:r>
    </w:p>
    <w:p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המטלות יוגשו ב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>וייבדקו על סביבת לינוקס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ולכן דרוש ידע בסיסי ב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>ובלינוקס</w:t>
      </w:r>
      <w:r>
        <w:rPr>
          <w:b/>
          <w:color w:val="222222"/>
          <w:sz w:val="24"/>
          <w:szCs w:val="24"/>
          <w:rtl/>
        </w:rPr>
        <w:t>.</w:t>
      </w:r>
    </w:p>
    <w:p w:rsidR="009F7D07" w:rsidRDefault="007A1772">
      <w:pPr>
        <w:pStyle w:val="Heading2"/>
        <w:bidi/>
      </w:pPr>
      <w:r>
        <w:rPr>
          <w:rtl/>
        </w:rPr>
        <w:t>הציון</w:t>
      </w:r>
    </w:p>
    <w:p w:rsidR="009F7D07" w:rsidRDefault="007A1772">
      <w:pPr>
        <w:numPr>
          <w:ilvl w:val="0"/>
          <w:numId w:val="1"/>
        </w:numPr>
        <w:bidi/>
      </w:pPr>
      <w:r>
        <w:rPr>
          <w:sz w:val="24"/>
          <w:szCs w:val="24"/>
        </w:rPr>
        <w:t>90%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t>בחינה סופית</w:t>
      </w:r>
      <w:r>
        <w:rPr>
          <w:sz w:val="24"/>
          <w:szCs w:val="24"/>
          <w:rtl/>
        </w:rPr>
        <w:t>.</w:t>
      </w:r>
    </w:p>
    <w:p w:rsidR="009F7D07" w:rsidRDefault="007A1772">
      <w:pPr>
        <w:numPr>
          <w:ilvl w:val="0"/>
          <w:numId w:val="1"/>
        </w:numPr>
        <w:bidi/>
      </w:pPr>
      <w:r>
        <w:rPr>
          <w:sz w:val="24"/>
          <w:szCs w:val="24"/>
        </w:rPr>
        <w:t>10%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t>מטלות שבועיות</w:t>
      </w:r>
      <w:r>
        <w:rPr>
          <w:sz w:val="24"/>
          <w:szCs w:val="24"/>
          <w:rtl/>
        </w:rPr>
        <w:t>.</w:t>
      </w:r>
    </w:p>
    <w:p w:rsidR="009F7D07" w:rsidRDefault="007A1772">
      <w:pPr>
        <w:numPr>
          <w:ilvl w:val="0"/>
          <w:numId w:val="1"/>
        </w:numPr>
        <w:bidi/>
      </w:pPr>
      <w:r>
        <w:rPr>
          <w:sz w:val="24"/>
          <w:szCs w:val="24"/>
          <w:rtl/>
        </w:rPr>
        <w:t>בנוסף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יינתן מענק נקודות על הצגת מטלות בתירגול</w:t>
      </w:r>
      <w:r>
        <w:rPr>
          <w:sz w:val="24"/>
          <w:szCs w:val="24"/>
          <w:rtl/>
        </w:rPr>
        <w:t>.</w:t>
      </w:r>
    </w:p>
    <w:p w:rsidR="009F7D07" w:rsidRDefault="007A1772">
      <w:pPr>
        <w:numPr>
          <w:ilvl w:val="0"/>
          <w:numId w:val="1"/>
        </w:numPr>
        <w:bidi/>
      </w:pPr>
      <w:r>
        <w:rPr>
          <w:sz w:val="24"/>
          <w:szCs w:val="24"/>
          <w:rtl/>
        </w:rPr>
        <w:t xml:space="preserve">פירוט </w:t>
      </w:r>
      <w:r>
        <w:rPr>
          <w:sz w:val="24"/>
          <w:szCs w:val="24"/>
          <w:rtl/>
        </w:rPr>
        <w:t>על הניקוד והמענקים נמצא כאן</w:t>
      </w:r>
      <w:r>
        <w:rPr>
          <w:sz w:val="24"/>
          <w:szCs w:val="24"/>
          <w:rtl/>
        </w:rPr>
        <w:t xml:space="preserve">: </w:t>
      </w:r>
      <w:hyperlink r:id="rId5">
        <w:r>
          <w:rPr>
            <w:rStyle w:val="InternetLink"/>
            <w:sz w:val="24"/>
            <w:szCs w:val="24"/>
          </w:rPr>
          <w:t>https://github.com/erelsgl-at-ariel/cpp-5780/blob/master/homework-instructions.pdf</w:t>
        </w:r>
      </w:hyperlink>
      <w:r>
        <w:rPr>
          <w:sz w:val="24"/>
          <w:szCs w:val="24"/>
          <w:rtl/>
        </w:rPr>
        <w:t xml:space="preserve"> </w:t>
      </w:r>
    </w:p>
    <w:p w:rsidR="009F7D07" w:rsidRDefault="009F7D07">
      <w:pPr>
        <w:bidi/>
        <w:rPr>
          <w:sz w:val="24"/>
          <w:szCs w:val="24"/>
        </w:rPr>
      </w:pPr>
    </w:p>
    <w:p w:rsidR="009F7D07" w:rsidRDefault="007A1772">
      <w:pPr>
        <w:bidi/>
      </w:pPr>
      <w:r>
        <w:rPr>
          <w:b/>
          <w:bCs/>
          <w:sz w:val="24"/>
          <w:szCs w:val="24"/>
          <w:rtl/>
        </w:rPr>
        <w:t>עומס עבודה משוער</w:t>
      </w:r>
      <w:r>
        <w:rPr>
          <w:b/>
          <w:bCs/>
          <w:sz w:val="24"/>
          <w:szCs w:val="24"/>
          <w:rtl/>
        </w:rPr>
        <w:t xml:space="preserve">: </w:t>
      </w:r>
      <w:r>
        <w:rPr>
          <w:b/>
          <w:bCs/>
          <w:sz w:val="24"/>
          <w:szCs w:val="24"/>
        </w:rPr>
        <w:t>5-10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שעות בשבוע</w:t>
      </w:r>
      <w:r>
        <w:rPr>
          <w:sz w:val="24"/>
          <w:szCs w:val="24"/>
          <w:rtl/>
        </w:rPr>
        <w:t>.</w:t>
      </w:r>
    </w:p>
    <w:p w:rsidR="009F7D07" w:rsidRDefault="007A1772">
      <w:pPr>
        <w:bidi/>
        <w:rPr>
          <w:sz w:val="24"/>
          <w:szCs w:val="24"/>
        </w:rPr>
      </w:pPr>
      <w:r>
        <w:br w:type="page"/>
      </w:r>
    </w:p>
    <w:p w:rsidR="009F7D07" w:rsidRDefault="007A1772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:rsidR="009F7D07" w:rsidRDefault="007A1772">
      <w:pPr>
        <w:bidi/>
      </w:pPr>
      <w:r>
        <w:rPr>
          <w:rtl/>
        </w:rPr>
        <w:t>ייתכנו שינויים בהתאם לקצב ההתקדמות בשיעורים ובתירגולים.</w:t>
      </w:r>
    </w:p>
    <w:p w:rsidR="009F7D07" w:rsidRDefault="009F7D07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8"/>
        <w:gridCol w:w="4284"/>
        <w:gridCol w:w="5048"/>
      </w:tblGrid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9F7D07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F7D07">
        <w:trPr>
          <w:trHeight w:val="710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</w:t>
            </w:r>
            <w:r>
              <w:rPr>
                <w:b/>
                <w:color w:val="222222"/>
                <w:sz w:val="24"/>
                <w:szCs w:val="24"/>
                <w:rtl/>
              </w:rPr>
              <w:t>ו</w:t>
            </w:r>
            <w:r>
              <w:rPr>
                <w:b/>
                <w:color w:val="222222"/>
                <w:sz w:val="24"/>
                <w:szCs w:val="24"/>
                <w:rtl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בניה </w:t>
            </w:r>
            <w:r>
              <w:rPr>
                <w:b/>
                <w:color w:val="222222"/>
                <w:sz w:val="24"/>
                <w:szCs w:val="24"/>
                <w:rtl/>
              </w:rPr>
              <w:t>ופירוק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:rsidR="009F7D07" w:rsidRDefault="007A1772">
            <w:pPr>
              <w:pStyle w:val="TableContents"/>
              <w:bidi/>
            </w:pPr>
            <w:r>
              <w:t>valgrind, make/cmake</w:t>
            </w:r>
          </w:p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  <w:r>
              <w:rPr>
                <w:b/>
                <w:color w:val="222222"/>
                <w:sz w:val="24"/>
                <w:szCs w:val="24"/>
                <w:rtl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  <w:p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>מתודות קבועות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>העתקה עמוקה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color w:val="222222"/>
                <w:sz w:val="24"/>
                <w:szCs w:val="24"/>
                <w:rtl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>
        <w:trPr>
          <w:trHeight w:val="422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rtl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קישור בין </w:t>
            </w:r>
            <w:r>
              <w:rPr>
                <w:b/>
                <w:color w:val="222222"/>
                <w:sz w:val="24"/>
                <w:szCs w:val="24"/>
                <w:rtl/>
              </w:rPr>
              <w:t>++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</w:t>
            </w:r>
            <w:r>
              <w:rPr>
                <w:b/>
                <w:color w:val="222222"/>
                <w:sz w:val="24"/>
                <w:szCs w:val="24"/>
                <w:rtl/>
              </w:rPr>
              <w:t>לבין פייתון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F7D0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7D07" w:rsidRDefault="007A1772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:rsidR="009F7D07" w:rsidRDefault="009F7D07">
      <w:pPr>
        <w:pStyle w:val="Heading2"/>
        <w:bidi/>
        <w:spacing w:before="0" w:after="202" w:line="240" w:lineRule="auto"/>
        <w:ind w:right="720"/>
      </w:pPr>
    </w:p>
    <w:p w:rsidR="009F7D07" w:rsidRDefault="007A1772">
      <w:pPr>
        <w:pStyle w:val="Heading2"/>
        <w:bidi/>
        <w:spacing w:before="0" w:after="202" w:line="240" w:lineRule="auto"/>
        <w:ind w:right="720"/>
      </w:pPr>
      <w:r>
        <w:br w:type="page"/>
      </w:r>
    </w:p>
    <w:p w:rsidR="009F7D07" w:rsidRDefault="007A1772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:rsidR="009F7D07" w:rsidRDefault="007A1772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:rsidR="009F7D07" w:rsidRDefault="007A1772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productTitle1"/>
      <w:bookmarkStart w:id="2" w:name="title1"/>
      <w:bookmarkEnd w:id="1"/>
      <w:bookmarkEnd w:id="2"/>
      <w:r>
        <w:rPr>
          <w:b w:val="0"/>
          <w:sz w:val="24"/>
          <w:szCs w:val="24"/>
        </w:rPr>
        <w:t xml:space="preserve">A Tour of C++ (2nd Edition) by </w:t>
      </w:r>
      <w:r>
        <w:rPr>
          <w:b w:val="0"/>
          <w:sz w:val="24"/>
          <w:szCs w:val="24"/>
        </w:rPr>
        <w:t>Bjarne Stroustrup,  https://www.amazon.com/Tour-2nd-Depth-Bjarne-Stroustrup/dp/0134997832</w:t>
      </w:r>
    </w:p>
    <w:p w:rsidR="009F7D07" w:rsidRDefault="009F7D07">
      <w:pPr>
        <w:pStyle w:val="Heading1"/>
        <w:rPr>
          <w:bCs/>
          <w:sz w:val="22"/>
          <w:szCs w:val="22"/>
        </w:rPr>
      </w:pPr>
    </w:p>
    <w:p w:rsidR="009F7D07" w:rsidRDefault="007A1772">
      <w:pPr>
        <w:pStyle w:val="Heading1"/>
      </w:pPr>
      <w:bookmarkStart w:id="3" w:name="productTitle"/>
      <w:bookmarkStart w:id="4" w:name="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 xml:space="preserve">eBook </w:t>
      </w:r>
      <w:r>
        <w:rPr>
          <w:b/>
          <w:bCs/>
          <w:i/>
          <w:iCs/>
          <w:color w:val="008000"/>
        </w:rPr>
        <w:t>Central</w:t>
      </w:r>
    </w:p>
    <w:p w:rsidR="009F7D07" w:rsidRDefault="009F7D07">
      <w:pPr>
        <w:rPr>
          <w:b/>
          <w:bCs/>
          <w:i/>
          <w:iCs/>
          <w:color w:val="008000"/>
        </w:rPr>
      </w:pPr>
    </w:p>
    <w:p w:rsidR="009F7D07" w:rsidRDefault="007A1772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InternetLink"/>
            <w:b/>
            <w:bCs/>
          </w:rPr>
          <w:t>http://a.co/86BmYbN</w:t>
        </w:r>
      </w:hyperlink>
    </w:p>
    <w:p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:rsidR="009F7D07" w:rsidRDefault="009F7D07">
      <w:pPr>
        <w:rPr>
          <w:b/>
          <w:bCs/>
          <w:i/>
          <w:iCs/>
          <w:color w:val="008000"/>
        </w:rPr>
      </w:pPr>
    </w:p>
    <w:p w:rsidR="009F7D07" w:rsidRDefault="007A1772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</w:t>
      </w:r>
      <w:r>
        <w:t xml:space="preserve">September 29, 2017.    </w:t>
      </w:r>
      <w:hyperlink r:id="rId10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11">
        <w:bookmarkEnd w:id="5"/>
        <w:r>
          <w:rPr>
            <w:rStyle w:val="InternetLink"/>
            <w:b/>
            <w:bCs/>
          </w:rPr>
          <w:t>ttp://a.co/8cSZ8Mw</w:t>
        </w:r>
      </w:hyperlink>
    </w:p>
    <w:p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 w:rsidR="009F7D07" w:rsidRDefault="009F7D07">
      <w:pPr>
        <w:jc w:val="both"/>
        <w:rPr>
          <w:b/>
          <w:bCs/>
          <w:i/>
          <w:iCs/>
          <w:color w:val="008000"/>
        </w:rPr>
      </w:pPr>
    </w:p>
    <w:p w:rsidR="009F7D07" w:rsidRDefault="009F7D07">
      <w:pPr>
        <w:rPr>
          <w:b/>
          <w:bCs/>
        </w:rPr>
      </w:pPr>
    </w:p>
    <w:p w:rsidR="009F7D07" w:rsidRDefault="007A1772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</w:t>
      </w:r>
      <w:r>
        <w:t xml:space="preserve">   </w:t>
      </w:r>
      <w:hyperlink r:id="rId13">
        <w:r>
          <w:rPr>
            <w:rStyle w:val="InternetLink"/>
            <w:b/>
            <w:bCs/>
          </w:rPr>
          <w:t>http://a.co/5qOAcPd</w:t>
        </w:r>
      </w:hyperlink>
    </w:p>
    <w:p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:rsidR="009F7D07" w:rsidRDefault="009F7D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F7D07" w:rsidRDefault="007A1772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:rsidR="009F7D07" w:rsidRDefault="007A1772">
      <w:pPr>
        <w:rPr>
          <w:b/>
          <w:bCs/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  <w:rtl/>
        </w:rPr>
        <w:t>קיים ספר אלקטרוני</w:t>
      </w:r>
      <w:r>
        <w:rPr>
          <w:b/>
          <w:bCs/>
          <w:color w:val="222222"/>
          <w:sz w:val="24"/>
          <w:szCs w:val="24"/>
          <w:rtl/>
        </w:rPr>
        <w:t xml:space="preserve">, </w:t>
      </w:r>
      <w:r>
        <w:rPr>
          <w:b/>
          <w:bCs/>
          <w:color w:val="222222"/>
          <w:sz w:val="24"/>
          <w:szCs w:val="24"/>
          <w:rtl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:rsidR="009F7D07" w:rsidRDefault="009F7D07">
      <w:pPr>
        <w:bidi/>
      </w:pPr>
    </w:p>
    <w:sectPr w:rsidR="009F7D0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1"/>
    <w:family w:val="roman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4B2C"/>
    <w:multiLevelType w:val="multilevel"/>
    <w:tmpl w:val="48122E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194C0F"/>
    <w:multiLevelType w:val="multilevel"/>
    <w:tmpl w:val="419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0DF13FB"/>
    <w:multiLevelType w:val="multilevel"/>
    <w:tmpl w:val="5B4A8D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D07"/>
    <w:rsid w:val="007A1772"/>
    <w:rsid w:val="009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39CB"/>
  <w15:docId w15:val="{2F5C6B72-E481-4613-8054-673867F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bCs/>
      <w:sz w:val="22"/>
      <w:szCs w:val="22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  <w:sz w:val="24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bCs/>
      <w:sz w:val="22"/>
      <w:szCs w:val="22"/>
    </w:rPr>
  </w:style>
  <w:style w:type="character" w:customStyle="1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43">
    <w:name w:val="ListLabel 43"/>
    <w:qFormat/>
    <w:rPr>
      <w:b/>
      <w:bCs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45">
    <w:name w:val="ListLabel 45"/>
    <w:qFormat/>
    <w:rPr>
      <w:rFonts w:cs="OpenSymbol"/>
      <w:sz w:val="24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sz w:val="24"/>
      <w:szCs w:val="24"/>
    </w:rPr>
  </w:style>
  <w:style w:type="character" w:customStyle="1" w:styleId="ListLabel55">
    <w:name w:val="ListLabel 55"/>
    <w:qFormat/>
    <w:rPr>
      <w:bCs/>
      <w:sz w:val="22"/>
      <w:szCs w:val="22"/>
    </w:rPr>
  </w:style>
  <w:style w:type="character" w:customStyle="1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57">
    <w:name w:val="ListLabel 57"/>
    <w:qFormat/>
    <w:rPr>
      <w:b/>
      <w:bCs/>
    </w:rPr>
  </w:style>
  <w:style w:type="character" w:customStyle="1" w:styleId="ListLabel58">
    <w:name w:val="ListLabel 58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</w:rPr>
  </w:style>
  <w:style w:type="character" w:customStyle="1" w:styleId="ListLabel60">
    <w:name w:val="ListLabel 60"/>
    <w:qFormat/>
    <w:rPr>
      <w:rFonts w:cs="OpenSymbol"/>
      <w:sz w:val="24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sz w:val="24"/>
      <w:szCs w:val="24"/>
    </w:rPr>
  </w:style>
  <w:style w:type="character" w:customStyle="1" w:styleId="ListLabel69">
    <w:name w:val="ListLabel 69"/>
    <w:qFormat/>
    <w:rPr>
      <w:bCs/>
      <w:sz w:val="22"/>
      <w:szCs w:val="22"/>
    </w:rPr>
  </w:style>
  <w:style w:type="character" w:customStyle="1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71">
    <w:name w:val="ListLabel 71"/>
    <w:qFormat/>
    <w:rPr>
      <w:b/>
      <w:bCs/>
    </w:rPr>
  </w:style>
  <w:style w:type="character" w:customStyle="1" w:styleId="ListLabel72">
    <w:name w:val="ListLabel 72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73">
    <w:name w:val="ListLabel 73"/>
    <w:qFormat/>
    <w:rPr>
      <w:rFonts w:cs="OpenSymbol"/>
      <w:sz w:val="24"/>
    </w:rPr>
  </w:style>
  <w:style w:type="character" w:customStyle="1" w:styleId="ListLabel74">
    <w:name w:val="ListLabel 74"/>
    <w:qFormat/>
    <w:rPr>
      <w:rFonts w:cs="OpenSymbol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sz w:val="24"/>
      <w:szCs w:val="24"/>
    </w:rPr>
  </w:style>
  <w:style w:type="character" w:customStyle="1" w:styleId="ListLabel83">
    <w:name w:val="ListLabel 83"/>
    <w:qFormat/>
    <w:rPr>
      <w:bCs/>
      <w:sz w:val="22"/>
      <w:szCs w:val="22"/>
    </w:rPr>
  </w:style>
  <w:style w:type="character" w:customStyle="1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85">
    <w:name w:val="ListLabel 85"/>
    <w:qFormat/>
    <w:rPr>
      <w:b/>
      <w:bCs/>
    </w:rPr>
  </w:style>
  <w:style w:type="character" w:customStyle="1" w:styleId="ListLabel86">
    <w:name w:val="ListLabel 86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87">
    <w:name w:val="ListLabel 87"/>
    <w:qFormat/>
    <w:rPr>
      <w:rFonts w:cs="OpenSymbol"/>
      <w:sz w:val="24"/>
    </w:rPr>
  </w:style>
  <w:style w:type="character" w:customStyle="1" w:styleId="ListLabel88">
    <w:name w:val="ListLabel 88"/>
    <w:qFormat/>
    <w:rPr>
      <w:rFonts w:cs="OpenSymbol"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sz w:val="24"/>
      <w:szCs w:val="24"/>
    </w:rPr>
  </w:style>
  <w:style w:type="character" w:customStyle="1" w:styleId="ListLabel97">
    <w:name w:val="ListLabel 97"/>
    <w:qFormat/>
    <w:rPr>
      <w:bCs/>
      <w:sz w:val="22"/>
      <w:szCs w:val="22"/>
    </w:rPr>
  </w:style>
  <w:style w:type="character" w:customStyle="1" w:styleId="ListLabel98">
    <w:name w:val="ListLabel 98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99">
    <w:name w:val="ListLabel 99"/>
    <w:qFormat/>
    <w:rPr>
      <w:b/>
      <w:bCs/>
    </w:rPr>
  </w:style>
  <w:style w:type="character" w:customStyle="1" w:styleId="ListLabel100">
    <w:name w:val="ListLabel 100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0/blob/master/homework-instructions.pdf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703</Words>
  <Characters>4012</Characters>
  <Application>Microsoft Office Word</Application>
  <DocSecurity>0</DocSecurity>
  <Lines>33</Lines>
  <Paragraphs>9</Paragraphs>
  <ScaleCrop>false</ScaleCrop>
  <Company>Microsoft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280</cp:revision>
  <dcterms:created xsi:type="dcterms:W3CDTF">2017-03-06T13:42:00Z</dcterms:created>
  <dcterms:modified xsi:type="dcterms:W3CDTF">2020-07-12T07:03:00Z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