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288D9" w14:textId="7620459C" w:rsidR="00AE0950" w:rsidRDefault="00AE0950" w:rsidP="00A37E49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bookmarkStart w:id="0" w:name="_GoBack"/>
      <w:bookmarkEnd w:id="0"/>
    </w:p>
    <w:p w14:paraId="4F1B7B9D" w14:textId="77777777" w:rsidR="001E2CCD" w:rsidRDefault="001E2CCD" w:rsidP="00A37E49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4D5FF089" w14:textId="3C527F83" w:rsidR="00A37E49" w:rsidRDefault="00A37E49" w:rsidP="00A37E49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proofErr w:type="spellStart"/>
      <w:r w:rsidRPr="00A37E49">
        <w:rPr>
          <w:rFonts w:ascii="Segoe UI" w:eastAsia="Times New Roman" w:hAnsi="Segoe UI" w:cs="Segoe UI"/>
          <w:sz w:val="28"/>
          <w:szCs w:val="28"/>
          <w:lang w:eastAsia="en-IN"/>
        </w:rPr>
        <w:t>GridSearchCV</w:t>
      </w:r>
      <w:proofErr w:type="spellEnd"/>
    </w:p>
    <w:p w14:paraId="1B31DC05" w14:textId="62D2723F" w:rsidR="00A37E49" w:rsidRDefault="00A37E49" w:rsidP="00A37E49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3E75D133" w14:textId="5046AD30" w:rsidR="00A37E49" w:rsidRPr="00A37E49" w:rsidRDefault="00A37E49" w:rsidP="00A37E49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sz w:val="20"/>
          <w:szCs w:val="20"/>
          <w:lang w:eastAsia="en-IN"/>
        </w:rPr>
        <w:t xml:space="preserve">Code: </w:t>
      </w:r>
      <w:proofErr w:type="gramStart"/>
      <w:r w:rsidRPr="00A37E49">
        <w:rPr>
          <w:rStyle w:val="HTMLCode"/>
          <w:rFonts w:asciiTheme="minorHAnsi" w:eastAsiaTheme="minorHAnsi" w:hAnsiTheme="minorHAnsi" w:cstheme="minorHAnsi"/>
          <w:color w:val="222222"/>
          <w:sz w:val="22"/>
          <w:szCs w:val="22"/>
        </w:rPr>
        <w:t>sklearn.model</w:t>
      </w:r>
      <w:proofErr w:type="gramEnd"/>
      <w:r w:rsidRPr="00A37E49">
        <w:rPr>
          <w:rStyle w:val="HTMLCode"/>
          <w:rFonts w:asciiTheme="minorHAnsi" w:eastAsiaTheme="minorHAnsi" w:hAnsiTheme="minorHAnsi" w:cstheme="minorHAnsi"/>
          <w:color w:val="222222"/>
          <w:sz w:val="22"/>
          <w:szCs w:val="22"/>
        </w:rPr>
        <w:t>_selection.</w:t>
      </w:r>
      <w:r w:rsidRPr="00A37E49">
        <w:rPr>
          <w:rStyle w:val="HTMLCode"/>
          <w:rFonts w:asciiTheme="minorHAnsi" w:eastAsiaTheme="minorHAnsi" w:hAnsiTheme="minorHAnsi" w:cstheme="minorHAnsi"/>
          <w:b/>
          <w:bCs/>
          <w:color w:val="222222"/>
          <w:sz w:val="22"/>
          <w:szCs w:val="22"/>
        </w:rPr>
        <w:t>GridSearchCV</w:t>
      </w:r>
      <w:r w:rsidRPr="00A37E49">
        <w:rPr>
          <w:rStyle w:val="sig-paren"/>
          <w:rFonts w:cstheme="minorHAnsi"/>
          <w:color w:val="212529"/>
        </w:rPr>
        <w:t>(</w:t>
      </w:r>
      <w:r w:rsidRPr="00A37E49">
        <w:rPr>
          <w:rStyle w:val="n"/>
          <w:rFonts w:cstheme="minorHAnsi"/>
          <w:i/>
          <w:iCs/>
          <w:color w:val="212529"/>
        </w:rPr>
        <w:t>estimator</w:t>
      </w:r>
      <w:r w:rsidRPr="00A37E49">
        <w:rPr>
          <w:rFonts w:cstheme="minorHAnsi"/>
          <w:color w:val="212529"/>
          <w:shd w:val="clear" w:color="auto" w:fill="F8F8F8"/>
        </w:rPr>
        <w:t>, </w:t>
      </w:r>
      <w:r w:rsidRPr="00A37E49">
        <w:rPr>
          <w:rStyle w:val="n"/>
          <w:rFonts w:cstheme="minorHAnsi"/>
          <w:i/>
          <w:iCs/>
          <w:color w:val="212529"/>
        </w:rPr>
        <w:t>param_grid</w:t>
      </w:r>
      <w:r w:rsidRPr="00A37E49">
        <w:rPr>
          <w:rFonts w:cstheme="minorHAnsi"/>
          <w:color w:val="212529"/>
          <w:shd w:val="clear" w:color="auto" w:fill="F8F8F8"/>
        </w:rPr>
        <w:t>, </w:t>
      </w:r>
      <w:r w:rsidRPr="00A37E49">
        <w:rPr>
          <w:rStyle w:val="o"/>
          <w:rFonts w:cstheme="minorHAnsi"/>
          <w:i/>
          <w:iCs/>
          <w:color w:val="212529"/>
        </w:rPr>
        <w:t>*</w:t>
      </w:r>
      <w:r w:rsidRPr="00A37E49">
        <w:rPr>
          <w:rFonts w:cstheme="minorHAnsi"/>
          <w:color w:val="212529"/>
          <w:shd w:val="clear" w:color="auto" w:fill="F8F8F8"/>
        </w:rPr>
        <w:t>, </w:t>
      </w:r>
      <w:r w:rsidRPr="00A37E49">
        <w:rPr>
          <w:rStyle w:val="n"/>
          <w:rFonts w:cstheme="minorHAnsi"/>
          <w:i/>
          <w:iCs/>
          <w:color w:val="212529"/>
        </w:rPr>
        <w:t>scoring</w:t>
      </w:r>
      <w:r w:rsidRPr="00A37E49">
        <w:rPr>
          <w:rStyle w:val="o"/>
          <w:rFonts w:cstheme="minorHAnsi"/>
          <w:i/>
          <w:iCs/>
          <w:color w:val="212529"/>
        </w:rPr>
        <w:t>=</w:t>
      </w:r>
      <w:r w:rsidRPr="00A37E49">
        <w:rPr>
          <w:rStyle w:val="defaultvalue"/>
          <w:rFonts w:cstheme="minorHAnsi"/>
          <w:i/>
          <w:iCs/>
          <w:color w:val="212529"/>
        </w:rPr>
        <w:t>None</w:t>
      </w:r>
      <w:r w:rsidRPr="00A37E49">
        <w:rPr>
          <w:rFonts w:cstheme="minorHAnsi"/>
          <w:color w:val="212529"/>
          <w:shd w:val="clear" w:color="auto" w:fill="F8F8F8"/>
        </w:rPr>
        <w:t>, </w:t>
      </w:r>
      <w:r w:rsidRPr="00A37E49">
        <w:rPr>
          <w:rStyle w:val="n"/>
          <w:rFonts w:cstheme="minorHAnsi"/>
          <w:i/>
          <w:iCs/>
          <w:color w:val="212529"/>
        </w:rPr>
        <w:t>n_jobs</w:t>
      </w:r>
      <w:r w:rsidRPr="00A37E49">
        <w:rPr>
          <w:rStyle w:val="o"/>
          <w:rFonts w:cstheme="minorHAnsi"/>
          <w:i/>
          <w:iCs/>
          <w:color w:val="212529"/>
        </w:rPr>
        <w:t>=</w:t>
      </w:r>
      <w:r w:rsidRPr="00A37E49">
        <w:rPr>
          <w:rStyle w:val="defaultvalue"/>
          <w:rFonts w:cstheme="minorHAnsi"/>
          <w:i/>
          <w:iCs/>
          <w:color w:val="212529"/>
        </w:rPr>
        <w:t>None</w:t>
      </w:r>
      <w:r w:rsidRPr="00A37E49">
        <w:rPr>
          <w:rFonts w:cstheme="minorHAnsi"/>
          <w:color w:val="212529"/>
          <w:shd w:val="clear" w:color="auto" w:fill="F8F8F8"/>
        </w:rPr>
        <w:t>, </w:t>
      </w:r>
      <w:r w:rsidRPr="00A37E49">
        <w:rPr>
          <w:rStyle w:val="n"/>
          <w:rFonts w:cstheme="minorHAnsi"/>
          <w:i/>
          <w:iCs/>
          <w:color w:val="212529"/>
        </w:rPr>
        <w:t>refit</w:t>
      </w:r>
      <w:r w:rsidRPr="00A37E49">
        <w:rPr>
          <w:rStyle w:val="o"/>
          <w:rFonts w:cstheme="minorHAnsi"/>
          <w:i/>
          <w:iCs/>
          <w:color w:val="212529"/>
        </w:rPr>
        <w:t>=</w:t>
      </w:r>
      <w:r w:rsidRPr="00A37E49">
        <w:rPr>
          <w:rStyle w:val="defaultvalue"/>
          <w:rFonts w:cstheme="minorHAnsi"/>
          <w:i/>
          <w:iCs/>
          <w:color w:val="212529"/>
        </w:rPr>
        <w:t>True</w:t>
      </w:r>
      <w:r w:rsidRPr="00A37E49">
        <w:rPr>
          <w:rFonts w:cstheme="minorHAnsi"/>
          <w:color w:val="212529"/>
          <w:shd w:val="clear" w:color="auto" w:fill="F8F8F8"/>
        </w:rPr>
        <w:t>, </w:t>
      </w:r>
      <w:r w:rsidRPr="00A37E49">
        <w:rPr>
          <w:rStyle w:val="n"/>
          <w:rFonts w:cstheme="minorHAnsi"/>
          <w:i/>
          <w:iCs/>
          <w:color w:val="212529"/>
        </w:rPr>
        <w:t>cv</w:t>
      </w:r>
      <w:r w:rsidRPr="00A37E49">
        <w:rPr>
          <w:rStyle w:val="o"/>
          <w:rFonts w:cstheme="minorHAnsi"/>
          <w:i/>
          <w:iCs/>
          <w:color w:val="212529"/>
        </w:rPr>
        <w:t>=</w:t>
      </w:r>
      <w:r w:rsidRPr="00A37E49">
        <w:rPr>
          <w:rStyle w:val="defaultvalue"/>
          <w:rFonts w:cstheme="minorHAnsi"/>
          <w:i/>
          <w:iCs/>
          <w:color w:val="212529"/>
        </w:rPr>
        <w:t>None</w:t>
      </w:r>
      <w:r w:rsidRPr="00A37E49">
        <w:rPr>
          <w:rFonts w:cstheme="minorHAnsi"/>
          <w:color w:val="212529"/>
          <w:shd w:val="clear" w:color="auto" w:fill="F8F8F8"/>
        </w:rPr>
        <w:t>, </w:t>
      </w:r>
      <w:r w:rsidRPr="00A37E49">
        <w:rPr>
          <w:rStyle w:val="n"/>
          <w:rFonts w:cstheme="minorHAnsi"/>
          <w:i/>
          <w:iCs/>
          <w:color w:val="212529"/>
        </w:rPr>
        <w:t>verbose</w:t>
      </w:r>
      <w:r w:rsidRPr="00A37E49">
        <w:rPr>
          <w:rStyle w:val="o"/>
          <w:rFonts w:cstheme="minorHAnsi"/>
          <w:i/>
          <w:iCs/>
          <w:color w:val="212529"/>
        </w:rPr>
        <w:t>=</w:t>
      </w:r>
      <w:r w:rsidRPr="00A37E49">
        <w:rPr>
          <w:rStyle w:val="defaultvalue"/>
          <w:rFonts w:cstheme="minorHAnsi"/>
          <w:i/>
          <w:iCs/>
          <w:color w:val="212529"/>
        </w:rPr>
        <w:t>0</w:t>
      </w:r>
      <w:r w:rsidRPr="00A37E49">
        <w:rPr>
          <w:rFonts w:cstheme="minorHAnsi"/>
          <w:color w:val="212529"/>
          <w:shd w:val="clear" w:color="auto" w:fill="F8F8F8"/>
        </w:rPr>
        <w:t>, </w:t>
      </w:r>
      <w:r w:rsidRPr="00A37E49">
        <w:rPr>
          <w:rStyle w:val="n"/>
          <w:rFonts w:cstheme="minorHAnsi"/>
          <w:i/>
          <w:iCs/>
          <w:color w:val="212529"/>
        </w:rPr>
        <w:t>pre_dispatch</w:t>
      </w:r>
      <w:r w:rsidRPr="00A37E49">
        <w:rPr>
          <w:rStyle w:val="o"/>
          <w:rFonts w:cstheme="minorHAnsi"/>
          <w:i/>
          <w:iCs/>
          <w:color w:val="212529"/>
        </w:rPr>
        <w:t>=</w:t>
      </w:r>
      <w:r w:rsidRPr="00A37E49">
        <w:rPr>
          <w:rStyle w:val="defaultvalue"/>
          <w:rFonts w:cstheme="minorHAnsi"/>
          <w:i/>
          <w:iCs/>
          <w:color w:val="212529"/>
        </w:rPr>
        <w:t>'2*n_jobs'</w:t>
      </w:r>
      <w:r w:rsidRPr="00A37E49">
        <w:rPr>
          <w:rFonts w:cstheme="minorHAnsi"/>
          <w:color w:val="212529"/>
          <w:shd w:val="clear" w:color="auto" w:fill="F8F8F8"/>
        </w:rPr>
        <w:t>, </w:t>
      </w:r>
      <w:r w:rsidRPr="00A37E49">
        <w:rPr>
          <w:rStyle w:val="n"/>
          <w:rFonts w:cstheme="minorHAnsi"/>
          <w:i/>
          <w:iCs/>
          <w:color w:val="212529"/>
        </w:rPr>
        <w:t>error_score</w:t>
      </w:r>
      <w:r w:rsidRPr="00A37E49">
        <w:rPr>
          <w:rStyle w:val="o"/>
          <w:rFonts w:cstheme="minorHAnsi"/>
          <w:i/>
          <w:iCs/>
          <w:color w:val="212529"/>
        </w:rPr>
        <w:t>=</w:t>
      </w:r>
      <w:r w:rsidRPr="00A37E49">
        <w:rPr>
          <w:rStyle w:val="defaultvalue"/>
          <w:rFonts w:cstheme="minorHAnsi"/>
          <w:i/>
          <w:iCs/>
          <w:color w:val="212529"/>
        </w:rPr>
        <w:t>nan</w:t>
      </w:r>
      <w:r w:rsidRPr="00A37E49">
        <w:rPr>
          <w:rFonts w:cstheme="minorHAnsi"/>
          <w:color w:val="212529"/>
          <w:shd w:val="clear" w:color="auto" w:fill="F8F8F8"/>
        </w:rPr>
        <w:t>, </w:t>
      </w:r>
      <w:r w:rsidRPr="00A37E49">
        <w:rPr>
          <w:rStyle w:val="n"/>
          <w:rFonts w:cstheme="minorHAnsi"/>
          <w:i/>
          <w:iCs/>
          <w:color w:val="212529"/>
        </w:rPr>
        <w:t>return_train_score</w:t>
      </w:r>
      <w:r w:rsidRPr="00A37E49">
        <w:rPr>
          <w:rStyle w:val="o"/>
          <w:rFonts w:cstheme="minorHAnsi"/>
          <w:i/>
          <w:iCs/>
          <w:color w:val="212529"/>
        </w:rPr>
        <w:t>=</w:t>
      </w:r>
      <w:r w:rsidRPr="00A37E49">
        <w:rPr>
          <w:rStyle w:val="defaultvalue"/>
          <w:rFonts w:cstheme="minorHAnsi"/>
          <w:i/>
          <w:iCs/>
          <w:color w:val="212529"/>
        </w:rPr>
        <w:t>False</w:t>
      </w:r>
      <w:r w:rsidRPr="00A37E49">
        <w:rPr>
          <w:rStyle w:val="sig-paren"/>
          <w:rFonts w:cstheme="minorHAnsi"/>
          <w:color w:val="212529"/>
        </w:rPr>
        <w:t>)</w:t>
      </w:r>
    </w:p>
    <w:p w14:paraId="53BA868A" w14:textId="3DC0E3B0" w:rsidR="0049763F" w:rsidRDefault="0049763F"/>
    <w:p w14:paraId="39FBD500" w14:textId="77777777" w:rsidR="00A37E49" w:rsidRPr="00A37E49" w:rsidRDefault="00A37E49" w:rsidP="00A37E49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212529"/>
          <w:sz w:val="22"/>
          <w:szCs w:val="22"/>
        </w:rPr>
      </w:pPr>
      <w:r w:rsidRPr="00A37E49">
        <w:rPr>
          <w:rFonts w:asciiTheme="minorHAnsi" w:hAnsiTheme="minorHAnsi" w:cstheme="minorHAnsi"/>
          <w:b/>
          <w:bCs/>
          <w:color w:val="212529"/>
          <w:sz w:val="22"/>
          <w:szCs w:val="22"/>
        </w:rPr>
        <w:t xml:space="preserve">What is </w:t>
      </w:r>
      <w:proofErr w:type="spellStart"/>
      <w:r w:rsidRPr="00A37E49">
        <w:rPr>
          <w:rFonts w:asciiTheme="minorHAnsi" w:hAnsiTheme="minorHAnsi" w:cstheme="minorHAnsi"/>
          <w:b/>
          <w:bCs/>
          <w:color w:val="212529"/>
          <w:sz w:val="22"/>
          <w:szCs w:val="22"/>
        </w:rPr>
        <w:t>GridSearchCV</w:t>
      </w:r>
      <w:proofErr w:type="spellEnd"/>
      <w:r w:rsidRPr="00A37E49">
        <w:rPr>
          <w:rFonts w:asciiTheme="minorHAnsi" w:hAnsiTheme="minorHAnsi" w:cstheme="minorHAnsi"/>
          <w:b/>
          <w:bCs/>
          <w:color w:val="212529"/>
          <w:sz w:val="22"/>
          <w:szCs w:val="22"/>
        </w:rPr>
        <w:t>?</w:t>
      </w:r>
    </w:p>
    <w:p w14:paraId="0D273197" w14:textId="77777777" w:rsidR="00A37E49" w:rsidRPr="00A37E49" w:rsidRDefault="00A37E49" w:rsidP="00A37E49">
      <w:pPr>
        <w:pStyle w:val="NormalWeb"/>
        <w:shd w:val="clear" w:color="auto" w:fill="FFFFFF"/>
        <w:rPr>
          <w:rFonts w:asciiTheme="minorHAnsi" w:hAnsiTheme="minorHAnsi" w:cstheme="minorHAnsi"/>
          <w:color w:val="212529"/>
          <w:sz w:val="22"/>
          <w:szCs w:val="22"/>
        </w:rPr>
      </w:pPr>
      <w:proofErr w:type="spellStart"/>
      <w:r w:rsidRPr="00A37E49">
        <w:rPr>
          <w:rFonts w:asciiTheme="minorHAnsi" w:hAnsiTheme="minorHAnsi" w:cstheme="minorHAnsi"/>
          <w:color w:val="212529"/>
          <w:sz w:val="22"/>
          <w:szCs w:val="22"/>
        </w:rPr>
        <w:t>GridSearchCV</w:t>
      </w:r>
      <w:proofErr w:type="spellEnd"/>
      <w:r w:rsidRPr="00A37E49">
        <w:rPr>
          <w:rFonts w:asciiTheme="minorHAnsi" w:hAnsiTheme="minorHAnsi" w:cstheme="minorHAnsi"/>
          <w:color w:val="212529"/>
          <w:sz w:val="22"/>
          <w:szCs w:val="22"/>
        </w:rPr>
        <w:t xml:space="preserve"> is a library function that is a member of </w:t>
      </w:r>
      <w:proofErr w:type="spellStart"/>
      <w:r w:rsidRPr="00A37E49">
        <w:rPr>
          <w:rFonts w:asciiTheme="minorHAnsi" w:hAnsiTheme="minorHAnsi" w:cstheme="minorHAnsi"/>
          <w:color w:val="212529"/>
          <w:sz w:val="22"/>
          <w:szCs w:val="22"/>
        </w:rPr>
        <w:t>sklearn’s</w:t>
      </w:r>
      <w:proofErr w:type="spellEnd"/>
      <w:r w:rsidRPr="00A37E49">
        <w:rPr>
          <w:rFonts w:asciiTheme="minorHAnsi" w:hAnsiTheme="minorHAnsi" w:cstheme="minorHAnsi"/>
          <w:color w:val="212529"/>
          <w:sz w:val="22"/>
          <w:szCs w:val="22"/>
        </w:rPr>
        <w:t xml:space="preserve"> </w:t>
      </w:r>
      <w:proofErr w:type="spellStart"/>
      <w:r w:rsidRPr="00A37E49">
        <w:rPr>
          <w:rFonts w:asciiTheme="minorHAnsi" w:hAnsiTheme="minorHAnsi" w:cstheme="minorHAnsi"/>
          <w:color w:val="212529"/>
          <w:sz w:val="22"/>
          <w:szCs w:val="22"/>
        </w:rPr>
        <w:t>model_selection</w:t>
      </w:r>
      <w:proofErr w:type="spellEnd"/>
      <w:r w:rsidRPr="00A37E49">
        <w:rPr>
          <w:rFonts w:asciiTheme="minorHAnsi" w:hAnsiTheme="minorHAnsi" w:cstheme="minorHAnsi"/>
          <w:color w:val="212529"/>
          <w:sz w:val="22"/>
          <w:szCs w:val="22"/>
        </w:rPr>
        <w:t xml:space="preserve"> package. It helps to loop through predefined hyperparameters and fit your estimator (model) on your training set. So, in the end, you can select the best parameters from the listed hyperparameters.</w:t>
      </w:r>
    </w:p>
    <w:p w14:paraId="74CB397D" w14:textId="33A61BB6" w:rsidR="00A37E49" w:rsidRDefault="00A37E49" w:rsidP="00A37E4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A37E49">
        <w:rPr>
          <w:rFonts w:asciiTheme="minorHAnsi" w:hAnsiTheme="minorHAnsi" w:cstheme="minorHAnsi"/>
          <w:color w:val="212529"/>
          <w:sz w:val="22"/>
          <w:szCs w:val="22"/>
        </w:rPr>
        <w:t>In addition to that, you can specify the number of times for the cross-validation for each set of hyperparameters.</w:t>
      </w:r>
    </w:p>
    <w:p w14:paraId="06F43E3F" w14:textId="30360E0A" w:rsidR="00A37E49" w:rsidRPr="00A37E49" w:rsidRDefault="00A37E49" w:rsidP="00A37E4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Its i</w:t>
      </w:r>
      <w:r w:rsidRPr="00A37E49">
        <w:rPr>
          <w:rFonts w:asciiTheme="minorHAnsi" w:hAnsiTheme="minorHAnsi" w:cstheme="minorHAnsi"/>
          <w:color w:val="212529"/>
          <w:sz w:val="22"/>
          <w:szCs w:val="22"/>
        </w:rPr>
        <w:t>mportant members are fit, predict.</w:t>
      </w:r>
    </w:p>
    <w:p w14:paraId="6304B274" w14:textId="77777777" w:rsidR="00A37E49" w:rsidRPr="00A37E49" w:rsidRDefault="00A37E49" w:rsidP="00A37E4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proofErr w:type="spellStart"/>
      <w:r w:rsidRPr="00A37E49">
        <w:rPr>
          <w:rFonts w:asciiTheme="minorHAnsi" w:hAnsiTheme="minorHAnsi" w:cstheme="minorHAnsi"/>
          <w:color w:val="212529"/>
          <w:sz w:val="22"/>
          <w:szCs w:val="22"/>
        </w:rPr>
        <w:t>GridSearchCV</w:t>
      </w:r>
      <w:proofErr w:type="spellEnd"/>
      <w:r w:rsidRPr="00A37E49">
        <w:rPr>
          <w:rFonts w:asciiTheme="minorHAnsi" w:hAnsiTheme="minorHAnsi" w:cstheme="minorHAnsi"/>
          <w:color w:val="212529"/>
          <w:sz w:val="22"/>
          <w:szCs w:val="22"/>
        </w:rPr>
        <w:t xml:space="preserve"> implements a “fit” and a “score” method. It also implements “</w:t>
      </w:r>
      <w:proofErr w:type="spellStart"/>
      <w:r w:rsidRPr="00A37E49">
        <w:rPr>
          <w:rFonts w:asciiTheme="minorHAnsi" w:hAnsiTheme="minorHAnsi" w:cstheme="minorHAnsi"/>
          <w:color w:val="212529"/>
          <w:sz w:val="22"/>
          <w:szCs w:val="22"/>
        </w:rPr>
        <w:t>score_samples</w:t>
      </w:r>
      <w:proofErr w:type="spellEnd"/>
      <w:r w:rsidRPr="00A37E49">
        <w:rPr>
          <w:rFonts w:asciiTheme="minorHAnsi" w:hAnsiTheme="minorHAnsi" w:cstheme="minorHAnsi"/>
          <w:color w:val="212529"/>
          <w:sz w:val="22"/>
          <w:szCs w:val="22"/>
        </w:rPr>
        <w:t>”, “predict”, “</w:t>
      </w:r>
      <w:proofErr w:type="spellStart"/>
      <w:r w:rsidRPr="00A37E49">
        <w:rPr>
          <w:rFonts w:asciiTheme="minorHAnsi" w:hAnsiTheme="minorHAnsi" w:cstheme="minorHAnsi"/>
          <w:color w:val="212529"/>
          <w:sz w:val="22"/>
          <w:szCs w:val="22"/>
        </w:rPr>
        <w:t>predict_proba</w:t>
      </w:r>
      <w:proofErr w:type="spellEnd"/>
      <w:r w:rsidRPr="00A37E49">
        <w:rPr>
          <w:rFonts w:asciiTheme="minorHAnsi" w:hAnsiTheme="minorHAnsi" w:cstheme="minorHAnsi"/>
          <w:color w:val="212529"/>
          <w:sz w:val="22"/>
          <w:szCs w:val="22"/>
        </w:rPr>
        <w:t>”, “</w:t>
      </w:r>
      <w:proofErr w:type="spellStart"/>
      <w:r w:rsidRPr="00A37E49">
        <w:rPr>
          <w:rFonts w:asciiTheme="minorHAnsi" w:hAnsiTheme="minorHAnsi" w:cstheme="minorHAnsi"/>
          <w:color w:val="212529"/>
          <w:sz w:val="22"/>
          <w:szCs w:val="22"/>
        </w:rPr>
        <w:t>decision_function</w:t>
      </w:r>
      <w:proofErr w:type="spellEnd"/>
      <w:r w:rsidRPr="00A37E49">
        <w:rPr>
          <w:rFonts w:asciiTheme="minorHAnsi" w:hAnsiTheme="minorHAnsi" w:cstheme="minorHAnsi"/>
          <w:color w:val="212529"/>
          <w:sz w:val="22"/>
          <w:szCs w:val="22"/>
        </w:rPr>
        <w:t>”, “transform” and “</w:t>
      </w:r>
      <w:proofErr w:type="spellStart"/>
      <w:r w:rsidRPr="00A37E49">
        <w:rPr>
          <w:rFonts w:asciiTheme="minorHAnsi" w:hAnsiTheme="minorHAnsi" w:cstheme="minorHAnsi"/>
          <w:color w:val="212529"/>
          <w:sz w:val="22"/>
          <w:szCs w:val="22"/>
        </w:rPr>
        <w:t>inverse_transform</w:t>
      </w:r>
      <w:proofErr w:type="spellEnd"/>
      <w:r w:rsidRPr="00A37E49">
        <w:rPr>
          <w:rFonts w:asciiTheme="minorHAnsi" w:hAnsiTheme="minorHAnsi" w:cstheme="minorHAnsi"/>
          <w:color w:val="212529"/>
          <w:sz w:val="22"/>
          <w:szCs w:val="22"/>
        </w:rPr>
        <w:t>” if they are implemented in the estimator used.</w:t>
      </w:r>
    </w:p>
    <w:p w14:paraId="463EF57D" w14:textId="24C55B05" w:rsidR="00A37E49" w:rsidRDefault="00A37E49" w:rsidP="00A37E4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A37E49">
        <w:rPr>
          <w:rFonts w:asciiTheme="minorHAnsi" w:hAnsiTheme="minorHAnsi" w:cstheme="minorHAnsi"/>
          <w:color w:val="212529"/>
          <w:sz w:val="22"/>
          <w:szCs w:val="22"/>
        </w:rPr>
        <w:t>The parameters of the estimator used to apply these methods are optimized by cross-validated grid-search over a parameter grid.</w:t>
      </w:r>
    </w:p>
    <w:p w14:paraId="424189EF" w14:textId="265DCACF" w:rsidR="00A37E49" w:rsidRDefault="00A37E49" w:rsidP="00A37E4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F</w:t>
      </w:r>
      <w:r w:rsidRPr="00A37E49">
        <w:rPr>
          <w:rFonts w:asciiTheme="minorHAnsi" w:hAnsiTheme="minorHAnsi" w:cstheme="minorHAnsi"/>
          <w:color w:val="212529"/>
          <w:sz w:val="22"/>
          <w:szCs w:val="22"/>
        </w:rPr>
        <w:t>or given values</w:t>
      </w:r>
      <w:r w:rsidRPr="00A37E49">
        <w:t xml:space="preserve"> </w:t>
      </w:r>
      <w:r w:rsidRPr="00A37E49">
        <w:rPr>
          <w:rFonts w:asciiTheme="minorHAnsi" w:hAnsiTheme="minorHAnsi" w:cstheme="minorHAnsi"/>
          <w:color w:val="212529"/>
          <w:sz w:val="22"/>
          <w:szCs w:val="22"/>
        </w:rPr>
        <w:t xml:space="preserve">with the </w:t>
      </w:r>
      <w:proofErr w:type="spellStart"/>
      <w:r w:rsidRPr="00A37E49">
        <w:rPr>
          <w:rFonts w:asciiTheme="minorHAnsi" w:hAnsiTheme="minorHAnsi" w:cstheme="minorHAnsi"/>
          <w:color w:val="212529"/>
          <w:sz w:val="22"/>
          <w:szCs w:val="22"/>
        </w:rPr>
        <w:t>param_grid</w:t>
      </w:r>
      <w:proofErr w:type="spellEnd"/>
      <w:r w:rsidRPr="00A37E49">
        <w:rPr>
          <w:rFonts w:asciiTheme="minorHAnsi" w:hAnsiTheme="minorHAnsi" w:cstheme="minorHAnsi"/>
          <w:color w:val="212529"/>
          <w:sz w:val="22"/>
          <w:szCs w:val="22"/>
        </w:rPr>
        <w:t xml:space="preserve"> parameter, </w:t>
      </w:r>
      <w:proofErr w:type="spellStart"/>
      <w:r w:rsidRPr="00A37E49">
        <w:rPr>
          <w:rFonts w:asciiTheme="minorHAnsi" w:hAnsiTheme="minorHAnsi" w:cstheme="minorHAnsi"/>
          <w:color w:val="212529"/>
          <w:sz w:val="22"/>
          <w:szCs w:val="22"/>
        </w:rPr>
        <w:t>GridSearchCV</w:t>
      </w:r>
      <w:proofErr w:type="spellEnd"/>
      <w:r w:rsidRPr="00A37E49">
        <w:rPr>
          <w:rFonts w:asciiTheme="minorHAnsi" w:hAnsiTheme="minorHAnsi" w:cstheme="minorHAnsi"/>
          <w:color w:val="212529"/>
          <w:sz w:val="22"/>
          <w:szCs w:val="22"/>
        </w:rPr>
        <w:t xml:space="preserve"> exhaustively considers all parameter combinations. </w:t>
      </w:r>
      <w:r>
        <w:rPr>
          <w:rFonts w:asciiTheme="minorHAnsi" w:hAnsiTheme="minorHAnsi" w:cstheme="minorHAnsi"/>
          <w:color w:val="212529"/>
          <w:sz w:val="22"/>
          <w:szCs w:val="22"/>
        </w:rPr>
        <w:t xml:space="preserve">It </w:t>
      </w:r>
      <w:r w:rsidRPr="00A37E49">
        <w:rPr>
          <w:rFonts w:asciiTheme="minorHAnsi" w:hAnsiTheme="minorHAnsi" w:cstheme="minorHAnsi"/>
          <w:color w:val="212529"/>
          <w:sz w:val="22"/>
          <w:szCs w:val="22"/>
        </w:rPr>
        <w:t>ha</w:t>
      </w:r>
      <w:r>
        <w:rPr>
          <w:rFonts w:asciiTheme="minorHAnsi" w:hAnsiTheme="minorHAnsi" w:cstheme="minorHAnsi"/>
          <w:color w:val="212529"/>
          <w:sz w:val="22"/>
          <w:szCs w:val="22"/>
        </w:rPr>
        <w:t>s</w:t>
      </w:r>
      <w:r w:rsidRPr="00A37E49">
        <w:rPr>
          <w:rFonts w:asciiTheme="minorHAnsi" w:hAnsiTheme="minorHAnsi" w:cstheme="minorHAnsi"/>
          <w:color w:val="212529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212529"/>
          <w:sz w:val="22"/>
          <w:szCs w:val="22"/>
        </w:rPr>
        <w:t xml:space="preserve">a </w:t>
      </w:r>
      <w:r w:rsidRPr="00A37E49">
        <w:rPr>
          <w:rFonts w:asciiTheme="minorHAnsi" w:hAnsiTheme="minorHAnsi" w:cstheme="minorHAnsi"/>
          <w:color w:val="212529"/>
          <w:sz w:val="22"/>
          <w:szCs w:val="22"/>
        </w:rPr>
        <w:t>successive halving counterpart</w:t>
      </w:r>
      <w:r>
        <w:rPr>
          <w:rFonts w:asciiTheme="minorHAnsi" w:hAnsiTheme="minorHAnsi" w:cstheme="minorHAnsi"/>
          <w:color w:val="212529"/>
          <w:sz w:val="22"/>
          <w:szCs w:val="22"/>
        </w:rPr>
        <w:t>,</w:t>
      </w:r>
      <w:r w:rsidRPr="00A37E49">
        <w:rPr>
          <w:rFonts w:asciiTheme="minorHAnsi" w:hAnsiTheme="minorHAnsi" w:cstheme="minorHAnsi"/>
          <w:color w:val="212529"/>
          <w:sz w:val="22"/>
          <w:szCs w:val="22"/>
        </w:rPr>
        <w:t xml:space="preserve"> </w:t>
      </w:r>
      <w:proofErr w:type="spellStart"/>
      <w:r w:rsidRPr="00A37E49">
        <w:rPr>
          <w:rFonts w:asciiTheme="minorHAnsi" w:hAnsiTheme="minorHAnsi" w:cstheme="minorHAnsi"/>
          <w:color w:val="212529"/>
          <w:sz w:val="22"/>
          <w:szCs w:val="22"/>
        </w:rPr>
        <w:t>HalvingGridSearchCV</w:t>
      </w:r>
      <w:proofErr w:type="spellEnd"/>
      <w:r>
        <w:rPr>
          <w:rFonts w:asciiTheme="minorHAnsi" w:hAnsiTheme="minorHAnsi" w:cstheme="minorHAnsi"/>
          <w:color w:val="212529"/>
          <w:sz w:val="22"/>
          <w:szCs w:val="22"/>
        </w:rPr>
        <w:t xml:space="preserve">, </w:t>
      </w:r>
      <w:r w:rsidRPr="00A37E49">
        <w:rPr>
          <w:rFonts w:asciiTheme="minorHAnsi" w:hAnsiTheme="minorHAnsi" w:cstheme="minorHAnsi"/>
          <w:color w:val="212529"/>
          <w:sz w:val="22"/>
          <w:szCs w:val="22"/>
        </w:rPr>
        <w:t>which can be much faster at finding a good parameter combination.</w:t>
      </w:r>
    </w:p>
    <w:p w14:paraId="773A2709" w14:textId="147CBFC0" w:rsidR="00A37E49" w:rsidRPr="00A37E49" w:rsidRDefault="00A37E49" w:rsidP="00A37E4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A37E49">
        <w:rPr>
          <w:rFonts w:asciiTheme="minorHAnsi" w:hAnsiTheme="minorHAnsi" w:cstheme="minorHAnsi"/>
          <w:color w:val="212529"/>
          <w:sz w:val="22"/>
          <w:szCs w:val="22"/>
        </w:rPr>
        <w:t xml:space="preserve">The </w:t>
      </w:r>
      <w:proofErr w:type="spellStart"/>
      <w:r w:rsidRPr="00A37E49">
        <w:rPr>
          <w:rFonts w:asciiTheme="minorHAnsi" w:hAnsiTheme="minorHAnsi" w:cstheme="minorHAnsi"/>
          <w:color w:val="212529"/>
          <w:sz w:val="22"/>
          <w:szCs w:val="22"/>
        </w:rPr>
        <w:t>GridSearchCV</w:t>
      </w:r>
      <w:proofErr w:type="spellEnd"/>
      <w:r w:rsidRPr="00A37E49">
        <w:rPr>
          <w:rFonts w:asciiTheme="minorHAnsi" w:hAnsiTheme="minorHAnsi" w:cstheme="minorHAnsi"/>
          <w:color w:val="212529"/>
          <w:sz w:val="22"/>
          <w:szCs w:val="22"/>
        </w:rPr>
        <w:t xml:space="preserve"> instance implements the usual estimator API: when “fitting” it on a dataset all the possible combinations of parameter values are evaluated and the best combination is retained.</w:t>
      </w:r>
    </w:p>
    <w:p w14:paraId="0D9523B0" w14:textId="77777777" w:rsidR="0032469A" w:rsidRPr="0032469A" w:rsidRDefault="0032469A" w:rsidP="0032469A">
      <w:pPr>
        <w:rPr>
          <w:b/>
          <w:bCs/>
        </w:rPr>
      </w:pPr>
      <w:r w:rsidRPr="0032469A">
        <w:rPr>
          <w:b/>
          <w:bCs/>
        </w:rPr>
        <w:t>Parameters</w:t>
      </w:r>
    </w:p>
    <w:p w14:paraId="2D86E0F8" w14:textId="77777777" w:rsidR="0032469A" w:rsidRPr="0032469A" w:rsidRDefault="0032469A" w:rsidP="0032469A">
      <w:pPr>
        <w:rPr>
          <w:b/>
          <w:bCs/>
        </w:rPr>
      </w:pPr>
      <w:proofErr w:type="spellStart"/>
      <w:r w:rsidRPr="0032469A">
        <w:rPr>
          <w:b/>
          <w:bCs/>
        </w:rPr>
        <w:t>estimatorestimator</w:t>
      </w:r>
      <w:proofErr w:type="spellEnd"/>
      <w:r w:rsidRPr="0032469A">
        <w:rPr>
          <w:b/>
          <w:bCs/>
        </w:rPr>
        <w:t xml:space="preserve"> object.</w:t>
      </w:r>
    </w:p>
    <w:p w14:paraId="2A714F41" w14:textId="77777777" w:rsidR="0032469A" w:rsidRPr="0032469A" w:rsidRDefault="0032469A" w:rsidP="0032469A">
      <w:r w:rsidRPr="0032469A">
        <w:t>This is assumed to implement the scikit-learn estimator interface. Either estimator needs to provide a score function, or scoring must be passed.</w:t>
      </w:r>
    </w:p>
    <w:p w14:paraId="57FA3D30" w14:textId="77777777" w:rsidR="0032469A" w:rsidRPr="0032469A" w:rsidRDefault="0032469A" w:rsidP="0032469A">
      <w:pPr>
        <w:rPr>
          <w:b/>
          <w:bCs/>
        </w:rPr>
      </w:pPr>
      <w:proofErr w:type="spellStart"/>
      <w:r w:rsidRPr="0032469A">
        <w:rPr>
          <w:b/>
          <w:bCs/>
        </w:rPr>
        <w:t>param_griddict</w:t>
      </w:r>
      <w:proofErr w:type="spellEnd"/>
      <w:r w:rsidRPr="0032469A">
        <w:rPr>
          <w:b/>
          <w:bCs/>
        </w:rPr>
        <w:t xml:space="preserve"> or list of dictionaries</w:t>
      </w:r>
    </w:p>
    <w:p w14:paraId="360A4CB4" w14:textId="77777777" w:rsidR="0032469A" w:rsidRPr="0032469A" w:rsidRDefault="0032469A" w:rsidP="0032469A">
      <w:r w:rsidRPr="0032469A">
        <w:t>Dictionary with parameters names (str) as keys and lists of parameter settings to try as values, or a list of such dictionaries, in which case the grids spanned by each dictionary in the list are explored. This enables searching over any sequence of parameter settings.</w:t>
      </w:r>
    </w:p>
    <w:p w14:paraId="442D6F4E" w14:textId="77777777" w:rsidR="0032469A" w:rsidRPr="0032469A" w:rsidRDefault="0032469A" w:rsidP="0032469A">
      <w:proofErr w:type="spellStart"/>
      <w:r w:rsidRPr="0032469A">
        <w:t>scoringstr</w:t>
      </w:r>
      <w:proofErr w:type="spellEnd"/>
      <w:r w:rsidRPr="0032469A">
        <w:t xml:space="preserve">, callable, list, tuple or </w:t>
      </w:r>
      <w:proofErr w:type="spellStart"/>
      <w:r w:rsidRPr="0032469A">
        <w:t>dict</w:t>
      </w:r>
      <w:proofErr w:type="spellEnd"/>
      <w:r w:rsidRPr="0032469A">
        <w:t>, default=None</w:t>
      </w:r>
    </w:p>
    <w:p w14:paraId="1E13DBFA" w14:textId="77777777" w:rsidR="0032469A" w:rsidRPr="0032469A" w:rsidRDefault="0032469A" w:rsidP="0032469A">
      <w:r w:rsidRPr="0032469A">
        <w:t>Strategy to evaluate the performance of the cross-validated model on the test set.</w:t>
      </w:r>
    </w:p>
    <w:p w14:paraId="7AEADB16" w14:textId="77777777" w:rsidR="0032469A" w:rsidRPr="0032469A" w:rsidRDefault="0032469A" w:rsidP="0032469A">
      <w:r w:rsidRPr="0032469A">
        <w:t>If scoring represents a single score, one can use:</w:t>
      </w:r>
    </w:p>
    <w:p w14:paraId="0E8A478B" w14:textId="77777777" w:rsidR="0032469A" w:rsidRDefault="0032469A" w:rsidP="0032469A">
      <w:pPr>
        <w:pStyle w:val="ListParagraph"/>
        <w:numPr>
          <w:ilvl w:val="0"/>
          <w:numId w:val="6"/>
        </w:numPr>
      </w:pPr>
      <w:r w:rsidRPr="0032469A">
        <w:lastRenderedPageBreak/>
        <w:t>a single string</w:t>
      </w:r>
      <w:r>
        <w:t>;</w:t>
      </w:r>
    </w:p>
    <w:p w14:paraId="24ADB250" w14:textId="2B4844F5" w:rsidR="0032469A" w:rsidRPr="0032469A" w:rsidRDefault="0032469A" w:rsidP="0032469A">
      <w:pPr>
        <w:pStyle w:val="ListParagraph"/>
        <w:numPr>
          <w:ilvl w:val="0"/>
          <w:numId w:val="6"/>
        </w:numPr>
      </w:pPr>
      <w:r>
        <w:t xml:space="preserve">a </w:t>
      </w:r>
      <w:r w:rsidRPr="0032469A">
        <w:t>callable that returns a single value.</w:t>
      </w:r>
    </w:p>
    <w:p w14:paraId="796C9B1E" w14:textId="77777777" w:rsidR="0032469A" w:rsidRDefault="0032469A" w:rsidP="0032469A">
      <w:r w:rsidRPr="0032469A">
        <w:t>If scoring represents multiple scores, one can use:</w:t>
      </w:r>
    </w:p>
    <w:p w14:paraId="2A9A89B6" w14:textId="77777777" w:rsidR="0032469A" w:rsidRDefault="0032469A" w:rsidP="0032469A">
      <w:pPr>
        <w:pStyle w:val="ListParagraph"/>
        <w:numPr>
          <w:ilvl w:val="0"/>
          <w:numId w:val="7"/>
        </w:numPr>
      </w:pPr>
      <w:r w:rsidRPr="0032469A">
        <w:t>a list or tuple of unique strings;</w:t>
      </w:r>
    </w:p>
    <w:p w14:paraId="07157E09" w14:textId="77777777" w:rsidR="0032469A" w:rsidRDefault="0032469A" w:rsidP="0032469A">
      <w:pPr>
        <w:pStyle w:val="ListParagraph"/>
        <w:numPr>
          <w:ilvl w:val="0"/>
          <w:numId w:val="7"/>
        </w:numPr>
      </w:pPr>
      <w:r w:rsidRPr="0032469A">
        <w:t>a callable returning a dictionary where the keys are the metric names and the values are the metric scores;</w:t>
      </w:r>
    </w:p>
    <w:p w14:paraId="13F83DD9" w14:textId="527FACD0" w:rsidR="0032469A" w:rsidRPr="0032469A" w:rsidRDefault="0032469A" w:rsidP="0032469A">
      <w:pPr>
        <w:pStyle w:val="ListParagraph"/>
        <w:numPr>
          <w:ilvl w:val="0"/>
          <w:numId w:val="7"/>
        </w:numPr>
      </w:pPr>
      <w:r w:rsidRPr="0032469A">
        <w:t xml:space="preserve">a dictionary with metric names as keys and </w:t>
      </w:r>
      <w:proofErr w:type="spellStart"/>
      <w:r w:rsidRPr="0032469A">
        <w:t>callables</w:t>
      </w:r>
      <w:proofErr w:type="spellEnd"/>
      <w:r w:rsidRPr="0032469A">
        <w:t xml:space="preserve"> a values.</w:t>
      </w:r>
    </w:p>
    <w:p w14:paraId="2AB7D7FB" w14:textId="77777777" w:rsidR="0032469A" w:rsidRPr="0032469A" w:rsidRDefault="0032469A" w:rsidP="0032469A">
      <w:pPr>
        <w:rPr>
          <w:b/>
          <w:bCs/>
        </w:rPr>
      </w:pPr>
      <w:proofErr w:type="spellStart"/>
      <w:r w:rsidRPr="0032469A">
        <w:rPr>
          <w:b/>
          <w:bCs/>
        </w:rPr>
        <w:t>n_jobsint</w:t>
      </w:r>
      <w:proofErr w:type="spellEnd"/>
      <w:r w:rsidRPr="0032469A">
        <w:rPr>
          <w:b/>
          <w:bCs/>
        </w:rPr>
        <w:t>, default=None</w:t>
      </w:r>
    </w:p>
    <w:p w14:paraId="2300D151" w14:textId="7ECE0736" w:rsidR="0032469A" w:rsidRPr="0032469A" w:rsidRDefault="0032469A" w:rsidP="0032469A">
      <w:r w:rsidRPr="0032469A">
        <w:t>Number of jobs to run in parallel. None means 1 unless in a </w:t>
      </w:r>
      <w:proofErr w:type="spellStart"/>
      <w:r w:rsidRPr="0032469A">
        <w:fldChar w:fldCharType="begin"/>
      </w:r>
      <w:r w:rsidRPr="0032469A">
        <w:instrText xml:space="preserve"> HYPERLINK "https://joblib.readthedocs.io/en/latest/parallel.html" \l "joblib.parallel_backend" \o "(in joblib v1.1.0.dev0)" </w:instrText>
      </w:r>
      <w:r w:rsidRPr="0032469A">
        <w:fldChar w:fldCharType="separate"/>
      </w:r>
      <w:r w:rsidRPr="0032469A">
        <w:rPr>
          <w:rStyle w:val="Hyperlink"/>
        </w:rPr>
        <w:t>joblib.parallel_backend</w:t>
      </w:r>
      <w:proofErr w:type="spellEnd"/>
      <w:r w:rsidRPr="0032469A">
        <w:fldChar w:fldCharType="end"/>
      </w:r>
      <w:r w:rsidRPr="0032469A">
        <w:t xml:space="preserve"> context. -1 means using all processors. </w:t>
      </w:r>
    </w:p>
    <w:p w14:paraId="716AD3B5" w14:textId="77777777" w:rsidR="0032469A" w:rsidRPr="0032469A" w:rsidRDefault="0032469A" w:rsidP="0032469A">
      <w:pPr>
        <w:rPr>
          <w:b/>
          <w:bCs/>
        </w:rPr>
      </w:pPr>
      <w:proofErr w:type="spellStart"/>
      <w:r w:rsidRPr="0032469A">
        <w:rPr>
          <w:b/>
          <w:bCs/>
        </w:rPr>
        <w:t>refitbool</w:t>
      </w:r>
      <w:proofErr w:type="spellEnd"/>
      <w:r w:rsidRPr="0032469A">
        <w:rPr>
          <w:b/>
          <w:bCs/>
        </w:rPr>
        <w:t xml:space="preserve">, </w:t>
      </w:r>
      <w:proofErr w:type="spellStart"/>
      <w:r w:rsidRPr="0032469A">
        <w:rPr>
          <w:b/>
          <w:bCs/>
        </w:rPr>
        <w:t>str</w:t>
      </w:r>
      <w:proofErr w:type="spellEnd"/>
      <w:r w:rsidRPr="0032469A">
        <w:rPr>
          <w:b/>
          <w:bCs/>
        </w:rPr>
        <w:t>, or callable, default=True</w:t>
      </w:r>
    </w:p>
    <w:p w14:paraId="2A48CB4E" w14:textId="77777777" w:rsidR="0032469A" w:rsidRPr="0032469A" w:rsidRDefault="0032469A" w:rsidP="0032469A">
      <w:r w:rsidRPr="0032469A">
        <w:t>Refit an estimator using the best found parameters on the whole dataset.</w:t>
      </w:r>
    </w:p>
    <w:p w14:paraId="45AC2F40" w14:textId="77777777" w:rsidR="0032469A" w:rsidRPr="0032469A" w:rsidRDefault="0032469A" w:rsidP="0032469A">
      <w:r w:rsidRPr="0032469A">
        <w:t>For multiple metric evaluation, this needs to be a str denoting the scorer that would be used to find the best parameters for refitting the estimator at the end.</w:t>
      </w:r>
    </w:p>
    <w:p w14:paraId="799D81C3" w14:textId="77777777" w:rsidR="0032469A" w:rsidRPr="0032469A" w:rsidRDefault="0032469A" w:rsidP="0032469A">
      <w:r w:rsidRPr="0032469A">
        <w:t>Where there are considerations other than maximum score in choosing a best estimator, refit can be set to a function which returns the selected </w:t>
      </w:r>
      <w:proofErr w:type="spellStart"/>
      <w:r w:rsidRPr="0032469A">
        <w:t>best_index</w:t>
      </w:r>
      <w:proofErr w:type="spellEnd"/>
      <w:r w:rsidRPr="0032469A">
        <w:t>_ given </w:t>
      </w:r>
      <w:proofErr w:type="spellStart"/>
      <w:r w:rsidRPr="0032469A">
        <w:t>cv_results</w:t>
      </w:r>
      <w:proofErr w:type="spellEnd"/>
      <w:r w:rsidRPr="0032469A">
        <w:t>_. In that case, the </w:t>
      </w:r>
      <w:proofErr w:type="spellStart"/>
      <w:r w:rsidRPr="0032469A">
        <w:t>best_estimator</w:t>
      </w:r>
      <w:proofErr w:type="spellEnd"/>
      <w:r w:rsidRPr="0032469A">
        <w:t>_ and </w:t>
      </w:r>
      <w:proofErr w:type="spellStart"/>
      <w:r w:rsidRPr="0032469A">
        <w:t>best_params</w:t>
      </w:r>
      <w:proofErr w:type="spellEnd"/>
      <w:r w:rsidRPr="0032469A">
        <w:t>_ will be set according to the returned </w:t>
      </w:r>
      <w:proofErr w:type="spellStart"/>
      <w:r w:rsidRPr="0032469A">
        <w:t>best_index</w:t>
      </w:r>
      <w:proofErr w:type="spellEnd"/>
      <w:r w:rsidRPr="0032469A">
        <w:t>_ while the </w:t>
      </w:r>
      <w:proofErr w:type="spellStart"/>
      <w:r w:rsidRPr="0032469A">
        <w:t>best_score</w:t>
      </w:r>
      <w:proofErr w:type="spellEnd"/>
      <w:r w:rsidRPr="0032469A">
        <w:t>_ attribute will not be available.</w:t>
      </w:r>
    </w:p>
    <w:p w14:paraId="2A881C0A" w14:textId="77777777" w:rsidR="0032469A" w:rsidRPr="0032469A" w:rsidRDefault="0032469A" w:rsidP="0032469A">
      <w:r w:rsidRPr="0032469A">
        <w:t>The refitted estimator is made available at the </w:t>
      </w:r>
      <w:proofErr w:type="spellStart"/>
      <w:r w:rsidRPr="0032469A">
        <w:t>best_estimator</w:t>
      </w:r>
      <w:proofErr w:type="spellEnd"/>
      <w:r w:rsidRPr="0032469A">
        <w:t>_ attribute and permits using predict directly on this </w:t>
      </w:r>
      <w:proofErr w:type="spellStart"/>
      <w:r w:rsidRPr="0032469A">
        <w:t>GridSearchCV</w:t>
      </w:r>
      <w:proofErr w:type="spellEnd"/>
      <w:r w:rsidRPr="0032469A">
        <w:t> instance.</w:t>
      </w:r>
    </w:p>
    <w:p w14:paraId="42A86B66" w14:textId="7F8079CF" w:rsidR="0032469A" w:rsidRPr="0032469A" w:rsidRDefault="0032469A" w:rsidP="0032469A">
      <w:r w:rsidRPr="0032469A">
        <w:t xml:space="preserve">Also for multiple metric evaluation, the attributes </w:t>
      </w:r>
      <w:proofErr w:type="spellStart"/>
      <w:r w:rsidRPr="0032469A">
        <w:t>best_index</w:t>
      </w:r>
      <w:proofErr w:type="spellEnd"/>
      <w:r w:rsidRPr="0032469A">
        <w:t xml:space="preserve">_, </w:t>
      </w:r>
      <w:proofErr w:type="spellStart"/>
      <w:r w:rsidRPr="0032469A">
        <w:t>best_score</w:t>
      </w:r>
      <w:proofErr w:type="spellEnd"/>
      <w:r w:rsidRPr="0032469A">
        <w:t xml:space="preserve">_ and </w:t>
      </w:r>
      <w:proofErr w:type="spellStart"/>
      <w:r w:rsidRPr="0032469A">
        <w:t>best_params</w:t>
      </w:r>
      <w:proofErr w:type="spellEnd"/>
      <w:r w:rsidRPr="0032469A">
        <w:t>_ will only be available if refit is set and all of them will be determined w.r.t this specific scorer.</w:t>
      </w:r>
    </w:p>
    <w:p w14:paraId="7EBC5866" w14:textId="77777777" w:rsidR="0032469A" w:rsidRPr="0032469A" w:rsidRDefault="0032469A" w:rsidP="0032469A">
      <w:pPr>
        <w:rPr>
          <w:b/>
          <w:bCs/>
        </w:rPr>
      </w:pPr>
      <w:proofErr w:type="spellStart"/>
      <w:r w:rsidRPr="0032469A">
        <w:rPr>
          <w:b/>
          <w:bCs/>
        </w:rPr>
        <w:t>cvint</w:t>
      </w:r>
      <w:proofErr w:type="spellEnd"/>
      <w:r w:rsidRPr="0032469A">
        <w:rPr>
          <w:b/>
          <w:bCs/>
        </w:rPr>
        <w:t xml:space="preserve">, cross-validation generator or an </w:t>
      </w:r>
      <w:proofErr w:type="spellStart"/>
      <w:r w:rsidRPr="0032469A">
        <w:rPr>
          <w:b/>
          <w:bCs/>
        </w:rPr>
        <w:t>iterable</w:t>
      </w:r>
      <w:proofErr w:type="spellEnd"/>
      <w:r w:rsidRPr="0032469A">
        <w:rPr>
          <w:b/>
          <w:bCs/>
        </w:rPr>
        <w:t>, default=None</w:t>
      </w:r>
    </w:p>
    <w:p w14:paraId="1A983113" w14:textId="77777777" w:rsidR="0032469A" w:rsidRPr="0032469A" w:rsidRDefault="0032469A" w:rsidP="0032469A">
      <w:r w:rsidRPr="0032469A">
        <w:t>Determines the cross-validation splitting strategy. Possible inputs for cv are:</w:t>
      </w:r>
    </w:p>
    <w:p w14:paraId="5B9F6EA8" w14:textId="77777777" w:rsidR="0032469A" w:rsidRPr="0032469A" w:rsidRDefault="0032469A" w:rsidP="0032469A">
      <w:r w:rsidRPr="0032469A">
        <w:t>None, to use the default 5-fold cross validation,</w:t>
      </w:r>
    </w:p>
    <w:p w14:paraId="0E650B2F" w14:textId="77777777" w:rsidR="0032469A" w:rsidRPr="0032469A" w:rsidRDefault="0032469A" w:rsidP="0032469A">
      <w:r w:rsidRPr="0032469A">
        <w:t>integer, to specify the number of folds in a (Stratified)</w:t>
      </w:r>
      <w:proofErr w:type="spellStart"/>
      <w:r w:rsidRPr="0032469A">
        <w:t>KFold</w:t>
      </w:r>
      <w:proofErr w:type="spellEnd"/>
      <w:r w:rsidRPr="0032469A">
        <w:t>,</w:t>
      </w:r>
    </w:p>
    <w:p w14:paraId="77C1B169" w14:textId="77777777" w:rsidR="0032469A" w:rsidRPr="0032469A" w:rsidRDefault="0032469A" w:rsidP="0032469A">
      <w:pPr>
        <w:rPr>
          <w:b/>
          <w:bCs/>
        </w:rPr>
      </w:pPr>
      <w:proofErr w:type="spellStart"/>
      <w:r w:rsidRPr="0032469A">
        <w:rPr>
          <w:b/>
          <w:bCs/>
        </w:rPr>
        <w:t>verboseint</w:t>
      </w:r>
      <w:proofErr w:type="spellEnd"/>
    </w:p>
    <w:p w14:paraId="5CC01136" w14:textId="77777777" w:rsidR="0032469A" w:rsidRPr="0032469A" w:rsidRDefault="0032469A" w:rsidP="0032469A">
      <w:r w:rsidRPr="0032469A">
        <w:t>Controls the verbosity: the higher, the more messages.</w:t>
      </w:r>
    </w:p>
    <w:p w14:paraId="4F613F6D" w14:textId="77777777" w:rsidR="0032469A" w:rsidRPr="0032469A" w:rsidRDefault="0032469A" w:rsidP="0032469A">
      <w:r w:rsidRPr="0032469A">
        <w:t>&gt;</w:t>
      </w:r>
      <w:proofErr w:type="gramStart"/>
      <w:r w:rsidRPr="0032469A">
        <w:t>1 :</w:t>
      </w:r>
      <w:proofErr w:type="gramEnd"/>
      <w:r w:rsidRPr="0032469A">
        <w:t xml:space="preserve"> the computation time for each fold and parameter candidate is displayed;</w:t>
      </w:r>
    </w:p>
    <w:p w14:paraId="60CB0745" w14:textId="77777777" w:rsidR="0032469A" w:rsidRPr="0032469A" w:rsidRDefault="0032469A" w:rsidP="0032469A">
      <w:r w:rsidRPr="0032469A">
        <w:t>&gt;</w:t>
      </w:r>
      <w:proofErr w:type="gramStart"/>
      <w:r w:rsidRPr="0032469A">
        <w:t>2 :</w:t>
      </w:r>
      <w:proofErr w:type="gramEnd"/>
      <w:r w:rsidRPr="0032469A">
        <w:t xml:space="preserve"> the score is also displayed;</w:t>
      </w:r>
    </w:p>
    <w:p w14:paraId="67E2D7A0" w14:textId="77777777" w:rsidR="0032469A" w:rsidRPr="0032469A" w:rsidRDefault="0032469A" w:rsidP="0032469A">
      <w:r w:rsidRPr="0032469A">
        <w:t>&gt;</w:t>
      </w:r>
      <w:proofErr w:type="gramStart"/>
      <w:r w:rsidRPr="0032469A">
        <w:t>3 :</w:t>
      </w:r>
      <w:proofErr w:type="gramEnd"/>
      <w:r w:rsidRPr="0032469A">
        <w:t xml:space="preserve"> the fold and candidate parameter indexes are also displayed together with the starting time of the computation.</w:t>
      </w:r>
    </w:p>
    <w:p w14:paraId="6D299B0C" w14:textId="77777777" w:rsidR="0032469A" w:rsidRPr="0032469A" w:rsidRDefault="0032469A" w:rsidP="0032469A">
      <w:pPr>
        <w:rPr>
          <w:b/>
          <w:bCs/>
        </w:rPr>
      </w:pPr>
      <w:proofErr w:type="spellStart"/>
      <w:r w:rsidRPr="0032469A">
        <w:rPr>
          <w:b/>
          <w:bCs/>
        </w:rPr>
        <w:t>error_</w:t>
      </w:r>
      <w:proofErr w:type="gramStart"/>
      <w:r w:rsidRPr="0032469A">
        <w:rPr>
          <w:b/>
          <w:bCs/>
        </w:rPr>
        <w:t>score‘</w:t>
      </w:r>
      <w:proofErr w:type="gramEnd"/>
      <w:r w:rsidRPr="0032469A">
        <w:rPr>
          <w:b/>
          <w:bCs/>
        </w:rPr>
        <w:t>raise</w:t>
      </w:r>
      <w:proofErr w:type="spellEnd"/>
      <w:r w:rsidRPr="0032469A">
        <w:rPr>
          <w:b/>
          <w:bCs/>
        </w:rPr>
        <w:t>’ or numeric, default=</w:t>
      </w:r>
      <w:proofErr w:type="spellStart"/>
      <w:r w:rsidRPr="0032469A">
        <w:rPr>
          <w:b/>
          <w:bCs/>
        </w:rPr>
        <w:t>np.nan</w:t>
      </w:r>
      <w:proofErr w:type="spellEnd"/>
    </w:p>
    <w:p w14:paraId="702E1CFC" w14:textId="77777777" w:rsidR="0032469A" w:rsidRPr="0032469A" w:rsidRDefault="0032469A" w:rsidP="0032469A">
      <w:r w:rsidRPr="0032469A">
        <w:t xml:space="preserve">Value to assign to the score if an error occurs in estimator fitting. If set to ‘raise’, the error is raised. If a numeric value is given, </w:t>
      </w:r>
      <w:proofErr w:type="spellStart"/>
      <w:r w:rsidRPr="0032469A">
        <w:t>FitFailedWarning</w:t>
      </w:r>
      <w:proofErr w:type="spellEnd"/>
      <w:r w:rsidRPr="0032469A">
        <w:t xml:space="preserve"> is raised. This parameter does not affect the refit step, which will always raise the error.</w:t>
      </w:r>
    </w:p>
    <w:p w14:paraId="341AD2AE" w14:textId="77777777" w:rsidR="0032469A" w:rsidRPr="0032469A" w:rsidRDefault="0032469A" w:rsidP="0032469A">
      <w:pPr>
        <w:rPr>
          <w:b/>
          <w:bCs/>
        </w:rPr>
      </w:pPr>
      <w:proofErr w:type="spellStart"/>
      <w:r w:rsidRPr="0032469A">
        <w:rPr>
          <w:b/>
          <w:bCs/>
        </w:rPr>
        <w:lastRenderedPageBreak/>
        <w:t>return_train_scorebool</w:t>
      </w:r>
      <w:proofErr w:type="spellEnd"/>
      <w:r w:rsidRPr="0032469A">
        <w:rPr>
          <w:b/>
          <w:bCs/>
        </w:rPr>
        <w:t>, default=False</w:t>
      </w:r>
    </w:p>
    <w:p w14:paraId="04111CAE" w14:textId="77777777" w:rsidR="0032469A" w:rsidRPr="0032469A" w:rsidRDefault="0032469A" w:rsidP="0032469A">
      <w:r w:rsidRPr="0032469A">
        <w:t>If False, the </w:t>
      </w:r>
      <w:proofErr w:type="spellStart"/>
      <w:r w:rsidRPr="0032469A">
        <w:t>cv_results</w:t>
      </w:r>
      <w:proofErr w:type="spellEnd"/>
      <w:r w:rsidRPr="0032469A">
        <w:t xml:space="preserve">_ attribute will not include training scores. Computing training scores is used to get insights on how different parameter settings impact the overfitting/underfitting trade-off. </w:t>
      </w:r>
      <w:proofErr w:type="gramStart"/>
      <w:r w:rsidRPr="0032469A">
        <w:t>However</w:t>
      </w:r>
      <w:proofErr w:type="gramEnd"/>
      <w:r w:rsidRPr="0032469A">
        <w:t xml:space="preserve"> computing the scores on the training set can be computationally expensive and is not strictly required to select the parameters that yield the best generalization performance.</w:t>
      </w:r>
    </w:p>
    <w:p w14:paraId="504E2F7B" w14:textId="77777777" w:rsidR="0032469A" w:rsidRPr="0032469A" w:rsidRDefault="0032469A" w:rsidP="0032469A">
      <w:pPr>
        <w:rPr>
          <w:b/>
          <w:bCs/>
        </w:rPr>
      </w:pPr>
      <w:r w:rsidRPr="0032469A">
        <w:rPr>
          <w:b/>
          <w:bCs/>
        </w:rPr>
        <w:t>Attributes</w:t>
      </w:r>
    </w:p>
    <w:p w14:paraId="76EB38F4" w14:textId="77777777" w:rsidR="0032469A" w:rsidRPr="0032469A" w:rsidRDefault="0032469A" w:rsidP="0032469A">
      <w:pPr>
        <w:rPr>
          <w:b/>
          <w:bCs/>
        </w:rPr>
      </w:pPr>
      <w:proofErr w:type="spellStart"/>
      <w:r w:rsidRPr="0032469A">
        <w:rPr>
          <w:b/>
          <w:bCs/>
        </w:rPr>
        <w:t>best_estimator_estimator</w:t>
      </w:r>
      <w:proofErr w:type="spellEnd"/>
    </w:p>
    <w:p w14:paraId="25E8FFFA" w14:textId="17EC43E4" w:rsidR="0032469A" w:rsidRPr="0032469A" w:rsidRDefault="0032469A" w:rsidP="0032469A">
      <w:r w:rsidRPr="0032469A">
        <w:t>Estimator that was chosen by the search, i.e. estimator which gave highest score (or smallest loss if specified) on the left out data. Not available if refit=False.</w:t>
      </w:r>
    </w:p>
    <w:p w14:paraId="76B0E4E5" w14:textId="77777777" w:rsidR="0032469A" w:rsidRPr="0032469A" w:rsidRDefault="0032469A" w:rsidP="0032469A">
      <w:pPr>
        <w:rPr>
          <w:b/>
          <w:bCs/>
        </w:rPr>
      </w:pPr>
      <w:proofErr w:type="spellStart"/>
      <w:r w:rsidRPr="0032469A">
        <w:rPr>
          <w:b/>
          <w:bCs/>
        </w:rPr>
        <w:t>best_score_float</w:t>
      </w:r>
      <w:proofErr w:type="spellEnd"/>
    </w:p>
    <w:p w14:paraId="7B4A258A" w14:textId="77777777" w:rsidR="0032469A" w:rsidRPr="0032469A" w:rsidRDefault="0032469A" w:rsidP="0032469A">
      <w:r w:rsidRPr="0032469A">
        <w:t xml:space="preserve">Mean cross-validated score of the </w:t>
      </w:r>
      <w:proofErr w:type="spellStart"/>
      <w:r w:rsidRPr="0032469A">
        <w:t>best_estimator</w:t>
      </w:r>
      <w:proofErr w:type="spellEnd"/>
    </w:p>
    <w:p w14:paraId="668F252D" w14:textId="77777777" w:rsidR="0032469A" w:rsidRPr="0032469A" w:rsidRDefault="0032469A" w:rsidP="0032469A">
      <w:r w:rsidRPr="0032469A">
        <w:t>For multi-metric evaluation, this is present only if refit is specified.</w:t>
      </w:r>
    </w:p>
    <w:p w14:paraId="1C922DE7" w14:textId="77777777" w:rsidR="0032469A" w:rsidRPr="0032469A" w:rsidRDefault="0032469A" w:rsidP="0032469A">
      <w:r w:rsidRPr="0032469A">
        <w:t>This attribute is not available if refit is a function.</w:t>
      </w:r>
    </w:p>
    <w:p w14:paraId="2EF7C8BE" w14:textId="77777777" w:rsidR="0032469A" w:rsidRPr="0032469A" w:rsidRDefault="0032469A" w:rsidP="0032469A">
      <w:pPr>
        <w:rPr>
          <w:b/>
          <w:bCs/>
        </w:rPr>
      </w:pPr>
      <w:proofErr w:type="spellStart"/>
      <w:r w:rsidRPr="0032469A">
        <w:rPr>
          <w:b/>
          <w:bCs/>
        </w:rPr>
        <w:t>best_params_dict</w:t>
      </w:r>
      <w:proofErr w:type="spellEnd"/>
    </w:p>
    <w:p w14:paraId="72DCE1FC" w14:textId="77777777" w:rsidR="0032469A" w:rsidRPr="0032469A" w:rsidRDefault="0032469A" w:rsidP="0032469A">
      <w:r w:rsidRPr="0032469A">
        <w:t>Parameter setting that gave the best results on the hold out data.</w:t>
      </w:r>
    </w:p>
    <w:p w14:paraId="1ED66CE5" w14:textId="77777777" w:rsidR="0032469A" w:rsidRPr="0032469A" w:rsidRDefault="0032469A" w:rsidP="0032469A">
      <w:r w:rsidRPr="0032469A">
        <w:t>For multi-metric evaluation, this is present only if refit is specified.</w:t>
      </w:r>
    </w:p>
    <w:p w14:paraId="231C59D8" w14:textId="77777777" w:rsidR="0032469A" w:rsidRPr="0032469A" w:rsidRDefault="0032469A" w:rsidP="0032469A">
      <w:pPr>
        <w:rPr>
          <w:b/>
          <w:bCs/>
        </w:rPr>
      </w:pPr>
      <w:proofErr w:type="spellStart"/>
      <w:r w:rsidRPr="0032469A">
        <w:rPr>
          <w:b/>
          <w:bCs/>
        </w:rPr>
        <w:t>best_index_int</w:t>
      </w:r>
      <w:proofErr w:type="spellEnd"/>
    </w:p>
    <w:p w14:paraId="11AF8658" w14:textId="77777777" w:rsidR="0032469A" w:rsidRPr="0032469A" w:rsidRDefault="0032469A" w:rsidP="0032469A">
      <w:r w:rsidRPr="0032469A">
        <w:t>The index (of the </w:t>
      </w:r>
      <w:proofErr w:type="spellStart"/>
      <w:r w:rsidRPr="0032469A">
        <w:t>cv_results</w:t>
      </w:r>
      <w:proofErr w:type="spellEnd"/>
      <w:r w:rsidRPr="0032469A">
        <w:t>_ arrays) which corresponds to the best candidate parameter setting.</w:t>
      </w:r>
    </w:p>
    <w:p w14:paraId="15C18D67" w14:textId="77777777" w:rsidR="0032469A" w:rsidRPr="0032469A" w:rsidRDefault="0032469A" w:rsidP="0032469A">
      <w:r w:rsidRPr="0032469A">
        <w:t xml:space="preserve">The </w:t>
      </w:r>
      <w:proofErr w:type="spellStart"/>
      <w:r w:rsidRPr="0032469A">
        <w:t>dict</w:t>
      </w:r>
      <w:proofErr w:type="spellEnd"/>
      <w:r w:rsidRPr="0032469A">
        <w:t xml:space="preserve"> at </w:t>
      </w:r>
      <w:proofErr w:type="spellStart"/>
      <w:r w:rsidRPr="0032469A">
        <w:t>search.cv_results</w:t>
      </w:r>
      <w:proofErr w:type="spellEnd"/>
      <w:r w:rsidRPr="0032469A">
        <w:t>_['</w:t>
      </w:r>
      <w:proofErr w:type="spellStart"/>
      <w:r w:rsidRPr="0032469A">
        <w:t>params</w:t>
      </w:r>
      <w:proofErr w:type="spellEnd"/>
      <w:proofErr w:type="gramStart"/>
      <w:r w:rsidRPr="0032469A">
        <w:t>'][</w:t>
      </w:r>
      <w:proofErr w:type="spellStart"/>
      <w:proofErr w:type="gramEnd"/>
      <w:r w:rsidRPr="0032469A">
        <w:t>search.best_index</w:t>
      </w:r>
      <w:proofErr w:type="spellEnd"/>
      <w:r w:rsidRPr="0032469A">
        <w:t>_] gives the parameter setting for the best model, that gives the highest mean score (</w:t>
      </w:r>
      <w:proofErr w:type="spellStart"/>
      <w:r w:rsidRPr="0032469A">
        <w:t>search.best_score</w:t>
      </w:r>
      <w:proofErr w:type="spellEnd"/>
      <w:r w:rsidRPr="0032469A">
        <w:t>_).</w:t>
      </w:r>
    </w:p>
    <w:p w14:paraId="3D5A5B12" w14:textId="77777777" w:rsidR="0032469A" w:rsidRPr="0032469A" w:rsidRDefault="0032469A" w:rsidP="0032469A">
      <w:r w:rsidRPr="0032469A">
        <w:t>For multi-metric evaluation, this is present only if refit is specified.</w:t>
      </w:r>
    </w:p>
    <w:p w14:paraId="4E649349" w14:textId="77777777" w:rsidR="0032469A" w:rsidRPr="0032469A" w:rsidRDefault="0032469A" w:rsidP="0032469A">
      <w:pPr>
        <w:rPr>
          <w:b/>
          <w:bCs/>
        </w:rPr>
      </w:pPr>
      <w:proofErr w:type="spellStart"/>
      <w:r w:rsidRPr="0032469A">
        <w:rPr>
          <w:b/>
          <w:bCs/>
        </w:rPr>
        <w:t>scorer_function</w:t>
      </w:r>
      <w:proofErr w:type="spellEnd"/>
      <w:r w:rsidRPr="0032469A">
        <w:rPr>
          <w:b/>
          <w:bCs/>
        </w:rPr>
        <w:t xml:space="preserve"> or a </w:t>
      </w:r>
      <w:proofErr w:type="spellStart"/>
      <w:r w:rsidRPr="0032469A">
        <w:rPr>
          <w:b/>
          <w:bCs/>
        </w:rPr>
        <w:t>dict</w:t>
      </w:r>
      <w:proofErr w:type="spellEnd"/>
    </w:p>
    <w:p w14:paraId="037337E2" w14:textId="77777777" w:rsidR="0032469A" w:rsidRPr="0032469A" w:rsidRDefault="0032469A" w:rsidP="0032469A">
      <w:r w:rsidRPr="0032469A">
        <w:t>Scorer function used on the held out data to choose the best parameters for the model.</w:t>
      </w:r>
    </w:p>
    <w:p w14:paraId="76337CD7" w14:textId="77777777" w:rsidR="0032469A" w:rsidRPr="0032469A" w:rsidRDefault="0032469A" w:rsidP="0032469A">
      <w:r w:rsidRPr="0032469A">
        <w:t>For multi-metric evaluation, this attribute holds the validated scoring </w:t>
      </w:r>
      <w:proofErr w:type="spellStart"/>
      <w:r w:rsidRPr="0032469A">
        <w:t>dict</w:t>
      </w:r>
      <w:proofErr w:type="spellEnd"/>
      <w:r w:rsidRPr="0032469A">
        <w:t xml:space="preserve"> which maps the scorer key to the scorer callable.</w:t>
      </w:r>
    </w:p>
    <w:p w14:paraId="30493699" w14:textId="77777777" w:rsidR="0032469A" w:rsidRPr="0032469A" w:rsidRDefault="0032469A" w:rsidP="0032469A">
      <w:pPr>
        <w:rPr>
          <w:b/>
          <w:bCs/>
        </w:rPr>
      </w:pPr>
      <w:proofErr w:type="spellStart"/>
      <w:r w:rsidRPr="0032469A">
        <w:rPr>
          <w:b/>
          <w:bCs/>
        </w:rPr>
        <w:t>n_splits_int</w:t>
      </w:r>
      <w:proofErr w:type="spellEnd"/>
    </w:p>
    <w:p w14:paraId="03C0540B" w14:textId="77777777" w:rsidR="0032469A" w:rsidRPr="0032469A" w:rsidRDefault="0032469A" w:rsidP="0032469A">
      <w:r w:rsidRPr="0032469A">
        <w:t>The number of cross-validation splits (folds/iterations).</w:t>
      </w:r>
    </w:p>
    <w:p w14:paraId="0464CFEA" w14:textId="77777777" w:rsidR="0032469A" w:rsidRPr="0032469A" w:rsidRDefault="0032469A" w:rsidP="0032469A">
      <w:pPr>
        <w:rPr>
          <w:b/>
          <w:bCs/>
        </w:rPr>
      </w:pPr>
      <w:proofErr w:type="spellStart"/>
      <w:r w:rsidRPr="0032469A">
        <w:rPr>
          <w:b/>
          <w:bCs/>
        </w:rPr>
        <w:t>refit_time_float</w:t>
      </w:r>
      <w:proofErr w:type="spellEnd"/>
    </w:p>
    <w:p w14:paraId="2A88F40A" w14:textId="77777777" w:rsidR="0032469A" w:rsidRPr="0032469A" w:rsidRDefault="0032469A" w:rsidP="0032469A">
      <w:r w:rsidRPr="0032469A">
        <w:t>Seconds used for refitting the best model on the whole dataset.</w:t>
      </w:r>
    </w:p>
    <w:p w14:paraId="2BEBAA1C" w14:textId="5DF531A2" w:rsidR="00A37E49" w:rsidRPr="0032469A" w:rsidRDefault="0032469A" w:rsidP="0032469A">
      <w:r w:rsidRPr="0032469A">
        <w:t>This is present only if refit is not False.</w:t>
      </w:r>
    </w:p>
    <w:sectPr w:rsidR="00A37E49" w:rsidRPr="00324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F3C9C"/>
    <w:multiLevelType w:val="multilevel"/>
    <w:tmpl w:val="EABC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E349C"/>
    <w:multiLevelType w:val="multilevel"/>
    <w:tmpl w:val="1806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70C6A"/>
    <w:multiLevelType w:val="multilevel"/>
    <w:tmpl w:val="CF5A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1444D"/>
    <w:multiLevelType w:val="multilevel"/>
    <w:tmpl w:val="DBB8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72F1D"/>
    <w:multiLevelType w:val="hybridMultilevel"/>
    <w:tmpl w:val="44D06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C05A1"/>
    <w:multiLevelType w:val="multilevel"/>
    <w:tmpl w:val="5C52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CB1AF6"/>
    <w:multiLevelType w:val="hybridMultilevel"/>
    <w:tmpl w:val="2A28C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49"/>
    <w:rsid w:val="001E2CCD"/>
    <w:rsid w:val="0032469A"/>
    <w:rsid w:val="0049763F"/>
    <w:rsid w:val="007C7EAA"/>
    <w:rsid w:val="00A37E49"/>
    <w:rsid w:val="00AE0950"/>
    <w:rsid w:val="00F4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B61F"/>
  <w15:chartTrackingRefBased/>
  <w15:docId w15:val="{FE40A5D9-EFC3-4DDE-B904-BCA91F6A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37E49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A37E49"/>
  </w:style>
  <w:style w:type="character" w:customStyle="1" w:styleId="n">
    <w:name w:val="n"/>
    <w:basedOn w:val="DefaultParagraphFont"/>
    <w:rsid w:val="00A37E49"/>
  </w:style>
  <w:style w:type="character" w:customStyle="1" w:styleId="o">
    <w:name w:val="o"/>
    <w:basedOn w:val="DefaultParagraphFont"/>
    <w:rsid w:val="00A37E49"/>
  </w:style>
  <w:style w:type="character" w:customStyle="1" w:styleId="defaultvalue">
    <w:name w:val="default_value"/>
    <w:basedOn w:val="DefaultParagraphFont"/>
    <w:rsid w:val="00A37E49"/>
  </w:style>
  <w:style w:type="paragraph" w:styleId="NormalWeb">
    <w:name w:val="Normal (Web)"/>
    <w:basedOn w:val="Normal"/>
    <w:uiPriority w:val="99"/>
    <w:semiHidden/>
    <w:unhideWhenUsed/>
    <w:rsid w:val="00A37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246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4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2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5902">
          <w:marLeft w:val="0"/>
          <w:marRight w:val="0"/>
          <w:marTop w:val="0"/>
          <w:marBottom w:val="0"/>
          <w:divBdr>
            <w:top w:val="single" w:sz="6" w:space="0" w:color="FBEED5"/>
            <w:left w:val="single" w:sz="6" w:space="0" w:color="FBEED5"/>
            <w:bottom w:val="single" w:sz="6" w:space="0" w:color="FBEED5"/>
            <w:right w:val="single" w:sz="6" w:space="0" w:color="FBEED5"/>
          </w:divBdr>
        </w:div>
        <w:div w:id="1648316042">
          <w:marLeft w:val="0"/>
          <w:marRight w:val="0"/>
          <w:marTop w:val="0"/>
          <w:marBottom w:val="0"/>
          <w:divBdr>
            <w:top w:val="single" w:sz="6" w:space="0" w:color="FBEED5"/>
            <w:left w:val="single" w:sz="6" w:space="0" w:color="FBEED5"/>
            <w:bottom w:val="single" w:sz="6" w:space="0" w:color="FBEED5"/>
            <w:right w:val="single" w:sz="6" w:space="0" w:color="FBEED5"/>
          </w:divBdr>
        </w:div>
        <w:div w:id="674962937">
          <w:marLeft w:val="0"/>
          <w:marRight w:val="0"/>
          <w:marTop w:val="0"/>
          <w:marBottom w:val="0"/>
          <w:divBdr>
            <w:top w:val="single" w:sz="6" w:space="0" w:color="FBEED5"/>
            <w:left w:val="single" w:sz="6" w:space="0" w:color="FBEED5"/>
            <w:bottom w:val="single" w:sz="6" w:space="0" w:color="FBEED5"/>
            <w:right w:val="single" w:sz="6" w:space="0" w:color="FBEED5"/>
          </w:divBdr>
        </w:div>
        <w:div w:id="1013068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1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7762">
          <w:marLeft w:val="0"/>
          <w:marRight w:val="0"/>
          <w:marTop w:val="0"/>
          <w:marBottom w:val="0"/>
          <w:divBdr>
            <w:top w:val="single" w:sz="6" w:space="0" w:color="FBEED5"/>
            <w:left w:val="single" w:sz="6" w:space="0" w:color="FBEED5"/>
            <w:bottom w:val="single" w:sz="6" w:space="0" w:color="FBEED5"/>
            <w:right w:val="single" w:sz="6" w:space="0" w:color="FBEED5"/>
          </w:divBdr>
        </w:div>
        <w:div w:id="15699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157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337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A59A193031B4FA3AE1695977455D5" ma:contentTypeVersion="8" ma:contentTypeDescription="Create a new document." ma:contentTypeScope="" ma:versionID="93864d3ab6320c72680beb9935ecccfd">
  <xsd:schema xmlns:xsd="http://www.w3.org/2001/XMLSchema" xmlns:xs="http://www.w3.org/2001/XMLSchema" xmlns:p="http://schemas.microsoft.com/office/2006/metadata/properties" xmlns:ns2="eef5d95b-3b6e-445f-86bc-bd4e6d561047" xmlns:ns3="d99a907f-d3cf-4d86-a8e4-943e2be70537" targetNamespace="http://schemas.microsoft.com/office/2006/metadata/properties" ma:root="true" ma:fieldsID="db3de5ce22b4da522e3eb1ead94e2788" ns2:_="" ns3:_="">
    <xsd:import namespace="eef5d95b-3b6e-445f-86bc-bd4e6d561047"/>
    <xsd:import namespace="d99a907f-d3cf-4d86-a8e4-943e2be705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5d95b-3b6e-445f-86bc-bd4e6d561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a907f-d3cf-4d86-a8e4-943e2be7053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5CDEBB-C1E4-43B6-AB19-C72DDCD159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075547-0032-47F6-9E75-90F58FA751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f5d95b-3b6e-445f-86bc-bd4e6d561047"/>
    <ds:schemaRef ds:uri="d99a907f-d3cf-4d86-a8e4-943e2be70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55C32F-48D8-4919-87A8-52D4961259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Amdekar</dc:creator>
  <cp:keywords/>
  <dc:description/>
  <cp:lastModifiedBy>Admin</cp:lastModifiedBy>
  <cp:revision>3</cp:revision>
  <dcterms:created xsi:type="dcterms:W3CDTF">2021-09-24T18:29:00Z</dcterms:created>
  <dcterms:modified xsi:type="dcterms:W3CDTF">2021-10-30T05:42:00Z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0x010100075A59A193031B4FA3AE1695977455D5</vt:lpwstr>
  </property>
</Properties>
</file>