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DIGITAL IMAGE FORENSICS TOOL</w:t>
      </w:r>
    </w:p>
    <w:p>
      <w:pPr>
        <w:jc w:val="center"/>
      </w:pPr>
      <w:r>
        <w:rPr>
          <w:b/>
          <w:sz w:val="32"/>
        </w:rPr>
        <w:t>Mini-Project Report</w:t>
      </w:r>
    </w:p>
    <w:p>
      <w:r>
        <w:br/>
        <w:t>Submitted in partial fulfilment of the requirements for the Mini-Project</w:t>
      </w:r>
    </w:p>
    <w:p>
      <w:r>
        <w:br/>
        <w:t>Department of Computer Engineering</w:t>
      </w:r>
    </w:p>
    <w:p>
      <w:r>
        <w:t>College: __________________________________________</w:t>
      </w:r>
    </w:p>
    <w:p>
      <w:r>
        <w:t>Submitted by: _____________________________________</w:t>
      </w:r>
    </w:p>
    <w:p>
      <w:r>
        <w:t>Roll No.: __________________  Academic Year: __________</w:t>
      </w:r>
    </w:p>
    <w:p>
      <w:r>
        <w:br/>
        <w:t>Project Guide: ______________________________________</w:t>
      </w:r>
    </w:p>
    <w:p>
      <w:r>
        <w:br w:type="page"/>
      </w:r>
    </w:p>
    <w:p>
      <w:pPr>
        <w:pStyle w:val="Heading1"/>
      </w:pPr>
      <w:r>
        <w:t>Abstract</w:t>
      </w:r>
    </w:p>
    <w:p>
      <w:r>
        <w:t>Digital images are commonly used as evidence in journalism, investigations, insurance, academic work, and online communication. Images may be resized, recompressed, edited, or stripped of metadata, making preliminary examination useful. This project presents a lightweight Digital Image Forensics Tool implemented in Python with a Streamlit web interface. The prototype extracts basic image properties and available EXIF metadata, calculates a SHA-256 hash of the uploaded file, creates an Error Level Analysis (ELA) visualization, and exports a PDF report. The application is intended to support preliminary examination and learning. Its outputs are indicators for further investigation, not conclusive proof of authenticity or tampering.</w:t>
      </w:r>
    </w:p>
    <w:p>
      <w:pPr>
        <w:pStyle w:val="Heading1"/>
      </w:pPr>
      <w:r>
        <w:t>1. Introduction</w:t>
      </w:r>
    </w:p>
    <w:p>
      <w:r>
        <w:t>Digital image forensics studies characteristics of digital images to identify clues about their origin, processing history, integrity, or possible manipulation. Manual inspection alone can miss metadata details and subtle compression differences. A small, accessible application can help students and investigators organize initial observations in a repeatable format. This project combines metadata extraction, cryptographic hashing, ELA visualization, and report generation in a single interface.</w:t>
      </w:r>
    </w:p>
    <w:p>
      <w:pPr>
        <w:pStyle w:val="Heading1"/>
      </w:pPr>
      <w:r>
        <w:t>2. Problem Statement</w:t>
      </w:r>
    </w:p>
    <w:p>
      <w:r>
        <w:t>Users often lack a simple tool that brings together image metadata inspection, file-integrity hashing, visual analysis, and report generation. Separate utilities may require technical expertise and produce results in different formats. The proposed system provides a unified interface for preliminary analysis while communicating the limitations of each technique.</w:t>
      </w:r>
    </w:p>
    <w:p>
      <w:pPr>
        <w:pStyle w:val="Heading1"/>
      </w:pPr>
      <w:r>
        <w:t>3. Objectives</w:t>
      </w:r>
    </w:p>
    <w:p>
      <w:r>
        <w:t>• Build a browser-based dashboard for uploading and inspecting images.</w:t>
      </w:r>
    </w:p>
    <w:p>
      <w:r>
        <w:t>• Extract available EXIF metadata and basic image properties.</w:t>
      </w:r>
    </w:p>
    <w:p>
      <w:r>
        <w:t>• Compute a SHA-256 digest for the exact uploaded bytes.</w:t>
      </w:r>
    </w:p>
    <w:p>
      <w:r>
        <w:t>• Generate an ELA visualization for comparative inspection.</w:t>
      </w:r>
    </w:p>
    <w:p>
      <w:r>
        <w:t>• Export findings as a structured PDF report and JSON file.</w:t>
      </w:r>
    </w:p>
    <w:p>
      <w:r>
        <w:t>• Explain the limitations of the methods to discourage overclaiming.</w:t>
      </w:r>
    </w:p>
    <w:p>
      <w:pPr>
        <w:pStyle w:val="Heading1"/>
      </w:pPr>
      <w:r>
        <w:t>4. Scope</w:t>
      </w:r>
    </w:p>
    <w:p>
      <w:r>
        <w:t>The prototype supports common image formats that Pillow can read, including JPEG, PNG, TIFF, BMP, and WebP. ELA is most interpretable in a JPEG recompression workflow; non-JPEG files are converted to JPEG for a limited demonstration and are explicitly labelled. The current version does not implement automated copy-move detection, source attribution, camera identification, AI-generated image detection, or legal chain-of-custody certification. These are possible future extensions.</w:t>
      </w:r>
    </w:p>
    <w:p>
      <w:pPr>
        <w:pStyle w:val="Heading1"/>
      </w:pPr>
      <w:r>
        <w:t>5. Tools and Technologies</w:t>
      </w:r>
    </w:p>
    <w:p>
      <w:r>
        <w:t>• Python 3.10+: application logic.</w:t>
      </w:r>
    </w:p>
    <w:p>
      <w:r>
        <w:t>• Streamlit: interactive web dashboard.</w:t>
      </w:r>
    </w:p>
    <w:p>
      <w:r>
        <w:t>• Pillow: image loading, EXIF access, and ELA processing.</w:t>
      </w:r>
    </w:p>
    <w:p>
      <w:r>
        <w:t>• hashlib: SHA-256 digest calculation.</w:t>
      </w:r>
    </w:p>
    <w:p>
      <w:r>
        <w:t>• ReportLab: PDF report creation.</w:t>
      </w:r>
    </w:p>
    <w:p>
      <w:r>
        <w:t>• JSON: machine-readable result export.</w:t>
      </w:r>
    </w:p>
    <w:p>
      <w:pPr>
        <w:pStyle w:val="Heading1"/>
      </w:pPr>
      <w:r>
        <w:t>6. System Design and Architecture</w:t>
      </w:r>
    </w:p>
    <w:p>
      <w:r>
        <w:t>The application follows a simple pipeline: (1) image upload, (2) byte-level SHA-256 hashing, (3) image decoding and metadata extraction, (4) ELA generation, (5) dashboard visualization, and (6) PDF/JSON report export. The hash is computed from the original uploaded bytes rather than from a re-encoded image. The ELA operation uses a derived copy and does not overwrite the uploaded data.</w:t>
      </w:r>
    </w:p>
    <w:p>
      <w:pPr>
        <w:pStyle w:val="Heading1"/>
      </w:pPr>
      <w:r>
        <w:t>7. Methodology</w:t>
      </w:r>
    </w:p>
    <w:p>
      <w:r>
        <w:t>7.1 Metadata extraction: The program reads image format, dimensions, color mode, file size, and EXIF tags available through Pillow. Missing metadata is reported as missing, not treated as evidence of tampering.</w:t>
      </w:r>
    </w:p>
    <w:p>
      <w:r>
        <w:t>7.2 SHA-256: The program calculates SHA-256 over the exact uploaded byte sequence. Repeating the calculation on the same unchanged file should produce the same digest. A digest is useful for integrity comparison after acquisition, but it cannot establish the file's history before hashing.</w:t>
      </w:r>
    </w:p>
    <w:p>
      <w:r>
        <w:t>7.3 Error Level Analysis: The image is converted to RGB and re-saved as JPEG at a selected quality. A pixel-wise difference is calculated between the supplied image and the recompressed copy, and the difference is amplified for display. Uneven patterns may merit closer review, but they can also arise from ordinary compression, texture, resizing, or prior editing.</w:t>
      </w:r>
    </w:p>
    <w:p>
      <w:r>
        <w:t>7.4 Reporting: A PDF includes the generation time, summary properties, EXIF metadata, ELA note, hash, and a limitations statement. JSON export supports structured storage and later review.</w:t>
      </w:r>
    </w:p>
    <w:p>
      <w:pPr>
        <w:pStyle w:val="Heading1"/>
      </w:pPr>
      <w:r>
        <w:t>8. Implementation</w:t>
      </w:r>
    </w:p>
    <w:p>
      <w:r>
        <w:t>The Streamlit interface accepts an image upload, validates that the file can be opened, displays the original image beside the ELA output, and presents metadata in tables. It shows the SHA-256 digest and provides buttons to download the report and machine-readable results. The prototype enforces a 25 MiB upload limit to reduce accidental resource use. The application should be run locally or deployed only with suitable access controls if sensitive evidence is used.</w:t>
      </w:r>
    </w:p>
    <w:p>
      <w:pPr>
        <w:pStyle w:val="Heading1"/>
      </w:pPr>
      <w:r>
        <w:t>9. Testing Plan</w:t>
      </w:r>
    </w:p>
    <w:p>
      <w:r>
        <w:t>Use a documented test set containing: (a) an original camera JPEG, (b) a re-saved copy, (c) a PNG screenshot, (d) an image with metadata removed, and (e) an authorized test image with a known edit. For each test, record file format, dimensions, EXIF availability, SHA-256, ELA observations, and any warnings. Expected checks include successful image loading, stable hashes for unchanged bytes, different hashes after byte changes, graceful handling of absent EXIF, and successful PDF generation. Actual results should be filled in after running the software; no experimental results are claimed in this report.</w:t>
      </w:r>
    </w:p>
    <w:p>
      <w:pPr>
        <w:pStyle w:val="Heading1"/>
      </w:pPr>
      <w:r>
        <w:t>10. Security and Ethical Considerations</w:t>
      </w:r>
    </w:p>
    <w:p>
      <w:r>
        <w:t>Only examine images that you own or are authorized to analyze. Preserve originals, document acquisition details, and perform experiments on copies. Avoid uploading sensitive evidence to public hosting services. Metadata can contain personal information such as device details or GPS coordinates; report access should be controlled. This educational prototype is not a substitute for validated forensic procedures, expert interpretation, or legal requirements.</w:t>
      </w:r>
    </w:p>
    <w:p>
      <w:pPr>
        <w:pStyle w:val="Heading1"/>
      </w:pPr>
      <w:r>
        <w:t>11. Limitations</w:t>
      </w:r>
    </w:p>
    <w:p>
      <w:r>
        <w:t>ELA does not reliably detect every kind of manipulation and can flag normal image regions. It is primarily suited to JPEG recompression comparisons. EXIF fields may be absent, altered, or inaccurate. SHA-256 only supports byte-level integrity comparison from the time of hashing and does not prove the image is genuine. The application does not currently provide automated forgery classification or a verified chain-of-custody workflow.</w:t>
      </w:r>
    </w:p>
    <w:p>
      <w:pPr>
        <w:pStyle w:val="Heading1"/>
      </w:pPr>
      <w:r>
        <w:t>12. Future Enhancements</w:t>
      </w:r>
    </w:p>
    <w:p>
      <w:r>
        <w:t>Possible improvements include copy-move forgery detection using local features, noise-pattern analysis, perceptual hashing, side-by-side comparison of versions, case and evidence identifiers, audit logs, chain-of-custody forms, batch processing, stronger access control, and testing against a labelled image-forensics dataset. Any advanced detector should be evaluated using documented metrics and representative data.</w:t>
      </w:r>
    </w:p>
    <w:p>
      <w:pPr>
        <w:pStyle w:val="Heading1"/>
      </w:pPr>
      <w:r>
        <w:t>13. Conclusion</w:t>
      </w:r>
    </w:p>
    <w:p>
      <w:r>
        <w:t>The Digital Image Forensics Tool demonstrates how metadata inspection, SHA-256 hashing, ELA visualization, and report generation can be integrated into a compact Python application. It provides a useful educational workflow for preliminary image examination while clearly distinguishing observations from conclusions. Further validation and additional analysis modules would be required before using such a system in professional or legal investigations.</w:t>
      </w:r>
    </w:p>
    <w:p>
      <w:pPr>
        <w:pStyle w:val="Heading1"/>
      </w:pPr>
      <w:r>
        <w:t>References</w:t>
      </w:r>
    </w:p>
    <w:p>
      <w:r>
        <w:t>1. Python Software Foundation, Python documentation: https://docs.python.org/3/</w:t>
      </w:r>
    </w:p>
    <w:p>
      <w:r>
        <w:t>2. Streamlit documentation: https://docs.streamlit.io/</w:t>
      </w:r>
    </w:p>
    <w:p>
      <w:r>
        <w:t>3. Pillow documentation: https://pillow.readthedocs.io/</w:t>
      </w:r>
    </w:p>
    <w:p>
      <w:r>
        <w:t>4. ReportLab documentation: https://docs.reportlab.com/</w:t>
      </w:r>
    </w:p>
    <w:p>
      <w:r>
        <w:t>5. NIST, Secure Hash Standard (SHS), FIPS PUB 180-4: https://csrc.nist.gov/pubs/fips/180-4/upd1/final</w:t>
      </w:r>
    </w:p>
    <w:p>
      <w:r>
        <w:t>6. Farid, H., “Image Forgery Detection,” IEEE Signal Processing Magazine, vol. 26, no. 2, 2009, pp. 16–25. DOI: 10.1109/MSP.2008.931079.</w:t>
      </w:r>
    </w:p>
    <w:p>
      <w:pPr>
        <w:pStyle w:val="Heading1"/>
      </w:pPr>
      <w:r>
        <w:t>Appendix A: Running the Project</w:t>
      </w:r>
    </w:p>
    <w:p>
      <w:r>
        <w:t>1. Install Python 3.10 or newer. 2. Create and activate a virtual environment. 3. Run `pip install -r requirements.txt`. 4. Run `streamlit run app.py`. 5. Open the local URL printed in the terminal.</w:t>
      </w:r>
    </w:p>
    <w:p>
      <w:pPr>
        <w:pStyle w:val="Heading1"/>
      </w:pPr>
      <w:r>
        <w:t>Appendix B: Suggested Results Table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Test image</w:t>
            </w:r>
          </w:p>
        </w:tc>
        <w:tc>
          <w:tcPr>
            <w:tcW w:type="dxa" w:w="1987"/>
          </w:tcPr>
          <w:p>
            <w:r>
              <w:t>Metadata</w:t>
            </w:r>
          </w:p>
        </w:tc>
        <w:tc>
          <w:tcPr>
            <w:tcW w:type="dxa" w:w="1987"/>
          </w:tcPr>
          <w:p>
            <w:r>
              <w:t>Hash check</w:t>
            </w:r>
          </w:p>
        </w:tc>
        <w:tc>
          <w:tcPr>
            <w:tcW w:type="dxa" w:w="1987"/>
          </w:tcPr>
          <w:p>
            <w:r>
              <w:t>ELA observation</w:t>
            </w:r>
          </w:p>
        </w:tc>
        <w:tc>
          <w:tcPr>
            <w:tcW w:type="dxa" w:w="1987"/>
          </w:tcPr>
          <w:p>
            <w:r>
              <w:t>Outcome</w:t>
            </w:r>
          </w:p>
        </w:tc>
      </w:tr>
      <w:tr>
        <w:tc>
          <w:tcPr>
            <w:tcW w:type="dxa" w:w="1987"/>
          </w:tcPr>
          <w:p>
            <w:r>
              <w:t>To be completed</w:t>
            </w:r>
          </w:p>
        </w:tc>
        <w:tc>
          <w:tcPr>
            <w:tcW w:type="dxa" w:w="1987"/>
          </w:tcPr>
          <w:p>
            <w:r>
              <w:t>To be completed</w:t>
            </w:r>
          </w:p>
        </w:tc>
        <w:tc>
          <w:tcPr>
            <w:tcW w:type="dxa" w:w="1987"/>
          </w:tcPr>
          <w:p>
            <w:r>
              <w:t>To be completed</w:t>
            </w:r>
          </w:p>
        </w:tc>
        <w:tc>
          <w:tcPr>
            <w:tcW w:type="dxa" w:w="1987"/>
          </w:tcPr>
          <w:p>
            <w:r>
              <w:t>To be completed</w:t>
            </w:r>
          </w:p>
        </w:tc>
        <w:tc>
          <w:tcPr>
            <w:tcW w:type="dxa" w:w="1987"/>
          </w:tcPr>
          <w:p>
            <w:r>
              <w:t>To be completed</w:t>
            </w:r>
          </w:p>
        </w:tc>
      </w:tr>
      <w:tr>
        <w:tc>
          <w:tcPr>
            <w:tcW w:type="dxa" w:w="1987"/>
          </w:tcPr>
          <w:p>
            <w:r>
              <w:t>To be completed</w:t>
            </w:r>
          </w:p>
        </w:tc>
        <w:tc>
          <w:tcPr>
            <w:tcW w:type="dxa" w:w="1987"/>
          </w:tcPr>
          <w:p>
            <w:r>
              <w:t>To be completed</w:t>
            </w:r>
          </w:p>
        </w:tc>
        <w:tc>
          <w:tcPr>
            <w:tcW w:type="dxa" w:w="1987"/>
          </w:tcPr>
          <w:p>
            <w:r>
              <w:t>To be completed</w:t>
            </w:r>
          </w:p>
        </w:tc>
        <w:tc>
          <w:tcPr>
            <w:tcW w:type="dxa" w:w="1987"/>
          </w:tcPr>
          <w:p>
            <w:r>
              <w:t>To be completed</w:t>
            </w:r>
          </w:p>
        </w:tc>
        <w:tc>
          <w:tcPr>
            <w:tcW w:type="dxa" w:w="1987"/>
          </w:tcPr>
          <w:p>
            <w:r>
              <w:t>To be completed</w:t>
            </w:r>
          </w:p>
        </w:tc>
      </w:tr>
      <w:tr>
        <w:tc>
          <w:tcPr>
            <w:tcW w:type="dxa" w:w="1987"/>
          </w:tcPr>
          <w:p>
            <w:r>
              <w:t>To be completed</w:t>
            </w:r>
          </w:p>
        </w:tc>
        <w:tc>
          <w:tcPr>
            <w:tcW w:type="dxa" w:w="1987"/>
          </w:tcPr>
          <w:p>
            <w:r>
              <w:t>To be completed</w:t>
            </w:r>
          </w:p>
        </w:tc>
        <w:tc>
          <w:tcPr>
            <w:tcW w:type="dxa" w:w="1987"/>
          </w:tcPr>
          <w:p>
            <w:r>
              <w:t>To be completed</w:t>
            </w:r>
          </w:p>
        </w:tc>
        <w:tc>
          <w:tcPr>
            <w:tcW w:type="dxa" w:w="1987"/>
          </w:tcPr>
          <w:p>
            <w:r>
              <w:t>To be completed</w:t>
            </w:r>
          </w:p>
        </w:tc>
        <w:tc>
          <w:tcPr>
            <w:tcW w:type="dxa" w:w="1987"/>
          </w:tcPr>
          <w:p>
            <w:r>
              <w:t>To be completed</w:t>
            </w:r>
          </w:p>
        </w:tc>
      </w:tr>
      <w:tr>
        <w:tc>
          <w:tcPr>
            <w:tcW w:type="dxa" w:w="1987"/>
          </w:tcPr>
          <w:p>
            <w:r>
              <w:t>To be completed</w:t>
            </w:r>
          </w:p>
        </w:tc>
        <w:tc>
          <w:tcPr>
            <w:tcW w:type="dxa" w:w="1987"/>
          </w:tcPr>
          <w:p>
            <w:r>
              <w:t>To be completed</w:t>
            </w:r>
          </w:p>
        </w:tc>
        <w:tc>
          <w:tcPr>
            <w:tcW w:type="dxa" w:w="1987"/>
          </w:tcPr>
          <w:p>
            <w:r>
              <w:t>To be completed</w:t>
            </w:r>
          </w:p>
        </w:tc>
        <w:tc>
          <w:tcPr>
            <w:tcW w:type="dxa" w:w="1987"/>
          </w:tcPr>
          <w:p>
            <w:r>
              <w:t>To be completed</w:t>
            </w:r>
          </w:p>
        </w:tc>
        <w:tc>
          <w:tcPr>
            <w:tcW w:type="dxa" w:w="1987"/>
          </w:tcPr>
          <w:p>
            <w:r>
              <w:t>To be completed</w:t>
            </w:r>
          </w:p>
        </w:tc>
      </w:tr>
      <w:tr>
        <w:tc>
          <w:tcPr>
            <w:tcW w:type="dxa" w:w="1987"/>
          </w:tcPr>
          <w:p>
            <w:r>
              <w:t>To be completed</w:t>
            </w:r>
          </w:p>
        </w:tc>
        <w:tc>
          <w:tcPr>
            <w:tcW w:type="dxa" w:w="1987"/>
          </w:tcPr>
          <w:p>
            <w:r>
              <w:t>To be completed</w:t>
            </w:r>
          </w:p>
        </w:tc>
        <w:tc>
          <w:tcPr>
            <w:tcW w:type="dxa" w:w="1987"/>
          </w:tcPr>
          <w:p>
            <w:r>
              <w:t>To be completed</w:t>
            </w:r>
          </w:p>
        </w:tc>
        <w:tc>
          <w:tcPr>
            <w:tcW w:type="dxa" w:w="1987"/>
          </w:tcPr>
          <w:p>
            <w:r>
              <w:t>To be completed</w:t>
            </w:r>
          </w:p>
        </w:tc>
        <w:tc>
          <w:tcPr>
            <w:tcW w:type="dxa" w:w="1987"/>
          </w:tcPr>
          <w:p>
            <w:r>
              <w:t>To be completed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