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D57F" w14:textId="77777777" w:rsidR="009A47CF" w:rsidRPr="009A47CF" w:rsidRDefault="009A47CF" w:rsidP="009A47CF">
      <w:pPr>
        <w:spacing w:line="240" w:lineRule="auto"/>
        <w:rPr>
          <w:rFonts w:eastAsia="Times New Roman" w:cstheme="minorHAnsi"/>
          <w:sz w:val="21"/>
          <w:szCs w:val="21"/>
          <w:lang w:eastAsia="zh-CN"/>
        </w:rPr>
      </w:pPr>
      <w:r w:rsidRPr="009A47CF">
        <w:rPr>
          <w:rFonts w:eastAsia="Times New Roman" w:cstheme="minorHAnsi"/>
          <w:sz w:val="21"/>
          <w:szCs w:val="21"/>
          <w:lang w:eastAsia="zh-CN"/>
        </w:rPr>
        <w:fldChar w:fldCharType="begin"/>
      </w:r>
      <w:r w:rsidRPr="009A47CF">
        <w:rPr>
          <w:rFonts w:eastAsia="Times New Roman" w:cstheme="minorHAnsi"/>
          <w:sz w:val="21"/>
          <w:szCs w:val="21"/>
          <w:lang w:eastAsia="zh-CN"/>
        </w:rPr>
        <w:instrText xml:space="preserve"> HYPERLINK "https://github.com/OnCodeDeny/Emma-Unity" </w:instrText>
      </w:r>
      <w:r w:rsidRPr="009A47CF">
        <w:rPr>
          <w:rFonts w:eastAsia="Times New Roman" w:cstheme="minorHAnsi"/>
          <w:sz w:val="21"/>
          <w:szCs w:val="21"/>
          <w:lang w:eastAsia="zh-CN"/>
        </w:rPr>
        <w:fldChar w:fldCharType="separate"/>
      </w:r>
      <w:r w:rsidRPr="009A47CF">
        <w:rPr>
          <w:rFonts w:eastAsia="Times New Roman" w:cstheme="minorHAnsi"/>
          <w:sz w:val="21"/>
          <w:szCs w:val="21"/>
          <w:u w:val="single"/>
          <w:lang w:eastAsia="zh-CN"/>
        </w:rPr>
        <w:t>https://github.com/OnCodeDeny/Emma-Unity</w:t>
      </w:r>
      <w:r w:rsidRPr="009A47CF">
        <w:rPr>
          <w:rFonts w:eastAsia="Times New Roman" w:cstheme="minorHAnsi"/>
          <w:sz w:val="21"/>
          <w:szCs w:val="21"/>
          <w:lang w:eastAsia="zh-CN"/>
        </w:rPr>
        <w:fldChar w:fldCharType="end"/>
      </w:r>
    </w:p>
    <w:p w14:paraId="03DB496C" w14:textId="77777777" w:rsidR="009A47CF" w:rsidRPr="009A47CF" w:rsidRDefault="009A47CF" w:rsidP="009A47CF">
      <w:pPr>
        <w:spacing w:line="240" w:lineRule="auto"/>
        <w:rPr>
          <w:rFonts w:eastAsia="Times New Roman" w:cstheme="minorHAnsi"/>
          <w:sz w:val="21"/>
          <w:szCs w:val="21"/>
          <w:lang w:eastAsia="zh-CN"/>
        </w:rPr>
      </w:pPr>
      <w:hyperlink r:id="rId10" w:history="1">
        <w:r w:rsidRPr="009A47CF">
          <w:rPr>
            <w:rFonts w:eastAsia="Times New Roman" w:cstheme="minorHAnsi"/>
            <w:sz w:val="21"/>
            <w:szCs w:val="21"/>
            <w:u w:val="single"/>
            <w:lang w:eastAsia="zh-CN"/>
          </w:rPr>
          <w:t>https://trello.com/b/rHzeUpUb/emmaprojectboard</w:t>
        </w:r>
      </w:hyperlink>
    </w:p>
    <w:p w14:paraId="3D79CBEC" w14:textId="45887F34" w:rsidR="009A47CF" w:rsidRPr="009A47CF" w:rsidRDefault="009A47CF" w:rsidP="009A47CF">
      <w:pPr>
        <w:spacing w:line="240" w:lineRule="auto"/>
        <w:rPr>
          <w:rFonts w:eastAsia="Times New Roman" w:cstheme="minorHAnsi"/>
          <w:sz w:val="21"/>
          <w:szCs w:val="21"/>
          <w:lang w:eastAsia="zh-CN"/>
        </w:rPr>
      </w:pPr>
      <w:hyperlink r:id="rId11" w:history="1">
        <w:r w:rsidRPr="009A47CF">
          <w:rPr>
            <w:rStyle w:val="Hyperlink"/>
            <w:rFonts w:eastAsia="Times New Roman" w:cstheme="minorHAnsi"/>
            <w:color w:val="auto"/>
            <w:sz w:val="21"/>
            <w:szCs w:val="21"/>
            <w:lang w:eastAsia="zh-CN"/>
          </w:rPr>
          <w:t>https://docs.google.com/document/d/1Y57_7kmuxd7y8SpX1nBzsnZeF6O70XBC9sQykMAQ_2E/edit?usp=sharing</w:t>
        </w:r>
      </w:hyperlink>
    </w:p>
    <w:p w14:paraId="0CB2F14E" w14:textId="3721EA60" w:rsidR="009A47CF" w:rsidRDefault="009A47CF" w:rsidP="0012424A">
      <w:pPr>
        <w:keepNext/>
        <w:rPr>
          <w:u w:val="single"/>
        </w:rPr>
      </w:pPr>
    </w:p>
    <w:p w14:paraId="2B292BAF" w14:textId="6CDBC5FD" w:rsidR="009A47CF" w:rsidRPr="00B776FE" w:rsidRDefault="009A47CF" w:rsidP="00B776FE">
      <w:pPr>
        <w:pStyle w:val="Title"/>
      </w:pPr>
      <w:r w:rsidRPr="00B776FE">
        <w:t xml:space="preserve">Emma! </w:t>
      </w:r>
      <w:r w:rsidR="00B776FE" w:rsidRPr="00B776FE">
        <w:t>Game Data Project</w:t>
      </w:r>
      <w:r w:rsidR="00B776FE" w:rsidRPr="00B776FE">
        <w:t xml:space="preserve"> Technical Report</w:t>
      </w:r>
    </w:p>
    <w:p w14:paraId="23EC7FB3" w14:textId="0906F914" w:rsidR="00197BCC" w:rsidRPr="00197BCC" w:rsidRDefault="00197BCC" w:rsidP="00B776FE">
      <w:pPr>
        <w:pStyle w:val="Heading1"/>
      </w:pPr>
      <w:r w:rsidRPr="00197BCC">
        <w:t>Folder Structure</w:t>
      </w:r>
    </w:p>
    <w:p w14:paraId="4C55F8B3" w14:textId="4DA73D6E" w:rsidR="0012424A" w:rsidRDefault="0000175F" w:rsidP="0012424A">
      <w:pPr>
        <w:keepNext/>
      </w:pPr>
      <w:r>
        <w:rPr>
          <w:rFonts w:cstheme="minorHAnsi"/>
          <w:noProof/>
        </w:rPr>
        <w:drawing>
          <wp:inline distT="0" distB="0" distL="0" distR="0" wp14:anchorId="6A6C3C1C" wp14:editId="66BCD710">
            <wp:extent cx="59340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53C2D0" w14:textId="65B5A61A" w:rsidR="000D6B72" w:rsidRDefault="0012424A" w:rsidP="0012424A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 w:rsidR="00C303C8">
          <w:rPr>
            <w:noProof/>
          </w:rPr>
          <w:t>1</w:t>
        </w:r>
      </w:fldSimple>
      <w:r>
        <w:t>Emma! Folder Structure</w:t>
      </w:r>
    </w:p>
    <w:p w14:paraId="1C2D717C" w14:textId="77777777" w:rsidR="008C280D" w:rsidRDefault="008C280D" w:rsidP="00AF0AAA">
      <w:pPr>
        <w:rPr>
          <w:rFonts w:cstheme="minorHAnsi"/>
        </w:rPr>
      </w:pPr>
    </w:p>
    <w:p w14:paraId="1A784D38" w14:textId="76CAA752" w:rsidR="00260E37" w:rsidRDefault="00AF0AAA">
      <w:pPr>
        <w:rPr>
          <w:rFonts w:cstheme="minorHAnsi"/>
        </w:rPr>
      </w:pPr>
      <w:r w:rsidRPr="00AF0AAA">
        <w:rPr>
          <w:rFonts w:cstheme="minorHAnsi"/>
        </w:rPr>
        <w:t>Fully constructed folder structure is built to make sure assets are all easily managed, also ensures that team members know where to put a new file.</w:t>
      </w:r>
      <w:r w:rsidRPr="00AF0AAA">
        <w:rPr>
          <w:rFonts w:cstheme="minorHAnsi"/>
        </w:rPr>
        <w:t xml:space="preserve"> </w:t>
      </w:r>
      <w:r w:rsidRPr="002F3ED5">
        <w:rPr>
          <w:rFonts w:cstheme="minorHAnsi"/>
        </w:rPr>
        <w:t>A TEMP folder is created for temporary use, since developers may put temporary files for testing purpose.</w:t>
      </w:r>
    </w:p>
    <w:p w14:paraId="1F39BDB7" w14:textId="19FA072F" w:rsidR="00260E37" w:rsidRDefault="00260E37" w:rsidP="00B776FE">
      <w:pPr>
        <w:pStyle w:val="Heading1"/>
      </w:pPr>
      <w:r w:rsidRPr="00260E37">
        <w:lastRenderedPageBreak/>
        <w:t>Code</w:t>
      </w:r>
      <w:r w:rsidR="006A4A7D">
        <w:t xml:space="preserve"> &amp; Documentation</w:t>
      </w:r>
    </w:p>
    <w:p w14:paraId="31E820F5" w14:textId="5961240D" w:rsidR="00260E37" w:rsidRDefault="00507707" w:rsidP="00260E3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3501C" wp14:editId="25F6CC44">
                <wp:simplePos x="0" y="0"/>
                <wp:positionH relativeFrom="column">
                  <wp:posOffset>541071</wp:posOffset>
                </wp:positionH>
                <wp:positionV relativeFrom="paragraph">
                  <wp:posOffset>151790</wp:posOffset>
                </wp:positionV>
                <wp:extent cx="570586" cy="212141"/>
                <wp:effectExtent l="0" t="0" r="2032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2121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FCCD2" id="Oval 13" o:spid="_x0000_s1026" style="position:absolute;margin-left:42.6pt;margin-top:11.95pt;width:44.9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" filled="f" strokecolor="red" strokeweight="1pt"/>
            </w:pict>
          </mc:Fallback>
        </mc:AlternateContent>
      </w:r>
      <w:r w:rsidR="00260E37" w:rsidRPr="00260E37">
        <w:rPr>
          <w:rFonts w:cstheme="minorHAnsi"/>
        </w:rPr>
        <w:drawing>
          <wp:inline distT="0" distB="0" distL="0" distR="0" wp14:anchorId="12B9ABE2" wp14:editId="2054966B">
            <wp:extent cx="5943600" cy="30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20D" w14:textId="28E7A2E6" w:rsidR="004F57B4" w:rsidRDefault="00507707" w:rsidP="00260E3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5AA1D" wp14:editId="32F0403D">
                <wp:simplePos x="0" y="0"/>
                <wp:positionH relativeFrom="column">
                  <wp:posOffset>3079699</wp:posOffset>
                </wp:positionH>
                <wp:positionV relativeFrom="paragraph">
                  <wp:posOffset>707847</wp:posOffset>
                </wp:positionV>
                <wp:extent cx="643738" cy="285293"/>
                <wp:effectExtent l="0" t="0" r="2349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8" cy="285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10CA4" id="Oval 11" o:spid="_x0000_s1026" style="position:absolute;margin-left:242.5pt;margin-top:55.75pt;width:50.7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" filled="f" strokecolor="red" strokeweight="1pt"/>
            </w:pict>
          </mc:Fallback>
        </mc:AlternateContent>
      </w:r>
      <w:r w:rsidR="004F57B4" w:rsidRPr="004F57B4">
        <w:drawing>
          <wp:inline distT="0" distB="0" distL="0" distR="0" wp14:anchorId="0153A30D" wp14:editId="00A2CB98">
            <wp:extent cx="4115374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C5DE" w14:textId="107CB786" w:rsidR="00260E37" w:rsidRDefault="00260E37" w:rsidP="00260E37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 w:rsidR="00C303C8">
          <w:rPr>
            <w:noProof/>
          </w:rPr>
          <w:t>2</w:t>
        </w:r>
      </w:fldSimple>
      <w:r>
        <w:t>Provide variable for future</w:t>
      </w:r>
      <w:r>
        <w:rPr>
          <w:noProof/>
        </w:rPr>
        <w:t xml:space="preserve"> use</w:t>
      </w:r>
    </w:p>
    <w:p w14:paraId="7BD8C91E" w14:textId="56177DED" w:rsidR="00260E37" w:rsidRDefault="00FB7259">
      <w:pPr>
        <w:rPr>
          <w:rFonts w:cstheme="minorHAnsi"/>
        </w:rPr>
      </w:pPr>
      <w:r>
        <w:rPr>
          <w:rFonts w:cstheme="minorHAnsi"/>
        </w:rPr>
        <w:t xml:space="preserve">When applicable, </w:t>
      </w:r>
      <w:r w:rsidR="00012A3F">
        <w:rPr>
          <w:rFonts w:cstheme="minorHAnsi"/>
        </w:rPr>
        <w:t>avoid</w:t>
      </w:r>
      <w:r w:rsidR="003E5E13">
        <w:rPr>
          <w:rFonts w:cstheme="minorHAnsi"/>
        </w:rPr>
        <w:t>ed</w:t>
      </w:r>
      <w:r w:rsidR="00012A3F">
        <w:rPr>
          <w:rFonts w:cstheme="minorHAnsi"/>
        </w:rPr>
        <w:t xml:space="preserve"> </w:t>
      </w:r>
      <w:r w:rsidR="004F57B4">
        <w:rPr>
          <w:rFonts w:cstheme="minorHAnsi"/>
        </w:rPr>
        <w:t>hard coding</w:t>
      </w:r>
      <w:r w:rsidR="00D11764">
        <w:rPr>
          <w:rFonts w:cstheme="minorHAnsi"/>
        </w:rPr>
        <w:t xml:space="preserve"> the value, variables </w:t>
      </w:r>
      <w:r w:rsidR="003E5E13">
        <w:rPr>
          <w:rFonts w:cstheme="minorHAnsi"/>
        </w:rPr>
        <w:t xml:space="preserve">were made </w:t>
      </w:r>
      <w:r w:rsidR="00D11764">
        <w:rPr>
          <w:rFonts w:cstheme="minorHAnsi"/>
        </w:rPr>
        <w:t>for future use.</w:t>
      </w:r>
      <w:r w:rsidR="00D2123C">
        <w:rPr>
          <w:rFonts w:cstheme="minorHAnsi"/>
        </w:rPr>
        <w:t xml:space="preserve"> In the example above, an int variable </w:t>
      </w:r>
      <w:r w:rsidR="00D2123C" w:rsidRPr="00D2123C">
        <w:rPr>
          <w:rFonts w:cstheme="minorHAnsi"/>
          <w:color w:val="5B9BD5" w:themeColor="accent1"/>
        </w:rPr>
        <w:t>amount</w:t>
      </w:r>
      <w:r w:rsidR="00D2123C">
        <w:rPr>
          <w:rFonts w:cstheme="minorHAnsi"/>
          <w:color w:val="5B9BD5" w:themeColor="accent1"/>
        </w:rPr>
        <w:t xml:space="preserve"> </w:t>
      </w:r>
      <w:r w:rsidR="00D2123C">
        <w:rPr>
          <w:rFonts w:cstheme="minorHAnsi"/>
        </w:rPr>
        <w:t>is used instead of just putting the number 1 there.</w:t>
      </w:r>
      <w:r w:rsidR="00C741BC">
        <w:rPr>
          <w:rFonts w:cstheme="minorHAnsi"/>
        </w:rPr>
        <w:t xml:space="preserve"> In the future, if a decision </w:t>
      </w:r>
      <w:r w:rsidR="00464E1D">
        <w:rPr>
          <w:rFonts w:cstheme="minorHAnsi"/>
        </w:rPr>
        <w:t xml:space="preserve">is made that each acorn on </w:t>
      </w:r>
      <w:r w:rsidR="005404B0">
        <w:rPr>
          <w:rFonts w:cstheme="minorHAnsi"/>
        </w:rPr>
        <w:t xml:space="preserve">the </w:t>
      </w:r>
      <w:r w:rsidR="00464E1D">
        <w:rPr>
          <w:rFonts w:cstheme="minorHAnsi"/>
        </w:rPr>
        <w:t>screen represents 10 acorn</w:t>
      </w:r>
      <w:r w:rsidR="00CF3EC0">
        <w:rPr>
          <w:rFonts w:cstheme="minorHAnsi"/>
        </w:rPr>
        <w:t xml:space="preserve">s in value, </w:t>
      </w:r>
      <w:r w:rsidR="0065611C">
        <w:rPr>
          <w:rFonts w:cstheme="minorHAnsi"/>
        </w:rPr>
        <w:t>developer</w:t>
      </w:r>
      <w:r w:rsidR="00766354">
        <w:rPr>
          <w:rFonts w:cstheme="minorHAnsi"/>
        </w:rPr>
        <w:t>s can</w:t>
      </w:r>
      <w:r w:rsidR="00CF3EC0">
        <w:rPr>
          <w:rFonts w:cstheme="minorHAnsi"/>
        </w:rPr>
        <w:t xml:space="preserve"> change the </w:t>
      </w:r>
      <w:r w:rsidR="00CF3EC0" w:rsidRPr="00CF3EC0">
        <w:rPr>
          <w:rFonts w:cstheme="minorHAnsi"/>
          <w:color w:val="5B9BD5" w:themeColor="accent1"/>
        </w:rPr>
        <w:t>amount</w:t>
      </w:r>
      <w:r w:rsidR="00CF3EC0">
        <w:rPr>
          <w:rFonts w:cstheme="minorHAnsi"/>
        </w:rPr>
        <w:t xml:space="preserve"> to 10.</w:t>
      </w:r>
    </w:p>
    <w:p w14:paraId="33C84F84" w14:textId="77777777" w:rsidR="00314E83" w:rsidRDefault="00314E83" w:rsidP="00314E83">
      <w:pPr>
        <w:keepNext/>
      </w:pPr>
      <w:r w:rsidRPr="00314E83">
        <w:rPr>
          <w:rFonts w:cstheme="minorHAnsi"/>
        </w:rPr>
        <w:drawing>
          <wp:inline distT="0" distB="0" distL="0" distR="0" wp14:anchorId="1D8F17D7" wp14:editId="15924F5A">
            <wp:extent cx="4096322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081" w14:textId="3C3849C3" w:rsidR="00766354" w:rsidRDefault="00314E83" w:rsidP="00314E83">
      <w:pPr>
        <w:pStyle w:val="Caption"/>
      </w:pPr>
      <w:r>
        <w:t xml:space="preserve">Figure </w:t>
      </w:r>
      <w:fldSimple w:instr=" SEQ Figure \* ARABIC ">
        <w:r w:rsidR="00C303C8">
          <w:rPr>
            <w:noProof/>
          </w:rPr>
          <w:t>3</w:t>
        </w:r>
      </w:fldSimple>
      <w:r>
        <w:t xml:space="preserve"> Component instruction</w:t>
      </w:r>
    </w:p>
    <w:p w14:paraId="126CCA45" w14:textId="57A8C600" w:rsidR="00314E83" w:rsidRDefault="000018A1" w:rsidP="00314E83">
      <w:r>
        <w:t xml:space="preserve">For the component/class </w:t>
      </w:r>
      <w:proofErr w:type="spellStart"/>
      <w:r w:rsidRPr="000018A1">
        <w:rPr>
          <w:color w:val="70AD47" w:themeColor="accent6"/>
        </w:rPr>
        <w:t>ObjectDetector</w:t>
      </w:r>
      <w:proofErr w:type="spellEnd"/>
      <w:r>
        <w:t xml:space="preserve">, </w:t>
      </w:r>
      <w:r w:rsidR="00542504">
        <w:t xml:space="preserve">simple </w:t>
      </w:r>
      <w:r w:rsidR="004819D9">
        <w:t>instruction is provided for other developers since</w:t>
      </w:r>
      <w:r w:rsidR="00425F76">
        <w:t xml:space="preserve"> this is a tool </w:t>
      </w:r>
      <w:r w:rsidR="00E52C9C">
        <w:t>made</w:t>
      </w:r>
      <w:r w:rsidR="00425F76">
        <w:t xml:space="preserve"> for other developers to use in the future.</w:t>
      </w:r>
    </w:p>
    <w:p w14:paraId="7A73A5C6" w14:textId="77777777" w:rsidR="00823339" w:rsidRDefault="00823339" w:rsidP="00823339">
      <w:pPr>
        <w:keepNext/>
      </w:pPr>
      <w:r w:rsidRPr="00823339">
        <w:lastRenderedPageBreak/>
        <w:drawing>
          <wp:inline distT="0" distB="0" distL="0" distR="0" wp14:anchorId="5BA66FF3" wp14:editId="1B21B6BD">
            <wp:extent cx="3934374" cy="10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2AB" w14:textId="0CBEA04F" w:rsidR="00E52C9C" w:rsidRDefault="00823339" w:rsidP="00823339">
      <w:pPr>
        <w:pStyle w:val="Caption"/>
      </w:pPr>
      <w:r>
        <w:t xml:space="preserve">Figure </w:t>
      </w:r>
      <w:fldSimple w:instr=" SEQ Figure \* ARABIC ">
        <w:r w:rsidR="00C303C8">
          <w:rPr>
            <w:noProof/>
          </w:rPr>
          <w:t>4</w:t>
        </w:r>
      </w:fldSimple>
      <w:r>
        <w:t xml:space="preserve"> Method instruction</w:t>
      </w:r>
    </w:p>
    <w:p w14:paraId="3CA7BE61" w14:textId="13834D0A" w:rsidR="000541BE" w:rsidRPr="00823339" w:rsidRDefault="00823339" w:rsidP="00823339">
      <w:r>
        <w:t>For method</w:t>
      </w:r>
      <w:r w:rsidR="0077492F">
        <w:t xml:space="preserve"> </w:t>
      </w:r>
      <w:proofErr w:type="spellStart"/>
      <w:r w:rsidR="0077492F" w:rsidRPr="00CE036D">
        <w:rPr>
          <w:color w:val="7030A0"/>
        </w:rPr>
        <w:t>GenerateAcorn</w:t>
      </w:r>
      <w:proofErr w:type="spellEnd"/>
      <w:r w:rsidR="0077492F">
        <w:t xml:space="preserve">, instruction is provided for other developers since </w:t>
      </w:r>
      <w:r w:rsidR="000541BE">
        <w:t>other developers may use this method in the future.</w:t>
      </w:r>
    </w:p>
    <w:p w14:paraId="45937F26" w14:textId="72907CFD" w:rsidR="00197BCC" w:rsidRPr="00B776FE" w:rsidRDefault="00197BCC" w:rsidP="00B776FE">
      <w:pPr>
        <w:pStyle w:val="Heading1"/>
      </w:pPr>
      <w:r w:rsidRPr="00B776FE">
        <w:t>Version Control</w:t>
      </w:r>
    </w:p>
    <w:p w14:paraId="1D5FF1A2" w14:textId="77777777" w:rsidR="00C303C8" w:rsidRDefault="00C303C8" w:rsidP="00C303C8">
      <w:pPr>
        <w:keepNext/>
      </w:pPr>
      <w:r w:rsidRPr="00C303C8">
        <w:rPr>
          <w:u w:val="single"/>
        </w:rPr>
        <w:drawing>
          <wp:inline distT="0" distB="0" distL="0" distR="0" wp14:anchorId="6A601CB8" wp14:editId="043AA786">
            <wp:extent cx="3229426" cy="138131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F776" w14:textId="0D2EDA91" w:rsidR="008260E8" w:rsidRDefault="00C303C8" w:rsidP="00C303C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Git Commit</w:t>
      </w:r>
    </w:p>
    <w:p w14:paraId="5983A133" w14:textId="61813D90" w:rsidR="00C303C8" w:rsidRPr="00C303C8" w:rsidRDefault="00ED5F34" w:rsidP="00C303C8">
      <w:pPr>
        <w:rPr>
          <w:rFonts w:hint="eastAsia"/>
          <w:lang w:eastAsia="zh-CN"/>
        </w:rPr>
      </w:pPr>
      <w:r>
        <w:t xml:space="preserve">Git commits used </w:t>
      </w:r>
      <w:r w:rsidR="00EF1DF3">
        <w:t>best practices</w:t>
      </w:r>
      <w:r w:rsidR="00EF1DF3">
        <w:t xml:space="preserve">, present </w:t>
      </w:r>
      <w:r w:rsidR="009E791F">
        <w:rPr>
          <w:rFonts w:hint="eastAsia"/>
          <w:lang w:eastAsia="zh-CN"/>
        </w:rPr>
        <w:t>ten</w:t>
      </w:r>
      <w:r w:rsidR="009E791F">
        <w:rPr>
          <w:lang w:eastAsia="zh-CN"/>
        </w:rPr>
        <w:t>s</w:t>
      </w:r>
      <w:r w:rsidR="009E791F">
        <w:rPr>
          <w:rFonts w:hint="eastAsia"/>
          <w:lang w:eastAsia="zh-CN"/>
        </w:rPr>
        <w:t>e</w:t>
      </w:r>
      <w:r w:rsidR="001F1DA3">
        <w:rPr>
          <w:lang w:eastAsia="zh-CN"/>
        </w:rPr>
        <w:t>, short title</w:t>
      </w:r>
      <w:r w:rsidR="000718D4">
        <w:rPr>
          <w:lang w:eastAsia="zh-CN"/>
        </w:rPr>
        <w:t xml:space="preserve"> and detailed descriptions.</w:t>
      </w:r>
      <w:r w:rsidR="005468A6">
        <w:rPr>
          <w:lang w:eastAsia="zh-CN"/>
        </w:rPr>
        <w:t xml:space="preserve"> Features development were done in a separate branch</w:t>
      </w:r>
      <w:r w:rsidR="00F06816">
        <w:rPr>
          <w:lang w:eastAsia="zh-CN"/>
        </w:rPr>
        <w:t xml:space="preserve"> </w:t>
      </w:r>
      <w:r w:rsidR="00D57929" w:rsidRPr="00D57929">
        <w:rPr>
          <w:color w:val="ED7D31" w:themeColor="accent2"/>
          <w:lang w:eastAsia="zh-CN"/>
        </w:rPr>
        <w:t xml:space="preserve">Felix-Features </w:t>
      </w:r>
      <w:r w:rsidR="00F06816">
        <w:rPr>
          <w:lang w:eastAsia="zh-CN"/>
        </w:rPr>
        <w:t>and then merged</w:t>
      </w:r>
      <w:r w:rsidR="00D57929">
        <w:rPr>
          <w:lang w:eastAsia="zh-CN"/>
        </w:rPr>
        <w:t xml:space="preserve"> into </w:t>
      </w:r>
      <w:r w:rsidR="00D57929" w:rsidRPr="00D57929">
        <w:rPr>
          <w:color w:val="ED7D31" w:themeColor="accent2"/>
          <w:lang w:eastAsia="zh-CN"/>
        </w:rPr>
        <w:t>master</w:t>
      </w:r>
      <w:r w:rsidR="00D57929">
        <w:rPr>
          <w:lang w:eastAsia="zh-CN"/>
        </w:rPr>
        <w:t>.</w:t>
      </w:r>
    </w:p>
    <w:p w14:paraId="139037C6" w14:textId="7FADB206" w:rsidR="0012424A" w:rsidRDefault="00C8312C" w:rsidP="0012424A">
      <w:pPr>
        <w:keepNext/>
      </w:pPr>
      <w:r w:rsidRPr="002F3ED5">
        <w:rPr>
          <w:rFonts w:cstheme="minorHAnsi"/>
          <w:noProof/>
        </w:rPr>
        <w:lastRenderedPageBreak/>
        <w:drawing>
          <wp:inline distT="0" distB="0" distL="0" distR="0" wp14:anchorId="49F13E3E" wp14:editId="03BD052C">
            <wp:extent cx="5943600" cy="430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6D97" w14:textId="74C037F0" w:rsidR="0012424A" w:rsidRDefault="0012424A" w:rsidP="0012424A">
      <w:pPr>
        <w:pStyle w:val="Caption"/>
      </w:pPr>
      <w:r>
        <w:t xml:space="preserve">Figure </w:t>
      </w:r>
      <w:fldSimple w:instr=" SEQ Figure \* ARABIC ">
        <w:r w:rsidR="00C303C8">
          <w:rPr>
            <w:noProof/>
          </w:rPr>
          <w:t>6</w:t>
        </w:r>
      </w:fldSimple>
      <w:r>
        <w:t xml:space="preserve"> Conflict between Felix-Features and master</w:t>
      </w:r>
    </w:p>
    <w:p w14:paraId="6827CB2B" w14:textId="759FEE91" w:rsidR="006310BE" w:rsidRPr="002F3ED5" w:rsidRDefault="00516F86">
      <w:pPr>
        <w:rPr>
          <w:rFonts w:cstheme="minorHAnsi"/>
        </w:rPr>
      </w:pPr>
      <w:r w:rsidRPr="002F3ED5">
        <w:rPr>
          <w:rFonts w:cstheme="minorHAnsi"/>
        </w:rPr>
        <w:t xml:space="preserve">A conflict was created when merging </w:t>
      </w:r>
      <w:r w:rsidR="00047E8C" w:rsidRPr="002F3ED5">
        <w:rPr>
          <w:rFonts w:cstheme="minorHAnsi"/>
          <w:color w:val="ED7D31" w:themeColor="accent2"/>
        </w:rPr>
        <w:t>Felix-Features</w:t>
      </w:r>
      <w:r w:rsidR="00AF1F46" w:rsidRPr="002F3ED5">
        <w:rPr>
          <w:rFonts w:cstheme="minorHAnsi"/>
          <w:color w:val="ED7D31" w:themeColor="accent2"/>
        </w:rPr>
        <w:t xml:space="preserve"> </w:t>
      </w:r>
      <w:r w:rsidR="00AF1F46" w:rsidRPr="002F3ED5">
        <w:rPr>
          <w:rFonts w:cstheme="minorHAnsi"/>
        </w:rPr>
        <w:t xml:space="preserve">to </w:t>
      </w:r>
      <w:r w:rsidR="00AF1F46" w:rsidRPr="002F3ED5">
        <w:rPr>
          <w:rFonts w:cstheme="minorHAnsi"/>
          <w:color w:val="ED7D31" w:themeColor="accent2"/>
        </w:rPr>
        <w:t>master</w:t>
      </w:r>
      <w:r w:rsidR="00AF1F46" w:rsidRPr="002F3ED5">
        <w:rPr>
          <w:rFonts w:cstheme="minorHAnsi"/>
        </w:rPr>
        <w:t>.</w:t>
      </w:r>
    </w:p>
    <w:p w14:paraId="14E35666" w14:textId="0FA4FCCD" w:rsidR="00171AC7" w:rsidRDefault="00171AC7">
      <w:pPr>
        <w:rPr>
          <w:rFonts w:cstheme="minorHAnsi"/>
        </w:rPr>
      </w:pPr>
      <w:r w:rsidRPr="002F3ED5">
        <w:rPr>
          <w:rFonts w:cstheme="minorHAnsi"/>
        </w:rPr>
        <w:t xml:space="preserve">The conflict was solved by deleting the highlighted </w:t>
      </w:r>
      <w:r w:rsidR="004C168F" w:rsidRPr="002F3ED5">
        <w:rPr>
          <w:rFonts w:cstheme="minorHAnsi"/>
        </w:rPr>
        <w:t xml:space="preserve">blocks above, keeping tags in </w:t>
      </w:r>
      <w:r w:rsidR="004C168F" w:rsidRPr="002F3ED5">
        <w:rPr>
          <w:rFonts w:cstheme="minorHAnsi"/>
          <w:color w:val="ED7D31" w:themeColor="accent2"/>
        </w:rPr>
        <w:t>Felix-Features</w:t>
      </w:r>
      <w:r w:rsidR="00996A3C" w:rsidRPr="002F3ED5">
        <w:rPr>
          <w:rFonts w:cstheme="minorHAnsi"/>
        </w:rPr>
        <w:t>.</w:t>
      </w:r>
    </w:p>
    <w:p w14:paraId="73DAB8C2" w14:textId="15E8B356" w:rsidR="00CE036D" w:rsidRDefault="009C3884" w:rsidP="009C3884">
      <w:pPr>
        <w:pStyle w:val="Heading1"/>
      </w:pPr>
      <w:r>
        <w:t>Project Management</w:t>
      </w:r>
    </w:p>
    <w:p w14:paraId="1B3499D3" w14:textId="3627C32B" w:rsidR="009C3884" w:rsidRDefault="009C3884" w:rsidP="009C3884">
      <w:r>
        <w:t xml:space="preserve">Trello </w:t>
      </w:r>
      <w:r w:rsidR="00F65A03">
        <w:t xml:space="preserve">was used to manage the project progress. The team is developing a </w:t>
      </w:r>
      <w:r w:rsidR="00F65A03" w:rsidRPr="0072793F">
        <w:rPr>
          <w:b/>
          <w:bCs/>
          <w:i/>
          <w:iCs/>
        </w:rPr>
        <w:t>Minimum Viable Pro</w:t>
      </w:r>
      <w:r w:rsidR="00A70029" w:rsidRPr="0072793F">
        <w:rPr>
          <w:b/>
          <w:bCs/>
          <w:i/>
          <w:iCs/>
        </w:rPr>
        <w:t>totype</w:t>
      </w:r>
      <w:r w:rsidR="00A70029">
        <w:t xml:space="preserve"> at the current stage, a rough schedule with roles assigned and a</w:t>
      </w:r>
      <w:r w:rsidR="0072793F">
        <w:t>n</w:t>
      </w:r>
      <w:r w:rsidR="00A70029">
        <w:t xml:space="preserve"> asset checklist were put on Trello board for task tracking.</w:t>
      </w:r>
    </w:p>
    <w:p w14:paraId="075CBAC0" w14:textId="55B2708B" w:rsidR="00464012" w:rsidRDefault="00464012" w:rsidP="009C3884"/>
    <w:p w14:paraId="39945F4F" w14:textId="5421DC60" w:rsidR="00464012" w:rsidRDefault="00464012" w:rsidP="00464012">
      <w:pPr>
        <w:pStyle w:val="Heading1"/>
      </w:pPr>
      <w:r>
        <w:lastRenderedPageBreak/>
        <w:t>Working with Data</w:t>
      </w:r>
    </w:p>
    <w:p w14:paraId="321034EE" w14:textId="08D85B38" w:rsidR="00464012" w:rsidRPr="00464012" w:rsidRDefault="00B609C4" w:rsidP="00464012">
      <w:r>
        <w:t xml:space="preserve">In </w:t>
      </w:r>
      <w:r w:rsidR="0098150A">
        <w:t xml:space="preserve">the </w:t>
      </w:r>
      <w:r>
        <w:t>current stage of development, no data</w:t>
      </w:r>
      <w:r w:rsidR="00C7313D">
        <w:t xml:space="preserve"> were being stored in</w:t>
      </w:r>
      <w:r w:rsidR="0098150A">
        <w:t xml:space="preserve"> </w:t>
      </w:r>
      <w:r w:rsidR="00331E03">
        <w:t xml:space="preserve">the </w:t>
      </w:r>
      <w:r w:rsidR="00C7313D">
        <w:t>file system</w:t>
      </w:r>
      <w:r w:rsidR="00555B15">
        <w:t xml:space="preserve">, only in </w:t>
      </w:r>
      <w:r w:rsidR="0098150A">
        <w:t xml:space="preserve">system </w:t>
      </w:r>
      <w:r w:rsidR="00555B15">
        <w:t>memor</w:t>
      </w:r>
      <w:r w:rsidR="0098150A">
        <w:t>y</w:t>
      </w:r>
      <w:r w:rsidR="004B25C1">
        <w:t xml:space="preserve">, data lose when </w:t>
      </w:r>
      <w:r w:rsidR="0098150A">
        <w:t xml:space="preserve">the program closes. </w:t>
      </w:r>
      <w:r w:rsidR="0030398F">
        <w:t>In the future, the dev</w:t>
      </w:r>
      <w:r w:rsidR="008A449B">
        <w:t>elopment</w:t>
      </w:r>
      <w:r w:rsidR="0030398F">
        <w:t xml:space="preserve"> team plans to </w:t>
      </w:r>
      <w:r w:rsidR="0039529B">
        <w:t xml:space="preserve">create a save system that </w:t>
      </w:r>
      <w:r w:rsidR="00E4684C">
        <w:t>record</w:t>
      </w:r>
      <w:r w:rsidR="008A449B">
        <w:t>s</w:t>
      </w:r>
      <w:r w:rsidR="00E4684C">
        <w:t xml:space="preserve"> all important game dat</w:t>
      </w:r>
      <w:r w:rsidR="00E4684C">
        <w:rPr>
          <w:rFonts w:hint="eastAsia"/>
          <w:lang w:eastAsia="zh-CN"/>
        </w:rPr>
        <w:t>a</w:t>
      </w:r>
      <w:r w:rsidR="008A449B">
        <w:rPr>
          <w:lang w:eastAsia="zh-CN"/>
        </w:rPr>
        <w:t xml:space="preserve"> </w:t>
      </w:r>
      <w:r w:rsidR="00E4684C">
        <w:t>(player position, items in the inventory, etc</w:t>
      </w:r>
      <w:r w:rsidR="008A449B">
        <w:t>.</w:t>
      </w:r>
      <w:r w:rsidR="00E4684C">
        <w:t>)</w:t>
      </w:r>
      <w:r w:rsidR="008A449B">
        <w:t xml:space="preserve"> in a hub</w:t>
      </w:r>
      <w:r w:rsidR="00D24F24">
        <w:t>(manager)</w:t>
      </w:r>
      <w:r w:rsidR="008A449B">
        <w:t xml:space="preserve"> to</w:t>
      </w:r>
      <w:r w:rsidR="0065358E">
        <w:t xml:space="preserve"> </w:t>
      </w:r>
      <w:r w:rsidR="002319D7">
        <w:t xml:space="preserve">1 </w:t>
      </w:r>
      <w:r w:rsidR="009B020A">
        <w:t>JSON file.</w:t>
      </w:r>
    </w:p>
    <w:p w14:paraId="4A97F9CA" w14:textId="6A6D2CCB" w:rsidR="00996A3C" w:rsidRDefault="00996A3C"/>
    <w:sectPr w:rsidR="00996A3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F7C7C" w14:textId="77777777" w:rsidR="00E160D7" w:rsidRDefault="00E160D7" w:rsidP="00331E03">
      <w:pPr>
        <w:spacing w:line="240" w:lineRule="auto"/>
      </w:pPr>
      <w:r>
        <w:separator/>
      </w:r>
    </w:p>
  </w:endnote>
  <w:endnote w:type="continuationSeparator" w:id="0">
    <w:p w14:paraId="785BABB3" w14:textId="77777777" w:rsidR="00E160D7" w:rsidRDefault="00E160D7" w:rsidP="00331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DC733" w14:textId="77777777" w:rsidR="00E160D7" w:rsidRDefault="00E160D7" w:rsidP="00331E03">
      <w:pPr>
        <w:spacing w:line="240" w:lineRule="auto"/>
      </w:pPr>
      <w:r>
        <w:separator/>
      </w:r>
    </w:p>
  </w:footnote>
  <w:footnote w:type="continuationSeparator" w:id="0">
    <w:p w14:paraId="09BCC150" w14:textId="77777777" w:rsidR="00E160D7" w:rsidRDefault="00E160D7" w:rsidP="00331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6A835" w14:textId="0AB70EEF" w:rsidR="00331E03" w:rsidRDefault="00331E03" w:rsidP="00331E03">
    <w:pPr>
      <w:pStyle w:val="Header"/>
      <w:jc w:val="right"/>
    </w:pPr>
    <w:r>
      <w:t>Zhipu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C"/>
    <w:rsid w:val="000005E5"/>
    <w:rsid w:val="0000175F"/>
    <w:rsid w:val="000018A1"/>
    <w:rsid w:val="00012A3F"/>
    <w:rsid w:val="00047E8C"/>
    <w:rsid w:val="000541BE"/>
    <w:rsid w:val="000718D4"/>
    <w:rsid w:val="000D6B72"/>
    <w:rsid w:val="0012424A"/>
    <w:rsid w:val="00171AC7"/>
    <w:rsid w:val="00197BCC"/>
    <w:rsid w:val="001F1DA3"/>
    <w:rsid w:val="002319D7"/>
    <w:rsid w:val="00260E37"/>
    <w:rsid w:val="002F3ED5"/>
    <w:rsid w:val="0030398F"/>
    <w:rsid w:val="00314E83"/>
    <w:rsid w:val="00331E03"/>
    <w:rsid w:val="0039529B"/>
    <w:rsid w:val="003E5E13"/>
    <w:rsid w:val="00425F76"/>
    <w:rsid w:val="00442B3C"/>
    <w:rsid w:val="00464012"/>
    <w:rsid w:val="00464E1D"/>
    <w:rsid w:val="004819D9"/>
    <w:rsid w:val="004B25C1"/>
    <w:rsid w:val="004C168F"/>
    <w:rsid w:val="004C5A2F"/>
    <w:rsid w:val="004F57B4"/>
    <w:rsid w:val="00507707"/>
    <w:rsid w:val="00516F86"/>
    <w:rsid w:val="005404B0"/>
    <w:rsid w:val="00542504"/>
    <w:rsid w:val="005468A6"/>
    <w:rsid w:val="00555B15"/>
    <w:rsid w:val="006310BE"/>
    <w:rsid w:val="0065358E"/>
    <w:rsid w:val="0065611C"/>
    <w:rsid w:val="006A4A7D"/>
    <w:rsid w:val="00714FBB"/>
    <w:rsid w:val="00716161"/>
    <w:rsid w:val="0072793F"/>
    <w:rsid w:val="00766354"/>
    <w:rsid w:val="0077492F"/>
    <w:rsid w:val="00823339"/>
    <w:rsid w:val="008260E8"/>
    <w:rsid w:val="008A449B"/>
    <w:rsid w:val="008C280D"/>
    <w:rsid w:val="00970786"/>
    <w:rsid w:val="00972EFA"/>
    <w:rsid w:val="0098150A"/>
    <w:rsid w:val="00996A3C"/>
    <w:rsid w:val="009A47CF"/>
    <w:rsid w:val="009B020A"/>
    <w:rsid w:val="009C3884"/>
    <w:rsid w:val="009E791F"/>
    <w:rsid w:val="009F3C3E"/>
    <w:rsid w:val="00A70029"/>
    <w:rsid w:val="00AF0AAA"/>
    <w:rsid w:val="00AF1F46"/>
    <w:rsid w:val="00B609C4"/>
    <w:rsid w:val="00B76530"/>
    <w:rsid w:val="00B776FE"/>
    <w:rsid w:val="00BA4070"/>
    <w:rsid w:val="00C15D8A"/>
    <w:rsid w:val="00C303C8"/>
    <w:rsid w:val="00C7313D"/>
    <w:rsid w:val="00C741BC"/>
    <w:rsid w:val="00C8312C"/>
    <w:rsid w:val="00CE036D"/>
    <w:rsid w:val="00CF3EC0"/>
    <w:rsid w:val="00D11764"/>
    <w:rsid w:val="00D2123C"/>
    <w:rsid w:val="00D24F24"/>
    <w:rsid w:val="00D57929"/>
    <w:rsid w:val="00D87780"/>
    <w:rsid w:val="00E0778C"/>
    <w:rsid w:val="00E160D7"/>
    <w:rsid w:val="00E4684C"/>
    <w:rsid w:val="00E52C9C"/>
    <w:rsid w:val="00E94641"/>
    <w:rsid w:val="00ED5F34"/>
    <w:rsid w:val="00EF1DF3"/>
    <w:rsid w:val="00F06816"/>
    <w:rsid w:val="00F65A03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B785"/>
  <w15:chartTrackingRefBased/>
  <w15:docId w15:val="{D9FBD707-EFD7-468C-967A-FA47DE31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9A47CF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A47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E0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03"/>
  </w:style>
  <w:style w:type="paragraph" w:styleId="Footer">
    <w:name w:val="footer"/>
    <w:basedOn w:val="Normal"/>
    <w:link w:val="FooterChar"/>
    <w:uiPriority w:val="99"/>
    <w:unhideWhenUsed/>
    <w:rsid w:val="00331E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74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9" w:color="FFFFFF"/>
            <w:bottom w:val="single" w:sz="6" w:space="8" w:color="FFFFFF"/>
            <w:right w:val="single" w:sz="6" w:space="9" w:color="FFFFFF"/>
          </w:divBdr>
          <w:divsChild>
            <w:div w:id="1883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Y57_7kmuxd7y8SpX1nBzsnZeF6O70XBC9sQykMAQ_2E/edit?usp=sharing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trello.com/b/rHzeUpUb/emmaprojectboard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ostultum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FBA88DB62DE499009D56102299453" ma:contentTypeVersion="9" ma:contentTypeDescription="Create a new document." ma:contentTypeScope="" ma:versionID="39b05cb908a949a6e34dd73a67288851">
  <xsd:schema xmlns:xsd="http://www.w3.org/2001/XMLSchema" xmlns:xs="http://www.w3.org/2001/XMLSchema" xmlns:p="http://schemas.microsoft.com/office/2006/metadata/properties" xmlns:ns3="1560e8ae-e26e-45c6-9de8-cee5f86a83d0" targetNamespace="http://schemas.microsoft.com/office/2006/metadata/properties" ma:root="true" ma:fieldsID="3a3de0653b9b73112a337e8cd0a2d99c" ns3:_="">
    <xsd:import namespace="1560e8ae-e26e-45c6-9de8-cee5f86a8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0e8ae-e26e-45c6-9de8-cee5f86a8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BD9DF-D7B1-43B5-810A-BA01ED220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E097F-AE15-4A3B-B72C-0EC4DF61A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8C740-D4F1-487B-929D-71A8644A7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0e8ae-e26e-45c6-9de8-cee5f86a8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426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Homostultum</dc:creator>
  <cp:lastModifiedBy>Zhipu Chen</cp:lastModifiedBy>
  <cp:revision>81</cp:revision>
  <dcterms:created xsi:type="dcterms:W3CDTF">2020-02-20T11:15:00Z</dcterms:created>
  <dcterms:modified xsi:type="dcterms:W3CDTF">2020-02-22T02:52:00Z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0x010100AA2FBA88DB62DE499009D56102299453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