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18935" w14:textId="6BCE77B4" w:rsidR="00835E73" w:rsidRPr="00DD57DB" w:rsidRDefault="00835E73" w:rsidP="00322A38">
      <w:pPr>
        <w:spacing w:after="0" w:line="360" w:lineRule="auto"/>
        <w:rPr>
          <w:rFonts w:ascii="Geomanist Book" w:hAnsi="Geomanist Book"/>
          <w:lang w:val="pt-BR"/>
        </w:rPr>
      </w:pPr>
      <w:r w:rsidRPr="00DD57DB">
        <w:rPr>
          <w:rFonts w:ascii="Geomanist Book" w:hAnsi="Geomanist Book"/>
          <w:noProof/>
          <w:lang w:val="pt-BR"/>
        </w:rPr>
        <w:drawing>
          <wp:anchor distT="0" distB="0" distL="114300" distR="114300" simplePos="0" relativeHeight="251658240" behindDoc="1" locked="0" layoutInCell="1" allowOverlap="1" wp14:anchorId="75CBF59A" wp14:editId="66280821">
            <wp:simplePos x="0" y="0"/>
            <wp:positionH relativeFrom="page">
              <wp:align>right</wp:align>
            </wp:positionH>
            <wp:positionV relativeFrom="paragraph">
              <wp:posOffset>-1076325</wp:posOffset>
            </wp:positionV>
            <wp:extent cx="7559040" cy="11811000"/>
            <wp:effectExtent l="0" t="0" r="381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8">
                      <a:extLst>
                        <a:ext uri="{28A0092B-C50C-407E-A947-70E740481C1C}">
                          <a14:useLocalDpi xmlns:a14="http://schemas.microsoft.com/office/drawing/2010/main" val="0"/>
                        </a:ext>
                      </a:extLst>
                    </a:blip>
                    <a:stretch>
                      <a:fillRect/>
                    </a:stretch>
                  </pic:blipFill>
                  <pic:spPr>
                    <a:xfrm>
                      <a:off x="0" y="0"/>
                      <a:ext cx="7559040" cy="11811000"/>
                    </a:xfrm>
                    <a:prstGeom prst="rect">
                      <a:avLst/>
                    </a:prstGeom>
                  </pic:spPr>
                </pic:pic>
              </a:graphicData>
            </a:graphic>
            <wp14:sizeRelH relativeFrom="margin">
              <wp14:pctWidth>0</wp14:pctWidth>
            </wp14:sizeRelH>
            <wp14:sizeRelV relativeFrom="margin">
              <wp14:pctHeight>0</wp14:pctHeight>
            </wp14:sizeRelV>
          </wp:anchor>
        </w:drawing>
      </w:r>
    </w:p>
    <w:p w14:paraId="1EAAC1CE" w14:textId="0E20A74B" w:rsidR="00835E73" w:rsidRPr="00DD57DB" w:rsidRDefault="00835E73" w:rsidP="00322A38">
      <w:pPr>
        <w:spacing w:after="0" w:line="360" w:lineRule="auto"/>
        <w:rPr>
          <w:rFonts w:ascii="Geomanist Book" w:hAnsi="Geomanist Book"/>
          <w:lang w:val="pt-BR"/>
        </w:rPr>
      </w:pPr>
    </w:p>
    <w:p w14:paraId="177A66F7" w14:textId="7C5AD30B" w:rsidR="00835E73" w:rsidRPr="00DD57DB" w:rsidRDefault="00835E73" w:rsidP="00322A38">
      <w:pPr>
        <w:spacing w:after="0" w:line="360" w:lineRule="auto"/>
        <w:rPr>
          <w:rFonts w:ascii="Geomanist Book" w:hAnsi="Geomanist Book"/>
          <w:lang w:val="pt-BR"/>
        </w:rPr>
      </w:pPr>
    </w:p>
    <w:p w14:paraId="48090223" w14:textId="6C67F928" w:rsidR="00835E73" w:rsidRPr="00DD57DB" w:rsidRDefault="00835E73" w:rsidP="00322A38">
      <w:pPr>
        <w:spacing w:after="0" w:line="360" w:lineRule="auto"/>
        <w:rPr>
          <w:rFonts w:ascii="Geomanist Book" w:hAnsi="Geomanist Book"/>
          <w:lang w:val="pt-BR"/>
        </w:rPr>
      </w:pPr>
    </w:p>
    <w:p w14:paraId="51B21BB3" w14:textId="77777777" w:rsidR="00835E73" w:rsidRPr="00DD57DB" w:rsidRDefault="00835E73" w:rsidP="00322A38">
      <w:pPr>
        <w:spacing w:after="0" w:line="360" w:lineRule="auto"/>
        <w:rPr>
          <w:rFonts w:ascii="Geomanist Book" w:hAnsi="Geomanist Book"/>
          <w:lang w:val="pt-BR"/>
        </w:rPr>
      </w:pPr>
    </w:p>
    <w:p w14:paraId="2592120D" w14:textId="77777777" w:rsidR="00835E73" w:rsidRPr="00DD57DB" w:rsidRDefault="00835E73" w:rsidP="00322A38">
      <w:pPr>
        <w:spacing w:after="0" w:line="360" w:lineRule="auto"/>
        <w:rPr>
          <w:rFonts w:ascii="Geomanist Book" w:hAnsi="Geomanist Book"/>
          <w:lang w:val="pt-BR"/>
        </w:rPr>
      </w:pPr>
    </w:p>
    <w:p w14:paraId="65DDFA0A" w14:textId="71DAEE57" w:rsidR="001416B1" w:rsidRPr="00DD57DB" w:rsidRDefault="001416B1" w:rsidP="00322A38">
      <w:pPr>
        <w:spacing w:after="0" w:line="360" w:lineRule="auto"/>
        <w:rPr>
          <w:rFonts w:ascii="Geomanist Book" w:hAnsi="Geomanist Book"/>
          <w:lang w:val="pt-BR"/>
        </w:rPr>
      </w:pPr>
    </w:p>
    <w:p w14:paraId="76F67731" w14:textId="23A0C115" w:rsidR="00835E73" w:rsidRPr="00DD57DB" w:rsidRDefault="00835E73" w:rsidP="00322A38">
      <w:pPr>
        <w:spacing w:after="0" w:line="360" w:lineRule="auto"/>
        <w:rPr>
          <w:rFonts w:ascii="Geomanist Book" w:hAnsi="Geomanist Book"/>
          <w:lang w:val="pt-BR"/>
        </w:rPr>
      </w:pPr>
    </w:p>
    <w:p w14:paraId="691C1473" w14:textId="75497E1A" w:rsidR="00835E73" w:rsidRPr="00DD57DB" w:rsidRDefault="00835E73" w:rsidP="00322A38">
      <w:pPr>
        <w:spacing w:after="0" w:line="360" w:lineRule="auto"/>
        <w:rPr>
          <w:rFonts w:ascii="Geomanist Book" w:hAnsi="Geomanist Book"/>
          <w:lang w:val="pt-BR"/>
        </w:rPr>
      </w:pPr>
    </w:p>
    <w:p w14:paraId="1F77B517" w14:textId="4E6B00C1" w:rsidR="00835E73" w:rsidRPr="00DD57DB" w:rsidRDefault="00835E73" w:rsidP="00322A38">
      <w:pPr>
        <w:spacing w:after="0" w:line="360" w:lineRule="auto"/>
        <w:rPr>
          <w:rFonts w:ascii="Geomanist Book" w:hAnsi="Geomanist Book"/>
          <w:lang w:val="pt-BR"/>
        </w:rPr>
      </w:pPr>
    </w:p>
    <w:p w14:paraId="7A08DE4D" w14:textId="41452948" w:rsidR="00835E73" w:rsidRPr="00DD57DB" w:rsidRDefault="00835E73" w:rsidP="00322A38">
      <w:pPr>
        <w:spacing w:after="0" w:line="360" w:lineRule="auto"/>
        <w:rPr>
          <w:rFonts w:ascii="Geomanist Book" w:hAnsi="Geomanist Book"/>
          <w:lang w:val="pt-BR"/>
        </w:rPr>
      </w:pPr>
    </w:p>
    <w:p w14:paraId="154D8BFF" w14:textId="5B006B22" w:rsidR="00835E73" w:rsidRPr="00DD57DB" w:rsidRDefault="00835E73" w:rsidP="00322A38">
      <w:pPr>
        <w:spacing w:after="0" w:line="360" w:lineRule="auto"/>
        <w:rPr>
          <w:rFonts w:ascii="Geomanist Book" w:hAnsi="Geomanist Book"/>
          <w:lang w:val="pt-BR"/>
        </w:rPr>
      </w:pPr>
    </w:p>
    <w:p w14:paraId="3A1AEBB7" w14:textId="35D1A8B1" w:rsidR="00835E73" w:rsidRPr="00DD57DB" w:rsidRDefault="00835E73" w:rsidP="00322A38">
      <w:pPr>
        <w:spacing w:after="0" w:line="360" w:lineRule="auto"/>
        <w:rPr>
          <w:rFonts w:ascii="Geomanist Book" w:hAnsi="Geomanist Book"/>
          <w:lang w:val="pt-BR"/>
        </w:rPr>
      </w:pPr>
    </w:p>
    <w:p w14:paraId="474166A4" w14:textId="330B8156" w:rsidR="00835E73" w:rsidRPr="00DD57DB" w:rsidRDefault="00835E73" w:rsidP="00322A38">
      <w:pPr>
        <w:spacing w:after="0" w:line="360" w:lineRule="auto"/>
        <w:rPr>
          <w:rFonts w:ascii="Geomanist Book" w:hAnsi="Geomanist Book"/>
          <w:lang w:val="pt-BR"/>
        </w:rPr>
      </w:pPr>
    </w:p>
    <w:p w14:paraId="5B6D9F53" w14:textId="17862040" w:rsidR="00835E73" w:rsidRPr="00DD57DB" w:rsidRDefault="00835E73" w:rsidP="00322A38">
      <w:pPr>
        <w:spacing w:after="0" w:line="360" w:lineRule="auto"/>
        <w:rPr>
          <w:rFonts w:ascii="Geomanist Book" w:hAnsi="Geomanist Book"/>
          <w:lang w:val="pt-BR"/>
        </w:rPr>
      </w:pPr>
    </w:p>
    <w:p w14:paraId="0F8FFCB6" w14:textId="21DE9435" w:rsidR="00835E73" w:rsidRPr="00DD57DB" w:rsidRDefault="00835E73" w:rsidP="00322A38">
      <w:pPr>
        <w:spacing w:after="0" w:line="360" w:lineRule="auto"/>
        <w:rPr>
          <w:rFonts w:ascii="Geomanist Book" w:hAnsi="Geomanist Book"/>
          <w:lang w:val="pt-BR"/>
        </w:rPr>
      </w:pPr>
    </w:p>
    <w:p w14:paraId="72E870AB" w14:textId="5A3751E5" w:rsidR="00835E73" w:rsidRPr="00DD57DB" w:rsidRDefault="00835E73" w:rsidP="00322A38">
      <w:pPr>
        <w:spacing w:after="0" w:line="360" w:lineRule="auto"/>
        <w:rPr>
          <w:rFonts w:ascii="Geomanist Book" w:hAnsi="Geomanist Book"/>
          <w:lang w:val="pt-BR"/>
        </w:rPr>
      </w:pPr>
    </w:p>
    <w:p w14:paraId="174DAF1C" w14:textId="1A4394C0" w:rsidR="00835E73" w:rsidRPr="00DD57DB" w:rsidRDefault="00835E73" w:rsidP="00322A38">
      <w:pPr>
        <w:spacing w:after="0" w:line="360" w:lineRule="auto"/>
        <w:rPr>
          <w:rFonts w:ascii="Geomanist Book" w:hAnsi="Geomanist Book"/>
          <w:lang w:val="pt-BR"/>
        </w:rPr>
      </w:pPr>
    </w:p>
    <w:p w14:paraId="2DAE397B" w14:textId="0FDFF236" w:rsidR="00835E73" w:rsidRPr="00DD57DB" w:rsidRDefault="00835E73" w:rsidP="00322A38">
      <w:pPr>
        <w:spacing w:after="0" w:line="360" w:lineRule="auto"/>
        <w:rPr>
          <w:rFonts w:ascii="Geomanist Book" w:hAnsi="Geomanist Book"/>
          <w:lang w:val="pt-BR"/>
        </w:rPr>
      </w:pPr>
    </w:p>
    <w:p w14:paraId="1D5BC2E2" w14:textId="64501398" w:rsidR="00835E73" w:rsidRPr="00DD57DB" w:rsidRDefault="00835E73" w:rsidP="00322A38">
      <w:pPr>
        <w:spacing w:after="0" w:line="360" w:lineRule="auto"/>
        <w:rPr>
          <w:rFonts w:ascii="Geomanist Book" w:hAnsi="Geomanist Book"/>
          <w:lang w:val="pt-BR"/>
        </w:rPr>
      </w:pPr>
    </w:p>
    <w:p w14:paraId="6F0C9099" w14:textId="50142A61" w:rsidR="00835E73" w:rsidRPr="00DD57DB" w:rsidRDefault="00835E73" w:rsidP="00322A38">
      <w:pPr>
        <w:spacing w:after="0" w:line="360" w:lineRule="auto"/>
        <w:rPr>
          <w:rFonts w:ascii="Geomanist Book" w:hAnsi="Geomanist Book"/>
          <w:lang w:val="pt-BR"/>
        </w:rPr>
      </w:pPr>
    </w:p>
    <w:p w14:paraId="30AA9B30" w14:textId="1C105303" w:rsidR="00835E73" w:rsidRPr="00DD57DB" w:rsidRDefault="00835E73" w:rsidP="00322A38">
      <w:pPr>
        <w:spacing w:after="0" w:line="360" w:lineRule="auto"/>
        <w:rPr>
          <w:rFonts w:ascii="Geomanist Book" w:hAnsi="Geomanist Book"/>
          <w:lang w:val="pt-BR"/>
        </w:rPr>
      </w:pPr>
    </w:p>
    <w:p w14:paraId="394D5403" w14:textId="4EC10FB9" w:rsidR="00835E73" w:rsidRPr="00DD57DB" w:rsidRDefault="00835E73" w:rsidP="00322A38">
      <w:pPr>
        <w:spacing w:after="0" w:line="360" w:lineRule="auto"/>
        <w:rPr>
          <w:rFonts w:ascii="Geomanist Book" w:hAnsi="Geomanist Book"/>
          <w:lang w:val="pt-BR"/>
        </w:rPr>
      </w:pPr>
    </w:p>
    <w:p w14:paraId="25A11352" w14:textId="2F6EF8DF" w:rsidR="00835E73" w:rsidRPr="00DD57DB" w:rsidRDefault="00835E73" w:rsidP="00322A38">
      <w:pPr>
        <w:spacing w:after="0" w:line="360" w:lineRule="auto"/>
        <w:rPr>
          <w:rFonts w:ascii="Geomanist Book" w:hAnsi="Geomanist Book"/>
          <w:lang w:val="pt-BR"/>
        </w:rPr>
      </w:pPr>
    </w:p>
    <w:p w14:paraId="4F4E52CF" w14:textId="3CCC8BE7" w:rsidR="00835E73" w:rsidRPr="00DD57DB" w:rsidRDefault="00835E73" w:rsidP="00322A38">
      <w:pPr>
        <w:spacing w:after="0" w:line="360" w:lineRule="auto"/>
        <w:rPr>
          <w:rFonts w:ascii="Geomanist Book" w:hAnsi="Geomanist Book"/>
          <w:lang w:val="pt-BR"/>
        </w:rPr>
      </w:pPr>
    </w:p>
    <w:p w14:paraId="44B2F8B0" w14:textId="20FB60B1" w:rsidR="00835E73" w:rsidRPr="00DD57DB" w:rsidRDefault="00835E73" w:rsidP="00322A38">
      <w:pPr>
        <w:spacing w:after="0" w:line="360" w:lineRule="auto"/>
        <w:rPr>
          <w:rFonts w:ascii="Geomanist Book" w:hAnsi="Geomanist Book"/>
          <w:lang w:val="pt-BR"/>
        </w:rPr>
      </w:pPr>
    </w:p>
    <w:p w14:paraId="66B9173A" w14:textId="65BCFD5C" w:rsidR="00835E73" w:rsidRPr="00DD57DB" w:rsidRDefault="00835E73" w:rsidP="00322A38">
      <w:pPr>
        <w:spacing w:after="0" w:line="360" w:lineRule="auto"/>
        <w:rPr>
          <w:rFonts w:ascii="Geomanist Book" w:hAnsi="Geomanist Book"/>
          <w:lang w:val="pt-BR"/>
        </w:rPr>
      </w:pPr>
    </w:p>
    <w:p w14:paraId="1E50A4D7" w14:textId="16D08D98" w:rsidR="00835E73" w:rsidRPr="00DD57DB" w:rsidRDefault="00835E73" w:rsidP="00322A38">
      <w:pPr>
        <w:spacing w:after="0" w:line="360" w:lineRule="auto"/>
        <w:rPr>
          <w:rFonts w:ascii="Geomanist Book" w:hAnsi="Geomanist Book"/>
          <w:lang w:val="pt-BR"/>
        </w:rPr>
      </w:pPr>
    </w:p>
    <w:p w14:paraId="59D4D09E" w14:textId="5454136A" w:rsidR="00835E73" w:rsidRPr="00DD57DB" w:rsidRDefault="00835E73" w:rsidP="00322A38">
      <w:pPr>
        <w:spacing w:after="0" w:line="360" w:lineRule="auto"/>
        <w:rPr>
          <w:rFonts w:ascii="Geomanist Book" w:hAnsi="Geomanist Book"/>
          <w:lang w:val="pt-BR"/>
        </w:rPr>
      </w:pPr>
    </w:p>
    <w:p w14:paraId="3879B76E" w14:textId="307EBC59" w:rsidR="00835E73" w:rsidRPr="00DD57DB" w:rsidRDefault="00835E73" w:rsidP="00322A38">
      <w:pPr>
        <w:spacing w:after="0" w:line="360" w:lineRule="auto"/>
        <w:rPr>
          <w:rFonts w:ascii="Geomanist Book" w:hAnsi="Geomanist Book"/>
          <w:lang w:val="pt-BR"/>
        </w:rPr>
      </w:pPr>
    </w:p>
    <w:p w14:paraId="27627555" w14:textId="4B1D1BFB" w:rsidR="00835E73" w:rsidRPr="00DD57DB" w:rsidRDefault="00835E73" w:rsidP="00322A38">
      <w:pPr>
        <w:spacing w:after="0" w:line="360" w:lineRule="auto"/>
        <w:rPr>
          <w:rFonts w:ascii="Geomanist Book" w:hAnsi="Geomanist Book"/>
          <w:lang w:val="pt-BR"/>
        </w:rPr>
      </w:pPr>
    </w:p>
    <w:p w14:paraId="268F2938" w14:textId="52D3CA8B" w:rsidR="00835E73" w:rsidRPr="00DD57DB" w:rsidRDefault="00835E73" w:rsidP="00322A38">
      <w:pPr>
        <w:spacing w:after="0" w:line="360" w:lineRule="auto"/>
        <w:rPr>
          <w:rFonts w:ascii="Geomanist Book" w:hAnsi="Geomanist Book"/>
          <w:lang w:val="pt-BR"/>
        </w:rPr>
      </w:pPr>
    </w:p>
    <w:p w14:paraId="1C3500A5" w14:textId="38666FBE" w:rsidR="00835E73" w:rsidRPr="00DD57DB" w:rsidRDefault="00835E73" w:rsidP="00322A38">
      <w:pPr>
        <w:spacing w:after="0" w:line="360" w:lineRule="auto"/>
        <w:rPr>
          <w:rFonts w:ascii="Geomanist Book" w:hAnsi="Geomanist Book"/>
          <w:lang w:val="pt-BR"/>
        </w:rPr>
      </w:pPr>
    </w:p>
    <w:p w14:paraId="4EBD82A3" w14:textId="77777777" w:rsidR="00CA172D" w:rsidRDefault="00CA172D" w:rsidP="00DD57DB">
      <w:pPr>
        <w:spacing w:after="0" w:line="360" w:lineRule="auto"/>
        <w:jc w:val="center"/>
        <w:rPr>
          <w:rFonts w:ascii="Geomanist Book" w:hAnsi="Geomanist Book"/>
          <w:b/>
          <w:bCs/>
          <w:sz w:val="36"/>
          <w:szCs w:val="36"/>
          <w:u w:val="single"/>
          <w:lang w:val="pt-BR"/>
        </w:rPr>
      </w:pPr>
    </w:p>
    <w:p w14:paraId="22BD9930" w14:textId="036EDA68" w:rsidR="00DD57DB" w:rsidRDefault="00322A38" w:rsidP="00DD57DB">
      <w:pPr>
        <w:spacing w:after="0" w:line="360" w:lineRule="auto"/>
        <w:jc w:val="center"/>
        <w:rPr>
          <w:rFonts w:ascii="Geomanist Book" w:hAnsi="Geomanist Book"/>
          <w:b/>
          <w:bCs/>
          <w:sz w:val="56"/>
          <w:szCs w:val="56"/>
          <w:u w:val="single"/>
          <w:lang w:val="pt-BR"/>
        </w:rPr>
      </w:pPr>
      <w:r w:rsidRPr="00CA172D">
        <w:rPr>
          <w:rFonts w:ascii="Geomanist Book" w:hAnsi="Geomanist Book"/>
          <w:b/>
          <w:bCs/>
          <w:noProof/>
          <w:sz w:val="36"/>
          <w:szCs w:val="36"/>
          <w:u w:val="single"/>
          <w:lang w:val="pt-BR"/>
        </w:rPr>
        <w:lastRenderedPageBreak/>
        <w:drawing>
          <wp:anchor distT="0" distB="0" distL="114300" distR="114300" simplePos="0" relativeHeight="251661312" behindDoc="1" locked="0" layoutInCell="1" allowOverlap="1" wp14:anchorId="04C7D106" wp14:editId="325DE9D6">
            <wp:simplePos x="0" y="0"/>
            <wp:positionH relativeFrom="page">
              <wp:posOffset>0</wp:posOffset>
            </wp:positionH>
            <wp:positionV relativeFrom="paragraph">
              <wp:posOffset>-1119505</wp:posOffset>
            </wp:positionV>
            <wp:extent cx="7556500" cy="11807031"/>
            <wp:effectExtent l="0" t="0" r="6350" b="4445"/>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DD57DB" w:rsidRPr="00CA172D">
        <w:rPr>
          <w:rFonts w:ascii="Geomanist Book" w:hAnsi="Geomanist Book"/>
          <w:b/>
          <w:bCs/>
          <w:sz w:val="36"/>
          <w:szCs w:val="36"/>
          <w:u w:val="single"/>
          <w:lang w:val="pt-BR"/>
        </w:rPr>
        <w:t>Apresentação</w:t>
      </w:r>
    </w:p>
    <w:p w14:paraId="3C68AC39" w14:textId="16A3CD71" w:rsidR="00DD57DB" w:rsidRDefault="00DD57DB" w:rsidP="00DD57DB">
      <w:pPr>
        <w:spacing w:after="0" w:line="360" w:lineRule="auto"/>
        <w:jc w:val="center"/>
        <w:rPr>
          <w:rFonts w:ascii="Geomanist Book" w:hAnsi="Geomanist Book"/>
          <w:b/>
          <w:bCs/>
          <w:sz w:val="56"/>
          <w:szCs w:val="56"/>
          <w:u w:val="single"/>
          <w:lang w:val="pt-BR"/>
        </w:rPr>
      </w:pPr>
    </w:p>
    <w:p w14:paraId="250D2D83" w14:textId="0597BCAE" w:rsidR="00DD57DB" w:rsidRDefault="00DD57DB" w:rsidP="00DD57DB">
      <w:pPr>
        <w:spacing w:after="0" w:line="360" w:lineRule="auto"/>
        <w:jc w:val="center"/>
        <w:rPr>
          <w:rFonts w:ascii="Geomanist Book" w:hAnsi="Geomanist Book"/>
          <w:b/>
          <w:bCs/>
          <w:sz w:val="56"/>
          <w:szCs w:val="56"/>
          <w:u w:val="single"/>
          <w:lang w:val="pt-BR"/>
        </w:rPr>
      </w:pPr>
    </w:p>
    <w:p w14:paraId="738EC26B" w14:textId="33997F83" w:rsidR="00322A38" w:rsidRPr="00DD57DB" w:rsidRDefault="00322A38" w:rsidP="00DD57DB">
      <w:pPr>
        <w:spacing w:after="0" w:line="360" w:lineRule="auto"/>
        <w:jc w:val="both"/>
        <w:rPr>
          <w:rFonts w:ascii="Geomanist Book" w:hAnsi="Geomanist Book"/>
          <w:sz w:val="28"/>
          <w:szCs w:val="28"/>
          <w:lang w:val="pt-BR"/>
        </w:rPr>
      </w:pPr>
      <w:r w:rsidRPr="00DD57DB">
        <w:rPr>
          <w:rFonts w:ascii="Geomanist Book" w:hAnsi="Geomanist Book"/>
          <w:sz w:val="28"/>
          <w:szCs w:val="28"/>
          <w:lang w:val="pt-BR"/>
        </w:rPr>
        <w:t>Você sabia que os sites de apostas usam a mesma matemática dos cassinos para garantir que você perca? E que apesar de não parecer, mas um investimento simples como poupar em uma conta remunerada, um CDB no banco digital ou a caderneta de poupança pode te levar ao sucesso financeiro? Este guia vai te mostrar como usar a ciência de dados e a matemática a seu favor pra perceber isso na prática!</w:t>
      </w:r>
    </w:p>
    <w:p w14:paraId="368C0435" w14:textId="77777777" w:rsidR="00DD57DB" w:rsidRDefault="00DD57DB" w:rsidP="00DD57DB">
      <w:pPr>
        <w:spacing w:after="0" w:line="360" w:lineRule="auto"/>
        <w:jc w:val="both"/>
        <w:rPr>
          <w:rFonts w:ascii="Geomanist Book" w:hAnsi="Geomanist Book"/>
          <w:sz w:val="28"/>
          <w:szCs w:val="28"/>
          <w:lang w:val="pt-BR"/>
        </w:rPr>
      </w:pPr>
    </w:p>
    <w:p w14:paraId="6184EDD7" w14:textId="348A3401" w:rsidR="00322A38" w:rsidRPr="00DD57DB" w:rsidRDefault="00322A38" w:rsidP="00DD57DB">
      <w:pPr>
        <w:spacing w:after="0" w:line="360" w:lineRule="auto"/>
        <w:jc w:val="both"/>
        <w:rPr>
          <w:rFonts w:ascii="Geomanist Book" w:hAnsi="Geomanist Book"/>
          <w:sz w:val="24"/>
          <w:szCs w:val="24"/>
          <w:lang w:val="pt-BR"/>
        </w:rPr>
      </w:pPr>
      <w:r w:rsidRPr="00DD57DB">
        <w:rPr>
          <w:rFonts w:ascii="Geomanist Book" w:hAnsi="Geomanist Book"/>
          <w:sz w:val="28"/>
          <w:szCs w:val="28"/>
          <w:lang w:val="pt-BR"/>
        </w:rPr>
        <w:t>Est</w:t>
      </w:r>
      <w:r w:rsidR="00DD57DB" w:rsidRPr="00DD57DB">
        <w:rPr>
          <w:rFonts w:ascii="Geomanist Book" w:hAnsi="Geomanist Book"/>
          <w:sz w:val="28"/>
          <w:szCs w:val="28"/>
          <w:lang w:val="pt-BR"/>
        </w:rPr>
        <w:t>a</w:t>
      </w:r>
      <w:r w:rsidRPr="00DD57DB">
        <w:rPr>
          <w:rFonts w:ascii="Geomanist Book" w:hAnsi="Geomanist Book"/>
          <w:sz w:val="28"/>
          <w:szCs w:val="28"/>
          <w:lang w:val="pt-BR"/>
        </w:rPr>
        <w:t xml:space="preserve"> </w:t>
      </w:r>
      <w:r w:rsidR="00DD57DB" w:rsidRPr="00DD57DB">
        <w:rPr>
          <w:rFonts w:ascii="Geomanist Book" w:hAnsi="Geomanist Book"/>
          <w:sz w:val="28"/>
          <w:szCs w:val="28"/>
          <w:lang w:val="pt-BR"/>
        </w:rPr>
        <w:t>apostila</w:t>
      </w:r>
      <w:r w:rsidRPr="00DD57DB">
        <w:rPr>
          <w:rFonts w:ascii="Geomanist Book" w:hAnsi="Geomanist Book"/>
          <w:sz w:val="28"/>
          <w:szCs w:val="28"/>
          <w:lang w:val="pt-BR"/>
        </w:rPr>
        <w:t xml:space="preserve"> contém o produto educacional da dissertação “Da aposta ao investimento: uma sequência didática investigativa sobre a gestão pessoal dos recursos </w:t>
      </w:r>
      <w:r w:rsidR="00DD57DB" w:rsidRPr="00DD57DB">
        <w:rPr>
          <w:rFonts w:ascii="Geomanist Book" w:hAnsi="Geomanist Book"/>
          <w:sz w:val="28"/>
          <w:szCs w:val="28"/>
          <w:lang w:val="pt-BR"/>
        </w:rPr>
        <w:t xml:space="preserve">financeiros </w:t>
      </w:r>
      <w:r w:rsidRPr="00DD57DB">
        <w:rPr>
          <w:rFonts w:ascii="Geomanist Book" w:hAnsi="Geomanist Book"/>
          <w:sz w:val="28"/>
          <w:szCs w:val="28"/>
          <w:lang w:val="pt-BR"/>
        </w:rPr>
        <w:t>com suporte computacional”, apresentado ao Programa de Pós-Graduação em Matemática em Rede Nacional da Universidade Federal do Cariri</w:t>
      </w:r>
      <w:r w:rsidR="00DD57DB">
        <w:rPr>
          <w:rFonts w:ascii="Geomanist Book" w:hAnsi="Geomanist Book"/>
          <w:sz w:val="28"/>
          <w:szCs w:val="28"/>
          <w:lang w:val="pt-BR"/>
        </w:rPr>
        <w:t>.</w:t>
      </w:r>
    </w:p>
    <w:p w14:paraId="15CCFF16" w14:textId="77777777" w:rsidR="00322A38" w:rsidRPr="00DD57DB" w:rsidRDefault="00322A38" w:rsidP="00DD57DB">
      <w:pPr>
        <w:spacing w:after="0" w:line="360" w:lineRule="auto"/>
        <w:jc w:val="both"/>
        <w:rPr>
          <w:rFonts w:ascii="Geomanist Book" w:hAnsi="Geomanist Book"/>
          <w:sz w:val="24"/>
          <w:szCs w:val="24"/>
          <w:lang w:val="pt-BR"/>
        </w:rPr>
      </w:pPr>
    </w:p>
    <w:p w14:paraId="4CD98F89" w14:textId="0E13231D" w:rsidR="00835E73" w:rsidRPr="00DD57DB" w:rsidRDefault="00835E73" w:rsidP="00322A38">
      <w:pPr>
        <w:spacing w:after="0" w:line="360" w:lineRule="auto"/>
        <w:rPr>
          <w:rFonts w:ascii="Geomanist Book" w:hAnsi="Geomanist Book"/>
          <w:lang w:val="pt-BR"/>
        </w:rPr>
      </w:pPr>
    </w:p>
    <w:p w14:paraId="0F17ACFB" w14:textId="04A13DCC" w:rsidR="00835E73" w:rsidRPr="00DD57DB" w:rsidRDefault="00835E73" w:rsidP="00322A38">
      <w:pPr>
        <w:spacing w:after="0" w:line="360" w:lineRule="auto"/>
        <w:rPr>
          <w:rFonts w:ascii="Geomanist Book" w:hAnsi="Geomanist Book"/>
          <w:lang w:val="pt-BR"/>
        </w:rPr>
      </w:pPr>
    </w:p>
    <w:p w14:paraId="1AA5EF2A" w14:textId="72E73B14" w:rsidR="00835E73" w:rsidRPr="00DD57DB" w:rsidRDefault="00835E73" w:rsidP="00322A38">
      <w:pPr>
        <w:spacing w:after="0" w:line="360" w:lineRule="auto"/>
        <w:rPr>
          <w:rFonts w:ascii="Geomanist Book" w:hAnsi="Geomanist Book"/>
          <w:lang w:val="pt-BR"/>
        </w:rPr>
      </w:pPr>
    </w:p>
    <w:p w14:paraId="05811CCE" w14:textId="7B613C79" w:rsidR="00835E73" w:rsidRPr="00DD57DB" w:rsidRDefault="00835E73" w:rsidP="00322A38">
      <w:pPr>
        <w:spacing w:after="0" w:line="360" w:lineRule="auto"/>
        <w:rPr>
          <w:rFonts w:ascii="Geomanist Book" w:hAnsi="Geomanist Book"/>
          <w:lang w:val="pt-BR"/>
        </w:rPr>
      </w:pPr>
    </w:p>
    <w:p w14:paraId="51DECBF4" w14:textId="77777777" w:rsidR="00322A38" w:rsidRPr="00DD57DB" w:rsidRDefault="00322A38" w:rsidP="00322A38">
      <w:pPr>
        <w:spacing w:after="0" w:line="360" w:lineRule="auto"/>
        <w:rPr>
          <w:rFonts w:ascii="Geomanist Book" w:hAnsi="Geomanist Book"/>
          <w:lang w:val="pt-BR"/>
        </w:rPr>
      </w:pPr>
    </w:p>
    <w:p w14:paraId="7792EC87" w14:textId="4086B2A2" w:rsidR="00835E73" w:rsidRPr="00DD57DB" w:rsidRDefault="00835E73" w:rsidP="00322A38">
      <w:pPr>
        <w:spacing w:after="0" w:line="360" w:lineRule="auto"/>
        <w:rPr>
          <w:rFonts w:ascii="Geomanist Book" w:hAnsi="Geomanist Book"/>
          <w:lang w:val="pt-BR"/>
        </w:rPr>
      </w:pPr>
    </w:p>
    <w:p w14:paraId="5217CDEE" w14:textId="485BE980" w:rsidR="00835E73" w:rsidRPr="00DD57DB" w:rsidRDefault="00835E73" w:rsidP="00322A38">
      <w:pPr>
        <w:spacing w:after="0" w:line="360" w:lineRule="auto"/>
        <w:rPr>
          <w:rFonts w:ascii="Geomanist Book" w:hAnsi="Geomanist Book"/>
          <w:lang w:val="pt-BR"/>
        </w:rPr>
      </w:pPr>
    </w:p>
    <w:p w14:paraId="27A7382D" w14:textId="763C4BC1" w:rsidR="00835E73" w:rsidRPr="00DD57DB" w:rsidRDefault="00835E73" w:rsidP="00322A38">
      <w:pPr>
        <w:spacing w:after="0" w:line="360" w:lineRule="auto"/>
        <w:rPr>
          <w:rFonts w:ascii="Geomanist Book" w:hAnsi="Geomanist Book"/>
          <w:lang w:val="pt-BR"/>
        </w:rPr>
      </w:pPr>
    </w:p>
    <w:p w14:paraId="33DBE75C" w14:textId="7E4E3FD4" w:rsidR="00835E73" w:rsidRPr="00DD57DB" w:rsidRDefault="00835E73" w:rsidP="00322A38">
      <w:pPr>
        <w:spacing w:after="0" w:line="360" w:lineRule="auto"/>
        <w:rPr>
          <w:rFonts w:ascii="Geomanist Book" w:hAnsi="Geomanist Book"/>
          <w:lang w:val="pt-BR"/>
        </w:rPr>
      </w:pPr>
    </w:p>
    <w:p w14:paraId="190E6ED7" w14:textId="77777777" w:rsidR="00CA172D" w:rsidRDefault="00CA172D" w:rsidP="00CA172D">
      <w:pPr>
        <w:spacing w:after="0" w:line="360" w:lineRule="auto"/>
        <w:jc w:val="center"/>
        <w:rPr>
          <w:lang w:val="pt-BR"/>
        </w:rPr>
      </w:pPr>
      <w:r w:rsidRPr="00CA172D">
        <w:rPr>
          <w:lang w:val="pt-BR"/>
        </w:rPr>
        <w:t xml:space="preserve"> </w:t>
      </w:r>
    </w:p>
    <w:p w14:paraId="1B30DEC1" w14:textId="7436AFAD" w:rsidR="00CA172D" w:rsidRDefault="00CA172D" w:rsidP="00CA172D">
      <w:pPr>
        <w:spacing w:after="0" w:line="360" w:lineRule="auto"/>
        <w:jc w:val="center"/>
        <w:rPr>
          <w:rFonts w:ascii="Geomanist Book" w:hAnsi="Geomanist Book"/>
          <w:b/>
          <w:bCs/>
          <w:noProof/>
          <w:sz w:val="36"/>
          <w:szCs w:val="36"/>
          <w:u w:val="single"/>
          <w:lang w:val="pt-BR"/>
        </w:rPr>
      </w:pPr>
    </w:p>
    <w:p w14:paraId="575595BB" w14:textId="7877221B" w:rsidR="00CA172D" w:rsidRDefault="00F5434A" w:rsidP="00CA172D">
      <w:pPr>
        <w:spacing w:after="0" w:line="360" w:lineRule="auto"/>
        <w:jc w:val="center"/>
        <w:rPr>
          <w:rFonts w:ascii="Geomanist Book" w:hAnsi="Geomanist Book"/>
          <w:b/>
          <w:bCs/>
          <w:noProof/>
          <w:sz w:val="56"/>
          <w:szCs w:val="56"/>
          <w:u w:val="single"/>
          <w:lang w:val="pt-BR"/>
        </w:rPr>
      </w:pPr>
      <w:r w:rsidRPr="00DD57DB">
        <w:rPr>
          <w:rFonts w:ascii="Geomanist Book" w:hAnsi="Geomanist Book"/>
          <w:b/>
          <w:bCs/>
          <w:noProof/>
          <w:sz w:val="56"/>
          <w:szCs w:val="56"/>
          <w:u w:val="single"/>
          <w:lang w:val="pt-BR"/>
        </w:rPr>
        <w:lastRenderedPageBreak/>
        <w:drawing>
          <wp:anchor distT="0" distB="0" distL="114300" distR="114300" simplePos="0" relativeHeight="251663360" behindDoc="1" locked="0" layoutInCell="1" allowOverlap="1" wp14:anchorId="78B76A43" wp14:editId="0D6458FA">
            <wp:simplePos x="0" y="0"/>
            <wp:positionH relativeFrom="page">
              <wp:align>left</wp:align>
            </wp:positionH>
            <wp:positionV relativeFrom="paragraph">
              <wp:posOffset>-715010</wp:posOffset>
            </wp:positionV>
            <wp:extent cx="7556500" cy="11807031"/>
            <wp:effectExtent l="0" t="0" r="6350" b="4445"/>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CA172D" w:rsidRPr="00CA172D">
        <w:rPr>
          <w:rFonts w:ascii="Geomanist Book" w:hAnsi="Geomanist Book"/>
          <w:b/>
          <w:bCs/>
          <w:noProof/>
          <w:sz w:val="36"/>
          <w:szCs w:val="36"/>
          <w:u w:val="single"/>
          <w:lang w:val="pt-BR"/>
        </w:rPr>
        <w:t>Orientações Gerais</w:t>
      </w:r>
    </w:p>
    <w:p w14:paraId="35CD2747" w14:textId="6E5310D8" w:rsidR="00CA172D" w:rsidRDefault="00CA172D" w:rsidP="00CA172D">
      <w:pPr>
        <w:spacing w:after="0" w:line="360" w:lineRule="auto"/>
        <w:jc w:val="both"/>
        <w:rPr>
          <w:rFonts w:ascii="Geomanist Book" w:hAnsi="Geomanist Book"/>
          <w:noProof/>
          <w:sz w:val="24"/>
          <w:szCs w:val="24"/>
          <w:lang w:val="pt-BR"/>
        </w:rPr>
      </w:pPr>
      <w:r w:rsidRPr="00CA172D">
        <w:rPr>
          <w:rFonts w:ascii="Geomanist Book" w:hAnsi="Geomanist Book"/>
          <w:noProof/>
          <w:sz w:val="24"/>
          <w:szCs w:val="24"/>
          <w:lang w:val="pt-BR"/>
        </w:rPr>
        <w:t>Prezado(a) Educador(a),</w:t>
      </w:r>
    </w:p>
    <w:p w14:paraId="4AAA513D" w14:textId="79EF9D6C" w:rsidR="00CA172D" w:rsidRPr="00CA172D" w:rsidRDefault="00CA172D" w:rsidP="00CA172D">
      <w:pPr>
        <w:spacing w:after="0" w:line="360" w:lineRule="auto"/>
        <w:jc w:val="both"/>
        <w:rPr>
          <w:rFonts w:ascii="Geomanist Book" w:hAnsi="Geomanist Book"/>
          <w:noProof/>
          <w:sz w:val="24"/>
          <w:szCs w:val="24"/>
          <w:lang w:val="pt-BR"/>
        </w:rPr>
      </w:pPr>
      <w:r w:rsidRPr="00CA172D">
        <w:rPr>
          <w:rFonts w:ascii="Geomanist Book" w:hAnsi="Geomanist Book"/>
          <w:noProof/>
          <w:sz w:val="24"/>
          <w:szCs w:val="24"/>
          <w:lang w:val="pt-BR"/>
        </w:rPr>
        <w:t>Este Guia Didático foi preparado com o propósito de nortear a sua prática docente no âmbito de um tema atual, de grande necessidade e que vem impactando na realidade dos nossos estudantes: a transição consciente entre a ilusão do mercado de apostas (bets e tigrinho) e a segurança do mundo dos investimentos financeiros.</w:t>
      </w:r>
    </w:p>
    <w:p w14:paraId="0047E791" w14:textId="29558A0D" w:rsidR="00CA172D" w:rsidRPr="00CA172D" w:rsidRDefault="00CA172D" w:rsidP="00CA172D">
      <w:pPr>
        <w:spacing w:after="0" w:line="360" w:lineRule="auto"/>
        <w:jc w:val="both"/>
        <w:rPr>
          <w:rFonts w:ascii="Geomanist Book" w:hAnsi="Geomanist Book"/>
          <w:noProof/>
          <w:sz w:val="24"/>
          <w:szCs w:val="24"/>
          <w:lang w:val="pt-BR"/>
        </w:rPr>
      </w:pPr>
      <w:r w:rsidRPr="00CA172D">
        <w:rPr>
          <w:rFonts w:ascii="Geomanist Book" w:hAnsi="Geomanist Book"/>
          <w:noProof/>
          <w:sz w:val="24"/>
          <w:szCs w:val="24"/>
          <w:lang w:val="pt-BR"/>
        </w:rPr>
        <w:t xml:space="preserve">Para um resultado significativo, este material foi estruturado sob a luz da Sequência Didática Investigativa (SDI), que propõe que o estudante </w:t>
      </w:r>
      <w:r w:rsidR="00301CBA">
        <w:rPr>
          <w:rFonts w:ascii="Geomanist Book" w:hAnsi="Geomanist Book"/>
          <w:noProof/>
          <w:sz w:val="24"/>
          <w:szCs w:val="24"/>
          <w:lang w:val="pt-BR"/>
        </w:rPr>
        <w:t>investigue</w:t>
      </w:r>
      <w:r w:rsidRPr="00CA172D">
        <w:rPr>
          <w:rFonts w:ascii="Geomanist Book" w:hAnsi="Geomanist Book"/>
          <w:noProof/>
          <w:sz w:val="24"/>
          <w:szCs w:val="24"/>
          <w:lang w:val="pt-BR"/>
        </w:rPr>
        <w:t xml:space="preserve"> ativamente sobre o assunto em detrimento de apenas receber comandos e conceitos prontos, ou seja, o aluno é estimulado a levantar hipóteses, ter análise crítica para o contexto social em que vive, consegue manipular dados reais e desenvolver o seu próprio conhecimento de matemática e finanças.</w:t>
      </w:r>
    </w:p>
    <w:p w14:paraId="618B593A" w14:textId="4E24D868" w:rsidR="00CA172D" w:rsidRPr="00CA172D" w:rsidRDefault="00CA172D" w:rsidP="00CA172D">
      <w:pPr>
        <w:spacing w:after="0" w:line="360" w:lineRule="auto"/>
        <w:jc w:val="both"/>
        <w:rPr>
          <w:rFonts w:ascii="Geomanist Book" w:hAnsi="Geomanist Book"/>
          <w:b/>
          <w:bCs/>
          <w:noProof/>
          <w:sz w:val="24"/>
          <w:szCs w:val="24"/>
          <w:lang w:val="pt-BR"/>
        </w:rPr>
      </w:pPr>
      <w:r w:rsidRPr="00CA172D">
        <w:rPr>
          <w:rFonts w:ascii="Geomanist Book" w:hAnsi="Geomanist Book"/>
          <w:b/>
          <w:bCs/>
          <w:noProof/>
          <w:sz w:val="24"/>
          <w:szCs w:val="24"/>
          <w:lang w:val="pt-BR"/>
        </w:rPr>
        <w:t>Como o Guia está estruturado?</w:t>
      </w:r>
      <w:r w:rsidRPr="00CA172D">
        <w:rPr>
          <w:rFonts w:ascii="Geomanist Book" w:hAnsi="Geomanist Book"/>
          <w:b/>
          <w:bCs/>
          <w:noProof/>
          <w:sz w:val="56"/>
          <w:szCs w:val="56"/>
          <w:u w:val="single"/>
          <w:lang w:val="pt-BR"/>
        </w:rPr>
        <w:t xml:space="preserve"> </w:t>
      </w:r>
    </w:p>
    <w:p w14:paraId="39EAF5B5" w14:textId="36EE4D7B" w:rsidR="00CA172D" w:rsidRPr="00CA172D" w:rsidRDefault="00301CBA" w:rsidP="00CA172D">
      <w:pPr>
        <w:spacing w:after="0" w:line="360" w:lineRule="auto"/>
        <w:jc w:val="both"/>
        <w:rPr>
          <w:rFonts w:ascii="Geomanist Book" w:hAnsi="Geomanist Book"/>
          <w:noProof/>
          <w:sz w:val="24"/>
          <w:szCs w:val="24"/>
          <w:lang w:val="pt-BR"/>
        </w:rPr>
      </w:pPr>
      <w:r>
        <w:rPr>
          <w:rFonts w:ascii="Geomanist Book" w:hAnsi="Geomanist Book"/>
          <w:noProof/>
          <w:sz w:val="24"/>
          <w:szCs w:val="24"/>
          <w:lang w:val="pt-BR"/>
        </w:rPr>
        <w:t>São</w:t>
      </w:r>
      <w:r w:rsidR="00CA172D" w:rsidRPr="00CA172D">
        <w:rPr>
          <w:rFonts w:ascii="Geomanist Book" w:hAnsi="Geomanist Book"/>
          <w:noProof/>
          <w:sz w:val="24"/>
          <w:szCs w:val="24"/>
          <w:lang w:val="pt-BR"/>
        </w:rPr>
        <w:t xml:space="preserve"> 6 módulos planejados para conectar a realidade social, o rigor matemático e a tecnologia:</w:t>
      </w:r>
    </w:p>
    <w:p w14:paraId="05E10310" w14:textId="2941B23A" w:rsidR="00CA172D" w:rsidRPr="00CA172D" w:rsidRDefault="00CA172D" w:rsidP="00CA172D">
      <w:pPr>
        <w:numPr>
          <w:ilvl w:val="0"/>
          <w:numId w:val="1"/>
        </w:numPr>
        <w:spacing w:after="0" w:line="360" w:lineRule="auto"/>
        <w:ind w:left="426" w:hanging="66"/>
        <w:jc w:val="both"/>
        <w:rPr>
          <w:rFonts w:ascii="Geomanist Book" w:hAnsi="Geomanist Book"/>
          <w:noProof/>
          <w:sz w:val="24"/>
          <w:szCs w:val="24"/>
          <w:lang w:val="pt-BR"/>
        </w:rPr>
      </w:pPr>
      <w:r w:rsidRPr="00CA172D">
        <w:rPr>
          <w:rFonts w:ascii="Geomanist Book" w:hAnsi="Geomanist Book"/>
          <w:b/>
          <w:bCs/>
          <w:noProof/>
          <w:sz w:val="24"/>
          <w:szCs w:val="24"/>
          <w:u w:val="single"/>
          <w:lang w:val="pt-BR"/>
        </w:rPr>
        <w:t>(Módulos 1 e 2)</w:t>
      </w:r>
      <w:r w:rsidRPr="00CA172D">
        <w:rPr>
          <w:rFonts w:ascii="Geomanist Book" w:hAnsi="Geomanist Book"/>
          <w:noProof/>
          <w:sz w:val="24"/>
          <w:szCs w:val="24"/>
          <w:lang w:val="pt-BR"/>
        </w:rPr>
        <w:t>: Nos primeiros dois módulos, começamos com um debate humanizado em que a bordamos o endividamento e o avanço das apostas não como erros individuais, mas falhas sociais e de questão de saúde, com a intenção de demover as armadilhas digitais e os algoritmos de atração que envolvem os jovens.</w:t>
      </w:r>
    </w:p>
    <w:p w14:paraId="243F3C47" w14:textId="1A9D6AE1" w:rsidR="00CA172D" w:rsidRPr="00CA172D" w:rsidRDefault="00CA172D" w:rsidP="00CA172D">
      <w:pPr>
        <w:numPr>
          <w:ilvl w:val="0"/>
          <w:numId w:val="1"/>
        </w:numPr>
        <w:spacing w:after="0" w:line="360" w:lineRule="auto"/>
        <w:ind w:left="426" w:hanging="66"/>
        <w:jc w:val="both"/>
        <w:rPr>
          <w:rFonts w:ascii="Geomanist Book" w:hAnsi="Geomanist Book"/>
          <w:noProof/>
          <w:sz w:val="24"/>
          <w:szCs w:val="24"/>
          <w:lang w:val="pt-BR"/>
        </w:rPr>
      </w:pPr>
      <w:r w:rsidRPr="00CA172D">
        <w:rPr>
          <w:rFonts w:ascii="Geomanist Book" w:hAnsi="Geomanist Book"/>
          <w:b/>
          <w:bCs/>
          <w:noProof/>
          <w:sz w:val="24"/>
          <w:szCs w:val="24"/>
          <w:u w:val="single"/>
          <w:lang w:val="pt-BR"/>
        </w:rPr>
        <w:t>(Módulos 3 e 4)</w:t>
      </w:r>
      <w:r w:rsidRPr="00CA172D">
        <w:rPr>
          <w:rFonts w:ascii="Geomanist Book" w:hAnsi="Geomanist Book"/>
          <w:noProof/>
          <w:sz w:val="24"/>
          <w:szCs w:val="24"/>
          <w:lang w:val="pt-BR"/>
        </w:rPr>
        <w:t>: Nos módulos 3 e 4, através de laboratórios computacionais e do uso prático de planilhas eletrônicas, ocorrem as investigações por parte dos alunos sobre a matemática da ruína das apostas com os conceitos de probabilidade e esperança matemática, em confronto à matemática da construção de patrimônio com os conceitos de juros compostos e progressões geométricas</w:t>
      </w:r>
    </w:p>
    <w:p w14:paraId="28F843DD" w14:textId="41A66B98" w:rsidR="00CA172D" w:rsidRPr="00CA172D" w:rsidRDefault="00CA172D" w:rsidP="00CA172D">
      <w:pPr>
        <w:numPr>
          <w:ilvl w:val="0"/>
          <w:numId w:val="1"/>
        </w:numPr>
        <w:spacing w:after="0" w:line="360" w:lineRule="auto"/>
        <w:ind w:left="426" w:hanging="66"/>
        <w:jc w:val="both"/>
        <w:rPr>
          <w:rFonts w:ascii="Geomanist Book" w:hAnsi="Geomanist Book"/>
          <w:noProof/>
          <w:sz w:val="24"/>
          <w:szCs w:val="24"/>
          <w:lang w:val="pt-BR"/>
        </w:rPr>
      </w:pPr>
      <w:r w:rsidRPr="00CA172D">
        <w:rPr>
          <w:rFonts w:ascii="Geomanist Book" w:hAnsi="Geomanist Book"/>
          <w:noProof/>
          <w:sz w:val="24"/>
          <w:szCs w:val="24"/>
          <w:u w:val="single"/>
          <w:lang w:val="pt-BR"/>
        </w:rPr>
        <w:t>(</w:t>
      </w:r>
      <w:r w:rsidRPr="00CA172D">
        <w:rPr>
          <w:rFonts w:ascii="Geomanist Book" w:hAnsi="Geomanist Book"/>
          <w:b/>
          <w:bCs/>
          <w:noProof/>
          <w:sz w:val="24"/>
          <w:szCs w:val="24"/>
          <w:u w:val="single"/>
          <w:lang w:val="pt-BR"/>
        </w:rPr>
        <w:t>Módulo 5)</w:t>
      </w:r>
      <w:r w:rsidRPr="00CA172D">
        <w:rPr>
          <w:rFonts w:ascii="Geomanist Book" w:hAnsi="Geomanist Book"/>
          <w:noProof/>
          <w:sz w:val="24"/>
          <w:szCs w:val="24"/>
          <w:lang w:val="pt-BR"/>
        </w:rPr>
        <w:t>: Neste módulo é realizada a reflexão financeira a partir dos resultados dos módulos 3 e 4, com posterior aplicação prática através da produção de campanhas de conscientização criadas pelos próprios alunos.</w:t>
      </w:r>
    </w:p>
    <w:p w14:paraId="5750477B" w14:textId="77777777" w:rsidR="00CA172D" w:rsidRPr="00CA172D" w:rsidRDefault="00CA172D" w:rsidP="00CA172D">
      <w:pPr>
        <w:numPr>
          <w:ilvl w:val="0"/>
          <w:numId w:val="1"/>
        </w:numPr>
        <w:spacing w:after="0" w:line="360" w:lineRule="auto"/>
        <w:ind w:left="426" w:hanging="66"/>
        <w:jc w:val="both"/>
        <w:rPr>
          <w:rFonts w:ascii="Geomanist Book" w:hAnsi="Geomanist Book"/>
          <w:noProof/>
          <w:sz w:val="24"/>
          <w:szCs w:val="24"/>
          <w:lang w:val="pt-BR"/>
        </w:rPr>
      </w:pPr>
      <w:r w:rsidRPr="00CA172D">
        <w:rPr>
          <w:rFonts w:ascii="Geomanist Book" w:hAnsi="Geomanist Book"/>
          <w:b/>
          <w:bCs/>
          <w:noProof/>
          <w:sz w:val="24"/>
          <w:szCs w:val="24"/>
          <w:u w:val="single"/>
          <w:lang w:val="pt-BR"/>
        </w:rPr>
        <w:t>(Módulo 6)</w:t>
      </w:r>
      <w:r w:rsidRPr="00CA172D">
        <w:rPr>
          <w:rFonts w:ascii="Geomanist Book" w:hAnsi="Geomanist Book"/>
          <w:noProof/>
          <w:sz w:val="24"/>
          <w:szCs w:val="24"/>
          <w:lang w:val="pt-BR"/>
        </w:rPr>
        <w:t>: Neste módulo final é ofertado a você professor todo o suporte técnico e gabaritos necessários para a condução das atividades.</w:t>
      </w:r>
    </w:p>
    <w:p w14:paraId="671F1C26" w14:textId="77777777" w:rsidR="00CA172D" w:rsidRPr="00CA172D" w:rsidRDefault="00CA172D" w:rsidP="00CA172D">
      <w:pPr>
        <w:spacing w:after="0" w:line="360" w:lineRule="auto"/>
        <w:jc w:val="both"/>
        <w:rPr>
          <w:rFonts w:ascii="Geomanist Book" w:hAnsi="Geomanist Book"/>
          <w:noProof/>
          <w:sz w:val="24"/>
          <w:szCs w:val="24"/>
          <w:lang w:val="pt-BR"/>
        </w:rPr>
      </w:pPr>
      <w:r w:rsidRPr="00CA172D">
        <w:rPr>
          <w:rFonts w:ascii="Geomanist Book" w:hAnsi="Geomanist Book"/>
          <w:noProof/>
          <w:sz w:val="24"/>
          <w:szCs w:val="24"/>
          <w:lang w:val="pt-BR"/>
        </w:rPr>
        <w:t>Esperamos que você possa utilizar este guia como um suporte, adaptando-o à realidade da sua turma, bem como da comunidade escolar. O seu papel como mediador será fundamental para desenvolver a curiosidade dos estudantes para a Educação Financeira com propósito emancipador.</w:t>
      </w:r>
    </w:p>
    <w:p w14:paraId="7A17C20B" w14:textId="6F1F2FC3" w:rsidR="00CA172D" w:rsidRDefault="00CA172D" w:rsidP="00301CBA">
      <w:pPr>
        <w:spacing w:after="0" w:line="360" w:lineRule="auto"/>
        <w:jc w:val="right"/>
        <w:rPr>
          <w:rFonts w:ascii="Geomanist Book" w:hAnsi="Geomanist Book"/>
          <w:noProof/>
          <w:sz w:val="24"/>
          <w:szCs w:val="24"/>
          <w:lang w:val="pt-BR"/>
        </w:rPr>
      </w:pPr>
      <w:r w:rsidRPr="00CA172D">
        <w:rPr>
          <w:rFonts w:ascii="Geomanist Book" w:hAnsi="Geomanist Book"/>
          <w:noProof/>
          <w:sz w:val="24"/>
          <w:szCs w:val="24"/>
          <w:lang w:val="pt-BR"/>
        </w:rPr>
        <w:t>Excelente trabalho!</w:t>
      </w:r>
    </w:p>
    <w:p w14:paraId="42E8DB71" w14:textId="7116BEC4" w:rsidR="00835E73" w:rsidRDefault="00301CBA" w:rsidP="00C43623">
      <w:pPr>
        <w:spacing w:after="0" w:line="360" w:lineRule="auto"/>
        <w:jc w:val="center"/>
        <w:rPr>
          <w:rFonts w:ascii="Geomanist Book" w:hAnsi="Geomanist Book"/>
          <w:sz w:val="36"/>
          <w:szCs w:val="36"/>
          <w:lang w:val="pt-BR"/>
        </w:rPr>
      </w:pPr>
      <w:r w:rsidRPr="00DD57DB">
        <w:rPr>
          <w:rFonts w:ascii="Geomanist Book" w:hAnsi="Geomanist Book"/>
          <w:b/>
          <w:bCs/>
          <w:noProof/>
          <w:sz w:val="56"/>
          <w:szCs w:val="56"/>
          <w:u w:val="single"/>
          <w:lang w:val="pt-BR"/>
        </w:rPr>
        <w:lastRenderedPageBreak/>
        <w:drawing>
          <wp:anchor distT="0" distB="0" distL="114300" distR="114300" simplePos="0" relativeHeight="251665408" behindDoc="1" locked="0" layoutInCell="1" allowOverlap="1" wp14:anchorId="3A85297E" wp14:editId="427D2B59">
            <wp:simplePos x="0" y="0"/>
            <wp:positionH relativeFrom="page">
              <wp:align>right</wp:align>
            </wp:positionH>
            <wp:positionV relativeFrom="paragraph">
              <wp:posOffset>-724535</wp:posOffset>
            </wp:positionV>
            <wp:extent cx="7556500" cy="11807031"/>
            <wp:effectExtent l="0" t="0" r="6350" b="4445"/>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C43623">
        <w:rPr>
          <w:rFonts w:ascii="Geomanist Book" w:hAnsi="Geomanist Book"/>
          <w:b/>
          <w:bCs/>
          <w:sz w:val="36"/>
          <w:szCs w:val="36"/>
          <w:u w:val="single"/>
          <w:lang w:val="pt-BR"/>
        </w:rPr>
        <w:t>Sumário</w:t>
      </w:r>
    </w:p>
    <w:sdt>
      <w:sdtPr>
        <w:rPr>
          <w:rFonts w:ascii="Geomanist Book" w:eastAsiaTheme="minorEastAsia" w:hAnsi="Geomanist Book" w:cs="Times New Roman"/>
          <w:color w:val="auto"/>
          <w:sz w:val="22"/>
          <w:szCs w:val="22"/>
        </w:rPr>
        <w:id w:val="2030288007"/>
        <w:docPartObj>
          <w:docPartGallery w:val="Table of Contents"/>
          <w:docPartUnique/>
        </w:docPartObj>
      </w:sdtPr>
      <w:sdtEndPr>
        <w:rPr>
          <w:b/>
          <w:bCs/>
        </w:rPr>
      </w:sdtEndPr>
      <w:sdtContent>
        <w:p w14:paraId="0EF5F18B" w14:textId="58CF33B7" w:rsidR="00C43623" w:rsidRPr="00F943C0" w:rsidRDefault="00C43623" w:rsidP="004A77B4">
          <w:pPr>
            <w:pStyle w:val="CabealhodoSumrio"/>
            <w:rPr>
              <w:rFonts w:ascii="Geomanist Book" w:hAnsi="Geomanist Book"/>
              <w:color w:val="auto"/>
              <w:sz w:val="22"/>
              <w:szCs w:val="22"/>
            </w:rPr>
          </w:pPr>
          <w:r w:rsidRPr="00F943C0">
            <w:rPr>
              <w:rFonts w:ascii="Geomanist Book" w:hAnsi="Geomanist Book"/>
              <w:b/>
              <w:bCs/>
              <w:color w:val="auto"/>
              <w:sz w:val="22"/>
              <w:szCs w:val="22"/>
            </w:rPr>
            <w:t>MÓDULO 1 – A ilusão do consumo e a epidemia das apostas</w:t>
          </w:r>
          <w:r w:rsidRPr="00F943C0">
            <w:rPr>
              <w:rFonts w:ascii="Geomanist Book" w:hAnsi="Geomanist Book"/>
              <w:color w:val="auto"/>
              <w:sz w:val="22"/>
              <w:szCs w:val="22"/>
            </w:rPr>
            <w:ptab w:relativeTo="margin" w:alignment="right" w:leader="dot"/>
          </w:r>
          <w:r w:rsidR="004A77B4" w:rsidRPr="00F943C0">
            <w:rPr>
              <w:rFonts w:ascii="Geomanist Book" w:hAnsi="Geomanist Book"/>
              <w:b/>
              <w:bCs/>
              <w:color w:val="auto"/>
              <w:sz w:val="22"/>
              <w:szCs w:val="22"/>
            </w:rPr>
            <w:t>4</w:t>
          </w:r>
        </w:p>
        <w:p w14:paraId="0C400FBB" w14:textId="25DC249A" w:rsidR="00C43623" w:rsidRPr="00F943C0" w:rsidRDefault="00C43623">
          <w:pPr>
            <w:pStyle w:val="Sumrio2"/>
            <w:ind w:left="216"/>
            <w:rPr>
              <w:rFonts w:ascii="Geomanist Book" w:hAnsi="Geomanist Book"/>
            </w:rPr>
          </w:pPr>
          <w:r w:rsidRPr="00F943C0">
            <w:rPr>
              <w:rFonts w:ascii="Geomanist Book" w:hAnsi="Geomanist Book"/>
            </w:rPr>
            <w:t xml:space="preserve">A desregulamentação e o </w:t>
          </w:r>
          <w:r w:rsidRPr="00F943C0">
            <w:rPr>
              <w:rFonts w:ascii="Geomanist Book" w:hAnsi="Geomanist Book"/>
              <w:i/>
              <w:iCs/>
            </w:rPr>
            <w:t>Smartphone</w:t>
          </w:r>
          <w:r w:rsidRPr="00F943C0">
            <w:rPr>
              <w:rFonts w:ascii="Geomanist Book" w:hAnsi="Geomanist Book"/>
            </w:rPr>
            <w:t xml:space="preserve"> como cassino portátil</w:t>
          </w:r>
          <w:r w:rsidRPr="00F943C0">
            <w:rPr>
              <w:rFonts w:ascii="Geomanist Book" w:hAnsi="Geomanist Book"/>
            </w:rPr>
            <w:ptab w:relativeTo="margin" w:alignment="right" w:leader="dot"/>
          </w:r>
          <w:r w:rsidR="004A77B4" w:rsidRPr="00F943C0">
            <w:rPr>
              <w:rFonts w:ascii="Geomanist Book" w:hAnsi="Geomanist Book"/>
            </w:rPr>
            <w:t>4</w:t>
          </w:r>
        </w:p>
        <w:p w14:paraId="340378F9" w14:textId="6351CD0F" w:rsidR="00C43623" w:rsidRPr="00F943C0" w:rsidRDefault="00C43623" w:rsidP="00C43623">
          <w:pPr>
            <w:pStyle w:val="Sumrio2"/>
            <w:ind w:left="216"/>
            <w:rPr>
              <w:rFonts w:ascii="Geomanist Book" w:hAnsi="Geomanist Book"/>
            </w:rPr>
          </w:pPr>
          <w:r w:rsidRPr="00F943C0">
            <w:rPr>
              <w:rFonts w:ascii="Geomanist Book" w:hAnsi="Geomanist Book"/>
            </w:rPr>
            <w:t>Estudo de Caso – A busca pelo consumo e a vulnerabilidade social</w:t>
          </w:r>
          <w:r w:rsidRPr="00F943C0">
            <w:rPr>
              <w:rFonts w:ascii="Geomanist Book" w:hAnsi="Geomanist Book"/>
            </w:rPr>
            <w:ptab w:relativeTo="margin" w:alignment="right" w:leader="dot"/>
          </w:r>
          <w:r w:rsidR="004A77B4" w:rsidRPr="00F943C0">
            <w:rPr>
              <w:rFonts w:ascii="Geomanist Book" w:hAnsi="Geomanist Book"/>
            </w:rPr>
            <w:t>4</w:t>
          </w:r>
        </w:p>
        <w:p w14:paraId="5D70E171" w14:textId="0374C92D" w:rsidR="00C43623" w:rsidRPr="00F943C0" w:rsidRDefault="00C43623" w:rsidP="00C43623">
          <w:pPr>
            <w:pStyle w:val="Sumrio2"/>
            <w:ind w:left="216"/>
            <w:rPr>
              <w:rFonts w:ascii="Geomanist Book" w:hAnsi="Geomanist Book"/>
            </w:rPr>
          </w:pPr>
          <w:r w:rsidRPr="00F943C0">
            <w:rPr>
              <w:rFonts w:ascii="Geomanist Book" w:hAnsi="Geomanist Book"/>
            </w:rPr>
            <w:t>Atividade Investigativa – Investigadores de narrativas</w:t>
          </w:r>
          <w:r w:rsidRPr="00F943C0">
            <w:rPr>
              <w:rFonts w:ascii="Geomanist Book" w:hAnsi="Geomanist Book"/>
            </w:rPr>
            <w:ptab w:relativeTo="margin" w:alignment="right" w:leader="dot"/>
          </w:r>
          <w:r w:rsidR="004A77B4" w:rsidRPr="00F943C0">
            <w:rPr>
              <w:rFonts w:ascii="Geomanist Book" w:hAnsi="Geomanist Book"/>
            </w:rPr>
            <w:t>5</w:t>
          </w:r>
        </w:p>
        <w:p w14:paraId="60BD28DC" w14:textId="5DB97ACA" w:rsidR="00C43623" w:rsidRPr="00F943C0" w:rsidRDefault="00C43623" w:rsidP="00656CA3">
          <w:pPr>
            <w:pStyle w:val="Sumrio1"/>
            <w:rPr>
              <w:sz w:val="22"/>
              <w:szCs w:val="22"/>
            </w:rPr>
          </w:pPr>
        </w:p>
        <w:p w14:paraId="79C7008C" w14:textId="37E027EE" w:rsidR="00C43623" w:rsidRPr="00F943C0" w:rsidRDefault="00C43623" w:rsidP="00656CA3">
          <w:pPr>
            <w:pStyle w:val="Sumrio1"/>
            <w:rPr>
              <w:sz w:val="22"/>
              <w:szCs w:val="22"/>
            </w:rPr>
          </w:pPr>
          <w:r w:rsidRPr="00F943C0">
            <w:rPr>
              <w:sz w:val="22"/>
              <w:szCs w:val="22"/>
            </w:rPr>
            <w:t>MÓDULO 2 – O sentido crítico e as armadilhas digitais</w:t>
          </w:r>
          <w:r w:rsidRPr="00F943C0">
            <w:rPr>
              <w:sz w:val="22"/>
              <w:szCs w:val="22"/>
            </w:rPr>
            <w:ptab w:relativeTo="margin" w:alignment="right" w:leader="dot"/>
          </w:r>
          <w:r w:rsidR="004A77B4" w:rsidRPr="00F943C0">
            <w:rPr>
              <w:sz w:val="22"/>
              <w:szCs w:val="22"/>
            </w:rPr>
            <w:t>6</w:t>
          </w:r>
        </w:p>
        <w:p w14:paraId="626D0254" w14:textId="25955D93" w:rsidR="00C43623" w:rsidRPr="00F943C0" w:rsidRDefault="004E2183" w:rsidP="00C43623">
          <w:pPr>
            <w:pStyle w:val="Sumrio2"/>
            <w:ind w:left="216"/>
            <w:rPr>
              <w:rFonts w:ascii="Geomanist Book" w:hAnsi="Geomanist Book"/>
            </w:rPr>
          </w:pPr>
          <w:r w:rsidRPr="00F943C0">
            <w:rPr>
              <w:rFonts w:ascii="Geomanist Book" w:hAnsi="Geomanist Book"/>
            </w:rPr>
            <w:t>O design de captura e os algoritmos de engajamento</w:t>
          </w:r>
          <w:r w:rsidR="00C43623" w:rsidRPr="00F943C0">
            <w:rPr>
              <w:rFonts w:ascii="Geomanist Book" w:hAnsi="Geomanist Book"/>
            </w:rPr>
            <w:ptab w:relativeTo="margin" w:alignment="right" w:leader="dot"/>
          </w:r>
          <w:r w:rsidR="004A77B4" w:rsidRPr="00F943C0">
            <w:rPr>
              <w:rFonts w:ascii="Geomanist Book" w:hAnsi="Geomanist Book"/>
            </w:rPr>
            <w:t>6</w:t>
          </w:r>
        </w:p>
        <w:p w14:paraId="0AFF39F1" w14:textId="4DFD2ADE" w:rsidR="00C43623" w:rsidRPr="00F943C0" w:rsidRDefault="004E2183" w:rsidP="00C43623">
          <w:pPr>
            <w:pStyle w:val="Sumrio2"/>
            <w:ind w:left="216"/>
            <w:rPr>
              <w:rFonts w:ascii="Geomanist Book" w:hAnsi="Geomanist Book"/>
            </w:rPr>
          </w:pPr>
          <w:r w:rsidRPr="00F943C0">
            <w:rPr>
              <w:rFonts w:ascii="Geomanist Book" w:hAnsi="Geomanist Book"/>
            </w:rPr>
            <w:t>A psicologia da “Quase Vitória”</w:t>
          </w:r>
          <w:r w:rsidR="00C43623" w:rsidRPr="00F943C0">
            <w:rPr>
              <w:rFonts w:ascii="Geomanist Book" w:hAnsi="Geomanist Book"/>
            </w:rPr>
            <w:ptab w:relativeTo="margin" w:alignment="right" w:leader="dot"/>
          </w:r>
          <w:r w:rsidR="004A77B4" w:rsidRPr="00F943C0">
            <w:rPr>
              <w:rFonts w:ascii="Geomanist Book" w:hAnsi="Geomanist Book"/>
            </w:rPr>
            <w:t>6</w:t>
          </w:r>
        </w:p>
        <w:p w14:paraId="7C5E9BD4" w14:textId="50134AF0" w:rsidR="00C43623" w:rsidRPr="00F943C0" w:rsidRDefault="004E2183" w:rsidP="00C43623">
          <w:pPr>
            <w:pStyle w:val="Sumrio2"/>
            <w:ind w:left="216"/>
            <w:rPr>
              <w:rFonts w:ascii="Geomanist Book" w:hAnsi="Geomanist Book"/>
            </w:rPr>
          </w:pPr>
          <w:r w:rsidRPr="00F943C0">
            <w:rPr>
              <w:rFonts w:ascii="Geomanist Book" w:hAnsi="Geomanist Book"/>
            </w:rPr>
            <w:t>Atividade Investigativa – Mapeando os gatilhos digitais</w:t>
          </w:r>
          <w:r w:rsidR="00C43623" w:rsidRPr="00F943C0">
            <w:rPr>
              <w:rFonts w:ascii="Geomanist Book" w:hAnsi="Geomanist Book"/>
            </w:rPr>
            <w:ptab w:relativeTo="margin" w:alignment="right" w:leader="dot"/>
          </w:r>
          <w:r w:rsidR="004A77B4" w:rsidRPr="00F943C0">
            <w:rPr>
              <w:rFonts w:ascii="Geomanist Book" w:hAnsi="Geomanist Book"/>
            </w:rPr>
            <w:t>7</w:t>
          </w:r>
        </w:p>
        <w:p w14:paraId="77E6F5C6" w14:textId="726FAD94" w:rsidR="004E2183" w:rsidRPr="00F943C0" w:rsidRDefault="004E2183" w:rsidP="004E2183">
          <w:pPr>
            <w:rPr>
              <w:lang w:val="pt-BR" w:eastAsia="pt-BR"/>
            </w:rPr>
          </w:pPr>
        </w:p>
        <w:p w14:paraId="0E5CF1DD" w14:textId="11347B93" w:rsidR="004E2183" w:rsidRPr="00F943C0" w:rsidRDefault="004E2183" w:rsidP="00656CA3">
          <w:pPr>
            <w:pStyle w:val="Sumrio1"/>
            <w:rPr>
              <w:sz w:val="22"/>
              <w:szCs w:val="22"/>
            </w:rPr>
          </w:pPr>
          <w:r w:rsidRPr="00F943C0">
            <w:rPr>
              <w:sz w:val="22"/>
              <w:szCs w:val="22"/>
            </w:rPr>
            <w:t>MÓDULO 3 – A matemática da ruína do apostador: Probabilidade e Esperança Matemática</w:t>
          </w:r>
          <w:r w:rsidRPr="00F943C0">
            <w:rPr>
              <w:sz w:val="22"/>
              <w:szCs w:val="22"/>
            </w:rPr>
            <w:ptab w:relativeTo="margin" w:alignment="right" w:leader="dot"/>
          </w:r>
          <w:r w:rsidR="004A77B4" w:rsidRPr="00F943C0">
            <w:rPr>
              <w:sz w:val="22"/>
              <w:szCs w:val="22"/>
            </w:rPr>
            <w:t>9</w:t>
          </w:r>
        </w:p>
        <w:p w14:paraId="1EB7583F" w14:textId="26B61408" w:rsidR="004E2183" w:rsidRPr="00F943C0" w:rsidRDefault="004E2183" w:rsidP="004E2183">
          <w:pPr>
            <w:pStyle w:val="Sumrio2"/>
            <w:ind w:left="216"/>
            <w:rPr>
              <w:rFonts w:ascii="Geomanist Book" w:hAnsi="Geomanist Book"/>
            </w:rPr>
          </w:pPr>
          <w:r w:rsidRPr="00F943C0">
            <w:rPr>
              <w:rFonts w:ascii="Geomanist Book" w:hAnsi="Geomanist Book"/>
            </w:rPr>
            <w:t>Desmistificando a sorte através da Probabilidade</w:t>
          </w:r>
          <w:r w:rsidRPr="00F943C0">
            <w:rPr>
              <w:rFonts w:ascii="Geomanist Book" w:hAnsi="Geomanist Book"/>
            </w:rPr>
            <w:ptab w:relativeTo="margin" w:alignment="right" w:leader="dot"/>
          </w:r>
          <w:r w:rsidR="004A77B4" w:rsidRPr="00F943C0">
            <w:rPr>
              <w:rFonts w:ascii="Geomanist Book" w:hAnsi="Geomanist Book"/>
            </w:rPr>
            <w:t>9</w:t>
          </w:r>
        </w:p>
        <w:p w14:paraId="7AC11BC3" w14:textId="3D72FE5C" w:rsidR="004E2183" w:rsidRPr="00F943C0" w:rsidRDefault="004E2183" w:rsidP="004E2183">
          <w:pPr>
            <w:pStyle w:val="Sumrio2"/>
            <w:ind w:left="216"/>
            <w:rPr>
              <w:rFonts w:ascii="Geomanist Book" w:hAnsi="Geomanist Book"/>
            </w:rPr>
          </w:pPr>
          <w:r w:rsidRPr="00F943C0">
            <w:rPr>
              <w:rFonts w:ascii="Geomanist Book" w:hAnsi="Geomanist Book"/>
            </w:rPr>
            <w:t>Esperança Matemática e o porquê de a banca sempre ganhar</w:t>
          </w:r>
          <w:r w:rsidRPr="00F943C0">
            <w:rPr>
              <w:rFonts w:ascii="Geomanist Book" w:hAnsi="Geomanist Book"/>
            </w:rPr>
            <w:ptab w:relativeTo="margin" w:alignment="right" w:leader="dot"/>
          </w:r>
          <w:r w:rsidR="004A77B4" w:rsidRPr="00F943C0">
            <w:rPr>
              <w:rFonts w:ascii="Geomanist Book" w:hAnsi="Geomanist Book"/>
            </w:rPr>
            <w:t>9</w:t>
          </w:r>
        </w:p>
        <w:p w14:paraId="5D52EE7D" w14:textId="1CBF4EE1" w:rsidR="004E2183" w:rsidRPr="00F943C0" w:rsidRDefault="004E2183" w:rsidP="004E2183">
          <w:pPr>
            <w:pStyle w:val="Sumrio2"/>
            <w:ind w:left="216"/>
            <w:rPr>
              <w:rFonts w:ascii="Geomanist Book" w:hAnsi="Geomanist Book"/>
            </w:rPr>
          </w:pPr>
          <w:r w:rsidRPr="00F943C0">
            <w:rPr>
              <w:rFonts w:ascii="Geomanist Book" w:hAnsi="Geomanist Book"/>
            </w:rPr>
            <w:t>Laboratório Computacional, é hora de simular a Lei dos Grandes Números</w:t>
          </w:r>
          <w:r w:rsidRPr="00F943C0">
            <w:rPr>
              <w:rFonts w:ascii="Geomanist Book" w:hAnsi="Geomanist Book"/>
            </w:rPr>
            <w:ptab w:relativeTo="margin" w:alignment="right" w:leader="dot"/>
          </w:r>
          <w:r w:rsidR="004A77B4" w:rsidRPr="00F943C0">
            <w:rPr>
              <w:rFonts w:ascii="Geomanist Book" w:hAnsi="Geomanist Book"/>
            </w:rPr>
            <w:t>10</w:t>
          </w:r>
        </w:p>
        <w:p w14:paraId="1F3DF6BC" w14:textId="272F5C0C" w:rsidR="004E2183" w:rsidRPr="00F943C0" w:rsidRDefault="004E2183" w:rsidP="004E2183">
          <w:pPr>
            <w:rPr>
              <w:lang w:val="pt-BR" w:eastAsia="pt-BR"/>
            </w:rPr>
          </w:pPr>
        </w:p>
        <w:p w14:paraId="76605729" w14:textId="577B3101" w:rsidR="004E2183" w:rsidRPr="00F943C0" w:rsidRDefault="004E2183" w:rsidP="00656CA3">
          <w:pPr>
            <w:pStyle w:val="Sumrio1"/>
            <w:rPr>
              <w:sz w:val="22"/>
              <w:szCs w:val="22"/>
            </w:rPr>
          </w:pPr>
          <w:r w:rsidRPr="00F943C0">
            <w:rPr>
              <w:sz w:val="22"/>
              <w:szCs w:val="22"/>
            </w:rPr>
            <w:t xml:space="preserve">MÓDULO </w:t>
          </w:r>
          <w:r w:rsidR="00C52AAA" w:rsidRPr="00F943C0">
            <w:rPr>
              <w:sz w:val="22"/>
              <w:szCs w:val="22"/>
            </w:rPr>
            <w:t>4</w:t>
          </w:r>
          <w:r w:rsidRPr="00F943C0">
            <w:rPr>
              <w:sz w:val="22"/>
              <w:szCs w:val="22"/>
            </w:rPr>
            <w:t xml:space="preserve"> – A matemática da acumulação – Juros Compostos e Progressão Geométrica</w:t>
          </w:r>
          <w:r w:rsidRPr="00F943C0">
            <w:rPr>
              <w:sz w:val="22"/>
              <w:szCs w:val="22"/>
            </w:rPr>
            <w:ptab w:relativeTo="margin" w:alignment="right" w:leader="dot"/>
          </w:r>
          <w:r w:rsidR="004A77B4" w:rsidRPr="00F943C0">
            <w:rPr>
              <w:sz w:val="22"/>
              <w:szCs w:val="22"/>
            </w:rPr>
            <w:t>12</w:t>
          </w:r>
        </w:p>
        <w:p w14:paraId="68FCB262" w14:textId="6CD7B9C6" w:rsidR="004E2183" w:rsidRPr="00F943C0" w:rsidRDefault="004E2183" w:rsidP="004E2183">
          <w:pPr>
            <w:pStyle w:val="Sumrio2"/>
            <w:ind w:left="216"/>
            <w:rPr>
              <w:rFonts w:ascii="Geomanist Book" w:hAnsi="Geomanist Book"/>
            </w:rPr>
          </w:pPr>
          <w:r w:rsidRPr="00F943C0">
            <w:rPr>
              <w:rFonts w:ascii="Geomanist Book" w:hAnsi="Geomanist Book"/>
            </w:rPr>
            <w:t>O poder do tempo, do crescimento linear ao exponencial</w:t>
          </w:r>
          <w:r w:rsidRPr="00F943C0">
            <w:rPr>
              <w:rFonts w:ascii="Geomanist Book" w:hAnsi="Geomanist Book"/>
            </w:rPr>
            <w:ptab w:relativeTo="margin" w:alignment="right" w:leader="dot"/>
          </w:r>
          <w:r w:rsidR="004A77B4" w:rsidRPr="00F943C0">
            <w:rPr>
              <w:rFonts w:ascii="Geomanist Book" w:hAnsi="Geomanist Book"/>
            </w:rPr>
            <w:t>12</w:t>
          </w:r>
        </w:p>
        <w:p w14:paraId="4FE6BAE6" w14:textId="6A964CC7" w:rsidR="004E2183" w:rsidRPr="00F943C0" w:rsidRDefault="004E2183" w:rsidP="004E2183">
          <w:pPr>
            <w:pStyle w:val="Sumrio2"/>
            <w:ind w:left="216"/>
            <w:rPr>
              <w:rFonts w:ascii="Geomanist Book" w:hAnsi="Geomanist Book"/>
            </w:rPr>
          </w:pPr>
          <w:r w:rsidRPr="00F943C0">
            <w:rPr>
              <w:rFonts w:ascii="Geomanist Book" w:hAnsi="Geomanist Book"/>
            </w:rPr>
            <w:t>Modelagem matemática da formação de um patrimônio</w:t>
          </w:r>
          <w:r w:rsidRPr="00F943C0">
            <w:rPr>
              <w:rFonts w:ascii="Geomanist Book" w:hAnsi="Geomanist Book"/>
            </w:rPr>
            <w:ptab w:relativeTo="margin" w:alignment="right" w:leader="dot"/>
          </w:r>
          <w:r w:rsidR="004A77B4" w:rsidRPr="00F943C0">
            <w:rPr>
              <w:rFonts w:ascii="Geomanist Book" w:hAnsi="Geomanist Book"/>
            </w:rPr>
            <w:t>13</w:t>
          </w:r>
        </w:p>
        <w:p w14:paraId="5EEAF25A" w14:textId="1F390847" w:rsidR="004E2183" w:rsidRPr="00F943C0" w:rsidRDefault="004E2183" w:rsidP="004E2183">
          <w:pPr>
            <w:pStyle w:val="Sumrio2"/>
            <w:ind w:left="216"/>
            <w:rPr>
              <w:rFonts w:ascii="Geomanist Book" w:hAnsi="Geomanist Book"/>
            </w:rPr>
          </w:pPr>
          <w:r w:rsidRPr="00F943C0">
            <w:rPr>
              <w:rFonts w:ascii="Geomanist Book" w:hAnsi="Geomanist Book"/>
            </w:rPr>
            <w:t>Atividade Investigativa – O laboratório do futuro</w:t>
          </w:r>
          <w:r w:rsidRPr="00F943C0">
            <w:rPr>
              <w:rFonts w:ascii="Geomanist Book" w:hAnsi="Geomanist Book"/>
            </w:rPr>
            <w:ptab w:relativeTo="margin" w:alignment="right" w:leader="dot"/>
          </w:r>
          <w:r w:rsidR="004A77B4" w:rsidRPr="00F943C0">
            <w:rPr>
              <w:rFonts w:ascii="Geomanist Book" w:hAnsi="Geomanist Book"/>
            </w:rPr>
            <w:t>13</w:t>
          </w:r>
        </w:p>
        <w:p w14:paraId="41630253" w14:textId="38C48C35" w:rsidR="004E2183" w:rsidRPr="00F943C0" w:rsidRDefault="004E2183" w:rsidP="004E2183">
          <w:pPr>
            <w:rPr>
              <w:lang w:val="pt-BR" w:eastAsia="pt-BR"/>
            </w:rPr>
          </w:pPr>
        </w:p>
        <w:p w14:paraId="2768ACAC" w14:textId="2F20A775" w:rsidR="00C52AAA" w:rsidRPr="00F943C0" w:rsidRDefault="00C52AAA" w:rsidP="00656CA3">
          <w:pPr>
            <w:pStyle w:val="Sumrio1"/>
            <w:rPr>
              <w:sz w:val="22"/>
              <w:szCs w:val="22"/>
            </w:rPr>
          </w:pPr>
          <w:r w:rsidRPr="00F943C0">
            <w:rPr>
              <w:sz w:val="22"/>
              <w:szCs w:val="22"/>
            </w:rPr>
            <w:t>MÓDULO 5 – Comparando os modelos e validando a tomada de decisão</w:t>
          </w:r>
          <w:r w:rsidRPr="00F943C0">
            <w:rPr>
              <w:sz w:val="22"/>
              <w:szCs w:val="22"/>
            </w:rPr>
            <w:ptab w:relativeTo="margin" w:alignment="right" w:leader="dot"/>
          </w:r>
          <w:r w:rsidR="004A77B4" w:rsidRPr="00F943C0">
            <w:rPr>
              <w:sz w:val="22"/>
              <w:szCs w:val="22"/>
            </w:rPr>
            <w:t>16</w:t>
          </w:r>
        </w:p>
        <w:p w14:paraId="75B50265" w14:textId="65992FDE" w:rsidR="00C52AAA" w:rsidRPr="00F943C0" w:rsidRDefault="00C52AAA" w:rsidP="00C52AAA">
          <w:pPr>
            <w:pStyle w:val="Sumrio2"/>
            <w:ind w:left="216"/>
            <w:rPr>
              <w:rFonts w:ascii="Geomanist Book" w:hAnsi="Geomanist Book"/>
            </w:rPr>
          </w:pPr>
          <w:r w:rsidRPr="00F943C0">
            <w:rPr>
              <w:rFonts w:ascii="Geomanist Book" w:hAnsi="Geomanist Book"/>
            </w:rPr>
            <w:t>Dois caminhos para o mesmo dinheiro</w:t>
          </w:r>
          <w:r w:rsidRPr="00F943C0">
            <w:rPr>
              <w:rFonts w:ascii="Geomanist Book" w:hAnsi="Geomanist Book"/>
            </w:rPr>
            <w:ptab w:relativeTo="margin" w:alignment="right" w:leader="dot"/>
          </w:r>
          <w:r w:rsidR="004A77B4" w:rsidRPr="00F943C0">
            <w:rPr>
              <w:rFonts w:ascii="Geomanist Book" w:hAnsi="Geomanist Book"/>
            </w:rPr>
            <w:t>16</w:t>
          </w:r>
        </w:p>
        <w:p w14:paraId="3C29DA92" w14:textId="7E431883" w:rsidR="00C52AAA" w:rsidRPr="00F943C0" w:rsidRDefault="00C52AAA" w:rsidP="00C52AAA">
          <w:pPr>
            <w:pStyle w:val="Sumrio2"/>
            <w:ind w:left="216"/>
            <w:rPr>
              <w:rFonts w:ascii="Geomanist Book" w:hAnsi="Geomanist Book"/>
            </w:rPr>
          </w:pPr>
          <w:r w:rsidRPr="00F943C0">
            <w:rPr>
              <w:rFonts w:ascii="Geomanist Book" w:hAnsi="Geomanist Book"/>
            </w:rPr>
            <w:t>Aplicando os modelos matemáticos à realidade</w:t>
          </w:r>
          <w:r w:rsidRPr="00F943C0">
            <w:rPr>
              <w:rFonts w:ascii="Geomanist Book" w:hAnsi="Geomanist Book"/>
            </w:rPr>
            <w:ptab w:relativeTo="margin" w:alignment="right" w:leader="dot"/>
          </w:r>
          <w:r w:rsidR="004A77B4" w:rsidRPr="00F943C0">
            <w:rPr>
              <w:rFonts w:ascii="Geomanist Book" w:hAnsi="Geomanist Book"/>
            </w:rPr>
            <w:t>17</w:t>
          </w:r>
        </w:p>
        <w:p w14:paraId="2CB2F2E0" w14:textId="10035C93" w:rsidR="00C52AAA" w:rsidRPr="00F943C0" w:rsidRDefault="00C52AAA" w:rsidP="00C52AAA">
          <w:pPr>
            <w:pStyle w:val="Sumrio2"/>
            <w:ind w:left="216"/>
            <w:rPr>
              <w:rFonts w:ascii="Geomanist Book" w:hAnsi="Geomanist Book"/>
            </w:rPr>
          </w:pPr>
          <w:r w:rsidRPr="00F943C0">
            <w:rPr>
              <w:rFonts w:ascii="Geomanist Book" w:hAnsi="Geomanist Book"/>
            </w:rPr>
            <w:t>Construindo um infográfico: investigando o tempo como aliado ou inimigo</w:t>
          </w:r>
          <w:r w:rsidRPr="00F943C0">
            <w:rPr>
              <w:rFonts w:ascii="Geomanist Book" w:hAnsi="Geomanist Book"/>
            </w:rPr>
            <w:ptab w:relativeTo="margin" w:alignment="right" w:leader="dot"/>
          </w:r>
          <w:r w:rsidR="004A77B4" w:rsidRPr="00F943C0">
            <w:rPr>
              <w:rFonts w:ascii="Geomanist Book" w:hAnsi="Geomanist Book"/>
            </w:rPr>
            <w:t>17</w:t>
          </w:r>
        </w:p>
        <w:p w14:paraId="66F3DB25" w14:textId="1819F548" w:rsidR="00C52AAA" w:rsidRPr="00F943C0" w:rsidRDefault="00C52AAA" w:rsidP="00C52AAA">
          <w:pPr>
            <w:pStyle w:val="Sumrio2"/>
            <w:ind w:left="216"/>
            <w:rPr>
              <w:rFonts w:ascii="Geomanist Book" w:hAnsi="Geomanist Book"/>
            </w:rPr>
          </w:pPr>
          <w:r w:rsidRPr="00F943C0">
            <w:rPr>
              <w:rFonts w:ascii="Geomanist Book" w:hAnsi="Geomanist Book"/>
            </w:rPr>
            <w:t>Produto Final</w:t>
          </w:r>
          <w:r w:rsidRPr="00F943C0">
            <w:rPr>
              <w:rFonts w:ascii="Geomanist Book" w:hAnsi="Geomanist Book"/>
            </w:rPr>
            <w:ptab w:relativeTo="margin" w:alignment="right" w:leader="dot"/>
          </w:r>
          <w:r w:rsidR="004A77B4" w:rsidRPr="00F943C0">
            <w:rPr>
              <w:rFonts w:ascii="Geomanist Book" w:hAnsi="Geomanist Book"/>
            </w:rPr>
            <w:t>19</w:t>
          </w:r>
        </w:p>
        <w:p w14:paraId="26B37779" w14:textId="4DFB20C4" w:rsidR="00C52AAA" w:rsidRPr="00F943C0" w:rsidRDefault="00C52AAA" w:rsidP="00C52AAA">
          <w:pPr>
            <w:rPr>
              <w:lang w:val="pt-BR" w:eastAsia="pt-BR"/>
            </w:rPr>
          </w:pPr>
        </w:p>
        <w:p w14:paraId="237408D3" w14:textId="0C0A33E5" w:rsidR="00C52AAA" w:rsidRPr="00F943C0" w:rsidRDefault="00C52AAA" w:rsidP="00656CA3">
          <w:pPr>
            <w:pStyle w:val="Sumrio1"/>
            <w:rPr>
              <w:sz w:val="22"/>
              <w:szCs w:val="22"/>
            </w:rPr>
          </w:pPr>
          <w:r w:rsidRPr="00F943C0">
            <w:rPr>
              <w:sz w:val="22"/>
              <w:szCs w:val="22"/>
            </w:rPr>
            <w:t xml:space="preserve">MÓDULO </w:t>
          </w:r>
          <w:r w:rsidR="00656CA3" w:rsidRPr="00F943C0">
            <w:rPr>
              <w:sz w:val="22"/>
              <w:szCs w:val="22"/>
            </w:rPr>
            <w:t>6</w:t>
          </w:r>
          <w:r w:rsidRPr="00F943C0">
            <w:rPr>
              <w:sz w:val="22"/>
              <w:szCs w:val="22"/>
            </w:rPr>
            <w:t xml:space="preserve"> – </w:t>
          </w:r>
          <w:r w:rsidR="004B2E1D" w:rsidRPr="00F943C0">
            <w:rPr>
              <w:sz w:val="22"/>
              <w:szCs w:val="22"/>
            </w:rPr>
            <w:t>Manual do Professor</w:t>
          </w:r>
          <w:r w:rsidRPr="00F943C0">
            <w:rPr>
              <w:sz w:val="22"/>
              <w:szCs w:val="22"/>
            </w:rPr>
            <w:ptab w:relativeTo="margin" w:alignment="right" w:leader="dot"/>
          </w:r>
          <w:r w:rsidR="004A77B4" w:rsidRPr="00F943C0">
            <w:rPr>
              <w:sz w:val="22"/>
              <w:szCs w:val="22"/>
            </w:rPr>
            <w:t>20</w:t>
          </w:r>
        </w:p>
        <w:p w14:paraId="35835208" w14:textId="7501EE5C" w:rsidR="00C52AAA" w:rsidRPr="00F943C0" w:rsidRDefault="00C52AAA" w:rsidP="00C52AAA">
          <w:pPr>
            <w:pStyle w:val="Sumrio2"/>
            <w:ind w:left="216"/>
            <w:rPr>
              <w:rFonts w:ascii="Geomanist Book" w:hAnsi="Geomanist Book"/>
            </w:rPr>
          </w:pPr>
          <w:r w:rsidRPr="00F943C0">
            <w:rPr>
              <w:rFonts w:ascii="Geomanist Book" w:hAnsi="Geomanist Book"/>
            </w:rPr>
            <w:t>Orientações gerais para a aplicação da sequência didática</w:t>
          </w:r>
          <w:r w:rsidRPr="00F943C0">
            <w:rPr>
              <w:rFonts w:ascii="Geomanist Book" w:hAnsi="Geomanist Book"/>
            </w:rPr>
            <w:ptab w:relativeTo="margin" w:alignment="right" w:leader="dot"/>
          </w:r>
          <w:r w:rsidR="004A77B4" w:rsidRPr="00F943C0">
            <w:rPr>
              <w:rFonts w:ascii="Geomanist Book" w:hAnsi="Geomanist Book"/>
            </w:rPr>
            <w:t>20</w:t>
          </w:r>
        </w:p>
        <w:p w14:paraId="09EECC69" w14:textId="60D36890" w:rsidR="00C52AAA" w:rsidRPr="00F943C0" w:rsidRDefault="00C52AAA" w:rsidP="00C52AAA">
          <w:pPr>
            <w:pStyle w:val="Sumrio2"/>
            <w:ind w:left="216"/>
            <w:rPr>
              <w:rFonts w:ascii="Geomanist Book" w:hAnsi="Geomanist Book"/>
            </w:rPr>
          </w:pPr>
          <w:r w:rsidRPr="00F943C0">
            <w:rPr>
              <w:rFonts w:ascii="Geomanist Book" w:hAnsi="Geomanist Book"/>
            </w:rPr>
            <w:t>Respostas esperadas das atividades</w:t>
          </w:r>
          <w:r w:rsidRPr="00F943C0">
            <w:rPr>
              <w:rFonts w:ascii="Geomanist Book" w:hAnsi="Geomanist Book"/>
            </w:rPr>
            <w:ptab w:relativeTo="margin" w:alignment="right" w:leader="dot"/>
          </w:r>
          <w:r w:rsidR="004A77B4" w:rsidRPr="00F943C0">
            <w:rPr>
              <w:rFonts w:ascii="Geomanist Book" w:hAnsi="Geomanist Book"/>
            </w:rPr>
            <w:t>21</w:t>
          </w:r>
        </w:p>
        <w:p w14:paraId="292480E8" w14:textId="111FC2D9" w:rsidR="00C52AAA" w:rsidRPr="00F943C0" w:rsidRDefault="00C52AAA" w:rsidP="00C52AAA">
          <w:pPr>
            <w:pStyle w:val="Sumrio2"/>
            <w:ind w:left="216"/>
            <w:rPr>
              <w:rFonts w:ascii="Geomanist Book" w:hAnsi="Geomanist Book"/>
            </w:rPr>
          </w:pPr>
          <w:r w:rsidRPr="00F943C0">
            <w:rPr>
              <w:rFonts w:ascii="Geomanist Book" w:hAnsi="Geomanist Book"/>
            </w:rPr>
            <w:t>Notas pedagógicas</w:t>
          </w:r>
          <w:r w:rsidRPr="00F943C0">
            <w:rPr>
              <w:rFonts w:ascii="Geomanist Book" w:hAnsi="Geomanist Book"/>
            </w:rPr>
            <w:ptab w:relativeTo="margin" w:alignment="right" w:leader="dot"/>
          </w:r>
          <w:r w:rsidR="004A77B4" w:rsidRPr="00F943C0">
            <w:rPr>
              <w:rFonts w:ascii="Geomanist Book" w:hAnsi="Geomanist Book"/>
            </w:rPr>
            <w:t>21</w:t>
          </w:r>
        </w:p>
        <w:p w14:paraId="39BA8168" w14:textId="77777777" w:rsidR="004A77B4" w:rsidRPr="00F943C0" w:rsidRDefault="00C52AAA" w:rsidP="00C52AAA">
          <w:pPr>
            <w:pStyle w:val="Sumrio2"/>
            <w:ind w:left="216"/>
            <w:rPr>
              <w:rFonts w:ascii="Geomanist Book" w:hAnsi="Geomanist Book"/>
            </w:rPr>
          </w:pPr>
          <w:r w:rsidRPr="00F943C0">
            <w:rPr>
              <w:rFonts w:ascii="Geomanist Book" w:hAnsi="Geomanist Book"/>
            </w:rPr>
            <w:t>Materiais complementares</w:t>
          </w:r>
          <w:r w:rsidRPr="00F943C0">
            <w:rPr>
              <w:rFonts w:ascii="Geomanist Book" w:hAnsi="Geomanist Book"/>
            </w:rPr>
            <w:ptab w:relativeTo="margin" w:alignment="right" w:leader="dot"/>
          </w:r>
          <w:r w:rsidRPr="00F943C0">
            <w:rPr>
              <w:rFonts w:ascii="Geomanist Book" w:hAnsi="Geomanist Book"/>
            </w:rPr>
            <w:t>2</w:t>
          </w:r>
          <w:r w:rsidR="004A77B4" w:rsidRPr="00F943C0">
            <w:rPr>
              <w:rFonts w:ascii="Geomanist Book" w:hAnsi="Geomanist Book"/>
            </w:rPr>
            <w:t>2</w:t>
          </w:r>
        </w:p>
        <w:p w14:paraId="598D0A8B" w14:textId="77777777" w:rsidR="00656CA3" w:rsidRPr="00F943C0" w:rsidRDefault="004A77B4" w:rsidP="004A77B4">
          <w:pPr>
            <w:pStyle w:val="Sumrio2"/>
            <w:ind w:left="216"/>
            <w:rPr>
              <w:rFonts w:ascii="Geomanist Book" w:hAnsi="Geomanist Book"/>
            </w:rPr>
          </w:pPr>
          <w:r w:rsidRPr="00F943C0">
            <w:rPr>
              <w:rFonts w:ascii="Geomanist Book" w:hAnsi="Geomanist Book"/>
            </w:rPr>
            <w:t>Considerações ao Professor</w:t>
          </w:r>
          <w:r w:rsidRPr="00F943C0">
            <w:rPr>
              <w:rFonts w:ascii="Geomanist Book" w:hAnsi="Geomanist Book"/>
            </w:rPr>
            <w:ptab w:relativeTo="margin" w:alignment="right" w:leader="dot"/>
          </w:r>
          <w:r w:rsidRPr="00F943C0">
            <w:rPr>
              <w:rFonts w:ascii="Geomanist Book" w:hAnsi="Geomanist Book"/>
            </w:rPr>
            <w:t>23</w:t>
          </w:r>
        </w:p>
        <w:p w14:paraId="5F31436B" w14:textId="77777777" w:rsidR="00656CA3" w:rsidRPr="00F943C0" w:rsidRDefault="00656CA3" w:rsidP="00656CA3">
          <w:pPr>
            <w:rPr>
              <w:lang w:val="pt-BR" w:eastAsia="pt-BR"/>
            </w:rPr>
          </w:pPr>
        </w:p>
        <w:p w14:paraId="0CBAB928" w14:textId="0E0FBA3C" w:rsidR="00C43623" w:rsidRPr="00656CA3" w:rsidRDefault="00F943C0" w:rsidP="00656CA3">
          <w:pPr>
            <w:pStyle w:val="Sumrio1"/>
          </w:pPr>
          <w:r>
            <w:rPr>
              <w:sz w:val="22"/>
              <w:szCs w:val="22"/>
            </w:rPr>
            <w:t>Referências Bibliográficas</w:t>
          </w:r>
          <w:r w:rsidR="00656CA3" w:rsidRPr="00F943C0">
            <w:rPr>
              <w:sz w:val="22"/>
              <w:szCs w:val="22"/>
            </w:rPr>
            <w:ptab w:relativeTo="margin" w:alignment="right" w:leader="dot"/>
          </w:r>
          <w:r w:rsidR="00656CA3" w:rsidRPr="00F943C0">
            <w:rPr>
              <w:sz w:val="22"/>
              <w:szCs w:val="22"/>
            </w:rPr>
            <w:t>2</w:t>
          </w:r>
          <w:r w:rsidR="00B17A22">
            <w:rPr>
              <w:sz w:val="22"/>
              <w:szCs w:val="22"/>
            </w:rPr>
            <w:t>4</w:t>
          </w:r>
        </w:p>
      </w:sdtContent>
    </w:sdt>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081"/>
      </w:tblGrid>
      <w:tr w:rsidR="00445E6B" w:rsidRPr="00656CA3" w14:paraId="1D2D2E43" w14:textId="77777777" w:rsidTr="00053326">
        <w:tc>
          <w:tcPr>
            <w:tcW w:w="2830" w:type="dxa"/>
            <w:vAlign w:val="center"/>
          </w:tcPr>
          <w:p w14:paraId="412B1F33" w14:textId="695493A8" w:rsidR="00445E6B" w:rsidRDefault="00445E6B" w:rsidP="00445E6B">
            <w:pPr>
              <w:rPr>
                <w:rFonts w:ascii="Geomanist Book" w:hAnsi="Geomanist Book"/>
                <w:b/>
                <w:bCs/>
                <w:sz w:val="40"/>
                <w:szCs w:val="40"/>
                <w:lang w:val="pt-BR"/>
              </w:rPr>
            </w:pPr>
            <w:r w:rsidRPr="00445E6B">
              <w:rPr>
                <w:rFonts w:ascii="Geomanist Book" w:hAnsi="Geomanist Book"/>
                <w:b/>
                <w:bCs/>
                <w:noProof/>
                <w:sz w:val="14"/>
                <w:szCs w:val="14"/>
                <w:lang w:val="pt-BR"/>
              </w:rPr>
              <w:lastRenderedPageBreak/>
              <w:drawing>
                <wp:inline distT="0" distB="0" distL="0" distR="0" wp14:anchorId="6CB193A2" wp14:editId="59F45F50">
                  <wp:extent cx="1611086" cy="840740"/>
                  <wp:effectExtent l="0" t="0" r="825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rotWithShape="1">
                          <a:blip r:embed="rId10" cstate="print">
                            <a:extLst>
                              <a:ext uri="{28A0092B-C50C-407E-A947-70E740481C1C}">
                                <a14:useLocalDpi xmlns:a14="http://schemas.microsoft.com/office/drawing/2010/main" val="0"/>
                              </a:ext>
                            </a:extLst>
                          </a:blip>
                          <a:srcRect l="2298" t="82475" r="78807"/>
                          <a:stretch/>
                        </pic:blipFill>
                        <pic:spPr bwMode="auto">
                          <a:xfrm>
                            <a:off x="0" y="0"/>
                            <a:ext cx="1611086" cy="840740"/>
                          </a:xfrm>
                          <a:prstGeom prst="rect">
                            <a:avLst/>
                          </a:prstGeom>
                          <a:ln>
                            <a:noFill/>
                          </a:ln>
                          <a:extLst>
                            <a:ext uri="{53640926-AAD7-44D8-BBD7-CCE9431645EC}">
                              <a14:shadowObscured xmlns:a14="http://schemas.microsoft.com/office/drawing/2010/main"/>
                            </a:ext>
                          </a:extLst>
                        </pic:spPr>
                      </pic:pic>
                    </a:graphicData>
                  </a:graphic>
                </wp:inline>
              </w:drawing>
            </w:r>
          </w:p>
        </w:tc>
        <w:tc>
          <w:tcPr>
            <w:tcW w:w="7081" w:type="dxa"/>
            <w:vAlign w:val="center"/>
          </w:tcPr>
          <w:p w14:paraId="2E58BBE6" w14:textId="137CF7A3" w:rsidR="00445E6B" w:rsidRDefault="00445E6B" w:rsidP="00053326">
            <w:pPr>
              <w:spacing w:before="120"/>
              <w:rPr>
                <w:rFonts w:ascii="Geomanist Book" w:hAnsi="Geomanist Book"/>
                <w:b/>
                <w:bCs/>
                <w:sz w:val="40"/>
                <w:szCs w:val="40"/>
                <w:lang w:val="pt-BR"/>
              </w:rPr>
            </w:pPr>
            <w:r w:rsidRPr="00445E6B">
              <w:rPr>
                <w:rFonts w:ascii="Geomanist Book" w:hAnsi="Geomanist Book"/>
                <w:b/>
                <w:bCs/>
                <w:sz w:val="40"/>
                <w:szCs w:val="40"/>
                <w:lang w:val="pt-BR"/>
              </w:rPr>
              <w:t>A ilusão do consumo e a epidemia das apostas</w:t>
            </w:r>
            <w:r w:rsidRPr="00445E6B">
              <w:rPr>
                <w:rFonts w:ascii="Geomanist Book" w:hAnsi="Geomanist Book"/>
                <w:b/>
                <w:bCs/>
                <w:noProof/>
                <w:sz w:val="32"/>
                <w:szCs w:val="32"/>
                <w:u w:val="single"/>
                <w:lang w:val="pt-BR"/>
              </w:rPr>
              <w:drawing>
                <wp:anchor distT="0" distB="0" distL="114300" distR="114300" simplePos="0" relativeHeight="251667456" behindDoc="1" locked="0" layoutInCell="1" allowOverlap="1" wp14:anchorId="691A7B58" wp14:editId="1B5D44F2">
                  <wp:simplePos x="0" y="0"/>
                  <wp:positionH relativeFrom="page">
                    <wp:posOffset>-2523490</wp:posOffset>
                  </wp:positionH>
                  <wp:positionV relativeFrom="paragraph">
                    <wp:posOffset>-726894</wp:posOffset>
                  </wp:positionV>
                  <wp:extent cx="7556500" cy="11807031"/>
                  <wp:effectExtent l="0" t="0" r="6350" b="4445"/>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p>
        </w:tc>
      </w:tr>
    </w:tbl>
    <w:p w14:paraId="50BA0CE1" w14:textId="36D5DDAE" w:rsidR="00053326" w:rsidRPr="009977E6" w:rsidRDefault="0026347D" w:rsidP="00752062">
      <w:pPr>
        <w:spacing w:after="0" w:line="360" w:lineRule="auto"/>
        <w:ind w:left="2835"/>
        <w:jc w:val="right"/>
        <w:rPr>
          <w:rFonts w:ascii="Geomanist Book" w:hAnsi="Geomanist Book"/>
          <w:sz w:val="18"/>
          <w:szCs w:val="18"/>
          <w:lang w:val="pt-BR"/>
        </w:rPr>
      </w:pPr>
      <w:r w:rsidRPr="009977E6">
        <w:rPr>
          <w:rFonts w:ascii="Geomanist Book" w:hAnsi="Geomanist Book"/>
          <w:sz w:val="18"/>
          <w:szCs w:val="18"/>
          <w:lang w:val="pt-BR"/>
        </w:rPr>
        <w:t>O objetivo deste módulo é a conscientização. Trazer o debate do endividamento para a questão social e de saúde pública, evitando a culpabilização individual do jovem.</w:t>
      </w:r>
    </w:p>
    <w:p w14:paraId="0CAC7840" w14:textId="77777777" w:rsidR="0026347D" w:rsidRDefault="0026347D" w:rsidP="00322A38">
      <w:pPr>
        <w:spacing w:after="0" w:line="360" w:lineRule="auto"/>
        <w:rPr>
          <w:rFonts w:ascii="Geomanist Book" w:hAnsi="Geomanist Book"/>
          <w:sz w:val="24"/>
          <w:szCs w:val="24"/>
          <w:lang w:val="pt-BR"/>
        </w:rPr>
      </w:pPr>
    </w:p>
    <w:p w14:paraId="3A8A24F7" w14:textId="32423F86" w:rsidR="00053326" w:rsidRPr="0026347D" w:rsidRDefault="0026347D" w:rsidP="00322A38">
      <w:pPr>
        <w:spacing w:after="0" w:line="360" w:lineRule="auto"/>
        <w:rPr>
          <w:rFonts w:ascii="Geomanist Book" w:hAnsi="Geomanist Book"/>
          <w:b/>
          <w:bCs/>
          <w:sz w:val="24"/>
          <w:szCs w:val="24"/>
          <w:lang w:val="pt-BR"/>
        </w:rPr>
      </w:pPr>
      <w:r w:rsidRPr="0026347D">
        <w:rPr>
          <w:rFonts w:ascii="Geomanist Book" w:hAnsi="Geomanist Book"/>
          <w:b/>
          <w:bCs/>
          <w:sz w:val="28"/>
          <w:szCs w:val="28"/>
          <w:lang w:val="pt-BR"/>
        </w:rPr>
        <w:t xml:space="preserve">A </w:t>
      </w:r>
      <w:r>
        <w:rPr>
          <w:rFonts w:ascii="Geomanist Book" w:hAnsi="Geomanist Book"/>
          <w:b/>
          <w:bCs/>
          <w:sz w:val="28"/>
          <w:szCs w:val="28"/>
          <w:lang w:val="pt-BR"/>
        </w:rPr>
        <w:t>d</w:t>
      </w:r>
      <w:r w:rsidRPr="0026347D">
        <w:rPr>
          <w:rFonts w:ascii="Geomanist Book" w:hAnsi="Geomanist Book"/>
          <w:b/>
          <w:bCs/>
          <w:sz w:val="28"/>
          <w:szCs w:val="28"/>
          <w:lang w:val="pt-BR"/>
        </w:rPr>
        <w:t xml:space="preserve">esregulamentação e o </w:t>
      </w:r>
      <w:r w:rsidRPr="0026347D">
        <w:rPr>
          <w:rFonts w:ascii="Geomanist Book" w:hAnsi="Geomanist Book"/>
          <w:b/>
          <w:bCs/>
          <w:i/>
          <w:iCs/>
          <w:sz w:val="28"/>
          <w:szCs w:val="28"/>
          <w:lang w:val="pt-BR"/>
        </w:rPr>
        <w:t>Smartphone</w:t>
      </w:r>
      <w:r w:rsidRPr="0026347D">
        <w:rPr>
          <w:rFonts w:ascii="Geomanist Book" w:hAnsi="Geomanist Book"/>
          <w:b/>
          <w:bCs/>
          <w:sz w:val="28"/>
          <w:szCs w:val="28"/>
          <w:lang w:val="pt-BR"/>
        </w:rPr>
        <w:t xml:space="preserve"> como </w:t>
      </w:r>
      <w:r>
        <w:rPr>
          <w:rFonts w:ascii="Geomanist Book" w:hAnsi="Geomanist Book"/>
          <w:b/>
          <w:bCs/>
          <w:sz w:val="28"/>
          <w:szCs w:val="28"/>
          <w:lang w:val="pt-BR"/>
        </w:rPr>
        <w:t>c</w:t>
      </w:r>
      <w:r w:rsidRPr="0026347D">
        <w:rPr>
          <w:rFonts w:ascii="Geomanist Book" w:hAnsi="Geomanist Book"/>
          <w:b/>
          <w:bCs/>
          <w:sz w:val="28"/>
          <w:szCs w:val="28"/>
          <w:lang w:val="pt-BR"/>
        </w:rPr>
        <w:t xml:space="preserve">assino </w:t>
      </w:r>
      <w:r>
        <w:rPr>
          <w:rFonts w:ascii="Geomanist Book" w:hAnsi="Geomanist Book"/>
          <w:b/>
          <w:bCs/>
          <w:sz w:val="28"/>
          <w:szCs w:val="28"/>
          <w:lang w:val="pt-BR"/>
        </w:rPr>
        <w:t>p</w:t>
      </w:r>
      <w:r w:rsidRPr="0026347D">
        <w:rPr>
          <w:rFonts w:ascii="Geomanist Book" w:hAnsi="Geomanist Book"/>
          <w:b/>
          <w:bCs/>
          <w:sz w:val="28"/>
          <w:szCs w:val="28"/>
          <w:lang w:val="pt-BR"/>
        </w:rPr>
        <w:t>ortátil</w:t>
      </w:r>
    </w:p>
    <w:p w14:paraId="6C49EA1B" w14:textId="4EFE9E9B" w:rsidR="0026347D" w:rsidRPr="0026347D" w:rsidRDefault="0026347D" w:rsidP="0026347D">
      <w:pPr>
        <w:spacing w:after="0" w:line="360" w:lineRule="auto"/>
        <w:ind w:firstLine="708"/>
        <w:jc w:val="both"/>
        <w:rPr>
          <w:rFonts w:ascii="Geomanist Book" w:hAnsi="Geomanist Book"/>
          <w:sz w:val="24"/>
          <w:szCs w:val="24"/>
          <w:lang w:val="pt-BR"/>
        </w:rPr>
      </w:pPr>
      <w:r w:rsidRPr="0026347D">
        <w:rPr>
          <w:rFonts w:ascii="Geomanist Book" w:hAnsi="Geomanist Book"/>
          <w:sz w:val="24"/>
          <w:szCs w:val="24"/>
          <w:lang w:val="pt-BR"/>
        </w:rPr>
        <w:t xml:space="preserve">Até pouco tempo atrás, a prática de jogos de azar se restringia a ambientes físicos específicos que eram distantes do cotidiano da maioria dos jovens. Porém, a partir da desregulamentação das apostas de quota fixa no Brasil, as populares </w:t>
      </w:r>
      <w:proofErr w:type="spellStart"/>
      <w:r w:rsidRPr="0026347D">
        <w:rPr>
          <w:rFonts w:ascii="Geomanist Book" w:hAnsi="Geomanist Book"/>
          <w:sz w:val="24"/>
          <w:szCs w:val="24"/>
          <w:lang w:val="pt-BR"/>
        </w:rPr>
        <w:t>Bets</w:t>
      </w:r>
      <w:proofErr w:type="spellEnd"/>
      <w:r w:rsidRPr="0026347D">
        <w:rPr>
          <w:rFonts w:ascii="Geomanist Book" w:hAnsi="Geomanist Book"/>
          <w:sz w:val="24"/>
          <w:szCs w:val="24"/>
          <w:lang w:val="pt-BR"/>
        </w:rPr>
        <w:t>, o cenário alterou de forma substancial. Hoje, um simples smartphone que carregamos no bolso não é apenas uma ferramenta de comunicação ou estudo, ele passou a ser uma espécie de cassino disponível 24 horas por dia.</w:t>
      </w:r>
    </w:p>
    <w:p w14:paraId="77BEE36A" w14:textId="6888F17A" w:rsidR="0026347D" w:rsidRPr="00301CBA" w:rsidRDefault="0026347D" w:rsidP="0026347D">
      <w:pPr>
        <w:spacing w:after="0" w:line="360" w:lineRule="auto"/>
        <w:ind w:firstLine="708"/>
        <w:jc w:val="both"/>
        <w:rPr>
          <w:rFonts w:ascii="Geomanist Book" w:hAnsi="Geomanist Book"/>
          <w:sz w:val="24"/>
          <w:szCs w:val="24"/>
          <w:lang w:val="pt-BR"/>
        </w:rPr>
      </w:pPr>
      <w:r w:rsidRPr="0026347D">
        <w:rPr>
          <w:rFonts w:ascii="Geomanist Book" w:hAnsi="Geomanist Book"/>
          <w:sz w:val="24"/>
          <w:szCs w:val="24"/>
          <w:lang w:val="pt-BR"/>
        </w:rPr>
        <w:t xml:space="preserve">A engenharia por trás das </w:t>
      </w:r>
      <w:proofErr w:type="spellStart"/>
      <w:r w:rsidRPr="0026347D">
        <w:rPr>
          <w:rFonts w:ascii="Geomanist Book" w:hAnsi="Geomanist Book"/>
          <w:sz w:val="24"/>
          <w:szCs w:val="24"/>
          <w:lang w:val="pt-BR"/>
        </w:rPr>
        <w:t>Bets</w:t>
      </w:r>
      <w:proofErr w:type="spellEnd"/>
      <w:r w:rsidRPr="0026347D">
        <w:rPr>
          <w:rFonts w:ascii="Geomanist Book" w:hAnsi="Geomanist Book"/>
          <w:sz w:val="24"/>
          <w:szCs w:val="24"/>
          <w:lang w:val="pt-BR"/>
        </w:rPr>
        <w:t xml:space="preserve"> é desenhada para gerar engajamento constante. Seja através de notificações chamativas, cores vibrantes, sons estimuladores que simulam vitórias ou a facilidade do </w:t>
      </w:r>
      <w:proofErr w:type="spellStart"/>
      <w:r w:rsidRPr="0026347D">
        <w:rPr>
          <w:rFonts w:ascii="Geomanist Book" w:hAnsi="Geomanist Book"/>
          <w:sz w:val="24"/>
          <w:szCs w:val="24"/>
          <w:lang w:val="pt-BR"/>
        </w:rPr>
        <w:t>Pix</w:t>
      </w:r>
      <w:proofErr w:type="spellEnd"/>
      <w:r w:rsidRPr="0026347D">
        <w:rPr>
          <w:rFonts w:ascii="Geomanist Book" w:hAnsi="Geomanist Book"/>
          <w:sz w:val="24"/>
          <w:szCs w:val="24"/>
          <w:lang w:val="pt-BR"/>
        </w:rPr>
        <w:t>, os aplicativos constroem um ambiente altamente interessante e com facilidade de acesso. A gamificação de jogos de azar (como o “jogo do tigrinho”) esconde os riscos financeiros reais sob uma imagem de um jogo eletrônico inofensivo, o que faz com que haja entre diversão e prejuízo financeiro uma linha extremamente tênue, principalmente para o público jovem.</w:t>
      </w:r>
    </w:p>
    <w:p w14:paraId="2BA392B1" w14:textId="547522EA" w:rsidR="00835E73" w:rsidRDefault="00835E73" w:rsidP="00322A38">
      <w:pPr>
        <w:spacing w:after="0" w:line="360" w:lineRule="auto"/>
        <w:rPr>
          <w:rFonts w:ascii="Geomanist Book" w:hAnsi="Geomanist Book"/>
          <w:sz w:val="24"/>
          <w:szCs w:val="24"/>
          <w:lang w:val="pt-BR"/>
        </w:rPr>
      </w:pPr>
    </w:p>
    <w:p w14:paraId="2CC94B84" w14:textId="476F2550" w:rsidR="0026347D" w:rsidRPr="0026347D" w:rsidRDefault="0026347D" w:rsidP="00322A38">
      <w:pPr>
        <w:spacing w:after="0" w:line="360" w:lineRule="auto"/>
        <w:rPr>
          <w:rFonts w:ascii="Geomanist Book" w:hAnsi="Geomanist Book"/>
          <w:b/>
          <w:bCs/>
          <w:sz w:val="28"/>
          <w:szCs w:val="28"/>
          <w:lang w:val="pt-BR"/>
        </w:rPr>
      </w:pPr>
      <w:r w:rsidRPr="0026347D">
        <w:rPr>
          <w:rFonts w:ascii="Geomanist Book" w:hAnsi="Geomanist Book"/>
          <w:b/>
          <w:bCs/>
          <w:sz w:val="28"/>
          <w:szCs w:val="28"/>
          <w:lang w:val="pt-BR"/>
        </w:rPr>
        <w:t>Estudo de Caso – A busca pelo consumo e a vulnerabilidade social</w:t>
      </w:r>
    </w:p>
    <w:p w14:paraId="4436BFFE" w14:textId="3D25C810" w:rsidR="00835E73" w:rsidRDefault="0026347D" w:rsidP="0026347D">
      <w:pPr>
        <w:spacing w:after="0" w:line="360" w:lineRule="auto"/>
        <w:ind w:firstLine="708"/>
        <w:rPr>
          <w:rFonts w:ascii="Geomanist Book" w:hAnsi="Geomanist Book"/>
          <w:sz w:val="24"/>
          <w:szCs w:val="24"/>
          <w:lang w:val="pt-BR"/>
        </w:rPr>
      </w:pPr>
      <w:r w:rsidRPr="0026347D">
        <w:rPr>
          <w:rFonts w:ascii="Geomanist Book" w:hAnsi="Geomanist Book"/>
          <w:sz w:val="24"/>
          <w:szCs w:val="24"/>
          <w:lang w:val="pt-BR"/>
        </w:rPr>
        <w:t>Para compreendermos como as escolhas no âmbito financeiro são influenciadas pelo meio social em que convivemos, analisemos a seguinte situação hipotética abaixo:</w:t>
      </w:r>
    </w:p>
    <w:p w14:paraId="23A3DE35" w14:textId="43C012D8" w:rsidR="0026347D" w:rsidRPr="0026347D" w:rsidRDefault="0026347D" w:rsidP="0026347D">
      <w:pPr>
        <w:spacing w:after="0" w:line="360" w:lineRule="auto"/>
        <w:jc w:val="both"/>
        <w:rPr>
          <w:rFonts w:ascii="Geomanist Book" w:hAnsi="Geomanist Book"/>
          <w:sz w:val="24"/>
          <w:szCs w:val="24"/>
          <w:u w:val="single"/>
          <w:lang w:val="pt-BR"/>
        </w:rPr>
      </w:pPr>
      <w:r w:rsidRPr="0026347D">
        <w:rPr>
          <w:rFonts w:ascii="Geomanist Book" w:hAnsi="Geomanist Book"/>
          <w:b/>
          <w:bCs/>
          <w:sz w:val="24"/>
          <w:szCs w:val="24"/>
          <w:u w:val="single"/>
          <w:lang w:val="pt-BR"/>
        </w:rPr>
        <w:t>Estudo de Caso: O objetivo de Vinícius</w:t>
      </w:r>
    </w:p>
    <w:p w14:paraId="60906255" w14:textId="000B791F" w:rsidR="0026347D" w:rsidRPr="0026347D" w:rsidRDefault="00F5434A" w:rsidP="0026347D">
      <w:pPr>
        <w:spacing w:after="0" w:line="360" w:lineRule="auto"/>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11488" behindDoc="0" locked="0" layoutInCell="1" allowOverlap="1" wp14:anchorId="71B67844" wp14:editId="75BA464C">
                <wp:simplePos x="0" y="0"/>
                <wp:positionH relativeFrom="margin">
                  <wp:align>right</wp:align>
                </wp:positionH>
                <wp:positionV relativeFrom="paragraph">
                  <wp:posOffset>1963420</wp:posOffset>
                </wp:positionV>
                <wp:extent cx="304800" cy="304800"/>
                <wp:effectExtent l="0" t="0" r="19050" b="19050"/>
                <wp:wrapNone/>
                <wp:docPr id="51" name="Elipse 51"/>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1B4724E3" w14:textId="158B1EBD"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B67844" id="Elipse 51" o:spid="_x0000_s1026" style="position:absolute;left:0;text-align:left;margin-left:-27.2pt;margin-top:154.6pt;width:24pt;height:24pt;z-index:251711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" fillcolor="#9ecb81 [2169]" strokecolor="#70ad47 [3209]" strokeweight=".5pt">
                <v:fill color2="#8ac066 [2617]" rotate="t" colors="0 #b5d5a7;.5 #aace99;1 #9cca86" focus="100%" type="gradient">
                  <o:fill v:ext="view" type="gradientUnscaled"/>
                </v:fill>
                <v:stroke joinstyle="miter"/>
                <v:textbox>
                  <w:txbxContent>
                    <w:p w14:paraId="1B4724E3" w14:textId="158B1EBD"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4</w:t>
                      </w:r>
                    </w:p>
                  </w:txbxContent>
                </v:textbox>
                <w10:wrap anchorx="margin"/>
              </v:oval>
            </w:pict>
          </mc:Fallback>
        </mc:AlternateContent>
      </w:r>
      <w:r w:rsidR="0026347D" w:rsidRPr="0026347D">
        <w:rPr>
          <w:rFonts w:ascii="Geomanist Book" w:hAnsi="Geomanist Book"/>
          <w:sz w:val="24"/>
          <w:szCs w:val="24"/>
          <w:lang w:val="pt-BR"/>
        </w:rPr>
        <w:t xml:space="preserve">Vinícius tem 17 anos, ele cursa o ensino médio em uma escola pública e sonha em comprar um computador para estudar pro ENEM e também para jogar com amigos. Ele ajuda sua família com pequenos trabalhos, mas o orçamento da família é curto. Ao acessar suas redes sociais, Vinícius sempre é surpreendido por vídeos de influenciadores demonstrando “ganhos rápidos” e “estratégias infalíveis” em plataformas de apostas online. Pressionado pelo sonho de conquistar seu objetivo o mais rápido possível e atraído pela promessa de dinheiro fácil e rápido (o que resolveria suas necessidades de consumo), ele decide depositar seus primeiro </w:t>
      </w:r>
      <w:r w:rsidR="0026347D" w:rsidRPr="00445E6B">
        <w:rPr>
          <w:rFonts w:ascii="Geomanist Book" w:hAnsi="Geomanist Book"/>
          <w:b/>
          <w:bCs/>
          <w:noProof/>
          <w:sz w:val="32"/>
          <w:szCs w:val="32"/>
          <w:u w:val="single"/>
          <w:lang w:val="pt-BR"/>
        </w:rPr>
        <w:lastRenderedPageBreak/>
        <w:drawing>
          <wp:anchor distT="0" distB="0" distL="114300" distR="114300" simplePos="0" relativeHeight="251669504" behindDoc="1" locked="0" layoutInCell="1" allowOverlap="1" wp14:anchorId="35B485C9" wp14:editId="5431996D">
            <wp:simplePos x="0" y="0"/>
            <wp:positionH relativeFrom="page">
              <wp:align>right</wp:align>
            </wp:positionH>
            <wp:positionV relativeFrom="paragraph">
              <wp:posOffset>-718638</wp:posOffset>
            </wp:positionV>
            <wp:extent cx="7556500" cy="11807031"/>
            <wp:effectExtent l="0" t="0" r="635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26347D" w:rsidRPr="0026347D">
        <w:rPr>
          <w:rFonts w:ascii="Geomanist Book" w:hAnsi="Geomanist Book"/>
          <w:sz w:val="24"/>
          <w:szCs w:val="24"/>
          <w:lang w:val="pt-BR"/>
        </w:rPr>
        <w:t>R$ 30,00 na plataforma. No início, ele consegue um pequeno ganho de R$ 15,00, o que reforça uma ideia ilusória de que é possível controlar o resultado do jogo. Entretanto, nas rodadas seguintes, Vinícius perde todo o valor depositado e sente a necessidade de colocar mais dinheiro na expectativa de tentar recuperar ao menos aquilo que perdeu.</w:t>
      </w:r>
    </w:p>
    <w:p w14:paraId="1E1930DF" w14:textId="77777777" w:rsidR="0026347D" w:rsidRPr="0026347D" w:rsidRDefault="0026347D" w:rsidP="0026347D">
      <w:pPr>
        <w:spacing w:after="0" w:line="360" w:lineRule="auto"/>
        <w:jc w:val="both"/>
        <w:rPr>
          <w:rFonts w:ascii="Geomanist Book" w:hAnsi="Geomanist Book"/>
          <w:b/>
          <w:bCs/>
          <w:sz w:val="24"/>
          <w:szCs w:val="24"/>
          <w:lang w:val="pt-BR"/>
        </w:rPr>
      </w:pPr>
      <w:r w:rsidRPr="0026347D">
        <w:rPr>
          <w:rFonts w:ascii="Geomanist Book" w:hAnsi="Geomanist Book"/>
          <w:b/>
          <w:bCs/>
          <w:sz w:val="24"/>
          <w:szCs w:val="24"/>
          <w:lang w:val="pt-BR"/>
        </w:rPr>
        <w:t>Questões para reflexão em grupo:</w:t>
      </w:r>
    </w:p>
    <w:p w14:paraId="47749442" w14:textId="77777777" w:rsidR="0026347D" w:rsidRPr="0026347D" w:rsidRDefault="0026347D" w:rsidP="0026347D">
      <w:pPr>
        <w:numPr>
          <w:ilvl w:val="0"/>
          <w:numId w:val="2"/>
        </w:numPr>
        <w:spacing w:after="0" w:line="360" w:lineRule="auto"/>
        <w:jc w:val="both"/>
        <w:rPr>
          <w:rFonts w:ascii="Geomanist Book" w:hAnsi="Geomanist Book"/>
          <w:sz w:val="24"/>
          <w:szCs w:val="24"/>
          <w:lang w:val="pt-BR"/>
        </w:rPr>
      </w:pPr>
      <w:bookmarkStart w:id="0" w:name="_Hlk236521677"/>
      <w:r w:rsidRPr="0026347D">
        <w:rPr>
          <w:rFonts w:ascii="Geomanist Book" w:hAnsi="Geomanist Book"/>
          <w:sz w:val="24"/>
          <w:szCs w:val="24"/>
          <w:lang w:val="pt-BR"/>
        </w:rPr>
        <w:t>Quais foram os principais fatores (sociais, emocionais e tecnológicos) que influenciaram a decisão de Vinícius de começar a apostar?</w:t>
      </w:r>
    </w:p>
    <w:p w14:paraId="7C7DFAF9" w14:textId="77777777" w:rsidR="00346EB0" w:rsidRDefault="0026347D" w:rsidP="0026347D">
      <w:pPr>
        <w:numPr>
          <w:ilvl w:val="0"/>
          <w:numId w:val="2"/>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Como a ilusão do "ganho fácil" apresentada nas redes sociais contrasta com a realidade financeira do dia a dia?</w:t>
      </w:r>
    </w:p>
    <w:p w14:paraId="6D78E6E6" w14:textId="369E9319" w:rsidR="0026347D" w:rsidRPr="00346EB0" w:rsidRDefault="0026347D" w:rsidP="0026347D">
      <w:pPr>
        <w:numPr>
          <w:ilvl w:val="0"/>
          <w:numId w:val="2"/>
        </w:numPr>
        <w:spacing w:after="0" w:line="360" w:lineRule="auto"/>
        <w:jc w:val="both"/>
        <w:rPr>
          <w:rFonts w:ascii="Geomanist Book" w:hAnsi="Geomanist Book"/>
          <w:sz w:val="24"/>
          <w:szCs w:val="24"/>
          <w:lang w:val="pt-BR"/>
        </w:rPr>
      </w:pPr>
      <w:r w:rsidRPr="00346EB0">
        <w:rPr>
          <w:rFonts w:ascii="Geomanist Book" w:hAnsi="Geomanist Book"/>
          <w:sz w:val="24"/>
          <w:szCs w:val="24"/>
          <w:lang w:val="pt-BR"/>
        </w:rPr>
        <w:t>De que forma o sentimento de querer recuperar o dinheiro perdido (efeito de perseguição de perdas) pode se transformar em um ciclo prejudicial?</w:t>
      </w:r>
      <w:bookmarkEnd w:id="0"/>
    </w:p>
    <w:p w14:paraId="0650E2F4" w14:textId="328BBF3D" w:rsidR="00835E73" w:rsidRDefault="00835E73" w:rsidP="00322A38">
      <w:pPr>
        <w:spacing w:after="0" w:line="360" w:lineRule="auto"/>
        <w:rPr>
          <w:rFonts w:ascii="Geomanist Book" w:hAnsi="Geomanist Book"/>
          <w:sz w:val="24"/>
          <w:szCs w:val="24"/>
          <w:lang w:val="pt-BR"/>
        </w:rPr>
      </w:pPr>
    </w:p>
    <w:p w14:paraId="36344C8B" w14:textId="0EF4576A" w:rsidR="0026347D" w:rsidRPr="0026347D" w:rsidRDefault="0026347D" w:rsidP="00322A38">
      <w:pPr>
        <w:spacing w:after="0" w:line="360" w:lineRule="auto"/>
        <w:rPr>
          <w:rFonts w:ascii="Geomanist Book" w:hAnsi="Geomanist Book"/>
          <w:b/>
          <w:bCs/>
          <w:sz w:val="28"/>
          <w:szCs w:val="28"/>
          <w:lang w:val="pt-BR"/>
        </w:rPr>
      </w:pPr>
      <w:r w:rsidRPr="0026347D">
        <w:rPr>
          <w:rFonts w:ascii="Geomanist Book" w:hAnsi="Geomanist Book"/>
          <w:b/>
          <w:bCs/>
          <w:sz w:val="28"/>
          <w:szCs w:val="28"/>
          <w:lang w:val="pt-BR"/>
        </w:rPr>
        <w:t>Atividade Investigativa – Investigadores de Narrativas</w:t>
      </w:r>
    </w:p>
    <w:p w14:paraId="2DEBB617" w14:textId="77777777" w:rsidR="0026347D" w:rsidRPr="0026347D" w:rsidRDefault="0026347D" w:rsidP="0026347D">
      <w:pPr>
        <w:spacing w:after="0" w:line="360" w:lineRule="auto"/>
        <w:rPr>
          <w:rFonts w:ascii="Geomanist Book" w:hAnsi="Geomanist Book"/>
          <w:sz w:val="24"/>
          <w:szCs w:val="24"/>
          <w:lang w:val="pt-BR"/>
        </w:rPr>
      </w:pPr>
      <w:r w:rsidRPr="0026347D">
        <w:rPr>
          <w:rFonts w:ascii="Geomanist Book" w:hAnsi="Geomanist Book"/>
          <w:b/>
          <w:bCs/>
          <w:sz w:val="24"/>
          <w:szCs w:val="24"/>
          <w:lang w:val="pt-BR"/>
        </w:rPr>
        <w:t>Objetivo da atividade:</w:t>
      </w:r>
      <w:r w:rsidRPr="0026347D">
        <w:rPr>
          <w:rFonts w:ascii="Geomanist Book" w:hAnsi="Geomanist Book"/>
          <w:sz w:val="24"/>
          <w:szCs w:val="24"/>
          <w:lang w:val="pt-BR"/>
        </w:rPr>
        <w:t xml:space="preserve"> Desenvolver a criticidade dos estudantes em relação as estratégias de marketing e publicidades que as plataformas de apostas online utilizam.</w:t>
      </w:r>
    </w:p>
    <w:p w14:paraId="46B551EB" w14:textId="77777777" w:rsidR="0026347D" w:rsidRPr="0026347D" w:rsidRDefault="0026347D" w:rsidP="0026347D">
      <w:pPr>
        <w:spacing w:after="0" w:line="360" w:lineRule="auto"/>
        <w:rPr>
          <w:rFonts w:ascii="Geomanist Book" w:hAnsi="Geomanist Book"/>
          <w:b/>
          <w:bCs/>
          <w:sz w:val="24"/>
          <w:szCs w:val="24"/>
          <w:lang w:val="pt-BR"/>
        </w:rPr>
      </w:pPr>
      <w:r w:rsidRPr="0026347D">
        <w:rPr>
          <w:rFonts w:ascii="Geomanist Book" w:hAnsi="Geomanist Book"/>
          <w:b/>
          <w:bCs/>
          <w:sz w:val="24"/>
          <w:szCs w:val="24"/>
          <w:lang w:val="pt-BR"/>
        </w:rPr>
        <w:t>Roteiro:</w:t>
      </w:r>
    </w:p>
    <w:p w14:paraId="35147BBD" w14:textId="77777777" w:rsidR="0026347D" w:rsidRPr="0026347D" w:rsidRDefault="0026347D" w:rsidP="00346EB0">
      <w:pPr>
        <w:numPr>
          <w:ilvl w:val="0"/>
          <w:numId w:val="3"/>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Divida a sala em pequenos grupos (de 3 a 4 alunos)</w:t>
      </w:r>
    </w:p>
    <w:p w14:paraId="6DDBD38E" w14:textId="77777777" w:rsidR="0026347D" w:rsidRPr="0026347D" w:rsidRDefault="0026347D" w:rsidP="00346EB0">
      <w:pPr>
        <w:numPr>
          <w:ilvl w:val="0"/>
          <w:numId w:val="3"/>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Peça para cada grupo pesquisar ou recordar propagandas, publicações de influenciadores digitais ou patrocínios de times de futebol, campeonato, programas de TV relacionados a marcas de casas de apostas.</w:t>
      </w:r>
    </w:p>
    <w:p w14:paraId="254FDCE2" w14:textId="77777777" w:rsidR="0026347D" w:rsidRPr="0026347D" w:rsidRDefault="0026347D" w:rsidP="00346EB0">
      <w:pPr>
        <w:numPr>
          <w:ilvl w:val="0"/>
          <w:numId w:val="3"/>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Oriente os grupos a analisarem as narrativas coletadas na pesquisa, com base em três perguntas guias:</w:t>
      </w:r>
    </w:p>
    <w:p w14:paraId="03D98BF8" w14:textId="77777777" w:rsidR="0026347D" w:rsidRPr="0026347D" w:rsidRDefault="0026347D" w:rsidP="00346EB0">
      <w:pPr>
        <w:numPr>
          <w:ilvl w:val="1"/>
          <w:numId w:val="3"/>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Acerca dos gatilhos emocionais: “A propaganda associa o ato de apostar com sentimento de conquistas, status, inteligência ou diversão entre amigos?”</w:t>
      </w:r>
    </w:p>
    <w:p w14:paraId="4BDB4F9B" w14:textId="77777777" w:rsidR="0026347D" w:rsidRPr="0026347D" w:rsidRDefault="0026347D" w:rsidP="00346EB0">
      <w:pPr>
        <w:numPr>
          <w:ilvl w:val="1"/>
          <w:numId w:val="3"/>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Acerca das informações pouco destacadas: “Existe algum aviso nítido sobre os riscos de perda ou termos de responsabilidade? Se sim, onde está localizado e o seu tamanho?”</w:t>
      </w:r>
    </w:p>
    <w:p w14:paraId="3789D516" w14:textId="77777777" w:rsidR="0026347D" w:rsidRPr="0026347D" w:rsidRDefault="0026347D" w:rsidP="00346EB0">
      <w:pPr>
        <w:numPr>
          <w:ilvl w:val="1"/>
          <w:numId w:val="3"/>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Acerca do uso de personalidades: “O uso de pessoas famosas (do esporte, da música, influenciadores) dá uma falsa impressão de segurança para quem joga?</w:t>
      </w:r>
    </w:p>
    <w:p w14:paraId="151D0593" w14:textId="60786925" w:rsidR="00835E73" w:rsidRPr="00301CBA" w:rsidRDefault="00F5434A" w:rsidP="00346EB0">
      <w:pPr>
        <w:spacing w:after="0" w:line="360" w:lineRule="auto"/>
        <w:ind w:firstLine="708"/>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13536" behindDoc="0" locked="0" layoutInCell="1" allowOverlap="1" wp14:anchorId="084C5B52" wp14:editId="4FC377C5">
                <wp:simplePos x="0" y="0"/>
                <wp:positionH relativeFrom="margin">
                  <wp:align>right</wp:align>
                </wp:positionH>
                <wp:positionV relativeFrom="paragraph">
                  <wp:posOffset>663394</wp:posOffset>
                </wp:positionV>
                <wp:extent cx="304800" cy="304800"/>
                <wp:effectExtent l="0" t="0" r="19050" b="19050"/>
                <wp:wrapNone/>
                <wp:docPr id="52" name="Elipse 52"/>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52B0D3F3" w14:textId="7743B5F3"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4C5B52" id="Elipse 52" o:spid="_x0000_s1027" style="position:absolute;left:0;text-align:left;margin-left:-27.2pt;margin-top:52.25pt;width:24pt;height:24pt;z-index:251713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" fillcolor="#9ecb81 [2169]" strokecolor="#70ad47 [3209]" strokeweight=".5pt">
                <v:fill color2="#8ac066 [2617]" rotate="t" colors="0 #b5d5a7;.5 #aace99;1 #9cca86" focus="100%" type="gradient">
                  <o:fill v:ext="view" type="gradientUnscaled"/>
                </v:fill>
                <v:stroke joinstyle="miter"/>
                <v:textbox>
                  <w:txbxContent>
                    <w:p w14:paraId="52B0D3F3" w14:textId="7743B5F3"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5</w:t>
                      </w:r>
                    </w:p>
                  </w:txbxContent>
                </v:textbox>
                <w10:wrap anchorx="margin"/>
              </v:oval>
            </w:pict>
          </mc:Fallback>
        </mc:AlternateContent>
      </w:r>
      <w:r w:rsidR="0026347D" w:rsidRPr="0026347D">
        <w:rPr>
          <w:rFonts w:ascii="Geomanist Book" w:hAnsi="Geomanist Book"/>
          <w:sz w:val="24"/>
          <w:szCs w:val="24"/>
          <w:lang w:val="pt-BR"/>
        </w:rPr>
        <w:t>Ao final, cada grupo deve apresentar suas percepções em roda de conversa, identificando relações comuns nas estratégias usadas pelas plataformas para atrair novos usuários.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081"/>
      </w:tblGrid>
      <w:tr w:rsidR="0026347D" w:rsidRPr="00656CA3" w14:paraId="18A2A852" w14:textId="77777777" w:rsidTr="00D504DE">
        <w:tc>
          <w:tcPr>
            <w:tcW w:w="2830" w:type="dxa"/>
            <w:vAlign w:val="center"/>
          </w:tcPr>
          <w:p w14:paraId="6AF8E0F0" w14:textId="77777777" w:rsidR="0026347D" w:rsidRDefault="0026347D" w:rsidP="00D504DE">
            <w:pPr>
              <w:rPr>
                <w:rFonts w:ascii="Geomanist Book" w:hAnsi="Geomanist Book"/>
                <w:b/>
                <w:bCs/>
                <w:sz w:val="40"/>
                <w:szCs w:val="40"/>
                <w:lang w:val="pt-BR"/>
              </w:rPr>
            </w:pPr>
            <w:r w:rsidRPr="00445E6B">
              <w:rPr>
                <w:rFonts w:ascii="Geomanist Book" w:hAnsi="Geomanist Book"/>
                <w:b/>
                <w:bCs/>
                <w:noProof/>
                <w:sz w:val="14"/>
                <w:szCs w:val="14"/>
                <w:lang w:val="pt-BR"/>
              </w:rPr>
              <w:lastRenderedPageBreak/>
              <w:drawing>
                <wp:inline distT="0" distB="0" distL="0" distR="0" wp14:anchorId="33200E7B" wp14:editId="1DDCAF7C">
                  <wp:extent cx="1610995" cy="762000"/>
                  <wp:effectExtent l="0" t="0" r="8255"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rotWithShape="1">
                          <a:blip r:embed="rId10" cstate="print">
                            <a:extLst>
                              <a:ext uri="{28A0092B-C50C-407E-A947-70E740481C1C}">
                                <a14:useLocalDpi xmlns:a14="http://schemas.microsoft.com/office/drawing/2010/main" val="0"/>
                              </a:ext>
                            </a:extLst>
                          </a:blip>
                          <a:srcRect l="12065" t="67158" r="69040" b="16957"/>
                          <a:stretch/>
                        </pic:blipFill>
                        <pic:spPr bwMode="auto">
                          <a:xfrm>
                            <a:off x="0" y="0"/>
                            <a:ext cx="1611086" cy="762043"/>
                          </a:xfrm>
                          <a:prstGeom prst="rect">
                            <a:avLst/>
                          </a:prstGeom>
                          <a:ln>
                            <a:noFill/>
                          </a:ln>
                          <a:extLst>
                            <a:ext uri="{53640926-AAD7-44D8-BBD7-CCE9431645EC}">
                              <a14:shadowObscured xmlns:a14="http://schemas.microsoft.com/office/drawing/2010/main"/>
                            </a:ext>
                          </a:extLst>
                        </pic:spPr>
                      </pic:pic>
                    </a:graphicData>
                  </a:graphic>
                </wp:inline>
              </w:drawing>
            </w:r>
          </w:p>
        </w:tc>
        <w:tc>
          <w:tcPr>
            <w:tcW w:w="7081" w:type="dxa"/>
            <w:vAlign w:val="center"/>
          </w:tcPr>
          <w:p w14:paraId="68DA4554" w14:textId="7B0C562E" w:rsidR="0026347D" w:rsidRDefault="0026347D" w:rsidP="0026347D">
            <w:pPr>
              <w:spacing w:before="120"/>
              <w:rPr>
                <w:rFonts w:ascii="Geomanist Book" w:hAnsi="Geomanist Book"/>
                <w:b/>
                <w:bCs/>
                <w:sz w:val="40"/>
                <w:szCs w:val="40"/>
                <w:lang w:val="pt-BR"/>
              </w:rPr>
            </w:pPr>
            <w:r w:rsidRPr="0026347D">
              <w:rPr>
                <w:rFonts w:ascii="Geomanist Book" w:hAnsi="Geomanist Book"/>
                <w:b/>
                <w:bCs/>
                <w:sz w:val="40"/>
                <w:szCs w:val="40"/>
                <w:lang w:val="pt-BR"/>
              </w:rPr>
              <w:t xml:space="preserve">O </w:t>
            </w:r>
            <w:r>
              <w:rPr>
                <w:rFonts w:ascii="Geomanist Book" w:hAnsi="Geomanist Book"/>
                <w:b/>
                <w:bCs/>
                <w:sz w:val="40"/>
                <w:szCs w:val="40"/>
                <w:lang w:val="pt-BR"/>
              </w:rPr>
              <w:t>s</w:t>
            </w:r>
            <w:r w:rsidRPr="0026347D">
              <w:rPr>
                <w:rFonts w:ascii="Geomanist Book" w:hAnsi="Geomanist Book"/>
                <w:b/>
                <w:bCs/>
                <w:sz w:val="40"/>
                <w:szCs w:val="40"/>
                <w:lang w:val="pt-BR"/>
              </w:rPr>
              <w:t xml:space="preserve">entido </w:t>
            </w:r>
            <w:r>
              <w:rPr>
                <w:rFonts w:ascii="Geomanist Book" w:hAnsi="Geomanist Book"/>
                <w:b/>
                <w:bCs/>
                <w:sz w:val="40"/>
                <w:szCs w:val="40"/>
                <w:lang w:val="pt-BR"/>
              </w:rPr>
              <w:t>c</w:t>
            </w:r>
            <w:r w:rsidRPr="0026347D">
              <w:rPr>
                <w:rFonts w:ascii="Geomanist Book" w:hAnsi="Geomanist Book"/>
                <w:b/>
                <w:bCs/>
                <w:sz w:val="40"/>
                <w:szCs w:val="40"/>
                <w:lang w:val="pt-BR"/>
              </w:rPr>
              <w:t xml:space="preserve">rítico e as armadilhas </w:t>
            </w:r>
            <w:r>
              <w:rPr>
                <w:rFonts w:ascii="Geomanist Book" w:hAnsi="Geomanist Book"/>
                <w:b/>
                <w:bCs/>
                <w:sz w:val="40"/>
                <w:szCs w:val="40"/>
                <w:lang w:val="pt-BR"/>
              </w:rPr>
              <w:t>d</w:t>
            </w:r>
            <w:r w:rsidRPr="0026347D">
              <w:rPr>
                <w:rFonts w:ascii="Geomanist Book" w:hAnsi="Geomanist Book"/>
                <w:b/>
                <w:bCs/>
                <w:sz w:val="40"/>
                <w:szCs w:val="40"/>
                <w:lang w:val="pt-BR"/>
              </w:rPr>
              <w:t>igitais</w:t>
            </w:r>
            <w:r w:rsidRPr="00445E6B">
              <w:rPr>
                <w:rFonts w:ascii="Geomanist Book" w:hAnsi="Geomanist Book"/>
                <w:b/>
                <w:bCs/>
                <w:noProof/>
                <w:sz w:val="32"/>
                <w:szCs w:val="32"/>
                <w:u w:val="single"/>
                <w:lang w:val="pt-BR"/>
              </w:rPr>
              <w:drawing>
                <wp:anchor distT="0" distB="0" distL="114300" distR="114300" simplePos="0" relativeHeight="251673600" behindDoc="1" locked="0" layoutInCell="1" allowOverlap="1" wp14:anchorId="5B6CC3D1" wp14:editId="76A0FEDE">
                  <wp:simplePos x="0" y="0"/>
                  <wp:positionH relativeFrom="page">
                    <wp:posOffset>-2523490</wp:posOffset>
                  </wp:positionH>
                  <wp:positionV relativeFrom="paragraph">
                    <wp:posOffset>-726894</wp:posOffset>
                  </wp:positionV>
                  <wp:extent cx="7556500" cy="11807031"/>
                  <wp:effectExtent l="0" t="0" r="6350" b="4445"/>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p>
        </w:tc>
      </w:tr>
    </w:tbl>
    <w:p w14:paraId="5C772AAA" w14:textId="56818CB0" w:rsidR="00835E73" w:rsidRPr="0026347D" w:rsidRDefault="0026347D" w:rsidP="006850DE">
      <w:pPr>
        <w:jc w:val="right"/>
        <w:rPr>
          <w:rFonts w:ascii="Geomanist Book" w:hAnsi="Geomanist Book"/>
          <w:sz w:val="20"/>
          <w:szCs w:val="20"/>
          <w:lang w:val="pt-BR"/>
        </w:rPr>
      </w:pPr>
      <w:r w:rsidRPr="0026347D">
        <w:rPr>
          <w:rFonts w:ascii="Geomanist Book" w:hAnsi="Geomanist Book"/>
          <w:sz w:val="18"/>
          <w:szCs w:val="18"/>
          <w:lang w:val="pt-BR"/>
        </w:rPr>
        <w:t>O objetivo deste módulo é mostrar que a perda não é uma mera questão de “azar”, mas sim de uma engenharia de software e psicologia comportamental criada pelas casas de apostas online.</w:t>
      </w:r>
      <w:r w:rsidRPr="00445E6B">
        <w:rPr>
          <w:rFonts w:ascii="Geomanist Book" w:hAnsi="Geomanist Book"/>
          <w:b/>
          <w:bCs/>
          <w:noProof/>
          <w:sz w:val="32"/>
          <w:szCs w:val="32"/>
          <w:u w:val="single"/>
          <w:lang w:val="pt-BR"/>
        </w:rPr>
        <w:drawing>
          <wp:anchor distT="0" distB="0" distL="114300" distR="114300" simplePos="0" relativeHeight="251671552" behindDoc="1" locked="0" layoutInCell="1" allowOverlap="1" wp14:anchorId="42B00067" wp14:editId="066500EA">
            <wp:simplePos x="0" y="0"/>
            <wp:positionH relativeFrom="page">
              <wp:align>left</wp:align>
            </wp:positionH>
            <wp:positionV relativeFrom="paragraph">
              <wp:posOffset>-719092</wp:posOffset>
            </wp:positionV>
            <wp:extent cx="7556500" cy="11807031"/>
            <wp:effectExtent l="0" t="0" r="6350" b="4445"/>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p>
    <w:p w14:paraId="1391CDA2" w14:textId="708E651C" w:rsidR="00835E73" w:rsidRDefault="00835E73" w:rsidP="00322A38">
      <w:pPr>
        <w:spacing w:after="0" w:line="360" w:lineRule="auto"/>
        <w:rPr>
          <w:rFonts w:ascii="Geomanist Book" w:hAnsi="Geomanist Book"/>
          <w:sz w:val="24"/>
          <w:szCs w:val="24"/>
          <w:lang w:val="pt-BR"/>
        </w:rPr>
      </w:pPr>
    </w:p>
    <w:p w14:paraId="19F61068" w14:textId="7AFBF549" w:rsidR="0026347D" w:rsidRPr="0026347D" w:rsidRDefault="0026347D" w:rsidP="00322A38">
      <w:pPr>
        <w:spacing w:after="0" w:line="360" w:lineRule="auto"/>
        <w:rPr>
          <w:rFonts w:ascii="Geomanist Book" w:hAnsi="Geomanist Book"/>
          <w:b/>
          <w:bCs/>
          <w:sz w:val="28"/>
          <w:szCs w:val="28"/>
          <w:lang w:val="pt-BR"/>
        </w:rPr>
      </w:pPr>
      <w:r w:rsidRPr="0026347D">
        <w:rPr>
          <w:rFonts w:ascii="Geomanist Book" w:hAnsi="Geomanist Book"/>
          <w:b/>
          <w:bCs/>
          <w:sz w:val="28"/>
          <w:szCs w:val="28"/>
          <w:lang w:val="pt-BR"/>
        </w:rPr>
        <w:t>O design de captura e os algoritmos de engajamento</w:t>
      </w:r>
    </w:p>
    <w:p w14:paraId="7DAEA9C0" w14:textId="2C07525F" w:rsidR="0026347D" w:rsidRDefault="0026347D" w:rsidP="00346EB0">
      <w:pPr>
        <w:spacing w:after="0" w:line="360" w:lineRule="auto"/>
        <w:ind w:firstLine="708"/>
        <w:jc w:val="both"/>
        <w:rPr>
          <w:rFonts w:ascii="Geomanist Book" w:hAnsi="Geomanist Book"/>
          <w:sz w:val="24"/>
          <w:szCs w:val="24"/>
          <w:lang w:val="pt-BR"/>
        </w:rPr>
      </w:pPr>
      <w:r w:rsidRPr="0026347D">
        <w:rPr>
          <w:rFonts w:ascii="Geomanist Book" w:hAnsi="Geomanist Book"/>
          <w:sz w:val="24"/>
          <w:szCs w:val="24"/>
          <w:lang w:val="pt-BR"/>
        </w:rPr>
        <w:t xml:space="preserve">Para compreendermos por que é tão difícil fechar um aplicativo de apostas depois de começar a jogar, precisamos voltar os nossos olhares para trás das telas e seu grafismo. As plataformas de </w:t>
      </w:r>
      <w:proofErr w:type="spellStart"/>
      <w:r>
        <w:rPr>
          <w:rFonts w:ascii="Geomanist Book" w:hAnsi="Geomanist Book"/>
          <w:sz w:val="24"/>
          <w:szCs w:val="24"/>
          <w:lang w:val="pt-BR"/>
        </w:rPr>
        <w:t>B</w:t>
      </w:r>
      <w:r w:rsidRPr="0026347D">
        <w:rPr>
          <w:rFonts w:ascii="Geomanist Book" w:hAnsi="Geomanist Book"/>
          <w:sz w:val="24"/>
          <w:szCs w:val="24"/>
          <w:lang w:val="pt-BR"/>
        </w:rPr>
        <w:t>ets</w:t>
      </w:r>
      <w:proofErr w:type="spellEnd"/>
      <w:r w:rsidRPr="0026347D">
        <w:rPr>
          <w:rFonts w:ascii="Geomanist Book" w:hAnsi="Geomanist Book"/>
          <w:sz w:val="24"/>
          <w:szCs w:val="24"/>
          <w:lang w:val="pt-BR"/>
        </w:rPr>
        <w:t xml:space="preserve"> e jogos de azar utilizam-se de algoritmos em que a máquina aprende com a análise comportamental que faz do usuário no momento em que ele a utiliza, ou seja, em tempo real. Os sistemas monitoram vários fatores, entre eles:</w:t>
      </w:r>
    </w:p>
    <w:p w14:paraId="53EACF84" w14:textId="610A9982" w:rsidR="0026347D" w:rsidRPr="0026347D" w:rsidRDefault="0026347D" w:rsidP="0026347D">
      <w:pPr>
        <w:spacing w:after="0" w:line="360" w:lineRule="auto"/>
        <w:ind w:firstLine="360"/>
        <w:jc w:val="both"/>
        <w:rPr>
          <w:rFonts w:ascii="Geomanist Book" w:hAnsi="Geomanist Book"/>
          <w:sz w:val="24"/>
          <w:szCs w:val="24"/>
          <w:lang w:val="pt-BR"/>
        </w:rPr>
      </w:pPr>
    </w:p>
    <w:p w14:paraId="30B3276F" w14:textId="75834431" w:rsidR="0026347D" w:rsidRPr="0026347D" w:rsidRDefault="0026347D" w:rsidP="00346EB0">
      <w:pPr>
        <w:numPr>
          <w:ilvl w:val="0"/>
          <w:numId w:val="4"/>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O horário regular que o usuário costuma acessar o aplicativo.</w:t>
      </w:r>
    </w:p>
    <w:p w14:paraId="63FC8A64" w14:textId="0CB17A0B" w:rsidR="0026347D" w:rsidRPr="0026347D" w:rsidRDefault="0026347D" w:rsidP="00346EB0">
      <w:pPr>
        <w:numPr>
          <w:ilvl w:val="0"/>
          <w:numId w:val="4"/>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A média dos valores de cada aposta do usuário.</w:t>
      </w:r>
    </w:p>
    <w:p w14:paraId="6A55F997" w14:textId="39F41F15" w:rsidR="0026347D" w:rsidRPr="0026347D" w:rsidRDefault="0026347D" w:rsidP="00346EB0">
      <w:pPr>
        <w:numPr>
          <w:ilvl w:val="0"/>
          <w:numId w:val="4"/>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O tempo gasto pelo usuário em uma tela antes de tomar a sua decisão de aposta.</w:t>
      </w:r>
    </w:p>
    <w:p w14:paraId="7F54F8D5" w14:textId="6A5868C2" w:rsidR="0026347D" w:rsidRPr="0026347D" w:rsidRDefault="0026347D" w:rsidP="00346EB0">
      <w:pPr>
        <w:numPr>
          <w:ilvl w:val="0"/>
          <w:numId w:val="4"/>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Como é a reação do usuário ao perder uma aposta, ou seja, se ele sai do aplicativo ou se imediatamente realiza uma nova aposta com valor maior por exemplo.</w:t>
      </w:r>
    </w:p>
    <w:p w14:paraId="79DB018E" w14:textId="13BDC801" w:rsidR="0026347D" w:rsidRPr="0026347D" w:rsidRDefault="0026347D" w:rsidP="0026347D">
      <w:pPr>
        <w:spacing w:after="0" w:line="360" w:lineRule="auto"/>
        <w:rPr>
          <w:rFonts w:ascii="Geomanist Book" w:hAnsi="Geomanist Book"/>
          <w:sz w:val="24"/>
          <w:szCs w:val="24"/>
          <w:lang w:val="pt-BR"/>
        </w:rPr>
      </w:pPr>
    </w:p>
    <w:p w14:paraId="61D7A04A" w14:textId="0F6AE3A2" w:rsidR="0026347D" w:rsidRPr="0026347D" w:rsidRDefault="0026347D" w:rsidP="00346EB0">
      <w:pPr>
        <w:spacing w:after="0" w:line="360" w:lineRule="auto"/>
        <w:ind w:firstLine="708"/>
        <w:jc w:val="both"/>
        <w:rPr>
          <w:rFonts w:ascii="Geomanist Book" w:hAnsi="Geomanist Book"/>
          <w:sz w:val="24"/>
          <w:szCs w:val="24"/>
          <w:lang w:val="pt-BR"/>
        </w:rPr>
      </w:pPr>
      <w:r w:rsidRPr="0026347D">
        <w:rPr>
          <w:rFonts w:ascii="Geomanist Book" w:hAnsi="Geomanist Book"/>
          <w:sz w:val="24"/>
          <w:szCs w:val="24"/>
          <w:lang w:val="pt-BR"/>
        </w:rPr>
        <w:t>Com dados assim, a plataforma consegue criar uma experiência personalizada para cada usuário, pois à medida que o algoritmo detecta que um apostador está prestes a abandonar o aplicativo em virtude de perdas sucessivas, o mesmo dispara um bônus fictício permitindo uma rodada gratuita ou uma notificação com bastante destaque para chamar a atenção do usuário. Não é aleatório, é puro comportamento do aplicativo com entendimento do algoritmo, em um sistema desenhado para potencializar o tempo de tela e o dinheiro gasto.</w:t>
      </w:r>
    </w:p>
    <w:p w14:paraId="6C73CCC9" w14:textId="240C2D90" w:rsidR="00835E73" w:rsidRPr="00301CBA" w:rsidRDefault="00835E73" w:rsidP="00322A38">
      <w:pPr>
        <w:spacing w:after="0" w:line="360" w:lineRule="auto"/>
        <w:rPr>
          <w:rFonts w:ascii="Geomanist Book" w:hAnsi="Geomanist Book"/>
          <w:sz w:val="24"/>
          <w:szCs w:val="24"/>
          <w:lang w:val="pt-BR"/>
        </w:rPr>
      </w:pPr>
    </w:p>
    <w:p w14:paraId="35827241" w14:textId="53FA5B72" w:rsidR="00835E73" w:rsidRPr="0026347D" w:rsidRDefault="0026347D" w:rsidP="00322A38">
      <w:pPr>
        <w:spacing w:after="0" w:line="360" w:lineRule="auto"/>
        <w:rPr>
          <w:rFonts w:ascii="Geomanist Book" w:hAnsi="Geomanist Book"/>
          <w:b/>
          <w:bCs/>
          <w:sz w:val="28"/>
          <w:szCs w:val="28"/>
          <w:lang w:val="pt-BR"/>
        </w:rPr>
      </w:pPr>
      <w:r w:rsidRPr="0026347D">
        <w:rPr>
          <w:rFonts w:ascii="Geomanist Book" w:hAnsi="Geomanist Book"/>
          <w:b/>
          <w:bCs/>
          <w:sz w:val="28"/>
          <w:szCs w:val="28"/>
          <w:lang w:val="pt-BR"/>
        </w:rPr>
        <w:t>A psicologia da “Quase Vitória”</w:t>
      </w:r>
    </w:p>
    <w:p w14:paraId="6D08C219" w14:textId="4D50CE9B" w:rsidR="0026347D" w:rsidRPr="00346EB0" w:rsidRDefault="00F5434A" w:rsidP="0026347D">
      <w:pPr>
        <w:spacing w:after="0" w:line="360" w:lineRule="auto"/>
        <w:ind w:firstLine="708"/>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15584" behindDoc="0" locked="0" layoutInCell="1" allowOverlap="1" wp14:anchorId="397FDDAF" wp14:editId="262DB634">
                <wp:simplePos x="0" y="0"/>
                <wp:positionH relativeFrom="margin">
                  <wp:align>right</wp:align>
                </wp:positionH>
                <wp:positionV relativeFrom="paragraph">
                  <wp:posOffset>1175113</wp:posOffset>
                </wp:positionV>
                <wp:extent cx="304800" cy="304800"/>
                <wp:effectExtent l="0" t="0" r="19050" b="19050"/>
                <wp:wrapNone/>
                <wp:docPr id="53" name="Elipse 53"/>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3D0CD671" w14:textId="10C020F9"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7FDDAF" id="Elipse 53" o:spid="_x0000_s1028" style="position:absolute;left:0;text-align:left;margin-left:-27.2pt;margin-top:92.55pt;width:24pt;height:24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" fillcolor="#9ecb81 [2169]" strokecolor="#70ad47 [3209]" strokeweight=".5pt">
                <v:fill color2="#8ac066 [2617]" rotate="t" colors="0 #b5d5a7;.5 #aace99;1 #9cca86" focus="100%" type="gradient">
                  <o:fill v:ext="view" type="gradientUnscaled"/>
                </v:fill>
                <v:stroke joinstyle="miter"/>
                <v:textbox>
                  <w:txbxContent>
                    <w:p w14:paraId="3D0CD671" w14:textId="10C020F9"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6</w:t>
                      </w:r>
                    </w:p>
                  </w:txbxContent>
                </v:textbox>
                <w10:wrap anchorx="margin"/>
              </v:oval>
            </w:pict>
          </mc:Fallback>
        </mc:AlternateContent>
      </w:r>
      <w:r w:rsidR="0026347D" w:rsidRPr="00346EB0">
        <w:rPr>
          <w:rFonts w:ascii="Geomanist Book" w:hAnsi="Geomanist Book"/>
          <w:sz w:val="24"/>
          <w:szCs w:val="24"/>
          <w:lang w:val="pt-BR"/>
        </w:rPr>
        <w:t>Você já percebeu como nos jogos de roleta online, como no jogo do “tigrinho”, é comum os símbolos quase formarem a combinação que geram os ganhos? Por exemplo: dois símbolos iguais se alinharem, mas o terceiro para acima ou abaixo do esperado, quase dando certo?</w:t>
      </w:r>
    </w:p>
    <w:p w14:paraId="28DA58C7" w14:textId="05F216F2" w:rsidR="00835E73" w:rsidRPr="00DD57DB" w:rsidRDefault="0026347D" w:rsidP="0026347D">
      <w:pPr>
        <w:spacing w:after="0" w:line="360" w:lineRule="auto"/>
        <w:ind w:firstLine="708"/>
        <w:jc w:val="both"/>
        <w:rPr>
          <w:rFonts w:ascii="Geomanist Book" w:hAnsi="Geomanist Book"/>
          <w:lang w:val="pt-BR"/>
        </w:rPr>
      </w:pPr>
      <w:r w:rsidRPr="00346EB0">
        <w:rPr>
          <w:rFonts w:ascii="Geomanist Book" w:hAnsi="Geomanist Book"/>
          <w:sz w:val="24"/>
          <w:szCs w:val="24"/>
          <w:lang w:val="pt-BR"/>
        </w:rPr>
        <w:lastRenderedPageBreak/>
        <w:t xml:space="preserve">Na psicologia comportamental, esse fenômeno é tratado como “Quase Vitória”. Nesse fenômeno, o cérebro humano processa a ideia de quase ganho de maneira semelhante à uma vitória de fato, o que estimula a liberação de dopamina, o neurotransmissor do prazer, gerando a sensação </w:t>
      </w:r>
      <w:r w:rsidR="009977E6" w:rsidRPr="00346EB0">
        <w:rPr>
          <w:rFonts w:ascii="Geomanist Book" w:hAnsi="Geomanist Book"/>
          <w:b/>
          <w:bCs/>
          <w:noProof/>
          <w:sz w:val="36"/>
          <w:szCs w:val="36"/>
          <w:u w:val="single"/>
          <w:lang w:val="pt-BR"/>
        </w:rPr>
        <w:drawing>
          <wp:anchor distT="0" distB="0" distL="114300" distR="114300" simplePos="0" relativeHeight="251677696" behindDoc="1" locked="0" layoutInCell="1" allowOverlap="1" wp14:anchorId="370578E0" wp14:editId="22F7AE48">
            <wp:simplePos x="0" y="0"/>
            <wp:positionH relativeFrom="page">
              <wp:align>right</wp:align>
            </wp:positionH>
            <wp:positionV relativeFrom="paragraph">
              <wp:posOffset>-722539</wp:posOffset>
            </wp:positionV>
            <wp:extent cx="7556500" cy="11806555"/>
            <wp:effectExtent l="0" t="0" r="6350" b="4445"/>
            <wp:wrapNone/>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6555"/>
                    </a:xfrm>
                    <a:prstGeom prst="rect">
                      <a:avLst/>
                    </a:prstGeom>
                  </pic:spPr>
                </pic:pic>
              </a:graphicData>
            </a:graphic>
            <wp14:sizeRelH relativeFrom="margin">
              <wp14:pctWidth>0</wp14:pctWidth>
            </wp14:sizeRelH>
            <wp14:sizeRelV relativeFrom="margin">
              <wp14:pctHeight>0</wp14:pctHeight>
            </wp14:sizeRelV>
          </wp:anchor>
        </w:drawing>
      </w:r>
      <w:r w:rsidRPr="00346EB0">
        <w:rPr>
          <w:rFonts w:ascii="Geomanist Book" w:hAnsi="Geomanist Book"/>
          <w:sz w:val="24"/>
          <w:szCs w:val="24"/>
          <w:lang w:val="pt-BR"/>
        </w:rPr>
        <w:t>de que o apostador está quase solucionando o jogo ou que a sorte está prestes a virar para si. Enquanto isso, na realidade, para o algoritmo o cálculo com essa mesma situação representa matematicamente uma derrota completa, e que psicologicamente funciona como um poderoso instrumento para chamar a atenção do jogador a seguir apostando.</w:t>
      </w:r>
    </w:p>
    <w:p w14:paraId="38CD1436" w14:textId="30216508" w:rsidR="00835E73" w:rsidRPr="00346EB0" w:rsidRDefault="00835E73" w:rsidP="00322A38">
      <w:pPr>
        <w:spacing w:after="0" w:line="360" w:lineRule="auto"/>
        <w:rPr>
          <w:rFonts w:ascii="Geomanist Book" w:hAnsi="Geomanist Book"/>
          <w:sz w:val="24"/>
          <w:szCs w:val="24"/>
          <w:lang w:val="pt-BR"/>
        </w:rPr>
      </w:pPr>
    </w:p>
    <w:p w14:paraId="0C2DA4B9" w14:textId="7FC9AAD7" w:rsidR="0026347D" w:rsidRPr="0026347D" w:rsidRDefault="0026347D" w:rsidP="00322A38">
      <w:pPr>
        <w:spacing w:after="0" w:line="360" w:lineRule="auto"/>
        <w:rPr>
          <w:rFonts w:ascii="Geomanist Book" w:hAnsi="Geomanist Book"/>
          <w:b/>
          <w:bCs/>
          <w:sz w:val="28"/>
          <w:szCs w:val="28"/>
          <w:lang w:val="pt-BR"/>
        </w:rPr>
      </w:pPr>
      <w:r w:rsidRPr="0026347D">
        <w:rPr>
          <w:rFonts w:ascii="Geomanist Book" w:hAnsi="Geomanist Book"/>
          <w:b/>
          <w:bCs/>
          <w:sz w:val="28"/>
          <w:szCs w:val="28"/>
          <w:lang w:val="pt-BR"/>
        </w:rPr>
        <w:t>Atividade Investigativa – Mapeando os gatilhos digitais</w:t>
      </w:r>
    </w:p>
    <w:p w14:paraId="473A939F" w14:textId="725B9322" w:rsidR="0026347D" w:rsidRPr="0026347D" w:rsidRDefault="0026347D" w:rsidP="009977E6">
      <w:pPr>
        <w:spacing w:after="0" w:line="360" w:lineRule="auto"/>
        <w:jc w:val="both"/>
        <w:rPr>
          <w:rFonts w:ascii="Geomanist Book" w:hAnsi="Geomanist Book"/>
          <w:sz w:val="24"/>
          <w:szCs w:val="24"/>
          <w:lang w:val="pt-BR"/>
        </w:rPr>
      </w:pPr>
      <w:r w:rsidRPr="0026347D">
        <w:rPr>
          <w:rFonts w:ascii="Geomanist Book" w:hAnsi="Geomanist Book"/>
          <w:b/>
          <w:bCs/>
          <w:sz w:val="24"/>
          <w:szCs w:val="24"/>
          <w:lang w:val="pt-BR"/>
        </w:rPr>
        <w:t>Objetivo da atividade:</w:t>
      </w:r>
      <w:r w:rsidRPr="0026347D">
        <w:rPr>
          <w:rFonts w:ascii="Geomanist Book" w:hAnsi="Geomanist Book"/>
          <w:sz w:val="24"/>
          <w:szCs w:val="24"/>
          <w:lang w:val="pt-BR"/>
        </w:rPr>
        <w:t xml:space="preserve"> Identificar e catalogar os elementos (visuais e interativos) que fazem parte da engenharia de gamificação das plataformas de apostas online.</w:t>
      </w:r>
    </w:p>
    <w:p w14:paraId="2D3E0877" w14:textId="242FF184" w:rsidR="0026347D" w:rsidRPr="0026347D" w:rsidRDefault="0026347D" w:rsidP="009977E6">
      <w:pPr>
        <w:spacing w:after="0" w:line="360" w:lineRule="auto"/>
        <w:jc w:val="both"/>
        <w:rPr>
          <w:rFonts w:ascii="Geomanist Book" w:hAnsi="Geomanist Book"/>
          <w:b/>
          <w:bCs/>
          <w:sz w:val="24"/>
          <w:szCs w:val="24"/>
          <w:lang w:val="pt-BR"/>
        </w:rPr>
      </w:pPr>
      <w:r w:rsidRPr="0026347D">
        <w:rPr>
          <w:rFonts w:ascii="Geomanist Book" w:hAnsi="Geomanist Book"/>
          <w:b/>
          <w:bCs/>
          <w:sz w:val="24"/>
          <w:szCs w:val="24"/>
          <w:lang w:val="pt-BR"/>
        </w:rPr>
        <w:t>Roteiro:</w:t>
      </w:r>
    </w:p>
    <w:p w14:paraId="3FD77E91" w14:textId="47CBF02F" w:rsidR="0026347D" w:rsidRPr="0026347D" w:rsidRDefault="0026347D" w:rsidP="009977E6">
      <w:pPr>
        <w:numPr>
          <w:ilvl w:val="0"/>
          <w:numId w:val="3"/>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Faça uma discussão inicial perguntando aos alunos: “O que faz um jogo de videogame ser divertido e viciante?”. Anote as palavras-chave mencionadas pelos alunos no quadro branco (por exemplo: pontuação, recompensas, níveis, sons, cores, etc.).</w:t>
      </w:r>
    </w:p>
    <w:p w14:paraId="491F6980" w14:textId="3A0F7CFC" w:rsidR="0026347D" w:rsidRPr="0026347D" w:rsidRDefault="0026347D" w:rsidP="009977E6">
      <w:pPr>
        <w:numPr>
          <w:ilvl w:val="0"/>
          <w:numId w:val="3"/>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Peça aos estudantes, nos grupos anteriormente separados, que analisem por meio de capturas de telas que você professor poderá captar para fornecer aos estudantes sem necessidade de que os mesmos acessem essas plataformas de apostas em sala, quais os elementos que imitam videogames nos jogos de azar online.</w:t>
      </w:r>
    </w:p>
    <w:p w14:paraId="551F31C2" w14:textId="06BE17A2" w:rsidR="0026347D" w:rsidRPr="0026347D" w:rsidRDefault="0026347D" w:rsidP="009977E6">
      <w:pPr>
        <w:numPr>
          <w:ilvl w:val="0"/>
          <w:numId w:val="3"/>
        </w:numPr>
        <w:spacing w:after="0" w:line="360" w:lineRule="auto"/>
        <w:jc w:val="both"/>
        <w:rPr>
          <w:rFonts w:ascii="Geomanist Book" w:hAnsi="Geomanist Book"/>
          <w:sz w:val="24"/>
          <w:szCs w:val="24"/>
          <w:lang w:val="pt-BR"/>
        </w:rPr>
      </w:pPr>
      <w:r w:rsidRPr="0026347D">
        <w:rPr>
          <w:rFonts w:ascii="Geomanist Book" w:hAnsi="Geomanist Book"/>
          <w:sz w:val="24"/>
          <w:szCs w:val="24"/>
          <w:lang w:val="pt-BR"/>
        </w:rPr>
        <w:t xml:space="preserve">Oriente os grupos a preencherem </w:t>
      </w:r>
      <w:r w:rsidR="00F5434A">
        <w:rPr>
          <w:rFonts w:ascii="Geomanist Book" w:hAnsi="Geomanist Book"/>
          <w:sz w:val="24"/>
          <w:szCs w:val="24"/>
          <w:lang w:val="pt-BR"/>
        </w:rPr>
        <w:t>uma</w:t>
      </w:r>
      <w:r w:rsidRPr="0026347D">
        <w:rPr>
          <w:rFonts w:ascii="Geomanist Book" w:hAnsi="Geomanist Book"/>
          <w:sz w:val="24"/>
          <w:szCs w:val="24"/>
          <w:lang w:val="pt-BR"/>
        </w:rPr>
        <w:t xml:space="preserve"> tabela </w:t>
      </w:r>
      <w:r w:rsidR="00F5434A">
        <w:rPr>
          <w:rFonts w:ascii="Geomanist Book" w:hAnsi="Geomanist Book"/>
          <w:sz w:val="24"/>
          <w:szCs w:val="24"/>
          <w:lang w:val="pt-BR"/>
        </w:rPr>
        <w:t>comparativa em</w:t>
      </w:r>
      <w:r w:rsidRPr="0026347D">
        <w:rPr>
          <w:rFonts w:ascii="Geomanist Book" w:hAnsi="Geomanist Book"/>
          <w:sz w:val="24"/>
          <w:szCs w:val="24"/>
          <w:lang w:val="pt-BR"/>
        </w:rPr>
        <w:t xml:space="preserve"> que possam identificar a real intenção por trás de cada elemento selecionado, conforme o modelo abaixo.</w:t>
      </w:r>
    </w:p>
    <w:tbl>
      <w:tblPr>
        <w:tblW w:w="9905" w:type="dxa"/>
        <w:tblCellMar>
          <w:left w:w="0" w:type="dxa"/>
          <w:right w:w="0" w:type="dxa"/>
        </w:tblCellMar>
        <w:tblLook w:val="04A0" w:firstRow="1" w:lastRow="0" w:firstColumn="1" w:lastColumn="0" w:noHBand="0" w:noVBand="1"/>
      </w:tblPr>
      <w:tblGrid>
        <w:gridCol w:w="1564"/>
        <w:gridCol w:w="3545"/>
        <w:gridCol w:w="4796"/>
      </w:tblGrid>
      <w:tr w:rsidR="0026347D" w:rsidRPr="00656CA3" w14:paraId="2F77F67F" w14:textId="77777777" w:rsidTr="00752062">
        <w:trPr>
          <w:trHeight w:val="770"/>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C4CCA6" w14:textId="77777777" w:rsidR="0026347D" w:rsidRPr="0026347D" w:rsidRDefault="0026347D" w:rsidP="0026347D">
            <w:pPr>
              <w:spacing w:after="0" w:line="360" w:lineRule="auto"/>
              <w:rPr>
                <w:rFonts w:ascii="Geomanist Book" w:hAnsi="Geomanist Book"/>
                <w:b/>
                <w:bCs/>
                <w:sz w:val="20"/>
                <w:szCs w:val="20"/>
                <w:lang w:val="pt-BR"/>
              </w:rPr>
            </w:pPr>
            <w:r w:rsidRPr="0026347D">
              <w:rPr>
                <w:rFonts w:ascii="Geomanist Book" w:hAnsi="Geomanist Book"/>
                <w:b/>
                <w:bCs/>
                <w:sz w:val="20"/>
                <w:szCs w:val="20"/>
                <w:lang w:val="pt-BR"/>
              </w:rPr>
              <w:t>Elemento do Jogo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EBC8BC" w14:textId="77777777" w:rsidR="0026347D" w:rsidRPr="0026347D" w:rsidRDefault="0026347D" w:rsidP="0026347D">
            <w:pPr>
              <w:spacing w:after="0" w:line="360" w:lineRule="auto"/>
              <w:rPr>
                <w:rFonts w:ascii="Geomanist Book" w:hAnsi="Geomanist Book"/>
                <w:b/>
                <w:bCs/>
                <w:sz w:val="20"/>
                <w:szCs w:val="20"/>
                <w:lang w:val="pt-BR"/>
              </w:rPr>
            </w:pPr>
            <w:r w:rsidRPr="0026347D">
              <w:rPr>
                <w:rFonts w:ascii="Geomanist Book" w:hAnsi="Geomanist Book"/>
                <w:b/>
                <w:bCs/>
                <w:sz w:val="20"/>
                <w:szCs w:val="20"/>
                <w:lang w:val="pt-BR"/>
              </w:rPr>
              <w:t>Como se apresenta visualmente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809244" w14:textId="77777777" w:rsidR="0026347D" w:rsidRPr="0026347D" w:rsidRDefault="0026347D" w:rsidP="0026347D">
            <w:pPr>
              <w:spacing w:after="0" w:line="360" w:lineRule="auto"/>
              <w:rPr>
                <w:rFonts w:ascii="Geomanist Book" w:hAnsi="Geomanist Book"/>
                <w:b/>
                <w:bCs/>
                <w:sz w:val="20"/>
                <w:szCs w:val="20"/>
                <w:lang w:val="pt-BR"/>
              </w:rPr>
            </w:pPr>
            <w:r w:rsidRPr="0026347D">
              <w:rPr>
                <w:rFonts w:ascii="Geomanist Book" w:hAnsi="Geomanist Book"/>
                <w:b/>
                <w:bCs/>
                <w:sz w:val="20"/>
                <w:szCs w:val="20"/>
                <w:lang w:val="pt-BR"/>
              </w:rPr>
              <w:t>Qual é a real intenção do design?</w:t>
            </w:r>
          </w:p>
        </w:tc>
      </w:tr>
      <w:tr w:rsidR="0026347D" w:rsidRPr="00656CA3" w14:paraId="2E8FA636" w14:textId="77777777" w:rsidTr="00752062">
        <w:trPr>
          <w:trHeight w:val="78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383E08" w14:textId="77777777" w:rsidR="0026347D" w:rsidRPr="0026347D" w:rsidRDefault="0026347D" w:rsidP="0026347D">
            <w:pPr>
              <w:spacing w:after="0" w:line="360" w:lineRule="auto"/>
              <w:rPr>
                <w:rFonts w:ascii="Geomanist Book" w:hAnsi="Geomanist Book"/>
                <w:b/>
                <w:bCs/>
                <w:sz w:val="20"/>
                <w:szCs w:val="20"/>
                <w:lang w:val="pt-BR"/>
              </w:rPr>
            </w:pPr>
            <w:r w:rsidRPr="0026347D">
              <w:rPr>
                <w:rFonts w:ascii="Geomanist Book" w:hAnsi="Geomanist Book"/>
                <w:b/>
                <w:bCs/>
                <w:sz w:val="20"/>
                <w:szCs w:val="20"/>
                <w:lang w:val="pt-BR"/>
              </w:rPr>
              <w:t>Sons e Música de Fundo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B06EDC" w14:textId="77777777" w:rsidR="0026347D" w:rsidRPr="0026347D" w:rsidRDefault="0026347D" w:rsidP="0026347D">
            <w:pPr>
              <w:spacing w:after="0" w:line="360" w:lineRule="auto"/>
              <w:rPr>
                <w:rFonts w:ascii="Geomanist Book" w:hAnsi="Geomanist Book"/>
                <w:sz w:val="20"/>
                <w:szCs w:val="20"/>
                <w:lang w:val="pt-BR"/>
              </w:rPr>
            </w:pPr>
            <w:r w:rsidRPr="0026347D">
              <w:rPr>
                <w:rFonts w:ascii="Geomanist Book" w:hAnsi="Geomanist Book"/>
                <w:sz w:val="20"/>
                <w:szCs w:val="20"/>
                <w:lang w:val="pt-BR"/>
              </w:rPr>
              <w:t>Sons festivos, moedas caindo, ritmo acelerado.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999901" w14:textId="77777777" w:rsidR="0026347D" w:rsidRPr="0026347D" w:rsidRDefault="0026347D" w:rsidP="0026347D">
            <w:pPr>
              <w:spacing w:after="0" w:line="360" w:lineRule="auto"/>
              <w:rPr>
                <w:rFonts w:ascii="Geomanist Book" w:hAnsi="Geomanist Book"/>
                <w:sz w:val="20"/>
                <w:szCs w:val="20"/>
                <w:lang w:val="pt-BR"/>
              </w:rPr>
            </w:pPr>
            <w:r w:rsidRPr="0026347D">
              <w:rPr>
                <w:rFonts w:ascii="Geomanist Book" w:hAnsi="Geomanist Book"/>
                <w:sz w:val="20"/>
                <w:szCs w:val="20"/>
                <w:lang w:val="pt-BR"/>
              </w:rPr>
              <w:t>Manter o jogador em estado de alerta e mascarar o silêncio da perda financeira.</w:t>
            </w:r>
          </w:p>
        </w:tc>
      </w:tr>
      <w:tr w:rsidR="0026347D" w:rsidRPr="00656CA3" w14:paraId="69B402E9" w14:textId="77777777" w:rsidTr="00752062">
        <w:trPr>
          <w:trHeight w:val="76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7E84034" w14:textId="77777777" w:rsidR="0026347D" w:rsidRPr="0026347D" w:rsidRDefault="0026347D" w:rsidP="0026347D">
            <w:pPr>
              <w:spacing w:after="0" w:line="360" w:lineRule="auto"/>
              <w:rPr>
                <w:rFonts w:ascii="Geomanist Book" w:hAnsi="Geomanist Book"/>
                <w:b/>
                <w:bCs/>
                <w:sz w:val="20"/>
                <w:szCs w:val="20"/>
                <w:lang w:val="pt-BR"/>
              </w:rPr>
            </w:pPr>
            <w:r w:rsidRPr="0026347D">
              <w:rPr>
                <w:rFonts w:ascii="Geomanist Book" w:hAnsi="Geomanist Book"/>
                <w:b/>
                <w:bCs/>
                <w:sz w:val="20"/>
                <w:szCs w:val="20"/>
                <w:lang w:val="pt-BR"/>
              </w:rPr>
              <w:t>Bônus de Boas-vindas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F3FBE3" w14:textId="77777777" w:rsidR="0026347D" w:rsidRPr="0026347D" w:rsidRDefault="0026347D" w:rsidP="0026347D">
            <w:pPr>
              <w:spacing w:after="0" w:line="360" w:lineRule="auto"/>
              <w:rPr>
                <w:rFonts w:ascii="Geomanist Book" w:hAnsi="Geomanist Book"/>
                <w:sz w:val="20"/>
                <w:szCs w:val="20"/>
                <w:lang w:val="pt-BR"/>
              </w:rPr>
            </w:pPr>
            <w:r w:rsidRPr="0026347D">
              <w:rPr>
                <w:rFonts w:ascii="Geomanist Book" w:hAnsi="Geomanist Book"/>
                <w:sz w:val="20"/>
                <w:szCs w:val="20"/>
                <w:lang w:val="pt-BR"/>
              </w:rPr>
              <w:t>"Deposite R$ 20,00 e ganhe mais R$ 20,00."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12E3A5" w14:textId="0093BFBF" w:rsidR="0026347D" w:rsidRPr="0026347D" w:rsidRDefault="0026347D" w:rsidP="0026347D">
            <w:pPr>
              <w:spacing w:after="0" w:line="360" w:lineRule="auto"/>
              <w:rPr>
                <w:rFonts w:ascii="Geomanist Book" w:hAnsi="Geomanist Book"/>
                <w:sz w:val="20"/>
                <w:szCs w:val="20"/>
                <w:lang w:val="pt-BR"/>
              </w:rPr>
            </w:pPr>
            <w:r w:rsidRPr="0026347D">
              <w:rPr>
                <w:rFonts w:ascii="Geomanist Book" w:hAnsi="Geomanist Book"/>
                <w:sz w:val="20"/>
                <w:szCs w:val="20"/>
                <w:lang w:val="pt-BR"/>
              </w:rPr>
              <w:t>Reduzir a barreira de entrada e fazer o usuário se acostumar a transacionar dinheiro real.</w:t>
            </w:r>
          </w:p>
        </w:tc>
      </w:tr>
      <w:tr w:rsidR="0026347D" w:rsidRPr="00656CA3" w14:paraId="21AF3E50" w14:textId="77777777" w:rsidTr="00752062">
        <w:trPr>
          <w:trHeight w:val="87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E099E8" w14:textId="77777777" w:rsidR="0026347D" w:rsidRPr="0026347D" w:rsidRDefault="0026347D" w:rsidP="0026347D">
            <w:pPr>
              <w:spacing w:after="0" w:line="360" w:lineRule="auto"/>
              <w:rPr>
                <w:rFonts w:ascii="Geomanist Book" w:hAnsi="Geomanist Book"/>
                <w:b/>
                <w:bCs/>
                <w:sz w:val="20"/>
                <w:szCs w:val="20"/>
                <w:lang w:val="pt-BR"/>
              </w:rPr>
            </w:pPr>
            <w:r w:rsidRPr="0026347D">
              <w:rPr>
                <w:rFonts w:ascii="Geomanist Book" w:hAnsi="Geomanist Book"/>
                <w:b/>
                <w:bCs/>
                <w:sz w:val="20"/>
                <w:szCs w:val="20"/>
                <w:lang w:val="pt-BR"/>
              </w:rPr>
              <w:t>Moeda Virtual / Créditos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7D3D62" w14:textId="77777777" w:rsidR="0026347D" w:rsidRPr="0026347D" w:rsidRDefault="0026347D" w:rsidP="0026347D">
            <w:pPr>
              <w:spacing w:after="0" w:line="360" w:lineRule="auto"/>
              <w:rPr>
                <w:rFonts w:ascii="Geomanist Book" w:hAnsi="Geomanist Book"/>
                <w:sz w:val="20"/>
                <w:szCs w:val="20"/>
                <w:lang w:val="pt-BR"/>
              </w:rPr>
            </w:pPr>
            <w:r w:rsidRPr="0026347D">
              <w:rPr>
                <w:rFonts w:ascii="Geomanist Book" w:hAnsi="Geomanist Book"/>
                <w:sz w:val="20"/>
                <w:szCs w:val="20"/>
                <w:lang w:val="pt-BR"/>
              </w:rPr>
              <w:t>O saldo aparece em pontos ou fichas coloridas, não em dinheiro real.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A8CC36" w14:textId="6660605F" w:rsidR="0026347D" w:rsidRPr="0026347D" w:rsidRDefault="0026347D" w:rsidP="0026347D">
            <w:pPr>
              <w:spacing w:after="0" w:line="360" w:lineRule="auto"/>
              <w:rPr>
                <w:rFonts w:ascii="Geomanist Book" w:hAnsi="Geomanist Book"/>
                <w:sz w:val="20"/>
                <w:szCs w:val="20"/>
                <w:lang w:val="pt-BR"/>
              </w:rPr>
            </w:pPr>
            <w:r w:rsidRPr="0026347D">
              <w:rPr>
                <w:rFonts w:ascii="Geomanist Book" w:hAnsi="Geomanist Book"/>
                <w:sz w:val="20"/>
                <w:szCs w:val="20"/>
                <w:lang w:val="pt-BR"/>
              </w:rPr>
              <w:t>Distanciar o usuário da dor de perder dinheiro real, transformando o gasto em "pontos do jogo".</w:t>
            </w:r>
          </w:p>
        </w:tc>
      </w:tr>
      <w:tr w:rsidR="0026347D" w:rsidRPr="0026347D" w14:paraId="54B93301" w14:textId="77777777" w:rsidTr="0075206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F63EEE" w14:textId="77777777" w:rsidR="0026347D" w:rsidRPr="0026347D" w:rsidRDefault="0026347D" w:rsidP="0026347D">
            <w:pPr>
              <w:spacing w:after="0" w:line="360" w:lineRule="auto"/>
              <w:rPr>
                <w:rFonts w:ascii="Geomanist Book" w:hAnsi="Geomanist Book"/>
                <w:sz w:val="20"/>
                <w:szCs w:val="20"/>
                <w:lang w:val="pt-BR"/>
              </w:rPr>
            </w:pPr>
            <w:r w:rsidRPr="0026347D">
              <w:rPr>
                <w:rFonts w:ascii="Geomanist Book" w:hAnsi="Geomanist Book"/>
                <w:sz w:val="20"/>
                <w:szCs w:val="20"/>
                <w:lang w:val="pt-BR"/>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D90F52" w14:textId="77777777" w:rsidR="0026347D" w:rsidRPr="0026347D" w:rsidRDefault="0026347D" w:rsidP="0026347D">
            <w:pPr>
              <w:spacing w:after="0" w:line="360" w:lineRule="auto"/>
              <w:rPr>
                <w:rFonts w:ascii="Geomanist Book" w:hAnsi="Geomanist Book"/>
                <w:sz w:val="20"/>
                <w:szCs w:val="20"/>
                <w:lang w:val="pt-BR"/>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2D94FB" w14:textId="77777777" w:rsidR="0026347D" w:rsidRPr="0026347D" w:rsidRDefault="0026347D" w:rsidP="0026347D">
            <w:pPr>
              <w:spacing w:after="0" w:line="360" w:lineRule="auto"/>
              <w:rPr>
                <w:rFonts w:ascii="Geomanist Book" w:hAnsi="Geomanist Book"/>
                <w:sz w:val="20"/>
                <w:szCs w:val="20"/>
                <w:lang w:val="pt-BR"/>
              </w:rPr>
            </w:pPr>
          </w:p>
        </w:tc>
      </w:tr>
    </w:tbl>
    <w:p w14:paraId="35860A92" w14:textId="1951BC11" w:rsidR="0026347D" w:rsidRPr="0026347D" w:rsidRDefault="00F5434A" w:rsidP="009977E6">
      <w:pPr>
        <w:spacing w:after="0" w:line="360" w:lineRule="auto"/>
        <w:jc w:val="right"/>
        <w:rPr>
          <w:rFonts w:ascii="Geomanist Book" w:hAnsi="Geomanist Book"/>
          <w:i/>
          <w:iCs/>
          <w:sz w:val="18"/>
          <w:szCs w:val="18"/>
          <w:lang w:val="pt-BR"/>
        </w:rPr>
      </w:pPr>
      <w:r>
        <w:rPr>
          <w:rFonts w:ascii="Geomanist Book" w:hAnsi="Geomanist Book"/>
          <w:noProof/>
          <w:lang w:val="pt-BR"/>
        </w:rPr>
        <mc:AlternateContent>
          <mc:Choice Requires="wps">
            <w:drawing>
              <wp:anchor distT="0" distB="0" distL="114300" distR="114300" simplePos="0" relativeHeight="251717632" behindDoc="0" locked="0" layoutInCell="1" allowOverlap="1" wp14:anchorId="436B7034" wp14:editId="77D20471">
                <wp:simplePos x="0" y="0"/>
                <wp:positionH relativeFrom="margin">
                  <wp:align>right</wp:align>
                </wp:positionH>
                <wp:positionV relativeFrom="paragraph">
                  <wp:posOffset>174625</wp:posOffset>
                </wp:positionV>
                <wp:extent cx="304800" cy="304800"/>
                <wp:effectExtent l="0" t="0" r="19050" b="19050"/>
                <wp:wrapNone/>
                <wp:docPr id="54" name="Elipse 54"/>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237FAAFD" w14:textId="50C966AD"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6B7034" id="Elipse 54" o:spid="_x0000_s1029" style="position:absolute;left:0;text-align:left;margin-left:-27.2pt;margin-top:13.75pt;width:24pt;height:24pt;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" fillcolor="#9ecb81 [2169]" strokecolor="#70ad47 [3209]" strokeweight=".5pt">
                <v:fill color2="#8ac066 [2617]" rotate="t" colors="0 #b5d5a7;.5 #aace99;1 #9cca86" focus="100%" type="gradient">
                  <o:fill v:ext="view" type="gradientUnscaled"/>
                </v:fill>
                <v:stroke joinstyle="miter"/>
                <v:textbox>
                  <w:txbxContent>
                    <w:p w14:paraId="237FAAFD" w14:textId="50C966AD"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7</w:t>
                      </w:r>
                    </w:p>
                  </w:txbxContent>
                </v:textbox>
                <w10:wrap anchorx="margin"/>
              </v:oval>
            </w:pict>
          </mc:Fallback>
        </mc:AlternateContent>
      </w:r>
      <w:r w:rsidR="009977E6">
        <w:rPr>
          <w:rFonts w:ascii="Geomanist Book" w:hAnsi="Geomanist Book"/>
          <w:sz w:val="18"/>
          <w:szCs w:val="18"/>
          <w:lang w:val="pt-BR"/>
        </w:rPr>
        <w:t>Essa tabela é apenas um exemplo de preenchimento.</w:t>
      </w:r>
    </w:p>
    <w:p w14:paraId="72505B4E" w14:textId="5BECE50E" w:rsidR="0026347D" w:rsidRDefault="009977E6" w:rsidP="009977E6">
      <w:pPr>
        <w:numPr>
          <w:ilvl w:val="0"/>
          <w:numId w:val="5"/>
        </w:numPr>
        <w:spacing w:after="0" w:line="360" w:lineRule="auto"/>
        <w:jc w:val="both"/>
        <w:rPr>
          <w:rFonts w:ascii="Geomanist Book" w:hAnsi="Geomanist Book"/>
          <w:lang w:val="pt-BR"/>
        </w:rPr>
      </w:pPr>
      <w:r w:rsidRPr="00346EB0">
        <w:rPr>
          <w:rFonts w:ascii="Geomanist Book" w:hAnsi="Geomanist Book"/>
          <w:b/>
          <w:bCs/>
          <w:noProof/>
          <w:sz w:val="36"/>
          <w:szCs w:val="36"/>
          <w:u w:val="single"/>
          <w:lang w:val="pt-BR"/>
        </w:rPr>
        <w:lastRenderedPageBreak/>
        <w:drawing>
          <wp:anchor distT="0" distB="0" distL="114300" distR="114300" simplePos="0" relativeHeight="251675648" behindDoc="1" locked="0" layoutInCell="1" allowOverlap="1" wp14:anchorId="382E280F" wp14:editId="0541011B">
            <wp:simplePos x="0" y="0"/>
            <wp:positionH relativeFrom="page">
              <wp:align>left</wp:align>
            </wp:positionH>
            <wp:positionV relativeFrom="paragraph">
              <wp:posOffset>-717822</wp:posOffset>
            </wp:positionV>
            <wp:extent cx="7556500" cy="11807031"/>
            <wp:effectExtent l="0" t="0" r="6350" b="4445"/>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26347D" w:rsidRPr="0026347D">
        <w:rPr>
          <w:rFonts w:ascii="Geomanist Book" w:hAnsi="Geomanist Book"/>
          <w:sz w:val="24"/>
          <w:szCs w:val="24"/>
          <w:lang w:val="pt-BR"/>
        </w:rPr>
        <w:t>Finalizar a atividade apresentando aos alunos que a gamificação, quando utilizada para o aprendizado (como por exemplo</w:t>
      </w:r>
      <w:r w:rsidR="0026347D" w:rsidRPr="00346EB0">
        <w:rPr>
          <w:rFonts w:ascii="Geomanist Book" w:hAnsi="Geomanist Book"/>
          <w:sz w:val="24"/>
          <w:szCs w:val="24"/>
          <w:lang w:val="pt-BR"/>
        </w:rPr>
        <w:t>,</w:t>
      </w:r>
      <w:r w:rsidR="0026347D" w:rsidRPr="0026347D">
        <w:rPr>
          <w:rFonts w:ascii="Geomanist Book" w:hAnsi="Geomanist Book"/>
          <w:sz w:val="24"/>
          <w:szCs w:val="24"/>
          <w:lang w:val="pt-BR"/>
        </w:rPr>
        <w:t xml:space="preserve"> aplicativos de idiomas), é positiva, mas quando sua utilização se dá para o consumo e também jogos de azar, é uma ferramenta que manipula o comportamento.</w:t>
      </w:r>
    </w:p>
    <w:p w14:paraId="6D019E63" w14:textId="3DA3E1F2" w:rsidR="009977E6" w:rsidRDefault="009977E6" w:rsidP="009977E6">
      <w:pPr>
        <w:spacing w:after="0" w:line="360" w:lineRule="auto"/>
        <w:ind w:left="720"/>
        <w:jc w:val="both"/>
        <w:rPr>
          <w:rFonts w:ascii="Geomanist Book" w:hAnsi="Geomanist Book"/>
          <w:sz w:val="24"/>
          <w:szCs w:val="24"/>
          <w:lang w:val="pt-BR"/>
        </w:rPr>
      </w:pPr>
    </w:p>
    <w:p w14:paraId="27A7DE6C" w14:textId="53F4CA6F" w:rsidR="006850DE" w:rsidRDefault="006850DE" w:rsidP="009977E6">
      <w:pPr>
        <w:spacing w:after="0" w:line="360" w:lineRule="auto"/>
        <w:ind w:left="720"/>
        <w:jc w:val="both"/>
        <w:rPr>
          <w:rFonts w:ascii="Geomanist Book" w:hAnsi="Geomanist Book"/>
          <w:sz w:val="24"/>
          <w:szCs w:val="24"/>
          <w:lang w:val="pt-BR"/>
        </w:rPr>
      </w:pPr>
    </w:p>
    <w:p w14:paraId="761B6F4A" w14:textId="4222322B" w:rsidR="006850DE" w:rsidRDefault="006850DE" w:rsidP="009977E6">
      <w:pPr>
        <w:spacing w:after="0" w:line="360" w:lineRule="auto"/>
        <w:ind w:left="720"/>
        <w:jc w:val="both"/>
        <w:rPr>
          <w:rFonts w:ascii="Geomanist Book" w:hAnsi="Geomanist Book"/>
          <w:sz w:val="24"/>
          <w:szCs w:val="24"/>
          <w:lang w:val="pt-BR"/>
        </w:rPr>
      </w:pPr>
    </w:p>
    <w:p w14:paraId="52087323" w14:textId="470812A5" w:rsidR="006850DE" w:rsidRDefault="006850DE" w:rsidP="009977E6">
      <w:pPr>
        <w:spacing w:after="0" w:line="360" w:lineRule="auto"/>
        <w:ind w:left="720"/>
        <w:jc w:val="both"/>
        <w:rPr>
          <w:rFonts w:ascii="Geomanist Book" w:hAnsi="Geomanist Book"/>
          <w:sz w:val="24"/>
          <w:szCs w:val="24"/>
          <w:lang w:val="pt-BR"/>
        </w:rPr>
      </w:pPr>
    </w:p>
    <w:p w14:paraId="146EE982" w14:textId="0B41817F" w:rsidR="006850DE" w:rsidRDefault="006850DE" w:rsidP="009977E6">
      <w:pPr>
        <w:spacing w:after="0" w:line="360" w:lineRule="auto"/>
        <w:ind w:left="720"/>
        <w:jc w:val="both"/>
        <w:rPr>
          <w:rFonts w:ascii="Geomanist Book" w:hAnsi="Geomanist Book"/>
          <w:sz w:val="24"/>
          <w:szCs w:val="24"/>
          <w:lang w:val="pt-BR"/>
        </w:rPr>
      </w:pPr>
    </w:p>
    <w:p w14:paraId="0324F6C7" w14:textId="0E59688F" w:rsidR="006850DE" w:rsidRDefault="006850DE" w:rsidP="009977E6">
      <w:pPr>
        <w:spacing w:after="0" w:line="360" w:lineRule="auto"/>
        <w:ind w:left="720"/>
        <w:jc w:val="both"/>
        <w:rPr>
          <w:rFonts w:ascii="Geomanist Book" w:hAnsi="Geomanist Book"/>
          <w:sz w:val="24"/>
          <w:szCs w:val="24"/>
          <w:lang w:val="pt-BR"/>
        </w:rPr>
      </w:pPr>
    </w:p>
    <w:p w14:paraId="16DAF8C6" w14:textId="5EDF0BAB" w:rsidR="006850DE" w:rsidRDefault="006850DE" w:rsidP="009977E6">
      <w:pPr>
        <w:spacing w:after="0" w:line="360" w:lineRule="auto"/>
        <w:ind w:left="720"/>
        <w:jc w:val="both"/>
        <w:rPr>
          <w:rFonts w:ascii="Geomanist Book" w:hAnsi="Geomanist Book"/>
          <w:sz w:val="24"/>
          <w:szCs w:val="24"/>
          <w:lang w:val="pt-BR"/>
        </w:rPr>
      </w:pPr>
    </w:p>
    <w:p w14:paraId="6AF81067" w14:textId="7E3EB32B" w:rsidR="006850DE" w:rsidRDefault="006850DE" w:rsidP="009977E6">
      <w:pPr>
        <w:spacing w:after="0" w:line="360" w:lineRule="auto"/>
        <w:ind w:left="720"/>
        <w:jc w:val="both"/>
        <w:rPr>
          <w:rFonts w:ascii="Geomanist Book" w:hAnsi="Geomanist Book"/>
          <w:sz w:val="24"/>
          <w:szCs w:val="24"/>
          <w:lang w:val="pt-BR"/>
        </w:rPr>
      </w:pPr>
    </w:p>
    <w:p w14:paraId="3A2C0F1A" w14:textId="241F8B18" w:rsidR="006850DE" w:rsidRDefault="006850DE" w:rsidP="009977E6">
      <w:pPr>
        <w:spacing w:after="0" w:line="360" w:lineRule="auto"/>
        <w:ind w:left="720"/>
        <w:jc w:val="both"/>
        <w:rPr>
          <w:rFonts w:ascii="Geomanist Book" w:hAnsi="Geomanist Book"/>
          <w:sz w:val="24"/>
          <w:szCs w:val="24"/>
          <w:lang w:val="pt-BR"/>
        </w:rPr>
      </w:pPr>
    </w:p>
    <w:p w14:paraId="51D00514" w14:textId="0F1E2124" w:rsidR="006850DE" w:rsidRDefault="006850DE" w:rsidP="009977E6">
      <w:pPr>
        <w:spacing w:after="0" w:line="360" w:lineRule="auto"/>
        <w:ind w:left="720"/>
        <w:jc w:val="both"/>
        <w:rPr>
          <w:rFonts w:ascii="Geomanist Book" w:hAnsi="Geomanist Book"/>
          <w:sz w:val="24"/>
          <w:szCs w:val="24"/>
          <w:lang w:val="pt-BR"/>
        </w:rPr>
      </w:pPr>
    </w:p>
    <w:p w14:paraId="55837A2D" w14:textId="2FF30097" w:rsidR="006850DE" w:rsidRDefault="006850DE" w:rsidP="009977E6">
      <w:pPr>
        <w:spacing w:after="0" w:line="360" w:lineRule="auto"/>
        <w:ind w:left="720"/>
        <w:jc w:val="both"/>
        <w:rPr>
          <w:rFonts w:ascii="Geomanist Book" w:hAnsi="Geomanist Book"/>
          <w:sz w:val="24"/>
          <w:szCs w:val="24"/>
          <w:lang w:val="pt-BR"/>
        </w:rPr>
      </w:pPr>
    </w:p>
    <w:p w14:paraId="186A7E72" w14:textId="5AD7F8B9" w:rsidR="006850DE" w:rsidRDefault="006850DE" w:rsidP="009977E6">
      <w:pPr>
        <w:spacing w:after="0" w:line="360" w:lineRule="auto"/>
        <w:ind w:left="720"/>
        <w:jc w:val="both"/>
        <w:rPr>
          <w:rFonts w:ascii="Geomanist Book" w:hAnsi="Geomanist Book"/>
          <w:sz w:val="24"/>
          <w:szCs w:val="24"/>
          <w:lang w:val="pt-BR"/>
        </w:rPr>
      </w:pPr>
    </w:p>
    <w:p w14:paraId="2A6DB3F7" w14:textId="2296BCFA" w:rsidR="006850DE" w:rsidRDefault="006850DE" w:rsidP="009977E6">
      <w:pPr>
        <w:spacing w:after="0" w:line="360" w:lineRule="auto"/>
        <w:ind w:left="720"/>
        <w:jc w:val="both"/>
        <w:rPr>
          <w:rFonts w:ascii="Geomanist Book" w:hAnsi="Geomanist Book"/>
          <w:sz w:val="24"/>
          <w:szCs w:val="24"/>
          <w:lang w:val="pt-BR"/>
        </w:rPr>
      </w:pPr>
    </w:p>
    <w:p w14:paraId="39E6EE49" w14:textId="6B503AF6" w:rsidR="006850DE" w:rsidRDefault="006850DE" w:rsidP="009977E6">
      <w:pPr>
        <w:spacing w:after="0" w:line="360" w:lineRule="auto"/>
        <w:ind w:left="720"/>
        <w:jc w:val="both"/>
        <w:rPr>
          <w:rFonts w:ascii="Geomanist Book" w:hAnsi="Geomanist Book"/>
          <w:sz w:val="24"/>
          <w:szCs w:val="24"/>
          <w:lang w:val="pt-BR"/>
        </w:rPr>
      </w:pPr>
    </w:p>
    <w:p w14:paraId="7FF2E467" w14:textId="5FA45FEA" w:rsidR="006850DE" w:rsidRDefault="006850DE" w:rsidP="009977E6">
      <w:pPr>
        <w:spacing w:after="0" w:line="360" w:lineRule="auto"/>
        <w:ind w:left="720"/>
        <w:jc w:val="both"/>
        <w:rPr>
          <w:rFonts w:ascii="Geomanist Book" w:hAnsi="Geomanist Book"/>
          <w:sz w:val="24"/>
          <w:szCs w:val="24"/>
          <w:lang w:val="pt-BR"/>
        </w:rPr>
      </w:pPr>
    </w:p>
    <w:p w14:paraId="0F698E9E" w14:textId="5F90FEE4" w:rsidR="006850DE" w:rsidRDefault="006850DE" w:rsidP="009977E6">
      <w:pPr>
        <w:spacing w:after="0" w:line="360" w:lineRule="auto"/>
        <w:ind w:left="720"/>
        <w:jc w:val="both"/>
        <w:rPr>
          <w:rFonts w:ascii="Geomanist Book" w:hAnsi="Geomanist Book"/>
          <w:sz w:val="24"/>
          <w:szCs w:val="24"/>
          <w:lang w:val="pt-BR"/>
        </w:rPr>
      </w:pPr>
    </w:p>
    <w:p w14:paraId="588F5335" w14:textId="6E43A085" w:rsidR="006850DE" w:rsidRDefault="006850DE" w:rsidP="009977E6">
      <w:pPr>
        <w:spacing w:after="0" w:line="360" w:lineRule="auto"/>
        <w:ind w:left="720"/>
        <w:jc w:val="both"/>
        <w:rPr>
          <w:rFonts w:ascii="Geomanist Book" w:hAnsi="Geomanist Book"/>
          <w:sz w:val="24"/>
          <w:szCs w:val="24"/>
          <w:lang w:val="pt-BR"/>
        </w:rPr>
      </w:pPr>
    </w:p>
    <w:p w14:paraId="506693AC" w14:textId="06131DF9" w:rsidR="006850DE" w:rsidRDefault="006850DE" w:rsidP="009977E6">
      <w:pPr>
        <w:spacing w:after="0" w:line="360" w:lineRule="auto"/>
        <w:ind w:left="720"/>
        <w:jc w:val="both"/>
        <w:rPr>
          <w:rFonts w:ascii="Geomanist Book" w:hAnsi="Geomanist Book"/>
          <w:sz w:val="24"/>
          <w:szCs w:val="24"/>
          <w:lang w:val="pt-BR"/>
        </w:rPr>
      </w:pPr>
    </w:p>
    <w:p w14:paraId="3ADAF95F" w14:textId="7D9D74A5" w:rsidR="006850DE" w:rsidRDefault="006850DE" w:rsidP="009977E6">
      <w:pPr>
        <w:spacing w:after="0" w:line="360" w:lineRule="auto"/>
        <w:ind w:left="720"/>
        <w:jc w:val="both"/>
        <w:rPr>
          <w:rFonts w:ascii="Geomanist Book" w:hAnsi="Geomanist Book"/>
          <w:sz w:val="24"/>
          <w:szCs w:val="24"/>
          <w:lang w:val="pt-BR"/>
        </w:rPr>
      </w:pPr>
    </w:p>
    <w:p w14:paraId="1C90D48E" w14:textId="0814CF4C" w:rsidR="006850DE" w:rsidRDefault="006850DE" w:rsidP="009977E6">
      <w:pPr>
        <w:spacing w:after="0" w:line="360" w:lineRule="auto"/>
        <w:ind w:left="720"/>
        <w:jc w:val="both"/>
        <w:rPr>
          <w:rFonts w:ascii="Geomanist Book" w:hAnsi="Geomanist Book"/>
          <w:sz w:val="24"/>
          <w:szCs w:val="24"/>
          <w:lang w:val="pt-BR"/>
        </w:rPr>
      </w:pPr>
    </w:p>
    <w:p w14:paraId="0AFD36CB" w14:textId="0EAD19A0" w:rsidR="006850DE" w:rsidRDefault="006850DE" w:rsidP="009977E6">
      <w:pPr>
        <w:spacing w:after="0" w:line="360" w:lineRule="auto"/>
        <w:ind w:left="720"/>
        <w:jc w:val="both"/>
        <w:rPr>
          <w:rFonts w:ascii="Geomanist Book" w:hAnsi="Geomanist Book"/>
          <w:sz w:val="24"/>
          <w:szCs w:val="24"/>
          <w:lang w:val="pt-BR"/>
        </w:rPr>
      </w:pPr>
    </w:p>
    <w:p w14:paraId="3E00EE9E" w14:textId="2FD92965" w:rsidR="006850DE" w:rsidRDefault="006850DE" w:rsidP="009977E6">
      <w:pPr>
        <w:spacing w:after="0" w:line="360" w:lineRule="auto"/>
        <w:ind w:left="720"/>
        <w:jc w:val="both"/>
        <w:rPr>
          <w:rFonts w:ascii="Geomanist Book" w:hAnsi="Geomanist Book"/>
          <w:sz w:val="24"/>
          <w:szCs w:val="24"/>
          <w:lang w:val="pt-BR"/>
        </w:rPr>
      </w:pPr>
    </w:p>
    <w:p w14:paraId="544E9966" w14:textId="723C4584" w:rsidR="006850DE" w:rsidRDefault="006850DE" w:rsidP="009977E6">
      <w:pPr>
        <w:spacing w:after="0" w:line="360" w:lineRule="auto"/>
        <w:ind w:left="720"/>
        <w:jc w:val="both"/>
        <w:rPr>
          <w:rFonts w:ascii="Geomanist Book" w:hAnsi="Geomanist Book"/>
          <w:sz w:val="24"/>
          <w:szCs w:val="24"/>
          <w:lang w:val="pt-BR"/>
        </w:rPr>
      </w:pPr>
    </w:p>
    <w:p w14:paraId="03DBFE50" w14:textId="37369208" w:rsidR="006850DE" w:rsidRDefault="006850DE" w:rsidP="009977E6">
      <w:pPr>
        <w:spacing w:after="0" w:line="360" w:lineRule="auto"/>
        <w:ind w:left="720"/>
        <w:jc w:val="both"/>
        <w:rPr>
          <w:rFonts w:ascii="Geomanist Book" w:hAnsi="Geomanist Book"/>
          <w:sz w:val="24"/>
          <w:szCs w:val="24"/>
          <w:lang w:val="pt-BR"/>
        </w:rPr>
      </w:pPr>
    </w:p>
    <w:p w14:paraId="38A3F540" w14:textId="4CAA8B30" w:rsidR="00346EB0" w:rsidRPr="0026347D" w:rsidRDefault="00F5434A" w:rsidP="009977E6">
      <w:pPr>
        <w:spacing w:after="0" w:line="360" w:lineRule="auto"/>
        <w:ind w:left="720"/>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19680" behindDoc="0" locked="0" layoutInCell="1" allowOverlap="1" wp14:anchorId="27D2544B" wp14:editId="6DC5F2A4">
                <wp:simplePos x="0" y="0"/>
                <wp:positionH relativeFrom="margin">
                  <wp:align>right</wp:align>
                </wp:positionH>
                <wp:positionV relativeFrom="paragraph">
                  <wp:posOffset>997040</wp:posOffset>
                </wp:positionV>
                <wp:extent cx="304800" cy="304800"/>
                <wp:effectExtent l="0" t="0" r="19050" b="19050"/>
                <wp:wrapNone/>
                <wp:docPr id="55" name="Elipse 55"/>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4B40FF32" w14:textId="7EAAEBD1"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D2544B" id="Elipse 55" o:spid="_x0000_s1030" style="position:absolute;left:0;text-align:left;margin-left:-27.2pt;margin-top:78.5pt;width:24pt;height:24pt;z-index:251719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" fillcolor="#9ecb81 [2169]" strokecolor="#70ad47 [3209]" strokeweight=".5pt">
                <v:fill color2="#8ac066 [2617]" rotate="t" colors="0 #b5d5a7;.5 #aace99;1 #9cca86" focus="100%" type="gradient">
                  <o:fill v:ext="view" type="gradientUnscaled"/>
                </v:fill>
                <v:stroke joinstyle="miter"/>
                <v:textbox>
                  <w:txbxContent>
                    <w:p w14:paraId="4B40FF32" w14:textId="7EAAEBD1"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8</w:t>
                      </w:r>
                    </w:p>
                  </w:txbxContent>
                </v:textbox>
                <w10:wrap anchorx="margin"/>
              </v:oval>
            </w:pict>
          </mc:Fallback>
        </mc:AlternateConten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7"/>
        <w:gridCol w:w="7081"/>
      </w:tblGrid>
      <w:tr w:rsidR="009977E6" w:rsidRPr="00656CA3" w14:paraId="04FDDFF1" w14:textId="77777777" w:rsidTr="009977E6">
        <w:tc>
          <w:tcPr>
            <w:tcW w:w="2837" w:type="dxa"/>
            <w:vAlign w:val="center"/>
          </w:tcPr>
          <w:p w14:paraId="2BAC4AB2" w14:textId="77777777" w:rsidR="009977E6" w:rsidRDefault="009977E6" w:rsidP="00D504DE">
            <w:pPr>
              <w:rPr>
                <w:rFonts w:ascii="Geomanist Book" w:hAnsi="Geomanist Book"/>
                <w:b/>
                <w:bCs/>
                <w:sz w:val="40"/>
                <w:szCs w:val="40"/>
                <w:lang w:val="pt-BR"/>
              </w:rPr>
            </w:pPr>
            <w:r w:rsidRPr="00445E6B">
              <w:rPr>
                <w:rFonts w:ascii="Geomanist Book" w:hAnsi="Geomanist Book"/>
                <w:b/>
                <w:bCs/>
                <w:noProof/>
                <w:sz w:val="14"/>
                <w:szCs w:val="14"/>
                <w:lang w:val="pt-BR"/>
              </w:rPr>
              <w:lastRenderedPageBreak/>
              <w:drawing>
                <wp:inline distT="0" distB="0" distL="0" distR="0" wp14:anchorId="1A84D4EE" wp14:editId="428EB690">
                  <wp:extent cx="1664351" cy="767443"/>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rotWithShape="1">
                          <a:blip r:embed="rId10" cstate="print">
                            <a:extLst>
                              <a:ext uri="{28A0092B-C50C-407E-A947-70E740481C1C}">
                                <a14:useLocalDpi xmlns:a14="http://schemas.microsoft.com/office/drawing/2010/main" val="0"/>
                              </a:ext>
                            </a:extLst>
                          </a:blip>
                          <a:srcRect l="21777" t="51841" r="58688" b="32150"/>
                          <a:stretch/>
                        </pic:blipFill>
                        <pic:spPr bwMode="auto">
                          <a:xfrm>
                            <a:off x="0" y="0"/>
                            <a:ext cx="1665609" cy="768023"/>
                          </a:xfrm>
                          <a:prstGeom prst="rect">
                            <a:avLst/>
                          </a:prstGeom>
                          <a:ln>
                            <a:noFill/>
                          </a:ln>
                          <a:extLst>
                            <a:ext uri="{53640926-AAD7-44D8-BBD7-CCE9431645EC}">
                              <a14:shadowObscured xmlns:a14="http://schemas.microsoft.com/office/drawing/2010/main"/>
                            </a:ext>
                          </a:extLst>
                        </pic:spPr>
                      </pic:pic>
                    </a:graphicData>
                  </a:graphic>
                </wp:inline>
              </w:drawing>
            </w:r>
          </w:p>
        </w:tc>
        <w:tc>
          <w:tcPr>
            <w:tcW w:w="7081" w:type="dxa"/>
            <w:vAlign w:val="center"/>
          </w:tcPr>
          <w:p w14:paraId="0BBA4BE2" w14:textId="23161D13" w:rsidR="009977E6" w:rsidRDefault="009977E6" w:rsidP="00D504DE">
            <w:pPr>
              <w:spacing w:before="120"/>
              <w:rPr>
                <w:rFonts w:ascii="Geomanist Book" w:hAnsi="Geomanist Book"/>
                <w:b/>
                <w:bCs/>
                <w:sz w:val="40"/>
                <w:szCs w:val="40"/>
                <w:lang w:val="pt-BR"/>
              </w:rPr>
            </w:pPr>
            <w:r w:rsidRPr="009977E6">
              <w:rPr>
                <w:rFonts w:ascii="Geomanist Book" w:hAnsi="Geomanist Book"/>
                <w:b/>
                <w:bCs/>
                <w:sz w:val="40"/>
                <w:szCs w:val="40"/>
                <w:lang w:val="pt-BR"/>
              </w:rPr>
              <w:t xml:space="preserve">A </w:t>
            </w:r>
            <w:r>
              <w:rPr>
                <w:rFonts w:ascii="Geomanist Book" w:hAnsi="Geomanist Book"/>
                <w:b/>
                <w:bCs/>
                <w:sz w:val="40"/>
                <w:szCs w:val="40"/>
                <w:lang w:val="pt-BR"/>
              </w:rPr>
              <w:t>m</w:t>
            </w:r>
            <w:r w:rsidRPr="009977E6">
              <w:rPr>
                <w:rFonts w:ascii="Geomanist Book" w:hAnsi="Geomanist Book"/>
                <w:b/>
                <w:bCs/>
                <w:sz w:val="40"/>
                <w:szCs w:val="40"/>
                <w:lang w:val="pt-BR"/>
              </w:rPr>
              <w:t xml:space="preserve">atemática da </w:t>
            </w:r>
            <w:r>
              <w:rPr>
                <w:rFonts w:ascii="Geomanist Book" w:hAnsi="Geomanist Book"/>
                <w:b/>
                <w:bCs/>
                <w:sz w:val="40"/>
                <w:szCs w:val="40"/>
                <w:lang w:val="pt-BR"/>
              </w:rPr>
              <w:t>r</w:t>
            </w:r>
            <w:r w:rsidRPr="009977E6">
              <w:rPr>
                <w:rFonts w:ascii="Geomanist Book" w:hAnsi="Geomanist Book"/>
                <w:b/>
                <w:bCs/>
                <w:sz w:val="40"/>
                <w:szCs w:val="40"/>
                <w:lang w:val="pt-BR"/>
              </w:rPr>
              <w:t xml:space="preserve">uína do </w:t>
            </w:r>
            <w:r>
              <w:rPr>
                <w:rFonts w:ascii="Geomanist Book" w:hAnsi="Geomanist Book"/>
                <w:b/>
                <w:bCs/>
                <w:sz w:val="40"/>
                <w:szCs w:val="40"/>
                <w:lang w:val="pt-BR"/>
              </w:rPr>
              <w:t>a</w:t>
            </w:r>
            <w:r w:rsidRPr="009977E6">
              <w:rPr>
                <w:rFonts w:ascii="Geomanist Book" w:hAnsi="Geomanist Book"/>
                <w:b/>
                <w:bCs/>
                <w:sz w:val="40"/>
                <w:szCs w:val="40"/>
                <w:lang w:val="pt-BR"/>
              </w:rPr>
              <w:t xml:space="preserve">postador – Probabilidade e Esperança </w:t>
            </w:r>
            <w:r>
              <w:rPr>
                <w:rFonts w:ascii="Geomanist Book" w:hAnsi="Geomanist Book"/>
                <w:b/>
                <w:bCs/>
                <w:sz w:val="40"/>
                <w:szCs w:val="40"/>
                <w:lang w:val="pt-BR"/>
              </w:rPr>
              <w:t>M</w:t>
            </w:r>
            <w:r w:rsidRPr="009977E6">
              <w:rPr>
                <w:rFonts w:ascii="Geomanist Book" w:hAnsi="Geomanist Book"/>
                <w:b/>
                <w:bCs/>
                <w:sz w:val="40"/>
                <w:szCs w:val="40"/>
                <w:lang w:val="pt-BR"/>
              </w:rPr>
              <w:t>atemática</w:t>
            </w:r>
          </w:p>
        </w:tc>
      </w:tr>
    </w:tbl>
    <w:p w14:paraId="18D55EAF" w14:textId="0A4A57A2" w:rsidR="00835E73" w:rsidRPr="009977E6" w:rsidRDefault="006850DE" w:rsidP="006850DE">
      <w:pPr>
        <w:spacing w:after="0" w:line="360" w:lineRule="auto"/>
        <w:jc w:val="right"/>
        <w:rPr>
          <w:rFonts w:ascii="Geomanist Book" w:hAnsi="Geomanist Book"/>
          <w:sz w:val="20"/>
          <w:szCs w:val="20"/>
          <w:lang w:val="pt-BR"/>
        </w:rPr>
      </w:pPr>
      <w:r w:rsidRPr="00445E6B">
        <w:rPr>
          <w:rFonts w:ascii="Geomanist Book" w:hAnsi="Geomanist Book"/>
          <w:b/>
          <w:bCs/>
          <w:noProof/>
          <w:sz w:val="32"/>
          <w:szCs w:val="32"/>
          <w:u w:val="single"/>
          <w:lang w:val="pt-BR"/>
        </w:rPr>
        <w:drawing>
          <wp:anchor distT="0" distB="0" distL="114300" distR="114300" simplePos="0" relativeHeight="251679744" behindDoc="1" locked="0" layoutInCell="1" allowOverlap="1" wp14:anchorId="6C73C68A" wp14:editId="4BA18ADE">
            <wp:simplePos x="0" y="0"/>
            <wp:positionH relativeFrom="page">
              <wp:align>left</wp:align>
            </wp:positionH>
            <wp:positionV relativeFrom="paragraph">
              <wp:posOffset>-1755140</wp:posOffset>
            </wp:positionV>
            <wp:extent cx="7556500" cy="11807031"/>
            <wp:effectExtent l="0" t="0" r="6350" b="4445"/>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9977E6" w:rsidRPr="009977E6">
        <w:rPr>
          <w:rFonts w:ascii="Geomanist Book" w:hAnsi="Geomanist Book"/>
          <w:sz w:val="18"/>
          <w:szCs w:val="18"/>
          <w:lang w:val="pt-BR"/>
        </w:rPr>
        <w:t>O objetivo deste modulo é utilizar tabelas juntamente com o conceito matemático, proporcionando ao aluno entender o conceito de Esperança matemática negativa sem se apegar de início com excesso às formulas complexas do conteúdo, desconstruindo a ideia de sorte e que consequentemente apostas levam à liquidação do patrimônio financeiro.</w:t>
      </w:r>
    </w:p>
    <w:p w14:paraId="6B781B6A" w14:textId="38B8E309" w:rsidR="00835E73" w:rsidRDefault="00835E73" w:rsidP="00322A38">
      <w:pPr>
        <w:spacing w:after="0" w:line="360" w:lineRule="auto"/>
        <w:rPr>
          <w:rFonts w:ascii="Geomanist Book" w:hAnsi="Geomanist Book"/>
          <w:lang w:val="pt-BR"/>
        </w:rPr>
      </w:pPr>
    </w:p>
    <w:p w14:paraId="1933F11F" w14:textId="184C7C60" w:rsidR="009977E6" w:rsidRPr="009977E6" w:rsidRDefault="009977E6" w:rsidP="00322A38">
      <w:pPr>
        <w:spacing w:after="0" w:line="360" w:lineRule="auto"/>
        <w:rPr>
          <w:rFonts w:ascii="Geomanist Book" w:hAnsi="Geomanist Book"/>
          <w:b/>
          <w:bCs/>
          <w:sz w:val="28"/>
          <w:szCs w:val="28"/>
          <w:lang w:val="pt-BR"/>
        </w:rPr>
      </w:pPr>
      <w:r w:rsidRPr="009977E6">
        <w:rPr>
          <w:rFonts w:ascii="Geomanist Book" w:hAnsi="Geomanist Book"/>
          <w:b/>
          <w:bCs/>
          <w:sz w:val="28"/>
          <w:szCs w:val="28"/>
          <w:lang w:val="pt-BR"/>
        </w:rPr>
        <w:t>Desmistificando a sorte através da Probabilidade</w:t>
      </w:r>
    </w:p>
    <w:p w14:paraId="5524D6A6" w14:textId="04E03E90" w:rsidR="009977E6" w:rsidRPr="009977E6" w:rsidRDefault="009977E6" w:rsidP="009977E6">
      <w:pPr>
        <w:spacing w:after="0" w:line="360" w:lineRule="auto"/>
        <w:ind w:firstLine="708"/>
        <w:rPr>
          <w:rFonts w:ascii="Geomanist Book" w:hAnsi="Geomanist Book"/>
          <w:sz w:val="24"/>
          <w:szCs w:val="24"/>
          <w:lang w:val="pt-BR"/>
        </w:rPr>
      </w:pPr>
      <w:r w:rsidRPr="009977E6">
        <w:rPr>
          <w:rFonts w:ascii="Geomanist Book" w:hAnsi="Geomanist Book"/>
          <w:sz w:val="24"/>
          <w:szCs w:val="24"/>
          <w:lang w:val="pt-BR"/>
        </w:rPr>
        <w:t>No dia a adia, dizemos que sorte é uma palavra utilizada para justificar eventos que não podemos prever, ou seja, imprevisíveis. Entretanto, quando falamos em jogos de azar, sorte é quantificável e tem um nome: Probabilidade. Na matemática, a probabilidade é a chance de um determinado evento ocorrer através de uma razão entre o número de casos favoráveis e o número total de casos possíveis:</w:t>
      </w:r>
    </w:p>
    <w:p w14:paraId="3794ED3D" w14:textId="65E0F1B8" w:rsidR="009977E6" w:rsidRPr="009977E6" w:rsidRDefault="009977E6" w:rsidP="009977E6">
      <w:pPr>
        <w:spacing w:after="0" w:line="360" w:lineRule="auto"/>
        <w:rPr>
          <w:rFonts w:ascii="Geomanist Book" w:hAnsi="Geomanist Book"/>
          <w:sz w:val="24"/>
          <w:szCs w:val="24"/>
          <w:lang w:val="pt-BR"/>
        </w:rPr>
      </w:pPr>
      <m:oMathPara>
        <m:oMath>
          <m:r>
            <w:rPr>
              <w:rFonts w:ascii="Cambria Math" w:hAnsi="Cambria Math"/>
              <w:sz w:val="24"/>
              <w:szCs w:val="24"/>
              <w:lang w:val="pt-BR"/>
            </w:rPr>
            <m:t>P</m:t>
          </m:r>
          <m:d>
            <m:dPr>
              <m:ctrlPr>
                <w:rPr>
                  <w:rFonts w:ascii="Cambria Math" w:hAnsi="Cambria Math"/>
                  <w:i/>
                  <w:sz w:val="24"/>
                  <w:szCs w:val="24"/>
                  <w:lang w:val="pt-BR"/>
                </w:rPr>
              </m:ctrlPr>
            </m:dPr>
            <m:e>
              <m:r>
                <w:rPr>
                  <w:rFonts w:ascii="Cambria Math" w:hAnsi="Cambria Math"/>
                  <w:sz w:val="24"/>
                  <w:szCs w:val="24"/>
                  <w:lang w:val="pt-BR"/>
                </w:rPr>
                <m:t>E</m:t>
              </m:r>
            </m:e>
          </m:d>
          <m:r>
            <w:rPr>
              <w:rFonts w:ascii="Cambria Math" w:hAnsi="Cambria Math"/>
              <w:sz w:val="24"/>
              <w:szCs w:val="24"/>
              <w:lang w:val="pt-BR"/>
            </w:rPr>
            <m:t>=</m:t>
          </m:r>
          <m:f>
            <m:fPr>
              <m:ctrlPr>
                <w:rPr>
                  <w:rFonts w:ascii="Cambria Math" w:hAnsi="Cambria Math"/>
                  <w:i/>
                  <w:sz w:val="24"/>
                  <w:szCs w:val="24"/>
                  <w:lang w:val="pt-BR"/>
                </w:rPr>
              </m:ctrlPr>
            </m:fPr>
            <m:num>
              <m:r>
                <w:rPr>
                  <w:rFonts w:ascii="Cambria Math" w:hAnsi="Cambria Math"/>
                  <w:sz w:val="24"/>
                  <w:szCs w:val="24"/>
                  <w:lang w:val="pt-BR"/>
                </w:rPr>
                <m:t>nº de casos favoráveis</m:t>
              </m:r>
            </m:num>
            <m:den>
              <m:r>
                <w:rPr>
                  <w:rFonts w:ascii="Cambria Math" w:hAnsi="Cambria Math"/>
                  <w:sz w:val="24"/>
                  <w:szCs w:val="24"/>
                  <w:lang w:val="pt-BR"/>
                </w:rPr>
                <m:t>nº de casos possíveis</m:t>
              </m:r>
            </m:den>
          </m:f>
        </m:oMath>
      </m:oMathPara>
    </w:p>
    <w:p w14:paraId="6B74FE14" w14:textId="7F37656F" w:rsidR="00835E73" w:rsidRPr="00346EB0" w:rsidRDefault="009977E6" w:rsidP="00752062">
      <w:pPr>
        <w:spacing w:after="0" w:line="360" w:lineRule="auto"/>
        <w:ind w:firstLine="708"/>
        <w:jc w:val="both"/>
        <w:rPr>
          <w:rFonts w:ascii="Geomanist Book" w:hAnsi="Geomanist Book"/>
          <w:sz w:val="24"/>
          <w:szCs w:val="24"/>
          <w:lang w:val="pt-BR"/>
        </w:rPr>
      </w:pPr>
      <w:r w:rsidRPr="00346EB0">
        <w:rPr>
          <w:rFonts w:ascii="Geomanist Book" w:hAnsi="Geomanist Book"/>
          <w:sz w:val="24"/>
          <w:szCs w:val="24"/>
          <w:lang w:val="pt-BR"/>
        </w:rPr>
        <w:t>Usando um dado comum de 6 faces como exemplo, a chance de sortear o número 5 é de 1/6 (aproximadamente 16,6%). O dado não tem uma memória, ou seja, se o número 5 saiu três vezes seguidas, a chance de ele sair em uma quarta jogada continua sendo a mesma, 1/6, pois os eventos são independentes. Já as plataformas de apostas, apesar de utilizar essa mesma lógica de eventos, elas ajustam as regras de tal forma que a soma de todas as probabilidades de ganho do apostador não supere, de forma alguma, a vantagem da casa de aposta, ou seja, o apostador sempre perde e as plataformas sempre ganham.</w:t>
      </w:r>
    </w:p>
    <w:p w14:paraId="0393EDA0" w14:textId="77777777" w:rsidR="00752062" w:rsidRDefault="00752062" w:rsidP="00322A38">
      <w:pPr>
        <w:spacing w:after="0" w:line="360" w:lineRule="auto"/>
        <w:rPr>
          <w:rFonts w:ascii="Geomanist Book" w:hAnsi="Geomanist Book"/>
          <w:b/>
          <w:bCs/>
          <w:sz w:val="28"/>
          <w:szCs w:val="28"/>
          <w:lang w:val="pt-BR"/>
        </w:rPr>
      </w:pPr>
    </w:p>
    <w:p w14:paraId="3F932C0A" w14:textId="1772557A" w:rsidR="00835E73" w:rsidRPr="009977E6" w:rsidRDefault="009977E6" w:rsidP="00322A38">
      <w:pPr>
        <w:spacing w:after="0" w:line="360" w:lineRule="auto"/>
        <w:rPr>
          <w:rFonts w:ascii="Geomanist Book" w:hAnsi="Geomanist Book"/>
          <w:b/>
          <w:bCs/>
          <w:sz w:val="28"/>
          <w:szCs w:val="28"/>
          <w:lang w:val="pt-BR"/>
        </w:rPr>
      </w:pPr>
      <w:r w:rsidRPr="009977E6">
        <w:rPr>
          <w:rFonts w:ascii="Geomanist Book" w:hAnsi="Geomanist Book"/>
          <w:b/>
          <w:bCs/>
          <w:sz w:val="28"/>
          <w:szCs w:val="28"/>
          <w:lang w:val="pt-BR"/>
        </w:rPr>
        <w:t>Esperança matemática e o porquê de a banca sempre ganhar</w:t>
      </w:r>
    </w:p>
    <w:p w14:paraId="1338D994" w14:textId="7049D423" w:rsidR="00346EB0" w:rsidRPr="00346EB0" w:rsidRDefault="00346EB0" w:rsidP="00346EB0">
      <w:pPr>
        <w:spacing w:after="0" w:line="360" w:lineRule="auto"/>
        <w:ind w:firstLine="708"/>
        <w:jc w:val="both"/>
        <w:rPr>
          <w:rFonts w:ascii="Geomanist Book" w:hAnsi="Geomanist Book"/>
          <w:sz w:val="24"/>
          <w:szCs w:val="24"/>
          <w:lang w:val="pt-BR"/>
        </w:rPr>
      </w:pPr>
      <w:bookmarkStart w:id="1" w:name="_Hlk237204697"/>
      <w:r w:rsidRPr="00346EB0">
        <w:rPr>
          <w:rFonts w:ascii="Geomanist Book" w:hAnsi="Geomanist Book"/>
          <w:sz w:val="24"/>
          <w:szCs w:val="24"/>
          <w:lang w:val="pt-BR"/>
        </w:rPr>
        <w:t>O que garante o lucro das casas de apostas, e consequentemente, a ruína financeira do apostador no longo prazo, é o conceito da Esperança Matemática (E[X]). Trata-se da representação do valor médio esperado de ganho ou perda em um cenário de repetição de jogadas.</w:t>
      </w:r>
      <w:r>
        <w:rPr>
          <w:rFonts w:ascii="Geomanist Book" w:hAnsi="Geomanist Book"/>
          <w:sz w:val="24"/>
          <w:szCs w:val="24"/>
          <w:lang w:val="pt-BR"/>
        </w:rPr>
        <w:t xml:space="preserve"> </w:t>
      </w:r>
      <w:r w:rsidRPr="00346EB0">
        <w:rPr>
          <w:rFonts w:ascii="Geomanist Book" w:hAnsi="Geomanist Book"/>
          <w:sz w:val="24"/>
          <w:szCs w:val="24"/>
          <w:lang w:val="pt-BR"/>
        </w:rPr>
        <w:t>Com a esperança matemática, dizemos que um jogo é:</w:t>
      </w:r>
    </w:p>
    <w:p w14:paraId="06FFCD53" w14:textId="4203F3A7" w:rsidR="00346EB0" w:rsidRPr="00346EB0" w:rsidRDefault="00346EB0" w:rsidP="00346EB0">
      <w:pPr>
        <w:numPr>
          <w:ilvl w:val="0"/>
          <w:numId w:val="5"/>
        </w:numPr>
        <w:spacing w:after="0" w:line="360" w:lineRule="auto"/>
        <w:jc w:val="both"/>
        <w:rPr>
          <w:rFonts w:ascii="Geomanist Book" w:hAnsi="Geomanist Book"/>
          <w:sz w:val="24"/>
          <w:szCs w:val="24"/>
          <w:lang w:val="pt-BR"/>
        </w:rPr>
      </w:pPr>
      <w:r w:rsidRPr="00346EB0">
        <w:rPr>
          <w:rFonts w:ascii="Geomanist Book" w:hAnsi="Geomanist Book"/>
          <w:b/>
          <w:bCs/>
          <w:sz w:val="24"/>
          <w:szCs w:val="24"/>
          <w:lang w:val="pt-BR"/>
        </w:rPr>
        <w:t>Justo</w:t>
      </w:r>
      <w:r w:rsidRPr="00346EB0">
        <w:rPr>
          <w:rFonts w:ascii="Geomanist Book" w:hAnsi="Geomanist Book"/>
          <w:sz w:val="24"/>
          <w:szCs w:val="24"/>
          <w:lang w:val="pt-BR"/>
        </w:rPr>
        <w:t>, se E[X] = 0, ou seja, no longo prazo, ninguém perde e ninguém ganha.</w:t>
      </w:r>
    </w:p>
    <w:p w14:paraId="1E74925E" w14:textId="108FEA00" w:rsidR="00346EB0" w:rsidRPr="00346EB0" w:rsidRDefault="006850DE" w:rsidP="00346EB0">
      <w:pPr>
        <w:numPr>
          <w:ilvl w:val="0"/>
          <w:numId w:val="5"/>
        </w:numPr>
        <w:spacing w:after="0" w:line="360" w:lineRule="auto"/>
        <w:jc w:val="both"/>
        <w:rPr>
          <w:rFonts w:ascii="Geomanist Book" w:hAnsi="Geomanist Book"/>
          <w:sz w:val="24"/>
          <w:szCs w:val="24"/>
          <w:lang w:val="pt-BR"/>
        </w:rPr>
      </w:pPr>
      <w:r w:rsidRPr="00445E6B">
        <w:rPr>
          <w:rFonts w:ascii="Geomanist Book" w:hAnsi="Geomanist Book"/>
          <w:b/>
          <w:bCs/>
          <w:noProof/>
          <w:sz w:val="32"/>
          <w:szCs w:val="32"/>
          <w:u w:val="single"/>
          <w:lang w:val="pt-BR"/>
        </w:rPr>
        <w:drawing>
          <wp:anchor distT="0" distB="0" distL="114300" distR="114300" simplePos="0" relativeHeight="251681792" behindDoc="1" locked="0" layoutInCell="1" allowOverlap="1" wp14:anchorId="586F712C" wp14:editId="7C10C309">
            <wp:simplePos x="0" y="0"/>
            <wp:positionH relativeFrom="page">
              <wp:align>left</wp:align>
            </wp:positionH>
            <wp:positionV relativeFrom="paragraph">
              <wp:posOffset>-715645</wp:posOffset>
            </wp:positionV>
            <wp:extent cx="7556500" cy="11807031"/>
            <wp:effectExtent l="0" t="0" r="6350" b="4445"/>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346EB0" w:rsidRPr="00346EB0">
        <w:rPr>
          <w:rFonts w:ascii="Geomanist Book" w:hAnsi="Geomanist Book"/>
          <w:b/>
          <w:bCs/>
          <w:sz w:val="24"/>
          <w:szCs w:val="24"/>
          <w:lang w:val="pt-BR"/>
        </w:rPr>
        <w:t>Favorável</w:t>
      </w:r>
      <w:r w:rsidR="00346EB0" w:rsidRPr="00346EB0">
        <w:rPr>
          <w:rFonts w:ascii="Geomanist Book" w:hAnsi="Geomanist Book"/>
          <w:sz w:val="24"/>
          <w:szCs w:val="24"/>
          <w:lang w:val="pt-BR"/>
        </w:rPr>
        <w:t>, se E[X] &gt; 0, ou seja, no longo prazo, o jogador tende a lucrar.</w:t>
      </w:r>
    </w:p>
    <w:p w14:paraId="791FCFE0" w14:textId="4EF8F747" w:rsidR="00346EB0" w:rsidRDefault="00F5434A" w:rsidP="00346EB0">
      <w:pPr>
        <w:numPr>
          <w:ilvl w:val="0"/>
          <w:numId w:val="5"/>
        </w:numPr>
        <w:spacing w:after="0" w:line="360" w:lineRule="auto"/>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21728" behindDoc="0" locked="0" layoutInCell="1" allowOverlap="1" wp14:anchorId="76E0EB9C" wp14:editId="131FBAF1">
                <wp:simplePos x="0" y="0"/>
                <wp:positionH relativeFrom="margin">
                  <wp:align>right</wp:align>
                </wp:positionH>
                <wp:positionV relativeFrom="paragraph">
                  <wp:posOffset>461101</wp:posOffset>
                </wp:positionV>
                <wp:extent cx="304800" cy="304800"/>
                <wp:effectExtent l="0" t="0" r="19050" b="19050"/>
                <wp:wrapNone/>
                <wp:docPr id="56" name="Elipse 56"/>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7CC1B9AF" w14:textId="5B69511B"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E0EB9C" id="Elipse 56" o:spid="_x0000_s1031" style="position:absolute;left:0;text-align:left;margin-left:-27.2pt;margin-top:36.3pt;width:24pt;height:24pt;z-index:251721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" fillcolor="#9ecb81 [2169]" strokecolor="#70ad47 [3209]" strokeweight=".5pt">
                <v:fill color2="#8ac066 [2617]" rotate="t" colors="0 #b5d5a7;.5 #aace99;1 #9cca86" focus="100%" type="gradient">
                  <o:fill v:ext="view" type="gradientUnscaled"/>
                </v:fill>
                <v:stroke joinstyle="miter"/>
                <v:textbox>
                  <w:txbxContent>
                    <w:p w14:paraId="7CC1B9AF" w14:textId="5B69511B"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9</w:t>
                      </w:r>
                    </w:p>
                  </w:txbxContent>
                </v:textbox>
                <w10:wrap anchorx="margin"/>
              </v:oval>
            </w:pict>
          </mc:Fallback>
        </mc:AlternateContent>
      </w:r>
      <w:r w:rsidR="00346EB0" w:rsidRPr="00346EB0">
        <w:rPr>
          <w:rFonts w:ascii="Geomanist Book" w:hAnsi="Geomanist Book"/>
          <w:b/>
          <w:bCs/>
          <w:sz w:val="24"/>
          <w:szCs w:val="24"/>
          <w:lang w:val="pt-BR"/>
        </w:rPr>
        <w:t>Desfavorável (ou ruína)</w:t>
      </w:r>
      <w:r w:rsidR="00346EB0" w:rsidRPr="00346EB0">
        <w:rPr>
          <w:rFonts w:ascii="Geomanist Book" w:hAnsi="Geomanist Book"/>
          <w:sz w:val="24"/>
          <w:szCs w:val="24"/>
          <w:lang w:val="pt-BR"/>
        </w:rPr>
        <w:t>, se E[X] &lt; 0, ou seja, no longo prazo o jogador inevitavelmente perderá todo o seu dinheiro.</w:t>
      </w:r>
    </w:p>
    <w:p w14:paraId="2B4A4282" w14:textId="2CB372DD" w:rsidR="00346EB0" w:rsidRPr="00346EB0" w:rsidRDefault="006850DE" w:rsidP="00346EB0">
      <w:pPr>
        <w:spacing w:after="0" w:line="360" w:lineRule="auto"/>
        <w:jc w:val="both"/>
        <w:rPr>
          <w:rFonts w:ascii="Geomanist Book" w:hAnsi="Geomanist Book"/>
          <w:sz w:val="24"/>
          <w:szCs w:val="24"/>
          <w:lang w:val="pt-BR"/>
        </w:rPr>
      </w:pPr>
      <w:r w:rsidRPr="00445E6B">
        <w:rPr>
          <w:rFonts w:ascii="Geomanist Book" w:hAnsi="Geomanist Book"/>
          <w:b/>
          <w:bCs/>
          <w:noProof/>
          <w:sz w:val="32"/>
          <w:szCs w:val="32"/>
          <w:u w:val="single"/>
          <w:lang w:val="pt-BR"/>
        </w:rPr>
        <w:lastRenderedPageBreak/>
        <w:drawing>
          <wp:anchor distT="0" distB="0" distL="114300" distR="114300" simplePos="0" relativeHeight="251683840" behindDoc="1" locked="0" layoutInCell="1" allowOverlap="1" wp14:anchorId="483B17DF" wp14:editId="6E670585">
            <wp:simplePos x="0" y="0"/>
            <wp:positionH relativeFrom="page">
              <wp:align>left</wp:align>
            </wp:positionH>
            <wp:positionV relativeFrom="paragraph">
              <wp:posOffset>-718185</wp:posOffset>
            </wp:positionV>
            <wp:extent cx="7556500" cy="11807031"/>
            <wp:effectExtent l="0" t="0" r="6350" b="444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p>
    <w:p w14:paraId="69AE26F7" w14:textId="706EE147" w:rsidR="00346EB0" w:rsidRPr="00346EB0" w:rsidRDefault="00346EB0" w:rsidP="00346EB0">
      <w:pPr>
        <w:spacing w:after="0" w:line="360" w:lineRule="auto"/>
        <w:ind w:firstLine="708"/>
        <w:jc w:val="both"/>
        <w:rPr>
          <w:rFonts w:ascii="Geomanist Book" w:hAnsi="Geomanist Book"/>
          <w:sz w:val="24"/>
          <w:szCs w:val="24"/>
          <w:lang w:val="pt-BR"/>
        </w:rPr>
      </w:pPr>
      <w:r w:rsidRPr="00346EB0">
        <w:rPr>
          <w:rFonts w:ascii="Geomanist Book" w:hAnsi="Geomanist Book"/>
          <w:sz w:val="24"/>
          <w:szCs w:val="24"/>
          <w:lang w:val="pt-BR"/>
        </w:rPr>
        <w:t>Um exemplo prático, seria imaginar um jogo de cara ou coroa com uma moeda modificada, veja:</w:t>
      </w:r>
      <w:r>
        <w:rPr>
          <w:rFonts w:ascii="Geomanist Book" w:hAnsi="Geomanist Book"/>
          <w:sz w:val="24"/>
          <w:szCs w:val="24"/>
          <w:lang w:val="pt-BR"/>
        </w:rPr>
        <w:t xml:space="preserve"> “</w:t>
      </w:r>
      <w:r w:rsidRPr="00346EB0">
        <w:rPr>
          <w:rFonts w:ascii="Geomanist Book" w:hAnsi="Geomanist Book"/>
          <w:sz w:val="24"/>
          <w:szCs w:val="24"/>
          <w:lang w:val="pt-BR"/>
        </w:rPr>
        <w:t>Suponha que um amigo te chame para um jogo de cara ou coroa. A probabilidade de dar cara é de 50% (0,5), assim como dar coroa é de 50% (0,5).</w:t>
      </w:r>
      <w:r>
        <w:rPr>
          <w:rFonts w:ascii="Geomanist Book" w:hAnsi="Geomanist Book"/>
          <w:sz w:val="24"/>
          <w:szCs w:val="24"/>
          <w:lang w:val="pt-BR"/>
        </w:rPr>
        <w:t>”</w:t>
      </w:r>
    </w:p>
    <w:p w14:paraId="5919B396" w14:textId="4CA0C5B6" w:rsidR="00346EB0" w:rsidRPr="00346EB0" w:rsidRDefault="00346EB0" w:rsidP="00346EB0">
      <w:pPr>
        <w:numPr>
          <w:ilvl w:val="0"/>
          <w:numId w:val="6"/>
        </w:numPr>
        <w:spacing w:after="0" w:line="360" w:lineRule="auto"/>
        <w:jc w:val="both"/>
        <w:rPr>
          <w:rFonts w:ascii="Geomanist Book" w:hAnsi="Geomanist Book"/>
          <w:sz w:val="24"/>
          <w:szCs w:val="24"/>
          <w:lang w:val="pt-BR"/>
        </w:rPr>
      </w:pPr>
      <w:r w:rsidRPr="00346EB0">
        <w:rPr>
          <w:rFonts w:ascii="Geomanist Book" w:hAnsi="Geomanist Book"/>
          <w:sz w:val="24"/>
          <w:szCs w:val="24"/>
          <w:lang w:val="pt-BR"/>
        </w:rPr>
        <w:t xml:space="preserve">Se der </w:t>
      </w:r>
      <w:r w:rsidRPr="00346EB0">
        <w:rPr>
          <w:rFonts w:ascii="Geomanist Book" w:hAnsi="Geomanist Book"/>
          <w:b/>
          <w:bCs/>
          <w:sz w:val="24"/>
          <w:szCs w:val="24"/>
          <w:lang w:val="pt-BR"/>
        </w:rPr>
        <w:t>cara</w:t>
      </w:r>
      <w:r w:rsidRPr="00346EB0">
        <w:rPr>
          <w:rFonts w:ascii="Geomanist Book" w:hAnsi="Geomanist Book"/>
          <w:sz w:val="24"/>
          <w:szCs w:val="24"/>
          <w:lang w:val="pt-BR"/>
        </w:rPr>
        <w:t>, você ganha R$ 10,00 (Dez Reais).</w:t>
      </w:r>
    </w:p>
    <w:p w14:paraId="4A0B63DF" w14:textId="6A885D3B" w:rsidR="00346EB0" w:rsidRPr="00346EB0" w:rsidRDefault="00346EB0" w:rsidP="00346EB0">
      <w:pPr>
        <w:numPr>
          <w:ilvl w:val="0"/>
          <w:numId w:val="6"/>
        </w:numPr>
        <w:spacing w:after="0" w:line="360" w:lineRule="auto"/>
        <w:jc w:val="both"/>
        <w:rPr>
          <w:rFonts w:ascii="Geomanist Book" w:hAnsi="Geomanist Book"/>
          <w:sz w:val="24"/>
          <w:szCs w:val="24"/>
          <w:lang w:val="pt-BR"/>
        </w:rPr>
      </w:pPr>
      <w:r w:rsidRPr="00346EB0">
        <w:rPr>
          <w:rFonts w:ascii="Geomanist Book" w:hAnsi="Geomanist Book"/>
          <w:sz w:val="24"/>
          <w:szCs w:val="24"/>
          <w:lang w:val="pt-BR"/>
        </w:rPr>
        <w:t xml:space="preserve">Se der </w:t>
      </w:r>
      <w:r w:rsidRPr="00346EB0">
        <w:rPr>
          <w:rFonts w:ascii="Geomanist Book" w:hAnsi="Geomanist Book"/>
          <w:b/>
          <w:bCs/>
          <w:sz w:val="24"/>
          <w:szCs w:val="24"/>
          <w:lang w:val="pt-BR"/>
        </w:rPr>
        <w:t>coroa</w:t>
      </w:r>
      <w:r w:rsidRPr="00346EB0">
        <w:rPr>
          <w:rFonts w:ascii="Geomanist Book" w:hAnsi="Geomanist Book"/>
          <w:sz w:val="24"/>
          <w:szCs w:val="24"/>
          <w:lang w:val="pt-BR"/>
        </w:rPr>
        <w:t>, você perde R$ 12,00 (Doze Reais).</w:t>
      </w:r>
    </w:p>
    <w:p w14:paraId="32034ECF" w14:textId="7F551B42" w:rsidR="00346EB0" w:rsidRPr="00346EB0" w:rsidRDefault="00346EB0" w:rsidP="00346EB0">
      <w:pPr>
        <w:spacing w:after="0" w:line="360" w:lineRule="auto"/>
        <w:jc w:val="both"/>
        <w:rPr>
          <w:rFonts w:ascii="Geomanist Book" w:hAnsi="Geomanist Book"/>
          <w:sz w:val="24"/>
          <w:szCs w:val="24"/>
          <w:lang w:val="pt-BR"/>
        </w:rPr>
      </w:pPr>
      <w:r w:rsidRPr="00346EB0">
        <w:rPr>
          <w:rFonts w:ascii="Geomanist Book" w:hAnsi="Geomanist Book"/>
          <w:sz w:val="24"/>
          <w:szCs w:val="24"/>
          <w:lang w:val="pt-BR"/>
        </w:rPr>
        <w:t>Calculando a Esperança Matemática deste jogo, temos:</w:t>
      </w:r>
    </w:p>
    <w:p w14:paraId="43F32B26" w14:textId="442664B0" w:rsidR="00346EB0" w:rsidRPr="00346EB0" w:rsidRDefault="00346EB0" w:rsidP="00346EB0">
      <w:pPr>
        <w:spacing w:after="0" w:line="360" w:lineRule="auto"/>
        <w:jc w:val="both"/>
        <w:rPr>
          <w:rFonts w:ascii="Geomanist Book" w:hAnsi="Geomanist Book"/>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X</m:t>
              </m:r>
            </m:e>
          </m:d>
          <m:r>
            <w:rPr>
              <w:rFonts w:ascii="Cambria Math" w:hAnsi="Cambria Math"/>
              <w:sz w:val="24"/>
              <w:szCs w:val="24"/>
              <w:lang w:val="pt-BR"/>
            </w:rPr>
            <m:t>=</m:t>
          </m:r>
          <m:d>
            <m:dPr>
              <m:ctrlPr>
                <w:rPr>
                  <w:rFonts w:ascii="Cambria Math" w:hAnsi="Cambria Math"/>
                  <w:i/>
                  <w:sz w:val="24"/>
                  <w:szCs w:val="24"/>
                  <w:lang w:val="pt-BR"/>
                </w:rPr>
              </m:ctrlPr>
            </m:dPr>
            <m:e>
              <m:r>
                <w:rPr>
                  <w:rFonts w:ascii="Cambria Math" w:hAnsi="Cambria Math"/>
                  <w:sz w:val="24"/>
                  <w:szCs w:val="24"/>
                  <w:lang w:val="pt-BR"/>
                </w:rPr>
                <m:t>10×0,5</m:t>
              </m:r>
            </m:e>
          </m:d>
          <m:r>
            <w:rPr>
              <w:rFonts w:ascii="Cambria Math" w:hAnsi="Cambria Math"/>
              <w:sz w:val="24"/>
              <w:szCs w:val="24"/>
              <w:lang w:val="pt-BR"/>
            </w:rPr>
            <m:t>+</m:t>
          </m:r>
          <m:d>
            <m:dPr>
              <m:ctrlPr>
                <w:rPr>
                  <w:rFonts w:ascii="Cambria Math" w:hAnsi="Cambria Math"/>
                  <w:i/>
                  <w:sz w:val="24"/>
                  <w:szCs w:val="24"/>
                  <w:lang w:val="pt-BR"/>
                </w:rPr>
              </m:ctrlPr>
            </m:dPr>
            <m:e>
              <m:r>
                <w:rPr>
                  <w:rFonts w:ascii="Cambria Math" w:hAnsi="Cambria Math"/>
                  <w:sz w:val="24"/>
                  <w:szCs w:val="24"/>
                  <w:lang w:val="pt-BR"/>
                </w:rPr>
                <m:t>-12×0,5</m:t>
              </m:r>
            </m:e>
          </m:d>
          <m:r>
            <w:rPr>
              <w:rFonts w:ascii="Cambria Math" w:hAnsi="Cambria Math"/>
              <w:sz w:val="24"/>
              <w:szCs w:val="24"/>
              <w:lang w:val="pt-BR"/>
            </w:rPr>
            <m:t>=5-6=-1,00</m:t>
          </m:r>
        </m:oMath>
      </m:oMathPara>
    </w:p>
    <w:p w14:paraId="7C734FAA" w14:textId="6BF24EF3" w:rsidR="00346EB0" w:rsidRDefault="00346EB0" w:rsidP="00346EB0">
      <w:pPr>
        <w:spacing w:after="0" w:line="360" w:lineRule="auto"/>
        <w:jc w:val="both"/>
        <w:rPr>
          <w:rFonts w:ascii="Geomanist Book" w:hAnsi="Geomanist Book"/>
          <w:sz w:val="24"/>
          <w:szCs w:val="24"/>
          <w:lang w:val="pt-BR"/>
        </w:rPr>
      </w:pPr>
    </w:p>
    <w:p w14:paraId="2618FA29" w14:textId="20E875D3" w:rsidR="00346EB0" w:rsidRDefault="00346EB0" w:rsidP="00346EB0">
      <w:pPr>
        <w:spacing w:after="0" w:line="360" w:lineRule="auto"/>
        <w:ind w:firstLine="708"/>
        <w:jc w:val="both"/>
        <w:rPr>
          <w:rFonts w:ascii="Geomanist Book" w:hAnsi="Geomanist Book"/>
          <w:sz w:val="24"/>
          <w:szCs w:val="24"/>
          <w:lang w:val="pt-BR"/>
        </w:rPr>
      </w:pPr>
      <w:r w:rsidRPr="00346EB0">
        <w:rPr>
          <w:rFonts w:ascii="Geomanist Book" w:hAnsi="Geomanist Book"/>
          <w:sz w:val="24"/>
          <w:szCs w:val="24"/>
          <w:lang w:val="pt-BR"/>
        </w:rPr>
        <w:t xml:space="preserve">A interpretação da situação acima significa que, a cada jogada, você tem uma possibilidade média de </w:t>
      </w:r>
      <w:r w:rsidRPr="00346EB0">
        <w:rPr>
          <w:rFonts w:ascii="Geomanist Book" w:hAnsi="Geomanist Book"/>
          <w:b/>
          <w:bCs/>
          <w:sz w:val="24"/>
          <w:szCs w:val="24"/>
          <w:lang w:val="pt-BR"/>
        </w:rPr>
        <w:t>perder</w:t>
      </w:r>
      <w:r w:rsidRPr="00346EB0">
        <w:rPr>
          <w:rFonts w:ascii="Geomanist Book" w:hAnsi="Geomanist Book"/>
          <w:sz w:val="24"/>
          <w:szCs w:val="24"/>
          <w:lang w:val="pt-BR"/>
        </w:rPr>
        <w:t xml:space="preserve"> R$ 1,00 (Um Real). Se você jogar uma única vez, você pode ter a sorte de sair cara e ganhar R$ 10,00 (Dez Reais). Mas se você jogar, por exemplo, 1000 vezes, a matemática vai se impor e você terminará com um prejuízo próximo de R$ 1000,00 (Mil Reais). As </w:t>
      </w:r>
      <w:proofErr w:type="spellStart"/>
      <w:r w:rsidRPr="00346EB0">
        <w:rPr>
          <w:rFonts w:ascii="Geomanist Book" w:hAnsi="Geomanist Book"/>
          <w:sz w:val="24"/>
          <w:szCs w:val="24"/>
          <w:lang w:val="pt-BR"/>
        </w:rPr>
        <w:t>Bets</w:t>
      </w:r>
      <w:proofErr w:type="spellEnd"/>
      <w:r w:rsidRPr="00346EB0">
        <w:rPr>
          <w:rFonts w:ascii="Geomanist Book" w:hAnsi="Geomanist Book"/>
          <w:sz w:val="24"/>
          <w:szCs w:val="24"/>
          <w:lang w:val="pt-BR"/>
        </w:rPr>
        <w:t xml:space="preserve"> e o jogo do tigrinho funcionam assim.</w:t>
      </w:r>
    </w:p>
    <w:p w14:paraId="31963340" w14:textId="21CD6330" w:rsidR="00346EB0" w:rsidRDefault="00346EB0" w:rsidP="00346EB0">
      <w:pPr>
        <w:spacing w:after="0" w:line="360" w:lineRule="auto"/>
        <w:jc w:val="both"/>
        <w:rPr>
          <w:rFonts w:ascii="Geomanist Book" w:hAnsi="Geomanist Book"/>
          <w:sz w:val="24"/>
          <w:szCs w:val="24"/>
          <w:lang w:val="pt-BR"/>
        </w:rPr>
      </w:pPr>
    </w:p>
    <w:p w14:paraId="41FFB89A" w14:textId="732B1B2C" w:rsidR="00346EB0" w:rsidRPr="00346EB0" w:rsidRDefault="00346EB0" w:rsidP="00346EB0">
      <w:pPr>
        <w:spacing w:after="0" w:line="360" w:lineRule="auto"/>
        <w:jc w:val="both"/>
        <w:rPr>
          <w:rFonts w:ascii="Geomanist Book" w:hAnsi="Geomanist Book"/>
          <w:b/>
          <w:bCs/>
          <w:sz w:val="28"/>
          <w:szCs w:val="28"/>
          <w:lang w:val="pt-BR"/>
        </w:rPr>
      </w:pPr>
      <w:r w:rsidRPr="00346EB0">
        <w:rPr>
          <w:rFonts w:ascii="Geomanist Book" w:hAnsi="Geomanist Book"/>
          <w:b/>
          <w:bCs/>
          <w:sz w:val="28"/>
          <w:szCs w:val="28"/>
          <w:lang w:val="pt-BR"/>
        </w:rPr>
        <w:t>Laboratório Computacional, é hora de simular a Lei dos Grandes Números</w:t>
      </w:r>
    </w:p>
    <w:bookmarkEnd w:id="1"/>
    <w:p w14:paraId="6D77FC5F" w14:textId="0C4B7739" w:rsidR="00346EB0" w:rsidRDefault="00346EB0" w:rsidP="00346EB0">
      <w:pPr>
        <w:spacing w:after="0" w:line="360" w:lineRule="auto"/>
        <w:jc w:val="both"/>
        <w:rPr>
          <w:rFonts w:ascii="Geomanist Book" w:hAnsi="Geomanist Book"/>
          <w:sz w:val="24"/>
          <w:szCs w:val="24"/>
          <w:lang w:val="pt-BR"/>
        </w:rPr>
      </w:pPr>
      <w:r w:rsidRPr="00346EB0">
        <w:rPr>
          <w:rFonts w:ascii="Geomanist Book" w:hAnsi="Geomanist Book"/>
          <w:b/>
          <w:bCs/>
          <w:sz w:val="24"/>
          <w:szCs w:val="24"/>
          <w:lang w:val="pt-BR"/>
        </w:rPr>
        <w:t>Objetivo da atividade:</w:t>
      </w:r>
      <w:r w:rsidRPr="00346EB0">
        <w:rPr>
          <w:rFonts w:ascii="Geomanist Book" w:hAnsi="Geomanist Book"/>
          <w:sz w:val="24"/>
          <w:szCs w:val="24"/>
          <w:lang w:val="pt-BR"/>
        </w:rPr>
        <w:t xml:space="preserve"> Utilizar uma planilha eletrônica (Excel ou Google </w:t>
      </w:r>
      <w:proofErr w:type="spellStart"/>
      <w:r w:rsidRPr="00346EB0">
        <w:rPr>
          <w:rFonts w:ascii="Geomanist Book" w:hAnsi="Geomanist Book"/>
          <w:sz w:val="24"/>
          <w:szCs w:val="24"/>
          <w:lang w:val="pt-BR"/>
        </w:rPr>
        <w:t>Sheets</w:t>
      </w:r>
      <w:proofErr w:type="spellEnd"/>
      <w:r w:rsidRPr="00346EB0">
        <w:rPr>
          <w:rFonts w:ascii="Geomanist Book" w:hAnsi="Geomanist Book"/>
          <w:sz w:val="24"/>
          <w:szCs w:val="24"/>
          <w:lang w:val="pt-BR"/>
        </w:rPr>
        <w:t>) na simulação do comportamento de um jogador após centenas de apostas, e identificando que o patrimônio converge para a perda total.</w:t>
      </w:r>
    </w:p>
    <w:p w14:paraId="2F19B7DB" w14:textId="533F3782" w:rsidR="00346EB0" w:rsidRPr="00346EB0" w:rsidRDefault="00346EB0" w:rsidP="00346EB0">
      <w:pPr>
        <w:spacing w:after="0" w:line="360" w:lineRule="auto"/>
        <w:rPr>
          <w:rFonts w:ascii="Geomanist Book" w:hAnsi="Geomanist Book"/>
          <w:b/>
          <w:bCs/>
          <w:sz w:val="24"/>
          <w:szCs w:val="24"/>
          <w:lang w:val="pt-BR"/>
        </w:rPr>
      </w:pPr>
      <w:r w:rsidRPr="00346EB0">
        <w:rPr>
          <w:rFonts w:ascii="Geomanist Book" w:hAnsi="Geomanist Book"/>
          <w:b/>
          <w:bCs/>
          <w:sz w:val="24"/>
          <w:szCs w:val="24"/>
          <w:lang w:val="pt-BR"/>
        </w:rPr>
        <w:t>Roteiro:</w:t>
      </w:r>
    </w:p>
    <w:p w14:paraId="08AF2367" w14:textId="5FDA15B8" w:rsidR="00346EB0" w:rsidRPr="00346EB0" w:rsidRDefault="00346EB0" w:rsidP="00346EB0">
      <w:pPr>
        <w:numPr>
          <w:ilvl w:val="0"/>
          <w:numId w:val="7"/>
        </w:numPr>
        <w:spacing w:after="0" w:line="360" w:lineRule="auto"/>
        <w:jc w:val="both"/>
        <w:rPr>
          <w:rFonts w:ascii="Geomanist Book" w:hAnsi="Geomanist Book"/>
          <w:sz w:val="24"/>
          <w:szCs w:val="24"/>
          <w:lang w:val="pt-BR"/>
        </w:rPr>
      </w:pPr>
      <w:r w:rsidRPr="00346EB0">
        <w:rPr>
          <w:rFonts w:ascii="Geomanist Book" w:hAnsi="Geomanist Book"/>
          <w:sz w:val="24"/>
          <w:szCs w:val="24"/>
          <w:lang w:val="pt-BR"/>
        </w:rPr>
        <w:t>Leve os alunos para o laboratório de informática da escola, ou previamente solicite que os alunos levem para escola, dispositivos que permitam a utilização de aplicativos de planilhas eletrônicas (Celulares ou Tablets).</w:t>
      </w:r>
    </w:p>
    <w:p w14:paraId="41EDEDE6" w14:textId="0D17407F" w:rsidR="00346EB0" w:rsidRPr="00346EB0" w:rsidRDefault="00346EB0" w:rsidP="00346EB0">
      <w:pPr>
        <w:numPr>
          <w:ilvl w:val="0"/>
          <w:numId w:val="7"/>
        </w:numPr>
        <w:spacing w:after="0" w:line="360" w:lineRule="auto"/>
        <w:jc w:val="both"/>
        <w:rPr>
          <w:rFonts w:ascii="Geomanist Book" w:hAnsi="Geomanist Book"/>
          <w:sz w:val="24"/>
          <w:szCs w:val="24"/>
          <w:lang w:val="pt-BR"/>
        </w:rPr>
      </w:pPr>
      <w:bookmarkStart w:id="2" w:name="_Hlk236156918"/>
      <w:r w:rsidRPr="00346EB0">
        <w:rPr>
          <w:rFonts w:ascii="Geomanist Book" w:hAnsi="Geomanist Book"/>
          <w:sz w:val="24"/>
          <w:szCs w:val="24"/>
          <w:lang w:val="pt-BR"/>
        </w:rPr>
        <w:t>Oriente a construção das planilhas</w:t>
      </w:r>
      <w:bookmarkEnd w:id="2"/>
      <w:r w:rsidRPr="00346EB0">
        <w:rPr>
          <w:rFonts w:ascii="Geomanist Book" w:hAnsi="Geomanist Book"/>
          <w:sz w:val="24"/>
          <w:szCs w:val="24"/>
          <w:lang w:val="pt-BR"/>
        </w:rPr>
        <w:t>, pedindo que os alunos criem uma tabela que simule o jogo da moeda modificado (ou um modelo onde a chance de ganho é de 45% e a de perda é de 55%</w:t>
      </w:r>
      <w:r w:rsidR="00570816">
        <w:rPr>
          <w:rFonts w:ascii="Geomanist Book" w:hAnsi="Geomanist Book"/>
          <w:sz w:val="24"/>
          <w:szCs w:val="24"/>
          <w:lang w:val="pt-BR"/>
        </w:rPr>
        <w:t xml:space="preserve">, </w:t>
      </w:r>
      <w:r w:rsidR="00570816" w:rsidRPr="00F943C0">
        <w:rPr>
          <w:rFonts w:ascii="Geomanist Book" w:hAnsi="Geomanist Book"/>
          <w:sz w:val="24"/>
          <w:szCs w:val="24"/>
          <w:lang w:val="pt-BR"/>
        </w:rPr>
        <w:t>como parâmetros hipotéticos do modelo didático</w:t>
      </w:r>
      <w:r w:rsidRPr="00346EB0">
        <w:rPr>
          <w:rFonts w:ascii="Geomanist Book" w:hAnsi="Geomanist Book"/>
          <w:sz w:val="24"/>
          <w:szCs w:val="24"/>
          <w:lang w:val="pt-BR"/>
        </w:rPr>
        <w:t>).</w:t>
      </w:r>
    </w:p>
    <w:p w14:paraId="5FCC7555" w14:textId="294DBBEA" w:rsidR="00346EB0" w:rsidRPr="00346EB0" w:rsidRDefault="00346EB0" w:rsidP="00346EB0">
      <w:pPr>
        <w:numPr>
          <w:ilvl w:val="1"/>
          <w:numId w:val="7"/>
        </w:numPr>
        <w:spacing w:after="0" w:line="360" w:lineRule="auto"/>
        <w:jc w:val="both"/>
        <w:rPr>
          <w:rFonts w:ascii="Geomanist Book" w:hAnsi="Geomanist Book"/>
          <w:sz w:val="24"/>
          <w:szCs w:val="24"/>
          <w:lang w:val="pt-BR"/>
        </w:rPr>
      </w:pPr>
      <w:r w:rsidRPr="00346EB0">
        <w:rPr>
          <w:rFonts w:ascii="Geomanist Book" w:hAnsi="Geomanist Book"/>
          <w:sz w:val="24"/>
          <w:szCs w:val="24"/>
          <w:lang w:val="pt-BR"/>
        </w:rPr>
        <w:t>Na Célula A1, peça que escrevam: “Jogada”; Na Célula B1: “Resultado”; e na Célula C1: “Saldo Acumulado”</w:t>
      </w:r>
    </w:p>
    <w:p w14:paraId="41BE237B" w14:textId="68F7D9DD" w:rsidR="00346EB0" w:rsidRPr="00346EB0" w:rsidRDefault="00F5434A" w:rsidP="00346EB0">
      <w:pPr>
        <w:numPr>
          <w:ilvl w:val="1"/>
          <w:numId w:val="7"/>
        </w:numPr>
        <w:spacing w:after="0" w:line="360" w:lineRule="auto"/>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23776" behindDoc="0" locked="0" layoutInCell="1" allowOverlap="1" wp14:anchorId="18880BA6" wp14:editId="0B668289">
                <wp:simplePos x="0" y="0"/>
                <wp:positionH relativeFrom="margin">
                  <wp:align>right</wp:align>
                </wp:positionH>
                <wp:positionV relativeFrom="paragraph">
                  <wp:posOffset>974907</wp:posOffset>
                </wp:positionV>
                <wp:extent cx="304800" cy="304800"/>
                <wp:effectExtent l="0" t="0" r="19050" b="19050"/>
                <wp:wrapNone/>
                <wp:docPr id="57" name="Elipse 57"/>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07AA4330" w14:textId="04ECECB1"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880BA6" id="Elipse 57" o:spid="_x0000_s1032" style="position:absolute;left:0;text-align:left;margin-left:-27.2pt;margin-top:76.75pt;width:24pt;height:24pt;z-index:251723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" fillcolor="#9ecb81 [2169]" strokecolor="#70ad47 [3209]" strokeweight=".5pt">
                <v:fill color2="#8ac066 [2617]" rotate="t" colors="0 #b5d5a7;.5 #aace99;1 #9cca86" focus="100%" type="gradient">
                  <o:fill v:ext="view" type="gradientUnscaled"/>
                </v:fill>
                <v:stroke joinstyle="miter"/>
                <v:textbox>
                  <w:txbxContent>
                    <w:p w14:paraId="07AA4330" w14:textId="04ECECB1"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10</w:t>
                      </w:r>
                    </w:p>
                  </w:txbxContent>
                </v:textbox>
                <w10:wrap anchorx="margin"/>
              </v:oval>
            </w:pict>
          </mc:Fallback>
        </mc:AlternateContent>
      </w:r>
      <w:r w:rsidR="00346EB0" w:rsidRPr="00346EB0">
        <w:rPr>
          <w:rFonts w:ascii="Geomanist Book" w:hAnsi="Geomanist Book"/>
          <w:sz w:val="24"/>
          <w:szCs w:val="24"/>
          <w:lang w:val="pt-BR"/>
        </w:rPr>
        <w:t>Na Célula A2, peça que coloque o número “1”, e na Célula A3 o número “2”, em seguida peça que selecione as duas e arraste até o valor “500” que será na Célula A501.</w:t>
      </w:r>
    </w:p>
    <w:p w14:paraId="36640B36" w14:textId="681E49BE" w:rsidR="00346EB0" w:rsidRPr="00346EB0" w:rsidRDefault="006850DE" w:rsidP="00346EB0">
      <w:pPr>
        <w:numPr>
          <w:ilvl w:val="1"/>
          <w:numId w:val="7"/>
        </w:numPr>
        <w:spacing w:after="0" w:line="360" w:lineRule="auto"/>
        <w:jc w:val="both"/>
        <w:rPr>
          <w:rFonts w:ascii="Geomanist Book" w:hAnsi="Geomanist Book"/>
          <w:sz w:val="24"/>
          <w:szCs w:val="24"/>
          <w:lang w:val="pt-BR"/>
        </w:rPr>
      </w:pPr>
      <w:r w:rsidRPr="00445E6B">
        <w:rPr>
          <w:rFonts w:ascii="Geomanist Book" w:hAnsi="Geomanist Book"/>
          <w:b/>
          <w:bCs/>
          <w:noProof/>
          <w:sz w:val="32"/>
          <w:szCs w:val="32"/>
          <w:u w:val="single"/>
          <w:lang w:val="pt-BR"/>
        </w:rPr>
        <w:lastRenderedPageBreak/>
        <w:drawing>
          <wp:anchor distT="0" distB="0" distL="114300" distR="114300" simplePos="0" relativeHeight="251685888" behindDoc="1" locked="0" layoutInCell="1" allowOverlap="1" wp14:anchorId="0AFDDEFB" wp14:editId="591BC542">
            <wp:simplePos x="0" y="0"/>
            <wp:positionH relativeFrom="page">
              <wp:align>right</wp:align>
            </wp:positionH>
            <wp:positionV relativeFrom="paragraph">
              <wp:posOffset>-724535</wp:posOffset>
            </wp:positionV>
            <wp:extent cx="7556500" cy="11807031"/>
            <wp:effectExtent l="0" t="0" r="6350" b="4445"/>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346EB0" w:rsidRPr="00346EB0">
        <w:rPr>
          <w:rFonts w:ascii="Geomanist Book" w:hAnsi="Geomanist Book"/>
          <w:sz w:val="24"/>
          <w:szCs w:val="24"/>
          <w:lang w:val="pt-BR"/>
        </w:rPr>
        <w:t>Na Célula B2, utilize uma das funções: “=SE(</w:t>
      </w:r>
      <w:proofErr w:type="gramStart"/>
      <w:r w:rsidR="00346EB0" w:rsidRPr="00346EB0">
        <w:rPr>
          <w:rFonts w:ascii="Geomanist Book" w:hAnsi="Geomanist Book"/>
          <w:sz w:val="24"/>
          <w:szCs w:val="24"/>
          <w:lang w:val="pt-BR"/>
        </w:rPr>
        <w:t>ALEATÓRIO(</w:t>
      </w:r>
      <w:proofErr w:type="gramEnd"/>
      <w:r w:rsidR="00346EB0" w:rsidRPr="00346EB0">
        <w:rPr>
          <w:rFonts w:ascii="Geomanist Book" w:hAnsi="Geomanist Book"/>
          <w:sz w:val="24"/>
          <w:szCs w:val="24"/>
          <w:lang w:val="pt-BR"/>
        </w:rPr>
        <w:t>)&lt;=0,45; 1; -1)” ou “=SE(ALEATÓRIOENTRE(1;100)&lt;=45; 1; -1)”, e peça que arraste até a Célula B501”. Aqui o resultado será “1” ou “-1”, definindo se o apostador na jogada ganhou ou perdeu, respectivamente.</w:t>
      </w:r>
    </w:p>
    <w:p w14:paraId="370EF52D" w14:textId="0125809A" w:rsidR="00346EB0" w:rsidRPr="00346EB0" w:rsidRDefault="00346EB0" w:rsidP="00346EB0">
      <w:pPr>
        <w:numPr>
          <w:ilvl w:val="1"/>
          <w:numId w:val="7"/>
        </w:numPr>
        <w:spacing w:after="0" w:line="360" w:lineRule="auto"/>
        <w:jc w:val="both"/>
        <w:rPr>
          <w:rFonts w:ascii="Geomanist Book" w:hAnsi="Geomanist Book"/>
          <w:sz w:val="24"/>
          <w:szCs w:val="24"/>
          <w:lang w:val="pt-BR"/>
        </w:rPr>
      </w:pPr>
      <w:r w:rsidRPr="00346EB0">
        <w:rPr>
          <w:rFonts w:ascii="Geomanist Book" w:hAnsi="Geomanist Book"/>
          <w:sz w:val="24"/>
          <w:szCs w:val="24"/>
          <w:lang w:val="pt-BR"/>
        </w:rPr>
        <w:t>Na Célula C3, utilize “=B2”, na Célula C4, utilize “=C2+B3”, e peça que arrastem até a célula C501. Aqui será realizado o cálculo do saldo atual somando ou subtraindo o valor do resultado da jogada anterior.</w:t>
      </w:r>
    </w:p>
    <w:p w14:paraId="53E0A207" w14:textId="57042576" w:rsidR="00346EB0" w:rsidRPr="00346EB0" w:rsidRDefault="00346EB0" w:rsidP="00346EB0">
      <w:pPr>
        <w:numPr>
          <w:ilvl w:val="0"/>
          <w:numId w:val="7"/>
        </w:numPr>
        <w:spacing w:after="0" w:line="360" w:lineRule="auto"/>
        <w:jc w:val="both"/>
        <w:rPr>
          <w:rFonts w:ascii="Geomanist Book" w:hAnsi="Geomanist Book"/>
          <w:sz w:val="24"/>
          <w:szCs w:val="24"/>
          <w:lang w:val="pt-BR"/>
        </w:rPr>
      </w:pPr>
      <w:r w:rsidRPr="00346EB0">
        <w:rPr>
          <w:rFonts w:ascii="Geomanist Book" w:hAnsi="Geomanist Book"/>
          <w:sz w:val="24"/>
          <w:szCs w:val="24"/>
          <w:lang w:val="pt-BR"/>
        </w:rPr>
        <w:t>Solicite que os alunos façam uma análise gráfica, ao pedir que selecionem a coluna do saldo acumulado (C), e indo na aba inserir, gráficos recomendados.</w:t>
      </w:r>
    </w:p>
    <w:p w14:paraId="6BB4C8D9" w14:textId="567A37D1" w:rsidR="00346EB0" w:rsidRPr="00346EB0" w:rsidRDefault="00346EB0" w:rsidP="00346EB0">
      <w:pPr>
        <w:numPr>
          <w:ilvl w:val="0"/>
          <w:numId w:val="7"/>
        </w:numPr>
        <w:spacing w:after="0" w:line="360" w:lineRule="auto"/>
        <w:jc w:val="both"/>
        <w:rPr>
          <w:rFonts w:ascii="Geomanist Book" w:hAnsi="Geomanist Book"/>
          <w:sz w:val="24"/>
          <w:szCs w:val="24"/>
          <w:lang w:val="pt-BR"/>
        </w:rPr>
      </w:pPr>
      <w:r w:rsidRPr="00346EB0">
        <w:rPr>
          <w:rFonts w:ascii="Geomanist Book" w:hAnsi="Geomanist Book"/>
          <w:sz w:val="24"/>
          <w:szCs w:val="24"/>
          <w:lang w:val="pt-BR"/>
        </w:rPr>
        <w:t>Os alunos observarão que em um curto prazo, até a jogada 20 ou 30, o gráfico oscilará muito. Alguns alunos terão linhas crescentes, o que indica lucro temporário, gerando a falsa sensação de que estão ganhando. Mas em um longo prazo, será perceptível que praticamente todos os gráficos da sala apontarão para valores negativos. No geral a linha do início ao fim representará uma ordem decrescente.</w:t>
      </w:r>
    </w:p>
    <w:p w14:paraId="118A12AA" w14:textId="747448C4" w:rsidR="00346EB0" w:rsidRPr="00346EB0" w:rsidRDefault="00346EB0" w:rsidP="00346EB0">
      <w:pPr>
        <w:spacing w:after="0" w:line="360" w:lineRule="auto"/>
        <w:jc w:val="center"/>
        <w:rPr>
          <w:rFonts w:ascii="Geomanist Book" w:hAnsi="Geomanist Book"/>
          <w:sz w:val="24"/>
          <w:szCs w:val="24"/>
          <w:lang w:val="pt-BR"/>
        </w:rPr>
      </w:pPr>
      <w:r w:rsidRPr="00346EB0">
        <w:rPr>
          <w:rFonts w:ascii="Geomanist Book" w:hAnsi="Geomanist Book"/>
          <w:noProof/>
          <w:sz w:val="24"/>
          <w:szCs w:val="24"/>
          <w:lang w:val="pt-BR"/>
        </w:rPr>
        <w:drawing>
          <wp:inline distT="0" distB="0" distL="0" distR="0" wp14:anchorId="4479D44C" wp14:editId="10D24772">
            <wp:extent cx="5525550" cy="2608580"/>
            <wp:effectExtent l="0" t="0" r="0" b="127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37883" cy="2614402"/>
                    </a:xfrm>
                    <a:prstGeom prst="rect">
                      <a:avLst/>
                    </a:prstGeom>
                    <a:noFill/>
                  </pic:spPr>
                </pic:pic>
              </a:graphicData>
            </a:graphic>
          </wp:inline>
        </w:drawing>
      </w:r>
    </w:p>
    <w:p w14:paraId="78FAB189" w14:textId="4DFA7EEE" w:rsidR="00346EB0" w:rsidRDefault="00346EB0" w:rsidP="00346EB0">
      <w:pPr>
        <w:spacing w:after="0" w:line="360" w:lineRule="auto"/>
        <w:ind w:firstLine="708"/>
        <w:rPr>
          <w:rFonts w:ascii="Geomanist Book" w:hAnsi="Geomanist Book"/>
          <w:sz w:val="24"/>
          <w:szCs w:val="24"/>
          <w:lang w:val="pt-BR"/>
        </w:rPr>
      </w:pPr>
      <w:r w:rsidRPr="00346EB0">
        <w:rPr>
          <w:rFonts w:ascii="Geomanist Book" w:hAnsi="Geomanist Book"/>
          <w:sz w:val="24"/>
          <w:szCs w:val="24"/>
          <w:lang w:val="pt-BR"/>
        </w:rPr>
        <w:t>A atividade demonstra visualmente, portanto, que pela Lei dos Grandes Números, quanto maior for a quantidade de repetições em um jogo de esperança matemática negativa, mais o resultado se aproximará da perda prevista pela teoria.</w:t>
      </w:r>
    </w:p>
    <w:p w14:paraId="4404BFAA" w14:textId="2D3EFEA4" w:rsidR="00752062" w:rsidRDefault="00752062" w:rsidP="00752062">
      <w:pPr>
        <w:spacing w:after="0" w:line="360" w:lineRule="auto"/>
        <w:rPr>
          <w:rFonts w:ascii="Geomanist Book" w:hAnsi="Geomanist Book"/>
          <w:sz w:val="24"/>
          <w:szCs w:val="24"/>
          <w:lang w:val="pt-BR"/>
        </w:rPr>
      </w:pPr>
    </w:p>
    <w:p w14:paraId="64BBA76E" w14:textId="6C3A1D31" w:rsidR="006850DE" w:rsidRDefault="006850DE" w:rsidP="00752062">
      <w:pPr>
        <w:spacing w:after="0" w:line="360" w:lineRule="auto"/>
        <w:rPr>
          <w:rFonts w:ascii="Geomanist Book" w:hAnsi="Geomanist Book"/>
          <w:sz w:val="24"/>
          <w:szCs w:val="24"/>
          <w:lang w:val="pt-BR"/>
        </w:rPr>
      </w:pPr>
    </w:p>
    <w:p w14:paraId="0C7ECD13" w14:textId="77777777" w:rsidR="006850DE" w:rsidRDefault="006850DE" w:rsidP="00752062">
      <w:pPr>
        <w:spacing w:after="0" w:line="360" w:lineRule="auto"/>
        <w:rPr>
          <w:rFonts w:ascii="Geomanist Book" w:hAnsi="Geomanist Book"/>
          <w:sz w:val="24"/>
          <w:szCs w:val="24"/>
          <w:lang w:val="pt-BR"/>
        </w:rPr>
      </w:pPr>
    </w:p>
    <w:p w14:paraId="142A05B8" w14:textId="4E6A8D17" w:rsidR="00752062" w:rsidRDefault="00F5434A" w:rsidP="00752062">
      <w:pPr>
        <w:spacing w:after="0" w:line="360" w:lineRule="auto"/>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25824" behindDoc="0" locked="0" layoutInCell="1" allowOverlap="1" wp14:anchorId="44CE3A48" wp14:editId="2F8A1BE2">
                <wp:simplePos x="0" y="0"/>
                <wp:positionH relativeFrom="margin">
                  <wp:align>right</wp:align>
                </wp:positionH>
                <wp:positionV relativeFrom="paragraph">
                  <wp:posOffset>607060</wp:posOffset>
                </wp:positionV>
                <wp:extent cx="304800" cy="304800"/>
                <wp:effectExtent l="0" t="0" r="19050" b="19050"/>
                <wp:wrapNone/>
                <wp:docPr id="58" name="Elipse 58"/>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4B45126A" w14:textId="55AAA651"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CE3A48" id="Elipse 58" o:spid="_x0000_s1033" style="position:absolute;margin-left:-27.2pt;margin-top:47.8pt;width:24pt;height:24pt;z-index:25172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" fillcolor="#9ecb81 [2169]" strokecolor="#70ad47 [3209]" strokeweight=".5pt">
                <v:fill color2="#8ac066 [2617]" rotate="t" colors="0 #b5d5a7;.5 #aace99;1 #9cca86" focus="100%" type="gradient">
                  <o:fill v:ext="view" type="gradientUnscaled"/>
                </v:fill>
                <v:stroke joinstyle="miter"/>
                <v:textbox>
                  <w:txbxContent>
                    <w:p w14:paraId="4B45126A" w14:textId="55AAA651"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11</w:t>
                      </w:r>
                    </w:p>
                  </w:txbxContent>
                </v:textbox>
                <w10:wrap anchorx="margin"/>
              </v:oval>
            </w:pict>
          </mc:Fallback>
        </mc:AlternateConten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7031"/>
      </w:tblGrid>
      <w:tr w:rsidR="00752062" w:rsidRPr="00656CA3" w14:paraId="7F79F9A8" w14:textId="77777777" w:rsidTr="00752062">
        <w:tc>
          <w:tcPr>
            <w:tcW w:w="2890" w:type="dxa"/>
            <w:vAlign w:val="center"/>
          </w:tcPr>
          <w:p w14:paraId="19FFEBF4" w14:textId="77777777" w:rsidR="00752062" w:rsidRDefault="00752062" w:rsidP="00D504DE">
            <w:pPr>
              <w:rPr>
                <w:rFonts w:ascii="Geomanist Book" w:hAnsi="Geomanist Book"/>
                <w:b/>
                <w:bCs/>
                <w:sz w:val="40"/>
                <w:szCs w:val="40"/>
                <w:lang w:val="pt-BR"/>
              </w:rPr>
            </w:pPr>
            <w:r w:rsidRPr="00445E6B">
              <w:rPr>
                <w:rFonts w:ascii="Geomanist Book" w:hAnsi="Geomanist Book"/>
                <w:b/>
                <w:bCs/>
                <w:noProof/>
                <w:sz w:val="14"/>
                <w:szCs w:val="14"/>
                <w:lang w:val="pt-BR"/>
              </w:rPr>
              <w:lastRenderedPageBreak/>
              <w:drawing>
                <wp:inline distT="0" distB="0" distL="0" distR="0" wp14:anchorId="056B9C9E" wp14:editId="0F7F4747">
                  <wp:extent cx="1698172" cy="76708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rotWithShape="1">
                          <a:blip r:embed="rId12" cstate="print">
                            <a:extLst>
                              <a:ext uri="{28A0092B-C50C-407E-A947-70E740481C1C}">
                                <a14:useLocalDpi xmlns:a14="http://schemas.microsoft.com/office/drawing/2010/main" val="0"/>
                              </a:ext>
                            </a:extLst>
                          </a:blip>
                          <a:srcRect l="31429" t="36847" r="48630" b="47144"/>
                          <a:stretch/>
                        </pic:blipFill>
                        <pic:spPr bwMode="auto">
                          <a:xfrm>
                            <a:off x="0" y="0"/>
                            <a:ext cx="1700260" cy="768023"/>
                          </a:xfrm>
                          <a:prstGeom prst="rect">
                            <a:avLst/>
                          </a:prstGeom>
                          <a:ln>
                            <a:noFill/>
                          </a:ln>
                          <a:extLst>
                            <a:ext uri="{53640926-AAD7-44D8-BBD7-CCE9431645EC}">
                              <a14:shadowObscured xmlns:a14="http://schemas.microsoft.com/office/drawing/2010/main"/>
                            </a:ext>
                          </a:extLst>
                        </pic:spPr>
                      </pic:pic>
                    </a:graphicData>
                  </a:graphic>
                </wp:inline>
              </w:drawing>
            </w:r>
          </w:p>
        </w:tc>
        <w:tc>
          <w:tcPr>
            <w:tcW w:w="7031" w:type="dxa"/>
            <w:vAlign w:val="center"/>
          </w:tcPr>
          <w:p w14:paraId="0A0BBDB8" w14:textId="3B4BF5C6" w:rsidR="00752062" w:rsidRDefault="00752062" w:rsidP="00D504DE">
            <w:pPr>
              <w:spacing w:before="120"/>
              <w:rPr>
                <w:rFonts w:ascii="Geomanist Book" w:hAnsi="Geomanist Book"/>
                <w:b/>
                <w:bCs/>
                <w:sz w:val="40"/>
                <w:szCs w:val="40"/>
                <w:lang w:val="pt-BR"/>
              </w:rPr>
            </w:pPr>
            <w:r w:rsidRPr="00752062">
              <w:rPr>
                <w:rFonts w:ascii="Geomanist Book" w:hAnsi="Geomanist Book"/>
                <w:b/>
                <w:bCs/>
                <w:sz w:val="40"/>
                <w:szCs w:val="40"/>
                <w:lang w:val="pt-BR"/>
              </w:rPr>
              <w:t xml:space="preserve">A </w:t>
            </w:r>
            <w:r>
              <w:rPr>
                <w:rFonts w:ascii="Geomanist Book" w:hAnsi="Geomanist Book"/>
                <w:b/>
                <w:bCs/>
                <w:sz w:val="40"/>
                <w:szCs w:val="40"/>
                <w:lang w:val="pt-BR"/>
              </w:rPr>
              <w:t>m</w:t>
            </w:r>
            <w:r w:rsidRPr="00752062">
              <w:rPr>
                <w:rFonts w:ascii="Geomanist Book" w:hAnsi="Geomanist Book"/>
                <w:b/>
                <w:bCs/>
                <w:sz w:val="40"/>
                <w:szCs w:val="40"/>
                <w:lang w:val="pt-BR"/>
              </w:rPr>
              <w:t xml:space="preserve">atemática da </w:t>
            </w:r>
            <w:r>
              <w:rPr>
                <w:rFonts w:ascii="Geomanist Book" w:hAnsi="Geomanist Book"/>
                <w:b/>
                <w:bCs/>
                <w:sz w:val="40"/>
                <w:szCs w:val="40"/>
                <w:lang w:val="pt-BR"/>
              </w:rPr>
              <w:t>a</w:t>
            </w:r>
            <w:r w:rsidRPr="00752062">
              <w:rPr>
                <w:rFonts w:ascii="Geomanist Book" w:hAnsi="Geomanist Book"/>
                <w:b/>
                <w:bCs/>
                <w:sz w:val="40"/>
                <w:szCs w:val="40"/>
                <w:lang w:val="pt-BR"/>
              </w:rPr>
              <w:t>cumulação – Juros Compostos e Progressão Geométrica</w:t>
            </w:r>
          </w:p>
        </w:tc>
      </w:tr>
    </w:tbl>
    <w:p w14:paraId="4DB2C628" w14:textId="5B5FB2D3" w:rsidR="00752062" w:rsidRPr="009977E6" w:rsidRDefault="006850DE" w:rsidP="006850DE">
      <w:pPr>
        <w:spacing w:after="0" w:line="360" w:lineRule="auto"/>
        <w:jc w:val="right"/>
        <w:rPr>
          <w:rFonts w:ascii="Geomanist Book" w:hAnsi="Geomanist Book"/>
          <w:sz w:val="20"/>
          <w:szCs w:val="20"/>
          <w:lang w:val="pt-BR"/>
        </w:rPr>
      </w:pPr>
      <w:r w:rsidRPr="00445E6B">
        <w:rPr>
          <w:rFonts w:ascii="Geomanist Book" w:hAnsi="Geomanist Book"/>
          <w:b/>
          <w:bCs/>
          <w:noProof/>
          <w:sz w:val="32"/>
          <w:szCs w:val="32"/>
          <w:u w:val="single"/>
          <w:lang w:val="pt-BR"/>
        </w:rPr>
        <w:drawing>
          <wp:anchor distT="0" distB="0" distL="114300" distR="114300" simplePos="0" relativeHeight="251687936" behindDoc="1" locked="0" layoutInCell="1" allowOverlap="1" wp14:anchorId="476A7AB0" wp14:editId="4B44582A">
            <wp:simplePos x="0" y="0"/>
            <wp:positionH relativeFrom="page">
              <wp:align>left</wp:align>
            </wp:positionH>
            <wp:positionV relativeFrom="paragraph">
              <wp:posOffset>-1485900</wp:posOffset>
            </wp:positionV>
            <wp:extent cx="7556500" cy="11807031"/>
            <wp:effectExtent l="0" t="0" r="6350" b="4445"/>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752062" w:rsidRPr="00752062">
        <w:rPr>
          <w:rFonts w:ascii="Geomanist Book" w:hAnsi="Geomanist Book"/>
          <w:sz w:val="18"/>
          <w:szCs w:val="18"/>
          <w:lang w:val="pt-BR"/>
        </w:rPr>
        <w:t>O objetivo deste modulo é novamente utilizar tabelas juntamente com o conceito matemático, mas agora proporcionando ao aluno entender o conceito Juros Compostos, ou seja, fazendo um contraponto em relação ao módulo anterior ao mostrar como o tempo e a matemática da progressão geométrica dos juros compostos trabalham a favor do investidor, em uma aplicação financeira como a renda fixa, por exemplo, e que consequentemente levará a acumulação do patrimônio financeiro.</w:t>
      </w:r>
    </w:p>
    <w:p w14:paraId="0B51597F" w14:textId="0B4FF537" w:rsidR="00752062" w:rsidRDefault="00752062" w:rsidP="00752062">
      <w:pPr>
        <w:spacing w:after="0" w:line="360" w:lineRule="auto"/>
        <w:rPr>
          <w:rFonts w:ascii="Geomanist Book" w:hAnsi="Geomanist Book"/>
          <w:sz w:val="24"/>
          <w:szCs w:val="24"/>
          <w:lang w:val="pt-BR"/>
        </w:rPr>
      </w:pPr>
    </w:p>
    <w:p w14:paraId="31B2E583" w14:textId="34242EFB" w:rsidR="00752062" w:rsidRPr="00346EB0" w:rsidRDefault="00752062" w:rsidP="00752062">
      <w:pPr>
        <w:spacing w:after="0" w:line="360" w:lineRule="auto"/>
        <w:rPr>
          <w:rFonts w:ascii="Geomanist Book" w:hAnsi="Geomanist Book"/>
          <w:b/>
          <w:bCs/>
          <w:sz w:val="28"/>
          <w:szCs w:val="28"/>
          <w:lang w:val="pt-BR"/>
        </w:rPr>
      </w:pPr>
      <w:r w:rsidRPr="00752062">
        <w:rPr>
          <w:rFonts w:ascii="Geomanist Book" w:hAnsi="Geomanist Book"/>
          <w:b/>
          <w:bCs/>
          <w:sz w:val="28"/>
          <w:szCs w:val="28"/>
          <w:lang w:val="pt-BR"/>
        </w:rPr>
        <w:t>O poder do tempo, do crescimento linear ao exponencial</w:t>
      </w:r>
    </w:p>
    <w:p w14:paraId="2525F3E8" w14:textId="7C265660" w:rsidR="00752062" w:rsidRPr="00752062" w:rsidRDefault="00752062" w:rsidP="00752062">
      <w:pPr>
        <w:spacing w:after="0" w:line="360" w:lineRule="auto"/>
        <w:ind w:firstLine="708"/>
        <w:jc w:val="both"/>
        <w:rPr>
          <w:rFonts w:ascii="Geomanist Book" w:hAnsi="Geomanist Book"/>
          <w:sz w:val="24"/>
          <w:szCs w:val="24"/>
          <w:lang w:val="pt-BR"/>
        </w:rPr>
      </w:pPr>
      <w:r w:rsidRPr="00752062">
        <w:rPr>
          <w:rFonts w:ascii="Geomanist Book" w:hAnsi="Geomanist Book"/>
          <w:sz w:val="24"/>
          <w:szCs w:val="24"/>
          <w:lang w:val="pt-BR"/>
        </w:rPr>
        <w:t>Quando trabalhamos, ao receber o nosso salário, sempre nos deparamos com determinadas demandas a cumprir como forma de custear as necessidades mensais de consumo (água, luz, internet, feira, ...). Sempre que sobra um pouquinho no final, o ideal é guardar. Mas guardar, apenas por guardar não apresenta muita vantagem, pois em regra, se a cada mês você guarda um valor, esse será somado ao do próximo, e assim sucessivamente, gerando um crescimento patrimonial. E se esse valor for fixo, ou seja, todos os meses sobra o mesmo valor para ser guardado, em regra temos um crescimento linear de recursos, onde o patrimônio vai crescer sempre o mesmo valor. Nesse caso, o melhor é utilizar a lógica do crescimento exponencial presente no universo dos investimentos.</w:t>
      </w:r>
    </w:p>
    <w:p w14:paraId="3C0ACC05" w14:textId="133BA824" w:rsidR="00752062" w:rsidRPr="00752062" w:rsidRDefault="00752062" w:rsidP="00752062">
      <w:pPr>
        <w:spacing w:after="0" w:line="360" w:lineRule="auto"/>
        <w:ind w:firstLine="708"/>
        <w:jc w:val="both"/>
        <w:rPr>
          <w:rFonts w:ascii="Geomanist Book" w:hAnsi="Geomanist Book"/>
          <w:sz w:val="24"/>
          <w:szCs w:val="24"/>
          <w:lang w:val="pt-BR"/>
        </w:rPr>
      </w:pPr>
      <w:r w:rsidRPr="00752062">
        <w:rPr>
          <w:rFonts w:ascii="Geomanist Book" w:hAnsi="Geomanist Book"/>
          <w:sz w:val="24"/>
          <w:szCs w:val="24"/>
          <w:lang w:val="pt-BR"/>
        </w:rPr>
        <w:t>A diferença entre os dois modelos é percebida ao comparar dois conceitos matemáticos, a Progressão Aritmética (PA) e a Progressão Geométrica (PG):</w:t>
      </w:r>
    </w:p>
    <w:p w14:paraId="4784C86C" w14:textId="7DD7160A" w:rsidR="00752062" w:rsidRDefault="00752062" w:rsidP="00752062">
      <w:pPr>
        <w:pStyle w:val="PargrafodaLista"/>
        <w:numPr>
          <w:ilvl w:val="0"/>
          <w:numId w:val="8"/>
        </w:numPr>
        <w:spacing w:after="0" w:line="360" w:lineRule="auto"/>
        <w:jc w:val="both"/>
        <w:rPr>
          <w:rFonts w:ascii="Geomanist Book" w:hAnsi="Geomanist Book"/>
          <w:sz w:val="24"/>
          <w:szCs w:val="24"/>
          <w:lang w:val="pt-BR"/>
        </w:rPr>
      </w:pPr>
      <w:r w:rsidRPr="00752062">
        <w:rPr>
          <w:rFonts w:ascii="Geomanist Book" w:hAnsi="Geomanist Book"/>
          <w:sz w:val="24"/>
          <w:szCs w:val="24"/>
          <w:lang w:val="pt-BR"/>
        </w:rPr>
        <w:t>Na Progressão Aritmética (PA), sob o viés dos investimentos financeiros, temos que trata-la como Juros Simples, onde o rendimento é calculado sempre sobre o valor inicial depositado. Nesse caso o crescimento é linear e, portanto, previsível em uma linha reta.</w:t>
      </w:r>
    </w:p>
    <w:p w14:paraId="4486C3D7" w14:textId="07DE5088" w:rsidR="00752062" w:rsidRPr="00752062" w:rsidRDefault="00752062" w:rsidP="00752062">
      <w:pPr>
        <w:pStyle w:val="PargrafodaLista"/>
        <w:numPr>
          <w:ilvl w:val="0"/>
          <w:numId w:val="8"/>
        </w:numPr>
        <w:spacing w:after="0" w:line="360" w:lineRule="auto"/>
        <w:jc w:val="both"/>
        <w:rPr>
          <w:rFonts w:ascii="Geomanist Book" w:hAnsi="Geomanist Book"/>
          <w:sz w:val="24"/>
          <w:szCs w:val="24"/>
          <w:lang w:val="pt-BR"/>
        </w:rPr>
      </w:pPr>
      <w:r w:rsidRPr="00752062">
        <w:rPr>
          <w:rFonts w:ascii="Geomanist Book" w:hAnsi="Geomanist Book"/>
          <w:sz w:val="24"/>
          <w:szCs w:val="24"/>
          <w:lang w:val="pt-BR"/>
        </w:rPr>
        <w:t>Na Progressão Geométrica (PG), sob o viés dos investimentos financeiros, temos que trata-la como Juros Compostos, onde o rendimento de cada período é adicionado ao capital e para a render no período seguinte. Nesse caso o crescimento é exponencial e, portanto, previsível em uma curva exponencial.</w:t>
      </w:r>
    </w:p>
    <w:p w14:paraId="77EDC51B" w14:textId="151B39BE" w:rsidR="00835E73" w:rsidRDefault="00F5434A" w:rsidP="00752062">
      <w:pPr>
        <w:spacing w:after="0" w:line="360" w:lineRule="auto"/>
        <w:ind w:firstLine="708"/>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27872" behindDoc="0" locked="0" layoutInCell="1" allowOverlap="1" wp14:anchorId="738F26CC" wp14:editId="4D015828">
                <wp:simplePos x="0" y="0"/>
                <wp:positionH relativeFrom="margin">
                  <wp:align>right</wp:align>
                </wp:positionH>
                <wp:positionV relativeFrom="paragraph">
                  <wp:posOffset>1421130</wp:posOffset>
                </wp:positionV>
                <wp:extent cx="304800" cy="304800"/>
                <wp:effectExtent l="0" t="0" r="19050" b="19050"/>
                <wp:wrapNone/>
                <wp:docPr id="59" name="Elipse 59"/>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09B18DE5" w14:textId="4F411ACB"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8F26CC" id="Elipse 59" o:spid="_x0000_s1034" style="position:absolute;left:0;text-align:left;margin-left:-27.2pt;margin-top:111.9pt;width:24pt;height:24pt;z-index:251727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" fillcolor="#9ecb81 [2169]" strokecolor="#70ad47 [3209]" strokeweight=".5pt">
                <v:fill color2="#8ac066 [2617]" rotate="t" colors="0 #b5d5a7;.5 #aace99;1 #9cca86" focus="100%" type="gradient">
                  <o:fill v:ext="view" type="gradientUnscaled"/>
                </v:fill>
                <v:stroke joinstyle="miter"/>
                <v:textbox>
                  <w:txbxContent>
                    <w:p w14:paraId="09B18DE5" w14:textId="4F411ACB"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12</w:t>
                      </w:r>
                    </w:p>
                  </w:txbxContent>
                </v:textbox>
                <w10:wrap anchorx="margin"/>
              </v:oval>
            </w:pict>
          </mc:Fallback>
        </mc:AlternateContent>
      </w:r>
      <w:r w:rsidR="00752062" w:rsidRPr="00752062">
        <w:rPr>
          <w:rFonts w:ascii="Geomanist Book" w:hAnsi="Geomanist Book"/>
          <w:sz w:val="24"/>
          <w:szCs w:val="24"/>
          <w:lang w:val="pt-BR"/>
        </w:rPr>
        <w:t>No início de uma aplicação financeira, a diferença entre esses crescimentos, linear e exponencial, é quase imperceptível, podendo ser até desconsiderado. Entretanto, à medida que o tempo avança, a curva exponencial se inclina para cima de forma acentuado, afastando-se da linha reta. Tal fato, multiplica o patrimônio de forma segura e duradoura, e de uma maneira muito mais qualitativa em detrimento de buscar os atalhos da sorte em jogos de azar.</w:t>
      </w:r>
    </w:p>
    <w:p w14:paraId="7FD4ACA8" w14:textId="613572B2" w:rsidR="00752062" w:rsidRDefault="00752062" w:rsidP="00752062">
      <w:pPr>
        <w:spacing w:after="0" w:line="360" w:lineRule="auto"/>
        <w:jc w:val="both"/>
        <w:rPr>
          <w:rFonts w:ascii="Geomanist Book" w:hAnsi="Geomanist Book"/>
          <w:sz w:val="24"/>
          <w:szCs w:val="24"/>
          <w:lang w:val="pt-BR"/>
        </w:rPr>
      </w:pPr>
    </w:p>
    <w:p w14:paraId="5496D734" w14:textId="2D5D0B19" w:rsidR="00752062" w:rsidRPr="00752062" w:rsidRDefault="006850DE" w:rsidP="00752062">
      <w:pPr>
        <w:spacing w:after="0" w:line="360" w:lineRule="auto"/>
        <w:jc w:val="both"/>
        <w:rPr>
          <w:rFonts w:ascii="Geomanist Book" w:hAnsi="Geomanist Book"/>
          <w:b/>
          <w:bCs/>
          <w:sz w:val="28"/>
          <w:szCs w:val="28"/>
          <w:lang w:val="pt-BR"/>
        </w:rPr>
      </w:pPr>
      <w:r w:rsidRPr="00445E6B">
        <w:rPr>
          <w:rFonts w:ascii="Geomanist Book" w:hAnsi="Geomanist Book"/>
          <w:b/>
          <w:bCs/>
          <w:noProof/>
          <w:sz w:val="32"/>
          <w:szCs w:val="32"/>
          <w:u w:val="single"/>
          <w:lang w:val="pt-BR"/>
        </w:rPr>
        <w:lastRenderedPageBreak/>
        <w:drawing>
          <wp:anchor distT="0" distB="0" distL="114300" distR="114300" simplePos="0" relativeHeight="251689984" behindDoc="1" locked="0" layoutInCell="1" allowOverlap="1" wp14:anchorId="64E14A91" wp14:editId="11BE8D8A">
            <wp:simplePos x="0" y="0"/>
            <wp:positionH relativeFrom="page">
              <wp:align>right</wp:align>
            </wp:positionH>
            <wp:positionV relativeFrom="paragraph">
              <wp:posOffset>-723265</wp:posOffset>
            </wp:positionV>
            <wp:extent cx="7556500" cy="11807031"/>
            <wp:effectExtent l="0" t="0" r="6350" b="4445"/>
            <wp:wrapNone/>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752062" w:rsidRPr="00752062">
        <w:rPr>
          <w:rFonts w:ascii="Geomanist Book" w:hAnsi="Geomanist Book"/>
          <w:b/>
          <w:bCs/>
          <w:sz w:val="28"/>
          <w:szCs w:val="28"/>
          <w:lang w:val="pt-BR"/>
        </w:rPr>
        <w:t>Modelagem matemática da formação de um patrimônio</w:t>
      </w:r>
    </w:p>
    <w:p w14:paraId="3EA91773" w14:textId="39EC881D" w:rsidR="00752062" w:rsidRDefault="00752062" w:rsidP="00752062">
      <w:pPr>
        <w:spacing w:after="0" w:line="360" w:lineRule="auto"/>
        <w:ind w:firstLine="708"/>
        <w:jc w:val="both"/>
        <w:rPr>
          <w:rFonts w:ascii="Geomanist Book" w:hAnsi="Geomanist Book"/>
          <w:sz w:val="24"/>
          <w:szCs w:val="24"/>
          <w:lang w:val="pt-BR"/>
        </w:rPr>
      </w:pPr>
      <w:r w:rsidRPr="00752062">
        <w:rPr>
          <w:rFonts w:ascii="Geomanist Book" w:hAnsi="Geomanist Book"/>
          <w:sz w:val="24"/>
          <w:szCs w:val="24"/>
          <w:lang w:val="pt-BR"/>
        </w:rPr>
        <w:t>Na intenção de guardarmos aquele dinheiro que sobra ao final de um mês em um espaço de tempo. Devemos levar em consideração que o desejo é de que esse dinheiro atinja o maior crescimento possível, ou seja, que cresça exponencialmente. Em uma aplicação financeira, cujo o sistema de rendimento é assim definido, temos que calcular o montante acumulado por meio dos aportes mensais, considerando que estes sejam valores constantes, ao longo do espaço de tempo. Para isso, utilizamos a fórmula da soma dos termos de uma Progressão Geométrica Finita com uma adaptação à matemática financeira dos juros compostos:</w:t>
      </w:r>
    </w:p>
    <w:p w14:paraId="27C9C752" w14:textId="77777777" w:rsidR="006850DE" w:rsidRPr="00752062" w:rsidRDefault="006850DE" w:rsidP="00752062">
      <w:pPr>
        <w:spacing w:after="0" w:line="360" w:lineRule="auto"/>
        <w:ind w:firstLine="708"/>
        <w:jc w:val="both"/>
        <w:rPr>
          <w:rFonts w:ascii="Geomanist Book" w:hAnsi="Geomanist Book"/>
          <w:sz w:val="24"/>
          <w:szCs w:val="24"/>
          <w:lang w:val="pt-BR"/>
        </w:rPr>
      </w:pPr>
    </w:p>
    <w:p w14:paraId="3330C7C9" w14:textId="30C089D4" w:rsidR="00752062" w:rsidRPr="00752062" w:rsidRDefault="00752062" w:rsidP="00752062">
      <w:pPr>
        <w:spacing w:after="0" w:line="360" w:lineRule="auto"/>
        <w:jc w:val="both"/>
        <w:rPr>
          <w:rFonts w:ascii="Geomanist Book" w:hAnsi="Geomanist Book"/>
          <w:sz w:val="24"/>
          <w:szCs w:val="24"/>
          <w:lang w:val="pt-BR"/>
        </w:rPr>
      </w:pPr>
      <m:oMathPara>
        <m:oMath>
          <m:r>
            <w:rPr>
              <w:rFonts w:ascii="Cambria Math" w:hAnsi="Cambria Math"/>
              <w:sz w:val="24"/>
              <w:szCs w:val="24"/>
              <w:lang w:val="pt-BR"/>
            </w:rPr>
            <m:t>M=P∙</m:t>
          </m:r>
          <m:f>
            <m:fPr>
              <m:ctrlPr>
                <w:rPr>
                  <w:rFonts w:ascii="Cambria Math" w:hAnsi="Cambria Math"/>
                  <w:i/>
                  <w:sz w:val="24"/>
                  <w:szCs w:val="24"/>
                  <w:lang w:val="pt-BR"/>
                </w:rPr>
              </m:ctrlPr>
            </m:fPr>
            <m:num>
              <m:sSup>
                <m:sSupPr>
                  <m:ctrlPr>
                    <w:rPr>
                      <w:rFonts w:ascii="Cambria Math" w:hAnsi="Cambria Math"/>
                      <w:i/>
                      <w:sz w:val="24"/>
                      <w:szCs w:val="24"/>
                      <w:lang w:val="pt-BR"/>
                    </w:rPr>
                  </m:ctrlPr>
                </m:sSupPr>
                <m:e>
                  <m:d>
                    <m:dPr>
                      <m:ctrlPr>
                        <w:rPr>
                          <w:rFonts w:ascii="Cambria Math" w:hAnsi="Cambria Math"/>
                          <w:i/>
                          <w:sz w:val="24"/>
                          <w:szCs w:val="24"/>
                          <w:lang w:val="pt-BR"/>
                        </w:rPr>
                      </m:ctrlPr>
                    </m:dPr>
                    <m:e>
                      <m:r>
                        <w:rPr>
                          <w:rFonts w:ascii="Cambria Math" w:hAnsi="Cambria Math"/>
                          <w:sz w:val="24"/>
                          <w:szCs w:val="24"/>
                          <w:lang w:val="pt-BR"/>
                        </w:rPr>
                        <m:t>1+i</m:t>
                      </m:r>
                    </m:e>
                  </m:d>
                </m:e>
                <m:sup>
                  <m:r>
                    <w:rPr>
                      <w:rFonts w:ascii="Cambria Math" w:hAnsi="Cambria Math"/>
                      <w:sz w:val="24"/>
                      <w:szCs w:val="24"/>
                      <w:lang w:val="pt-BR"/>
                    </w:rPr>
                    <m:t>n</m:t>
                  </m:r>
                </m:sup>
              </m:sSup>
              <m:r>
                <w:rPr>
                  <w:rFonts w:ascii="Cambria Math" w:hAnsi="Cambria Math"/>
                  <w:sz w:val="24"/>
                  <w:szCs w:val="24"/>
                  <w:lang w:val="pt-BR"/>
                </w:rPr>
                <m:t>-1</m:t>
              </m:r>
            </m:num>
            <m:den>
              <m:r>
                <w:rPr>
                  <w:rFonts w:ascii="Cambria Math" w:hAnsi="Cambria Math"/>
                  <w:sz w:val="24"/>
                  <w:szCs w:val="24"/>
                  <w:lang w:val="pt-BR"/>
                </w:rPr>
                <m:t>i</m:t>
              </m:r>
            </m:den>
          </m:f>
        </m:oMath>
      </m:oMathPara>
    </w:p>
    <w:p w14:paraId="716D2882" w14:textId="77777777" w:rsidR="00752062" w:rsidRPr="00752062" w:rsidRDefault="00752062" w:rsidP="00752062">
      <w:pPr>
        <w:spacing w:after="0" w:line="360" w:lineRule="auto"/>
        <w:jc w:val="both"/>
        <w:rPr>
          <w:rFonts w:ascii="Geomanist Book" w:hAnsi="Geomanist Book"/>
          <w:sz w:val="24"/>
          <w:szCs w:val="24"/>
          <w:lang w:val="pt-BR"/>
        </w:rPr>
      </w:pPr>
      <w:r w:rsidRPr="00752062">
        <w:rPr>
          <w:rFonts w:ascii="Geomanist Book" w:hAnsi="Geomanist Book"/>
          <w:sz w:val="24"/>
          <w:szCs w:val="24"/>
          <w:lang w:val="pt-BR"/>
        </w:rPr>
        <w:t>Onde:</w:t>
      </w:r>
    </w:p>
    <w:p w14:paraId="03B7EFCD" w14:textId="3E038056" w:rsidR="00752062" w:rsidRPr="00752062" w:rsidRDefault="00752062" w:rsidP="00752062">
      <w:pPr>
        <w:numPr>
          <w:ilvl w:val="0"/>
          <w:numId w:val="9"/>
        </w:numPr>
        <w:spacing w:after="0" w:line="360" w:lineRule="auto"/>
        <w:jc w:val="both"/>
        <w:rPr>
          <w:rFonts w:ascii="Geomanist Book" w:hAnsi="Geomanist Book"/>
          <w:sz w:val="24"/>
          <w:szCs w:val="24"/>
          <w:lang w:val="pt-BR"/>
        </w:rPr>
      </w:pPr>
      <m:oMath>
        <m:r>
          <w:rPr>
            <w:rFonts w:ascii="Cambria Math" w:hAnsi="Cambria Math"/>
            <w:sz w:val="24"/>
            <w:szCs w:val="24"/>
            <w:lang w:val="pt-BR"/>
          </w:rPr>
          <m:t>M</m:t>
        </m:r>
      </m:oMath>
      <w:r w:rsidRPr="00752062">
        <w:rPr>
          <w:rFonts w:ascii="Geomanist Book" w:hAnsi="Geomanist Book"/>
          <w:sz w:val="24"/>
          <w:szCs w:val="24"/>
          <w:lang w:val="pt-BR"/>
        </w:rPr>
        <w:t xml:space="preserve"> é o montante final acumulado.</w:t>
      </w:r>
    </w:p>
    <w:p w14:paraId="42774697" w14:textId="0D46AE54" w:rsidR="00752062" w:rsidRPr="00752062" w:rsidRDefault="00752062" w:rsidP="00752062">
      <w:pPr>
        <w:numPr>
          <w:ilvl w:val="0"/>
          <w:numId w:val="9"/>
        </w:numPr>
        <w:spacing w:after="0" w:line="360" w:lineRule="auto"/>
        <w:jc w:val="both"/>
        <w:rPr>
          <w:rFonts w:ascii="Geomanist Book" w:hAnsi="Geomanist Book"/>
          <w:sz w:val="24"/>
          <w:szCs w:val="24"/>
          <w:lang w:val="pt-BR"/>
        </w:rPr>
      </w:pPr>
      <m:oMath>
        <m:r>
          <w:rPr>
            <w:rFonts w:ascii="Cambria Math" w:hAnsi="Cambria Math"/>
            <w:sz w:val="24"/>
            <w:szCs w:val="24"/>
            <w:lang w:val="pt-BR"/>
          </w:rPr>
          <m:t>P</m:t>
        </m:r>
      </m:oMath>
      <w:r w:rsidRPr="00752062">
        <w:rPr>
          <w:rFonts w:ascii="Geomanist Book" w:hAnsi="Geomanist Book"/>
          <w:sz w:val="24"/>
          <w:szCs w:val="24"/>
          <w:lang w:val="pt-BR"/>
        </w:rPr>
        <w:t xml:space="preserve"> é o valor do Aporte Periódico (mensal).</w:t>
      </w:r>
    </w:p>
    <w:p w14:paraId="74DBF4C1" w14:textId="21806132" w:rsidR="00752062" w:rsidRPr="00752062" w:rsidRDefault="00752062" w:rsidP="00752062">
      <w:pPr>
        <w:numPr>
          <w:ilvl w:val="0"/>
          <w:numId w:val="9"/>
        </w:numPr>
        <w:spacing w:after="0" w:line="360" w:lineRule="auto"/>
        <w:jc w:val="both"/>
        <w:rPr>
          <w:rFonts w:ascii="Geomanist Book" w:hAnsi="Geomanist Book"/>
          <w:sz w:val="24"/>
          <w:szCs w:val="24"/>
          <w:lang w:val="pt-BR"/>
        </w:rPr>
      </w:pPr>
      <m:oMath>
        <m:r>
          <w:rPr>
            <w:rFonts w:ascii="Cambria Math" w:hAnsi="Cambria Math"/>
            <w:sz w:val="24"/>
            <w:szCs w:val="24"/>
            <w:lang w:val="pt-BR"/>
          </w:rPr>
          <m:t>i</m:t>
        </m:r>
      </m:oMath>
      <w:r w:rsidRPr="00752062">
        <w:rPr>
          <w:rFonts w:ascii="Geomanist Book" w:hAnsi="Geomanist Book"/>
          <w:sz w:val="24"/>
          <w:szCs w:val="24"/>
          <w:lang w:val="pt-BR"/>
        </w:rPr>
        <w:t xml:space="preserve"> é a taxa de juros por período (mensal).</w:t>
      </w:r>
    </w:p>
    <w:p w14:paraId="35499184" w14:textId="77F56393" w:rsidR="00752062" w:rsidRDefault="00752062" w:rsidP="00752062">
      <w:pPr>
        <w:numPr>
          <w:ilvl w:val="0"/>
          <w:numId w:val="9"/>
        </w:numPr>
        <w:spacing w:after="0" w:line="360" w:lineRule="auto"/>
        <w:jc w:val="both"/>
        <w:rPr>
          <w:rFonts w:ascii="Geomanist Book" w:hAnsi="Geomanist Book"/>
          <w:sz w:val="24"/>
          <w:szCs w:val="24"/>
          <w:lang w:val="pt-BR"/>
        </w:rPr>
      </w:pPr>
      <m:oMath>
        <m:r>
          <w:rPr>
            <w:rFonts w:ascii="Cambria Math" w:hAnsi="Cambria Math"/>
            <w:sz w:val="24"/>
            <w:szCs w:val="24"/>
            <w:lang w:val="pt-BR"/>
          </w:rPr>
          <m:t>n</m:t>
        </m:r>
      </m:oMath>
      <w:r w:rsidRPr="00752062">
        <w:rPr>
          <w:rFonts w:ascii="Geomanist Book" w:hAnsi="Geomanist Book"/>
          <w:sz w:val="24"/>
          <w:szCs w:val="24"/>
          <w:lang w:val="pt-BR"/>
        </w:rPr>
        <w:t xml:space="preserve"> é o número total de período (meses).</w:t>
      </w:r>
    </w:p>
    <w:p w14:paraId="1BFA0593" w14:textId="77777777" w:rsidR="00752062" w:rsidRPr="00752062" w:rsidRDefault="00752062" w:rsidP="00752062">
      <w:pPr>
        <w:spacing w:after="0" w:line="360" w:lineRule="auto"/>
        <w:ind w:left="720"/>
        <w:jc w:val="both"/>
        <w:rPr>
          <w:rFonts w:ascii="Geomanist Book" w:hAnsi="Geomanist Book"/>
          <w:sz w:val="24"/>
          <w:szCs w:val="24"/>
          <w:lang w:val="pt-BR"/>
        </w:rPr>
      </w:pPr>
    </w:p>
    <w:p w14:paraId="6260431A" w14:textId="5148E8EB" w:rsidR="00752062" w:rsidRPr="00752062" w:rsidRDefault="00752062" w:rsidP="00752062">
      <w:pPr>
        <w:spacing w:after="0" w:line="360" w:lineRule="auto"/>
        <w:ind w:firstLine="708"/>
        <w:jc w:val="both"/>
        <w:rPr>
          <w:rFonts w:ascii="Geomanist Book" w:hAnsi="Geomanist Book"/>
          <w:sz w:val="24"/>
          <w:szCs w:val="24"/>
          <w:lang w:val="pt-BR"/>
        </w:rPr>
      </w:pPr>
      <w:r w:rsidRPr="00752062">
        <w:rPr>
          <w:rFonts w:ascii="Geomanist Book" w:hAnsi="Geomanist Book"/>
          <w:sz w:val="24"/>
          <w:szCs w:val="24"/>
          <w:lang w:val="pt-BR"/>
        </w:rPr>
        <w:t xml:space="preserve">Veja que com </w:t>
      </w:r>
      <m:oMath>
        <m:r>
          <w:rPr>
            <w:rFonts w:ascii="Cambria Math" w:hAnsi="Cambria Math"/>
            <w:sz w:val="24"/>
            <w:szCs w:val="24"/>
            <w:lang w:val="pt-BR"/>
          </w:rPr>
          <m:t>n</m:t>
        </m:r>
      </m:oMath>
      <w:r w:rsidRPr="00752062">
        <w:rPr>
          <w:rFonts w:ascii="Geomanist Book" w:hAnsi="Geomanist Book"/>
          <w:sz w:val="24"/>
          <w:szCs w:val="24"/>
          <w:lang w:val="pt-BR"/>
        </w:rPr>
        <w:t xml:space="preserve"> no expoente, quanto maior for o valor dele, maior será o montante final acumulado </w:t>
      </w:r>
      <m:oMath>
        <m:r>
          <w:rPr>
            <w:rFonts w:ascii="Cambria Math" w:hAnsi="Cambria Math"/>
            <w:sz w:val="24"/>
            <w:szCs w:val="24"/>
            <w:lang w:val="pt-BR"/>
          </w:rPr>
          <m:t>M</m:t>
        </m:r>
      </m:oMath>
      <w:r w:rsidRPr="00752062">
        <w:rPr>
          <w:rFonts w:ascii="Geomanist Book" w:hAnsi="Geomanist Book"/>
          <w:sz w:val="24"/>
          <w:szCs w:val="24"/>
          <w:lang w:val="pt-BR"/>
        </w:rPr>
        <w:t>, ou seja, o tempo é fator determinante para que o ativo financeiro seja tão grande e representativo quanto queira. E daí, podemos dizer que quanto antes se começa a investir pequenas quantias poupadas de forma constante no início da vida, o resultado será significativamente maior do que investido tardiamente.</w:t>
      </w:r>
    </w:p>
    <w:p w14:paraId="7DE80D5E" w14:textId="01726F7D" w:rsidR="00835E73" w:rsidRDefault="00835E73" w:rsidP="00322A38">
      <w:pPr>
        <w:spacing w:after="0" w:line="360" w:lineRule="auto"/>
        <w:rPr>
          <w:rFonts w:ascii="Geomanist Book" w:hAnsi="Geomanist Book"/>
          <w:sz w:val="24"/>
          <w:szCs w:val="24"/>
          <w:lang w:val="pt-BR"/>
        </w:rPr>
      </w:pPr>
    </w:p>
    <w:p w14:paraId="1E2BC58F" w14:textId="4BD08F22" w:rsidR="00752062" w:rsidRPr="00752062" w:rsidRDefault="00752062" w:rsidP="00322A38">
      <w:pPr>
        <w:spacing w:after="0" w:line="360" w:lineRule="auto"/>
        <w:rPr>
          <w:rFonts w:ascii="Geomanist Book" w:hAnsi="Geomanist Book"/>
          <w:b/>
          <w:bCs/>
          <w:sz w:val="28"/>
          <w:szCs w:val="28"/>
          <w:lang w:val="pt-BR"/>
        </w:rPr>
      </w:pPr>
      <w:r w:rsidRPr="00752062">
        <w:rPr>
          <w:rFonts w:ascii="Geomanist Book" w:hAnsi="Geomanist Book"/>
          <w:b/>
          <w:bCs/>
          <w:sz w:val="28"/>
          <w:szCs w:val="28"/>
          <w:lang w:val="pt-BR"/>
        </w:rPr>
        <w:t>Atividade Investigativa: O laboratório do futuro</w:t>
      </w:r>
    </w:p>
    <w:p w14:paraId="47378E9D" w14:textId="3E7F8BD3" w:rsidR="00752062" w:rsidRPr="00752062" w:rsidRDefault="00752062" w:rsidP="00752062">
      <w:pPr>
        <w:spacing w:after="0" w:line="360" w:lineRule="auto"/>
        <w:jc w:val="both"/>
        <w:rPr>
          <w:rFonts w:ascii="Geomanist Book" w:hAnsi="Geomanist Book"/>
          <w:sz w:val="24"/>
          <w:szCs w:val="24"/>
          <w:lang w:val="pt-BR"/>
        </w:rPr>
      </w:pPr>
      <w:r w:rsidRPr="00752062">
        <w:rPr>
          <w:rFonts w:ascii="Geomanist Book" w:hAnsi="Geomanist Book"/>
          <w:b/>
          <w:bCs/>
          <w:sz w:val="24"/>
          <w:szCs w:val="24"/>
          <w:lang w:val="pt-BR"/>
        </w:rPr>
        <w:t>Objetivo da atividade:</w:t>
      </w:r>
      <w:r w:rsidRPr="00752062">
        <w:rPr>
          <w:rFonts w:ascii="Geomanist Book" w:hAnsi="Geomanist Book"/>
          <w:sz w:val="24"/>
          <w:szCs w:val="24"/>
          <w:lang w:val="pt-BR"/>
        </w:rPr>
        <w:t xml:space="preserve"> Construir uma planilha comparativa para investigar a diferença entre guardar o dinheiro de forma parada (sem rendimento) e investindo em um regime de juros compostos. Tornando clara a interpretação de que no investimento em uma renda fixa com aportes mensais o patrimônio sempre será positivo e que atrelado ao tempo o seu crescimento é exponencialmente satisfatório.</w:t>
      </w:r>
    </w:p>
    <w:p w14:paraId="593351CD" w14:textId="141E3077" w:rsidR="006850DE" w:rsidRDefault="006850DE" w:rsidP="00752062">
      <w:pPr>
        <w:spacing w:after="0" w:line="360" w:lineRule="auto"/>
        <w:jc w:val="both"/>
        <w:rPr>
          <w:rFonts w:ascii="Geomanist Book" w:hAnsi="Geomanist Book"/>
          <w:b/>
          <w:bCs/>
          <w:sz w:val="24"/>
          <w:szCs w:val="24"/>
          <w:lang w:val="pt-BR"/>
        </w:rPr>
      </w:pPr>
    </w:p>
    <w:p w14:paraId="50036275" w14:textId="05C37EDF" w:rsidR="006850DE" w:rsidRDefault="00F5434A" w:rsidP="00752062">
      <w:pPr>
        <w:spacing w:after="0" w:line="360" w:lineRule="auto"/>
        <w:jc w:val="both"/>
        <w:rPr>
          <w:rFonts w:ascii="Geomanist Book" w:hAnsi="Geomanist Book"/>
          <w:b/>
          <w:bCs/>
          <w:sz w:val="24"/>
          <w:szCs w:val="24"/>
          <w:lang w:val="pt-BR"/>
        </w:rPr>
      </w:pPr>
      <w:r>
        <w:rPr>
          <w:rFonts w:ascii="Geomanist Book" w:hAnsi="Geomanist Book"/>
          <w:noProof/>
          <w:lang w:val="pt-BR"/>
        </w:rPr>
        <mc:AlternateContent>
          <mc:Choice Requires="wps">
            <w:drawing>
              <wp:anchor distT="0" distB="0" distL="114300" distR="114300" simplePos="0" relativeHeight="251729920" behindDoc="0" locked="0" layoutInCell="1" allowOverlap="1" wp14:anchorId="5D004810" wp14:editId="7C9AFA37">
                <wp:simplePos x="0" y="0"/>
                <wp:positionH relativeFrom="margin">
                  <wp:align>right</wp:align>
                </wp:positionH>
                <wp:positionV relativeFrom="paragraph">
                  <wp:posOffset>179070</wp:posOffset>
                </wp:positionV>
                <wp:extent cx="304800" cy="304800"/>
                <wp:effectExtent l="0" t="0" r="19050" b="19050"/>
                <wp:wrapNone/>
                <wp:docPr id="60" name="Elipse 60"/>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6E57DC99" w14:textId="4F6BD176"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004810" id="Elipse 60" o:spid="_x0000_s1035" style="position:absolute;left:0;text-align:left;margin-left:-27.2pt;margin-top:14.1pt;width:24pt;height:24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" fillcolor="#9ecb81 [2169]" strokecolor="#70ad47 [3209]" strokeweight=".5pt">
                <v:fill color2="#8ac066 [2617]" rotate="t" colors="0 #b5d5a7;.5 #aace99;1 #9cca86" focus="100%" type="gradient">
                  <o:fill v:ext="view" type="gradientUnscaled"/>
                </v:fill>
                <v:stroke joinstyle="miter"/>
                <v:textbox>
                  <w:txbxContent>
                    <w:p w14:paraId="6E57DC99" w14:textId="4F6BD176"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13</w:t>
                      </w:r>
                    </w:p>
                  </w:txbxContent>
                </v:textbox>
                <w10:wrap anchorx="margin"/>
              </v:oval>
            </w:pict>
          </mc:Fallback>
        </mc:AlternateContent>
      </w:r>
    </w:p>
    <w:p w14:paraId="3966F048" w14:textId="709A558E" w:rsidR="00752062" w:rsidRPr="00752062" w:rsidRDefault="006850DE" w:rsidP="00752062">
      <w:pPr>
        <w:spacing w:after="0" w:line="360" w:lineRule="auto"/>
        <w:jc w:val="both"/>
        <w:rPr>
          <w:rFonts w:ascii="Geomanist Book" w:hAnsi="Geomanist Book"/>
          <w:b/>
          <w:bCs/>
          <w:sz w:val="24"/>
          <w:szCs w:val="24"/>
          <w:lang w:val="pt-BR"/>
        </w:rPr>
      </w:pPr>
      <w:r w:rsidRPr="00445E6B">
        <w:rPr>
          <w:rFonts w:ascii="Geomanist Book" w:hAnsi="Geomanist Book"/>
          <w:b/>
          <w:bCs/>
          <w:noProof/>
          <w:sz w:val="32"/>
          <w:szCs w:val="32"/>
          <w:u w:val="single"/>
          <w:lang w:val="pt-BR"/>
        </w:rPr>
        <w:lastRenderedPageBreak/>
        <w:drawing>
          <wp:anchor distT="0" distB="0" distL="114300" distR="114300" simplePos="0" relativeHeight="251692032" behindDoc="1" locked="0" layoutInCell="1" allowOverlap="1" wp14:anchorId="3BC4944F" wp14:editId="4F987BD7">
            <wp:simplePos x="0" y="0"/>
            <wp:positionH relativeFrom="page">
              <wp:align>right</wp:align>
            </wp:positionH>
            <wp:positionV relativeFrom="paragraph">
              <wp:posOffset>-715010</wp:posOffset>
            </wp:positionV>
            <wp:extent cx="7556500" cy="11807031"/>
            <wp:effectExtent l="0" t="0" r="6350" b="4445"/>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752062" w:rsidRPr="00752062">
        <w:rPr>
          <w:rFonts w:ascii="Geomanist Book" w:hAnsi="Geomanist Book"/>
          <w:b/>
          <w:bCs/>
          <w:sz w:val="24"/>
          <w:szCs w:val="24"/>
          <w:lang w:val="pt-BR"/>
        </w:rPr>
        <w:t>Roteiro:</w:t>
      </w:r>
    </w:p>
    <w:p w14:paraId="3D1CCC6E" w14:textId="5576FBB6" w:rsidR="00752062" w:rsidRPr="00752062" w:rsidRDefault="00752062" w:rsidP="00752062">
      <w:pPr>
        <w:numPr>
          <w:ilvl w:val="0"/>
          <w:numId w:val="10"/>
        </w:numPr>
        <w:spacing w:after="0" w:line="360" w:lineRule="auto"/>
        <w:jc w:val="both"/>
        <w:rPr>
          <w:rFonts w:ascii="Geomanist Book" w:hAnsi="Geomanist Book"/>
          <w:sz w:val="24"/>
          <w:szCs w:val="24"/>
          <w:u w:val="single"/>
          <w:lang w:val="pt-BR"/>
        </w:rPr>
      </w:pPr>
      <w:r w:rsidRPr="00752062">
        <w:rPr>
          <w:rFonts w:ascii="Geomanist Book" w:hAnsi="Geomanist Book"/>
          <w:sz w:val="24"/>
          <w:szCs w:val="24"/>
          <w:lang w:val="pt-BR"/>
        </w:rPr>
        <w:t>Leve os alunos para o laboratório de informática da escola, ou previamente solicite que os alunos levem para escola, dispositivos que permitam a utilização de aplicativos de planilhas eletrônicas (Celulares ou Tablets).</w:t>
      </w:r>
    </w:p>
    <w:p w14:paraId="14DB5C60" w14:textId="0E7F2CEB" w:rsidR="00752062" w:rsidRPr="00752062" w:rsidRDefault="00752062" w:rsidP="00752062">
      <w:pPr>
        <w:numPr>
          <w:ilvl w:val="0"/>
          <w:numId w:val="10"/>
        </w:numPr>
        <w:spacing w:after="0" w:line="360" w:lineRule="auto"/>
        <w:jc w:val="both"/>
        <w:rPr>
          <w:rFonts w:ascii="Geomanist Book" w:hAnsi="Geomanist Book"/>
          <w:sz w:val="24"/>
          <w:szCs w:val="24"/>
          <w:u w:val="single"/>
          <w:lang w:val="pt-BR"/>
        </w:rPr>
      </w:pPr>
      <w:r w:rsidRPr="00752062">
        <w:rPr>
          <w:rFonts w:ascii="Geomanist Book" w:hAnsi="Geomanist Book"/>
          <w:sz w:val="24"/>
          <w:szCs w:val="24"/>
          <w:lang w:val="pt-BR"/>
        </w:rPr>
        <w:t>Apresente a seguinte situação aos alunos:</w:t>
      </w:r>
    </w:p>
    <w:p w14:paraId="3E737C22" w14:textId="062A0D1C" w:rsidR="00752062" w:rsidRPr="00752062" w:rsidRDefault="00752062" w:rsidP="00752062">
      <w:pPr>
        <w:numPr>
          <w:ilvl w:val="1"/>
          <w:numId w:val="10"/>
        </w:numPr>
        <w:spacing w:after="0" w:line="360" w:lineRule="auto"/>
        <w:jc w:val="both"/>
        <w:rPr>
          <w:rFonts w:ascii="Geomanist Book" w:hAnsi="Geomanist Book"/>
          <w:sz w:val="24"/>
          <w:szCs w:val="24"/>
          <w:u w:val="single"/>
          <w:lang w:val="pt-BR"/>
        </w:rPr>
      </w:pPr>
      <w:r w:rsidRPr="00752062">
        <w:rPr>
          <w:rFonts w:ascii="Geomanist Book" w:hAnsi="Geomanist Book"/>
          <w:sz w:val="24"/>
          <w:szCs w:val="24"/>
          <w:lang w:val="pt-BR"/>
        </w:rPr>
        <w:t>“Se você conseguisse poupar R$ 50,00 por mês, de tudo que você recebe no mês (como mesada por exemplo), qual seria o valor acumulado ao longo de 1 ano, 5 anos e 10 anos?”</w:t>
      </w:r>
    </w:p>
    <w:p w14:paraId="6F6DF319" w14:textId="77777777" w:rsidR="00752062" w:rsidRPr="00752062" w:rsidRDefault="00752062" w:rsidP="00752062">
      <w:pPr>
        <w:numPr>
          <w:ilvl w:val="0"/>
          <w:numId w:val="10"/>
        </w:numPr>
        <w:spacing w:after="0" w:line="360" w:lineRule="auto"/>
        <w:jc w:val="both"/>
        <w:rPr>
          <w:rFonts w:ascii="Geomanist Book" w:hAnsi="Geomanist Book"/>
          <w:sz w:val="24"/>
          <w:szCs w:val="24"/>
          <w:lang w:val="pt-BR"/>
        </w:rPr>
      </w:pPr>
      <w:r w:rsidRPr="00752062">
        <w:rPr>
          <w:rFonts w:ascii="Geomanist Book" w:hAnsi="Geomanist Book"/>
          <w:sz w:val="24"/>
          <w:szCs w:val="24"/>
          <w:lang w:val="pt-BR"/>
        </w:rPr>
        <w:t>Oriente a construção das planilhas, pedindo que os alunos criem uma tabela que simule essa situação:</w:t>
      </w:r>
    </w:p>
    <w:p w14:paraId="6814029C" w14:textId="5D73BC4B" w:rsidR="00752062" w:rsidRPr="00752062" w:rsidRDefault="00752062" w:rsidP="00752062">
      <w:pPr>
        <w:numPr>
          <w:ilvl w:val="1"/>
          <w:numId w:val="10"/>
        </w:numPr>
        <w:spacing w:after="0" w:line="360" w:lineRule="auto"/>
        <w:jc w:val="both"/>
        <w:rPr>
          <w:rFonts w:ascii="Geomanist Book" w:hAnsi="Geomanist Book"/>
          <w:sz w:val="24"/>
          <w:szCs w:val="24"/>
          <w:lang w:val="pt-BR"/>
        </w:rPr>
      </w:pPr>
      <w:r w:rsidRPr="00752062">
        <w:rPr>
          <w:rFonts w:ascii="Geomanist Book" w:hAnsi="Geomanist Book"/>
          <w:sz w:val="24"/>
          <w:szCs w:val="24"/>
          <w:lang w:val="pt-BR"/>
        </w:rPr>
        <w:t>Na Célula A1, peça que escrevam: “Tempo (meses)”; Na Célula B1: “Acumulado (sem rendimento)”; na Célula C1: “Acumulado (juros compostos)”.</w:t>
      </w:r>
    </w:p>
    <w:p w14:paraId="62B516AD" w14:textId="44798B55" w:rsidR="00752062" w:rsidRPr="00752062" w:rsidRDefault="00752062" w:rsidP="00752062">
      <w:pPr>
        <w:numPr>
          <w:ilvl w:val="1"/>
          <w:numId w:val="10"/>
        </w:numPr>
        <w:spacing w:after="0" w:line="360" w:lineRule="auto"/>
        <w:jc w:val="both"/>
        <w:rPr>
          <w:rFonts w:ascii="Geomanist Book" w:hAnsi="Geomanist Book"/>
          <w:sz w:val="24"/>
          <w:szCs w:val="24"/>
          <w:lang w:val="pt-BR"/>
        </w:rPr>
      </w:pPr>
      <w:r w:rsidRPr="00752062">
        <w:rPr>
          <w:rFonts w:ascii="Geomanist Book" w:hAnsi="Geomanist Book"/>
          <w:sz w:val="24"/>
          <w:szCs w:val="24"/>
          <w:lang w:val="pt-BR"/>
        </w:rPr>
        <w:t>Na Célula A2, peça que coloquem o número “1”, e na Célula A3 o número “2”, em seguida peça que selecione as duas e arraste até o valor “120” que será na Célula A121.</w:t>
      </w:r>
    </w:p>
    <w:p w14:paraId="5833DC4A" w14:textId="1E7F50BF" w:rsidR="00752062" w:rsidRPr="00752062" w:rsidRDefault="00752062" w:rsidP="00752062">
      <w:pPr>
        <w:numPr>
          <w:ilvl w:val="1"/>
          <w:numId w:val="10"/>
        </w:numPr>
        <w:spacing w:after="0" w:line="360" w:lineRule="auto"/>
        <w:jc w:val="both"/>
        <w:rPr>
          <w:rFonts w:ascii="Geomanist Book" w:hAnsi="Geomanist Book"/>
          <w:sz w:val="24"/>
          <w:szCs w:val="24"/>
          <w:lang w:val="pt-BR"/>
        </w:rPr>
      </w:pPr>
      <w:r w:rsidRPr="00752062">
        <w:rPr>
          <w:rFonts w:ascii="Geomanist Book" w:hAnsi="Geomanist Book"/>
          <w:sz w:val="24"/>
          <w:szCs w:val="24"/>
          <w:lang w:val="pt-BR"/>
        </w:rPr>
        <w:t>Na Célula B2, peça que coloquem a função: “=50*A2”, e em seguida arrastar até a célula B121. Aqui o aluno verá que com 1 ano (12 meses), 5 anos (60 meses) e 10 anos (120 meses), o acumulo nada mais é que a soma apenas dos aportes mensais fixos até determinado ponto de análise.</w:t>
      </w:r>
    </w:p>
    <w:p w14:paraId="5896DCDF" w14:textId="1C712E3E" w:rsidR="00752062" w:rsidRPr="00752062" w:rsidRDefault="00752062" w:rsidP="00752062">
      <w:pPr>
        <w:numPr>
          <w:ilvl w:val="1"/>
          <w:numId w:val="10"/>
        </w:numPr>
        <w:spacing w:after="0" w:line="360" w:lineRule="auto"/>
        <w:jc w:val="both"/>
        <w:rPr>
          <w:rFonts w:ascii="Geomanist Book" w:hAnsi="Geomanist Book"/>
          <w:sz w:val="24"/>
          <w:szCs w:val="24"/>
          <w:lang w:val="pt-BR"/>
        </w:rPr>
      </w:pPr>
      <w:r w:rsidRPr="00752062">
        <w:rPr>
          <w:rFonts w:ascii="Geomanist Book" w:hAnsi="Geomanist Book"/>
          <w:sz w:val="24"/>
          <w:szCs w:val="24"/>
          <w:lang w:val="pt-BR"/>
        </w:rPr>
        <w:t>Na Célula C2, peça que coloquem a função: “=</w:t>
      </w:r>
      <w:proofErr w:type="gramStart"/>
      <w:r w:rsidRPr="00752062">
        <w:rPr>
          <w:rFonts w:ascii="Geomanist Book" w:hAnsi="Geomanist Book"/>
          <w:sz w:val="24"/>
          <w:szCs w:val="24"/>
          <w:lang w:val="pt-BR"/>
        </w:rPr>
        <w:t>VF(</w:t>
      </w:r>
      <w:proofErr w:type="gramEnd"/>
      <w:r w:rsidRPr="00752062">
        <w:rPr>
          <w:rFonts w:ascii="Geomanist Book" w:hAnsi="Geomanist Book"/>
          <w:sz w:val="24"/>
          <w:szCs w:val="24"/>
          <w:lang w:val="pt-BR"/>
        </w:rPr>
        <w:t>0,8%; A2; -50; 0; 0)”, e em seguida arrastar até a célula C121. Aqui o aluno verá que com 1 ano (12 meses), 5 anos (60 meses) e 10 anos (120 meses), o acumulo representará um valor futuro acumulado, gerado pela soma dos aportes mensais fixos com os rendimentos de cada um deles até determinado ponto de análise.</w:t>
      </w:r>
    </w:p>
    <w:p w14:paraId="2EA4369F" w14:textId="2BCB7F3A" w:rsidR="00752062" w:rsidRPr="00752062" w:rsidRDefault="00752062" w:rsidP="00752062">
      <w:pPr>
        <w:numPr>
          <w:ilvl w:val="0"/>
          <w:numId w:val="7"/>
        </w:numPr>
        <w:spacing w:after="0" w:line="360" w:lineRule="auto"/>
        <w:jc w:val="both"/>
        <w:rPr>
          <w:rFonts w:ascii="Geomanist Book" w:hAnsi="Geomanist Book"/>
          <w:sz w:val="24"/>
          <w:szCs w:val="24"/>
          <w:lang w:val="pt-BR"/>
        </w:rPr>
      </w:pPr>
      <w:r w:rsidRPr="00752062">
        <w:rPr>
          <w:rFonts w:ascii="Geomanist Book" w:hAnsi="Geomanist Book"/>
          <w:sz w:val="24"/>
          <w:szCs w:val="24"/>
          <w:lang w:val="pt-BR"/>
        </w:rPr>
        <w:t>Solicite que os alunos façam uma análise gráfica, ao pedir que selecionem as três colunas, e indo na aba inserir, gráficos recomendados, e clicar na segunda opção de gráfico de linhas recomendada.</w:t>
      </w:r>
    </w:p>
    <w:p w14:paraId="6CD042E8" w14:textId="19CC8045" w:rsidR="00752062" w:rsidRPr="00752062" w:rsidRDefault="00752062" w:rsidP="00752062">
      <w:pPr>
        <w:numPr>
          <w:ilvl w:val="0"/>
          <w:numId w:val="7"/>
        </w:numPr>
        <w:spacing w:after="0" w:line="360" w:lineRule="auto"/>
        <w:jc w:val="both"/>
        <w:rPr>
          <w:rFonts w:ascii="Geomanist Book" w:hAnsi="Geomanist Book"/>
          <w:sz w:val="24"/>
          <w:szCs w:val="24"/>
          <w:lang w:val="pt-BR"/>
        </w:rPr>
      </w:pPr>
      <w:r w:rsidRPr="00752062">
        <w:rPr>
          <w:rFonts w:ascii="Geomanist Book" w:hAnsi="Geomanist Book"/>
          <w:sz w:val="24"/>
          <w:szCs w:val="24"/>
          <w:lang w:val="pt-BR"/>
        </w:rPr>
        <w:t>Desafie os alunos para que digam em que momento (mês/ano) a distância entre a linha do acúmulo simples e a linha do acúmulo nos juros compostos começa a se tornar evidente.</w:t>
      </w:r>
    </w:p>
    <w:p w14:paraId="0CA3B39F" w14:textId="122EC2E1" w:rsidR="00752062" w:rsidRPr="00752062" w:rsidRDefault="00F5434A" w:rsidP="00752062">
      <w:pPr>
        <w:numPr>
          <w:ilvl w:val="0"/>
          <w:numId w:val="7"/>
        </w:numPr>
        <w:spacing w:after="0" w:line="360" w:lineRule="auto"/>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31968" behindDoc="0" locked="0" layoutInCell="1" allowOverlap="1" wp14:anchorId="4446139D" wp14:editId="7D872B4E">
                <wp:simplePos x="0" y="0"/>
                <wp:positionH relativeFrom="margin">
                  <wp:align>right</wp:align>
                </wp:positionH>
                <wp:positionV relativeFrom="paragraph">
                  <wp:posOffset>516346</wp:posOffset>
                </wp:positionV>
                <wp:extent cx="304800" cy="304800"/>
                <wp:effectExtent l="0" t="0" r="19050" b="19050"/>
                <wp:wrapNone/>
                <wp:docPr id="61" name="Elipse 61"/>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632BA2C6" w14:textId="5C631E2C"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46139D" id="Elipse 61" o:spid="_x0000_s1036" style="position:absolute;left:0;text-align:left;margin-left:-27.2pt;margin-top:40.65pt;width:24pt;height:24pt;z-index:2517319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" fillcolor="#9ecb81 [2169]" strokecolor="#70ad47 [3209]" strokeweight=".5pt">
                <v:fill color2="#8ac066 [2617]" rotate="t" colors="0 #b5d5a7;.5 #aace99;1 #9cca86" focus="100%" type="gradient">
                  <o:fill v:ext="view" type="gradientUnscaled"/>
                </v:fill>
                <v:stroke joinstyle="miter"/>
                <v:textbox>
                  <w:txbxContent>
                    <w:p w14:paraId="632BA2C6" w14:textId="5C631E2C"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14</w:t>
                      </w:r>
                    </w:p>
                  </w:txbxContent>
                </v:textbox>
                <w10:wrap anchorx="margin"/>
              </v:oval>
            </w:pict>
          </mc:Fallback>
        </mc:AlternateContent>
      </w:r>
      <w:r w:rsidR="00752062" w:rsidRPr="00752062">
        <w:rPr>
          <w:rFonts w:ascii="Geomanist Book" w:hAnsi="Geomanist Book"/>
          <w:sz w:val="24"/>
          <w:szCs w:val="24"/>
          <w:lang w:val="pt-BR"/>
        </w:rPr>
        <w:t xml:space="preserve">Os alunos concluirão que, em se tratando de poupar dinheiro, é mais válido guardar em uma aplicação de renda fixa no regime de juros compostos, e que quanto antes </w:t>
      </w:r>
      <w:r w:rsidR="006850DE" w:rsidRPr="00445E6B">
        <w:rPr>
          <w:rFonts w:ascii="Geomanist Book" w:hAnsi="Geomanist Book"/>
          <w:b/>
          <w:bCs/>
          <w:noProof/>
          <w:sz w:val="32"/>
          <w:szCs w:val="32"/>
          <w:u w:val="single"/>
          <w:lang w:val="pt-BR"/>
        </w:rPr>
        <w:lastRenderedPageBreak/>
        <w:drawing>
          <wp:anchor distT="0" distB="0" distL="114300" distR="114300" simplePos="0" relativeHeight="251694080" behindDoc="1" locked="0" layoutInCell="1" allowOverlap="1" wp14:anchorId="57C796F9" wp14:editId="0FFE601C">
            <wp:simplePos x="0" y="0"/>
            <wp:positionH relativeFrom="page">
              <wp:align>right</wp:align>
            </wp:positionH>
            <wp:positionV relativeFrom="paragraph">
              <wp:posOffset>-715010</wp:posOffset>
            </wp:positionV>
            <wp:extent cx="7556500" cy="11807031"/>
            <wp:effectExtent l="0" t="0" r="6350" b="4445"/>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752062" w:rsidRPr="00752062">
        <w:rPr>
          <w:rFonts w:ascii="Geomanist Book" w:hAnsi="Geomanist Book"/>
          <w:sz w:val="24"/>
          <w:szCs w:val="24"/>
          <w:lang w:val="pt-BR"/>
        </w:rPr>
        <w:t xml:space="preserve">eles façam isso, </w:t>
      </w:r>
      <w:r w:rsidR="003B086B" w:rsidRPr="00752062">
        <w:rPr>
          <w:rFonts w:ascii="Geomanist Book" w:hAnsi="Geomanist Book"/>
          <w:sz w:val="24"/>
          <w:szCs w:val="24"/>
          <w:lang w:val="pt-BR"/>
        </w:rPr>
        <w:t>mas</w:t>
      </w:r>
      <w:r w:rsidR="00752062" w:rsidRPr="00752062">
        <w:rPr>
          <w:rFonts w:ascii="Geomanist Book" w:hAnsi="Geomanist Book"/>
          <w:sz w:val="24"/>
          <w:szCs w:val="24"/>
          <w:lang w:val="pt-BR"/>
        </w:rPr>
        <w:t xml:space="preserve"> o tempo será parceiro deles na objetivação do patrimônio financeiro que se deseja alcançar.</w:t>
      </w:r>
      <w:r w:rsidR="006850DE" w:rsidRPr="006850DE">
        <w:rPr>
          <w:rFonts w:ascii="Geomanist Book" w:hAnsi="Geomanist Book"/>
          <w:b/>
          <w:bCs/>
          <w:noProof/>
          <w:sz w:val="32"/>
          <w:szCs w:val="32"/>
          <w:u w:val="single"/>
          <w:lang w:val="pt-BR"/>
        </w:rPr>
        <w:t xml:space="preserve"> </w:t>
      </w:r>
    </w:p>
    <w:p w14:paraId="7F2E9F9E" w14:textId="77777777" w:rsidR="00752062" w:rsidRPr="00752062" w:rsidRDefault="00752062" w:rsidP="00752062">
      <w:pPr>
        <w:spacing w:after="0" w:line="360" w:lineRule="auto"/>
        <w:jc w:val="center"/>
        <w:rPr>
          <w:rFonts w:ascii="Geomanist Book" w:hAnsi="Geomanist Book"/>
          <w:sz w:val="24"/>
          <w:szCs w:val="24"/>
          <w:lang w:val="pt-BR"/>
        </w:rPr>
      </w:pPr>
      <w:r w:rsidRPr="00752062">
        <w:rPr>
          <w:rFonts w:ascii="Geomanist Book" w:hAnsi="Geomanist Book"/>
          <w:noProof/>
          <w:sz w:val="24"/>
          <w:szCs w:val="24"/>
          <w:lang w:val="pt-BR"/>
        </w:rPr>
        <w:drawing>
          <wp:inline distT="0" distB="0" distL="0" distR="0" wp14:anchorId="50B83A8D" wp14:editId="46AB1993">
            <wp:extent cx="5400040" cy="2543810"/>
            <wp:effectExtent l="0" t="0" r="0" b="889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43810"/>
                    </a:xfrm>
                    <a:prstGeom prst="rect">
                      <a:avLst/>
                    </a:prstGeom>
                  </pic:spPr>
                </pic:pic>
              </a:graphicData>
            </a:graphic>
          </wp:inline>
        </w:drawing>
      </w:r>
    </w:p>
    <w:p w14:paraId="3AAE6DD4" w14:textId="2CE4FA9F" w:rsidR="00752062" w:rsidRDefault="00752062" w:rsidP="00752062">
      <w:pPr>
        <w:spacing w:after="0" w:line="360" w:lineRule="auto"/>
        <w:ind w:firstLine="708"/>
        <w:jc w:val="both"/>
        <w:rPr>
          <w:rFonts w:ascii="Geomanist Book" w:hAnsi="Geomanist Book"/>
          <w:sz w:val="24"/>
          <w:szCs w:val="24"/>
          <w:lang w:val="pt-BR"/>
        </w:rPr>
      </w:pPr>
      <w:r w:rsidRPr="00752062">
        <w:rPr>
          <w:rFonts w:ascii="Geomanist Book" w:hAnsi="Geomanist Book"/>
          <w:sz w:val="24"/>
          <w:szCs w:val="24"/>
          <w:lang w:val="pt-BR"/>
        </w:rPr>
        <w:t>A atividade expõe, portanto, que pela modelagem matemática de aportes constantes mensais em uma aplicação financeira de renda fixa, quanto maior for o valor desses aportes aliado à quanto maior for o tempo/período em que a aplicação ficará vigente, o crescimento do patrimônio financeiro cresce exponencialmente. E isso ocorre independentemente de considerar outros fatores econômicos no período, como taxas, inflação, etc.</w:t>
      </w:r>
    </w:p>
    <w:p w14:paraId="676F709D" w14:textId="3940227C" w:rsidR="006850DE" w:rsidRDefault="006850DE" w:rsidP="00752062">
      <w:pPr>
        <w:spacing w:after="0" w:line="360" w:lineRule="auto"/>
        <w:ind w:firstLine="708"/>
        <w:jc w:val="both"/>
        <w:rPr>
          <w:rFonts w:ascii="Geomanist Book" w:hAnsi="Geomanist Book"/>
          <w:sz w:val="24"/>
          <w:szCs w:val="24"/>
          <w:lang w:val="pt-BR"/>
        </w:rPr>
      </w:pPr>
    </w:p>
    <w:p w14:paraId="6C77B4A7" w14:textId="475A610E" w:rsidR="006850DE" w:rsidRDefault="006850DE" w:rsidP="00752062">
      <w:pPr>
        <w:spacing w:after="0" w:line="360" w:lineRule="auto"/>
        <w:ind w:firstLine="708"/>
        <w:jc w:val="both"/>
        <w:rPr>
          <w:rFonts w:ascii="Geomanist Book" w:hAnsi="Geomanist Book"/>
          <w:sz w:val="24"/>
          <w:szCs w:val="24"/>
          <w:lang w:val="pt-BR"/>
        </w:rPr>
      </w:pPr>
    </w:p>
    <w:p w14:paraId="714A2F9F" w14:textId="4611E949" w:rsidR="006850DE" w:rsidRDefault="006850DE" w:rsidP="00752062">
      <w:pPr>
        <w:spacing w:after="0" w:line="360" w:lineRule="auto"/>
        <w:ind w:firstLine="708"/>
        <w:jc w:val="both"/>
        <w:rPr>
          <w:rFonts w:ascii="Geomanist Book" w:hAnsi="Geomanist Book"/>
          <w:sz w:val="24"/>
          <w:szCs w:val="24"/>
          <w:lang w:val="pt-BR"/>
        </w:rPr>
      </w:pPr>
    </w:p>
    <w:p w14:paraId="382F7F8B" w14:textId="113CD22A" w:rsidR="006850DE" w:rsidRDefault="006850DE" w:rsidP="00752062">
      <w:pPr>
        <w:spacing w:after="0" w:line="360" w:lineRule="auto"/>
        <w:ind w:firstLine="708"/>
        <w:jc w:val="both"/>
        <w:rPr>
          <w:rFonts w:ascii="Geomanist Book" w:hAnsi="Geomanist Book"/>
          <w:sz w:val="24"/>
          <w:szCs w:val="24"/>
          <w:lang w:val="pt-BR"/>
        </w:rPr>
      </w:pPr>
    </w:p>
    <w:p w14:paraId="6557407D" w14:textId="5F51F431" w:rsidR="006850DE" w:rsidRDefault="006850DE" w:rsidP="00752062">
      <w:pPr>
        <w:spacing w:after="0" w:line="360" w:lineRule="auto"/>
        <w:ind w:firstLine="708"/>
        <w:jc w:val="both"/>
        <w:rPr>
          <w:rFonts w:ascii="Geomanist Book" w:hAnsi="Geomanist Book"/>
          <w:sz w:val="24"/>
          <w:szCs w:val="24"/>
          <w:lang w:val="pt-BR"/>
        </w:rPr>
      </w:pPr>
    </w:p>
    <w:p w14:paraId="6611F482" w14:textId="59DE10F7" w:rsidR="006850DE" w:rsidRDefault="006850DE" w:rsidP="00752062">
      <w:pPr>
        <w:spacing w:after="0" w:line="360" w:lineRule="auto"/>
        <w:ind w:firstLine="708"/>
        <w:jc w:val="both"/>
        <w:rPr>
          <w:rFonts w:ascii="Geomanist Book" w:hAnsi="Geomanist Book"/>
          <w:sz w:val="24"/>
          <w:szCs w:val="24"/>
          <w:lang w:val="pt-BR"/>
        </w:rPr>
      </w:pPr>
    </w:p>
    <w:p w14:paraId="373DC998" w14:textId="586B9B58" w:rsidR="006850DE" w:rsidRDefault="006850DE" w:rsidP="00752062">
      <w:pPr>
        <w:spacing w:after="0" w:line="360" w:lineRule="auto"/>
        <w:ind w:firstLine="708"/>
        <w:jc w:val="both"/>
        <w:rPr>
          <w:rFonts w:ascii="Geomanist Book" w:hAnsi="Geomanist Book"/>
          <w:sz w:val="24"/>
          <w:szCs w:val="24"/>
          <w:lang w:val="pt-BR"/>
        </w:rPr>
      </w:pPr>
    </w:p>
    <w:p w14:paraId="3333519E" w14:textId="52CEDB49" w:rsidR="006850DE" w:rsidRDefault="006850DE" w:rsidP="00752062">
      <w:pPr>
        <w:spacing w:after="0" w:line="360" w:lineRule="auto"/>
        <w:ind w:firstLine="708"/>
        <w:jc w:val="both"/>
        <w:rPr>
          <w:rFonts w:ascii="Geomanist Book" w:hAnsi="Geomanist Book"/>
          <w:sz w:val="24"/>
          <w:szCs w:val="24"/>
          <w:lang w:val="pt-BR"/>
        </w:rPr>
      </w:pPr>
    </w:p>
    <w:p w14:paraId="64BF64E5" w14:textId="1D8E9C2E" w:rsidR="006850DE" w:rsidRDefault="006850DE" w:rsidP="00752062">
      <w:pPr>
        <w:spacing w:after="0" w:line="360" w:lineRule="auto"/>
        <w:ind w:firstLine="708"/>
        <w:jc w:val="both"/>
        <w:rPr>
          <w:rFonts w:ascii="Geomanist Book" w:hAnsi="Geomanist Book"/>
          <w:sz w:val="24"/>
          <w:szCs w:val="24"/>
          <w:lang w:val="pt-BR"/>
        </w:rPr>
      </w:pPr>
    </w:p>
    <w:p w14:paraId="030A5546" w14:textId="3E7619A0" w:rsidR="006850DE" w:rsidRDefault="006850DE" w:rsidP="00752062">
      <w:pPr>
        <w:spacing w:after="0" w:line="360" w:lineRule="auto"/>
        <w:ind w:firstLine="708"/>
        <w:jc w:val="both"/>
        <w:rPr>
          <w:rFonts w:ascii="Geomanist Book" w:hAnsi="Geomanist Book"/>
          <w:sz w:val="24"/>
          <w:szCs w:val="24"/>
          <w:lang w:val="pt-BR"/>
        </w:rPr>
      </w:pPr>
    </w:p>
    <w:p w14:paraId="0F2A0267" w14:textId="59AADE17" w:rsidR="006850DE" w:rsidRDefault="006850DE" w:rsidP="00752062">
      <w:pPr>
        <w:spacing w:after="0" w:line="360" w:lineRule="auto"/>
        <w:ind w:firstLine="708"/>
        <w:jc w:val="both"/>
        <w:rPr>
          <w:rFonts w:ascii="Geomanist Book" w:hAnsi="Geomanist Book"/>
          <w:sz w:val="24"/>
          <w:szCs w:val="24"/>
          <w:lang w:val="pt-BR"/>
        </w:rPr>
      </w:pPr>
    </w:p>
    <w:p w14:paraId="0B170CCC" w14:textId="77777777" w:rsidR="006850DE" w:rsidRDefault="006850DE" w:rsidP="00752062">
      <w:pPr>
        <w:spacing w:after="0" w:line="360" w:lineRule="auto"/>
        <w:ind w:firstLine="708"/>
        <w:jc w:val="both"/>
        <w:rPr>
          <w:rFonts w:ascii="Geomanist Book" w:hAnsi="Geomanist Book"/>
          <w:sz w:val="24"/>
          <w:szCs w:val="24"/>
          <w:lang w:val="pt-BR"/>
        </w:rPr>
      </w:pPr>
    </w:p>
    <w:p w14:paraId="134B8F87" w14:textId="54CDD933" w:rsidR="00752062" w:rsidRDefault="00752062" w:rsidP="00752062">
      <w:pPr>
        <w:spacing w:after="0" w:line="360" w:lineRule="auto"/>
        <w:jc w:val="both"/>
        <w:rPr>
          <w:rFonts w:ascii="Geomanist Book" w:hAnsi="Geomanist Book"/>
          <w:sz w:val="24"/>
          <w:szCs w:val="24"/>
          <w:lang w:val="pt-BR"/>
        </w:rPr>
      </w:pPr>
    </w:p>
    <w:p w14:paraId="78126B57" w14:textId="1B6DEFDB" w:rsidR="00752062" w:rsidRDefault="00F5434A" w:rsidP="00752062">
      <w:pPr>
        <w:spacing w:after="0" w:line="360" w:lineRule="auto"/>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34016" behindDoc="0" locked="0" layoutInCell="1" allowOverlap="1" wp14:anchorId="467130F2" wp14:editId="2D38ACB0">
                <wp:simplePos x="0" y="0"/>
                <wp:positionH relativeFrom="margin">
                  <wp:align>right</wp:align>
                </wp:positionH>
                <wp:positionV relativeFrom="paragraph">
                  <wp:posOffset>670470</wp:posOffset>
                </wp:positionV>
                <wp:extent cx="304800" cy="304800"/>
                <wp:effectExtent l="0" t="0" r="19050" b="19050"/>
                <wp:wrapNone/>
                <wp:docPr id="62" name="Elipse 62"/>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7CE45089" w14:textId="5FCA0B74"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7130F2" id="Elipse 62" o:spid="_x0000_s1037" style="position:absolute;left:0;text-align:left;margin-left:-27.2pt;margin-top:52.8pt;width:24pt;height:24pt;z-index:251734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" fillcolor="#9ecb81 [2169]" strokecolor="#70ad47 [3209]" strokeweight=".5pt">
                <v:fill color2="#8ac066 [2617]" rotate="t" colors="0 #b5d5a7;.5 #aace99;1 #9cca86" focus="100%" type="gradient">
                  <o:fill v:ext="view" type="gradientUnscaled"/>
                </v:fill>
                <v:stroke joinstyle="miter"/>
                <v:textbox>
                  <w:txbxContent>
                    <w:p w14:paraId="7CE45089" w14:textId="5FCA0B74"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15</w:t>
                      </w:r>
                    </w:p>
                  </w:txbxContent>
                </v:textbox>
                <w10:wrap anchorx="margin"/>
              </v:oval>
            </w:pict>
          </mc:Fallback>
        </mc:AlternateConten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4"/>
        <w:gridCol w:w="6997"/>
      </w:tblGrid>
      <w:tr w:rsidR="004B2E1D" w:rsidRPr="00656CA3" w14:paraId="62A23E0A" w14:textId="77777777" w:rsidTr="004B2E1D">
        <w:tc>
          <w:tcPr>
            <w:tcW w:w="2924" w:type="dxa"/>
            <w:vAlign w:val="center"/>
          </w:tcPr>
          <w:p w14:paraId="4E6A838A" w14:textId="77777777" w:rsidR="00752062" w:rsidRDefault="00752062" w:rsidP="00D504DE">
            <w:pPr>
              <w:rPr>
                <w:rFonts w:ascii="Geomanist Book" w:hAnsi="Geomanist Book"/>
                <w:b/>
                <w:bCs/>
                <w:sz w:val="40"/>
                <w:szCs w:val="40"/>
                <w:lang w:val="pt-BR"/>
              </w:rPr>
            </w:pPr>
            <w:r w:rsidRPr="00445E6B">
              <w:rPr>
                <w:rFonts w:ascii="Geomanist Book" w:hAnsi="Geomanist Book"/>
                <w:b/>
                <w:bCs/>
                <w:noProof/>
                <w:sz w:val="14"/>
                <w:szCs w:val="14"/>
                <w:lang w:val="pt-BR"/>
              </w:rPr>
              <w:lastRenderedPageBreak/>
              <w:drawing>
                <wp:inline distT="0" distB="0" distL="0" distR="0" wp14:anchorId="0532F6DA" wp14:editId="45506BFE">
                  <wp:extent cx="1719943" cy="766998"/>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rotWithShape="1">
                          <a:blip r:embed="rId12" cstate="print">
                            <a:extLst>
                              <a:ext uri="{28A0092B-C50C-407E-A947-70E740481C1C}">
                                <a14:useLocalDpi xmlns:a14="http://schemas.microsoft.com/office/drawing/2010/main" val="0"/>
                              </a:ext>
                            </a:extLst>
                          </a:blip>
                          <a:srcRect l="41081" t="21738" r="38720" b="62253"/>
                          <a:stretch/>
                        </pic:blipFill>
                        <pic:spPr bwMode="auto">
                          <a:xfrm>
                            <a:off x="0" y="0"/>
                            <a:ext cx="1722242" cy="768023"/>
                          </a:xfrm>
                          <a:prstGeom prst="rect">
                            <a:avLst/>
                          </a:prstGeom>
                          <a:ln>
                            <a:noFill/>
                          </a:ln>
                          <a:extLst>
                            <a:ext uri="{53640926-AAD7-44D8-BBD7-CCE9431645EC}">
                              <a14:shadowObscured xmlns:a14="http://schemas.microsoft.com/office/drawing/2010/main"/>
                            </a:ext>
                          </a:extLst>
                        </pic:spPr>
                      </pic:pic>
                    </a:graphicData>
                  </a:graphic>
                </wp:inline>
              </w:drawing>
            </w:r>
          </w:p>
        </w:tc>
        <w:tc>
          <w:tcPr>
            <w:tcW w:w="6997" w:type="dxa"/>
            <w:vAlign w:val="center"/>
          </w:tcPr>
          <w:p w14:paraId="674524D0" w14:textId="03C4F6DA" w:rsidR="00752062" w:rsidRDefault="004B2E1D" w:rsidP="00D504DE">
            <w:pPr>
              <w:spacing w:before="120"/>
              <w:rPr>
                <w:rFonts w:ascii="Geomanist Book" w:hAnsi="Geomanist Book"/>
                <w:b/>
                <w:bCs/>
                <w:sz w:val="40"/>
                <w:szCs w:val="40"/>
                <w:lang w:val="pt-BR"/>
              </w:rPr>
            </w:pPr>
            <w:r w:rsidRPr="004B2E1D">
              <w:rPr>
                <w:rFonts w:ascii="Geomanist Book" w:hAnsi="Geomanist Book"/>
                <w:b/>
                <w:bCs/>
                <w:sz w:val="40"/>
                <w:szCs w:val="40"/>
                <w:lang w:val="pt-BR"/>
              </w:rPr>
              <w:t>Comparando os modelos e validando a tomada de decisão</w:t>
            </w:r>
          </w:p>
        </w:tc>
      </w:tr>
    </w:tbl>
    <w:p w14:paraId="04EAC4D8" w14:textId="637C41BC" w:rsidR="00752062" w:rsidRPr="00752062" w:rsidRDefault="006850DE" w:rsidP="006850DE">
      <w:pPr>
        <w:spacing w:after="0" w:line="360" w:lineRule="auto"/>
        <w:jc w:val="right"/>
        <w:rPr>
          <w:rFonts w:ascii="Geomanist Book" w:hAnsi="Geomanist Book"/>
          <w:sz w:val="24"/>
          <w:szCs w:val="24"/>
          <w:lang w:val="pt-BR"/>
        </w:rPr>
      </w:pPr>
      <w:r w:rsidRPr="00445E6B">
        <w:rPr>
          <w:rFonts w:ascii="Geomanist Book" w:hAnsi="Geomanist Book"/>
          <w:b/>
          <w:bCs/>
          <w:noProof/>
          <w:sz w:val="32"/>
          <w:szCs w:val="32"/>
          <w:u w:val="single"/>
          <w:lang w:val="pt-BR"/>
        </w:rPr>
        <w:drawing>
          <wp:anchor distT="0" distB="0" distL="114300" distR="114300" simplePos="0" relativeHeight="251696128" behindDoc="1" locked="0" layoutInCell="1" allowOverlap="1" wp14:anchorId="2CD817A6" wp14:editId="6CBBCA15">
            <wp:simplePos x="0" y="0"/>
            <wp:positionH relativeFrom="page">
              <wp:align>right</wp:align>
            </wp:positionH>
            <wp:positionV relativeFrom="paragraph">
              <wp:posOffset>-1485900</wp:posOffset>
            </wp:positionV>
            <wp:extent cx="7556500" cy="11807031"/>
            <wp:effectExtent l="0" t="0" r="6350" b="4445"/>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4B2E1D" w:rsidRPr="004B2E1D">
        <w:rPr>
          <w:rFonts w:ascii="Geomanist Book" w:hAnsi="Geomanist Book"/>
          <w:sz w:val="18"/>
          <w:szCs w:val="18"/>
          <w:lang w:val="pt-BR"/>
        </w:rPr>
        <w:t xml:space="preserve">O objetivo deste modulo é convidar os alunos a compararem os dois modelos matemáticos vistos anteriormente frente-a-frente, interpretar os resultados obtidos nas simulações e construir argumentos fundamentados na matemática para responder sobre qual o caminho possui maior segurança financeira ao longo do tempo. Mais que realizar cálculos, é esperado que eles possam utilizar os conhecimentos adquiridos neste guia para analisar de forma crítica situações reais e compreender como a matemática é um grande auxílio na tomada de decisões sobre a </w:t>
      </w:r>
      <w:proofErr w:type="spellStart"/>
      <w:r w:rsidR="004B2E1D" w:rsidRPr="004B2E1D">
        <w:rPr>
          <w:rFonts w:ascii="Geomanist Book" w:hAnsi="Geomanist Book"/>
          <w:sz w:val="18"/>
          <w:szCs w:val="18"/>
          <w:lang w:val="pt-BR"/>
        </w:rPr>
        <w:t>a</w:t>
      </w:r>
      <w:proofErr w:type="spellEnd"/>
      <w:r w:rsidR="004B2E1D" w:rsidRPr="004B2E1D">
        <w:rPr>
          <w:rFonts w:ascii="Geomanist Book" w:hAnsi="Geomanist Book"/>
          <w:sz w:val="18"/>
          <w:szCs w:val="18"/>
          <w:lang w:val="pt-BR"/>
        </w:rPr>
        <w:t xml:space="preserve"> sua gestão financeira.</w:t>
      </w:r>
    </w:p>
    <w:p w14:paraId="5922FFE4" w14:textId="68D08D97" w:rsidR="00835E73" w:rsidRDefault="00835E73" w:rsidP="00322A38">
      <w:pPr>
        <w:spacing w:after="0" w:line="360" w:lineRule="auto"/>
        <w:rPr>
          <w:rFonts w:ascii="Geomanist Book" w:hAnsi="Geomanist Book"/>
          <w:sz w:val="24"/>
          <w:szCs w:val="24"/>
          <w:lang w:val="pt-BR"/>
        </w:rPr>
      </w:pPr>
    </w:p>
    <w:p w14:paraId="23D4C531" w14:textId="133EE9F9" w:rsidR="004B2E1D" w:rsidRPr="004B2E1D" w:rsidRDefault="004B2E1D" w:rsidP="00322A38">
      <w:pPr>
        <w:spacing w:after="0" w:line="360" w:lineRule="auto"/>
        <w:rPr>
          <w:rFonts w:ascii="Geomanist Book" w:hAnsi="Geomanist Book"/>
          <w:b/>
          <w:bCs/>
          <w:sz w:val="28"/>
          <w:szCs w:val="28"/>
          <w:lang w:val="pt-BR"/>
        </w:rPr>
      </w:pPr>
      <w:r w:rsidRPr="004B2E1D">
        <w:rPr>
          <w:rFonts w:ascii="Geomanist Book" w:hAnsi="Geomanist Book"/>
          <w:b/>
          <w:bCs/>
          <w:sz w:val="28"/>
          <w:szCs w:val="28"/>
          <w:lang w:val="pt-BR"/>
        </w:rPr>
        <w:t>Dois caminhos para o mesmo dinheiro</w:t>
      </w:r>
    </w:p>
    <w:p w14:paraId="1E34FE51" w14:textId="2CB5B2B1" w:rsidR="004B2E1D" w:rsidRPr="004B2E1D" w:rsidRDefault="004B2E1D" w:rsidP="004B2E1D">
      <w:pPr>
        <w:spacing w:after="0" w:line="360" w:lineRule="auto"/>
        <w:ind w:firstLine="708"/>
        <w:jc w:val="both"/>
        <w:rPr>
          <w:rFonts w:ascii="Geomanist Book" w:hAnsi="Geomanist Book"/>
          <w:sz w:val="24"/>
          <w:szCs w:val="24"/>
          <w:lang w:val="pt-BR"/>
        </w:rPr>
      </w:pPr>
      <w:r w:rsidRPr="004B2E1D">
        <w:rPr>
          <w:rFonts w:ascii="Geomanist Book" w:hAnsi="Geomanist Book"/>
          <w:sz w:val="24"/>
          <w:szCs w:val="24"/>
          <w:lang w:val="pt-BR"/>
        </w:rPr>
        <w:t xml:space="preserve">Anteriormente nos módulos 3 e 4, foram desenvolvidos dois modelos matemáticos com a capacidade de representar formas diferente para a utilização dos recursos financeiros. No módulo 3, evidenciou-se que as apostas eletrônicas, apesar de gerarem ganhos ocasionais, </w:t>
      </w:r>
      <w:r w:rsidRPr="00F943C0">
        <w:rPr>
          <w:rFonts w:ascii="Geomanist Book" w:hAnsi="Geomanist Book"/>
          <w:sz w:val="24"/>
          <w:szCs w:val="24"/>
          <w:lang w:val="pt-BR"/>
        </w:rPr>
        <w:t xml:space="preserve">têm uma expectativa de perdas muito maiores </w:t>
      </w:r>
      <w:r w:rsidR="003012CF" w:rsidRPr="00F943C0">
        <w:rPr>
          <w:rFonts w:ascii="Geomanist Book" w:hAnsi="Geomanist Book"/>
          <w:sz w:val="24"/>
          <w:szCs w:val="24"/>
          <w:lang w:val="pt-BR"/>
        </w:rPr>
        <w:t>fazendo com que a repetição das apostas favoreça, em termos matemáticos, a banca</w:t>
      </w:r>
      <w:r w:rsidRPr="00F943C0">
        <w:rPr>
          <w:rFonts w:ascii="Geomanist Book" w:hAnsi="Geomanist Book"/>
          <w:sz w:val="24"/>
          <w:szCs w:val="24"/>
          <w:lang w:val="pt-BR"/>
        </w:rPr>
        <w:t>.</w:t>
      </w:r>
      <w:r w:rsidRPr="004B2E1D">
        <w:rPr>
          <w:rFonts w:ascii="Geomanist Book" w:hAnsi="Geomanist Book"/>
          <w:sz w:val="24"/>
          <w:szCs w:val="24"/>
          <w:lang w:val="pt-BR"/>
        </w:rPr>
        <w:t xml:space="preserve"> No módulo 4, ficou demonstrado que investimentos em renda fixa evoluem exponencialmente conforme a duração do espaço de tempo, por conta dos juros compostos.</w:t>
      </w:r>
    </w:p>
    <w:p w14:paraId="720D3A7F" w14:textId="62FA9B74" w:rsidR="004B2E1D" w:rsidRPr="004B2E1D" w:rsidRDefault="004B2E1D" w:rsidP="004B2E1D">
      <w:pPr>
        <w:spacing w:after="0" w:line="360" w:lineRule="auto"/>
        <w:ind w:firstLine="708"/>
        <w:jc w:val="both"/>
        <w:rPr>
          <w:rFonts w:ascii="Geomanist Book" w:hAnsi="Geomanist Book"/>
          <w:sz w:val="24"/>
          <w:szCs w:val="24"/>
          <w:lang w:val="pt-BR"/>
        </w:rPr>
      </w:pPr>
      <w:r w:rsidRPr="004B2E1D">
        <w:rPr>
          <w:rFonts w:ascii="Geomanist Book" w:hAnsi="Geomanist Book"/>
          <w:sz w:val="24"/>
          <w:szCs w:val="24"/>
          <w:lang w:val="pt-BR"/>
        </w:rPr>
        <w:t>Antes de iniciar a investigação final deste guia, é importante lembrar das principais características de cada modelo. Para isso, proponha aos alunos reflexões com base no que foi gerado nas atividades passadas, acerca das principais diferenças observadas entre os modelos, com as seguintes questões para discussão em grupo:</w:t>
      </w:r>
    </w:p>
    <w:p w14:paraId="008A0883" w14:textId="57946864" w:rsidR="004B2E1D" w:rsidRPr="004B2E1D" w:rsidRDefault="004B2E1D" w:rsidP="003012CF">
      <w:pPr>
        <w:numPr>
          <w:ilvl w:val="0"/>
          <w:numId w:val="11"/>
        </w:numPr>
        <w:spacing w:after="0" w:line="360" w:lineRule="auto"/>
        <w:jc w:val="both"/>
        <w:rPr>
          <w:rFonts w:ascii="Geomanist Book" w:hAnsi="Geomanist Book"/>
          <w:sz w:val="24"/>
          <w:szCs w:val="24"/>
          <w:lang w:val="pt-BR"/>
        </w:rPr>
      </w:pPr>
      <w:r w:rsidRPr="004B2E1D">
        <w:rPr>
          <w:rFonts w:ascii="Geomanist Book" w:hAnsi="Geomanist Book"/>
          <w:sz w:val="24"/>
          <w:szCs w:val="24"/>
          <w:lang w:val="pt-BR"/>
        </w:rPr>
        <w:t>Observando os gráficos gerados nos Módulos 3 e 4, qual deles possui um comportamento mais previsível? Justifique sua resposta</w:t>
      </w:r>
    </w:p>
    <w:p w14:paraId="4A752C22" w14:textId="3CFFB90C" w:rsidR="004B2E1D" w:rsidRPr="004B2E1D" w:rsidRDefault="004B2E1D" w:rsidP="004B2E1D">
      <w:pPr>
        <w:numPr>
          <w:ilvl w:val="0"/>
          <w:numId w:val="11"/>
        </w:numPr>
        <w:spacing w:after="0" w:line="360" w:lineRule="auto"/>
        <w:rPr>
          <w:rFonts w:ascii="Geomanist Book" w:hAnsi="Geomanist Book"/>
          <w:sz w:val="24"/>
          <w:szCs w:val="24"/>
          <w:lang w:val="pt-BR"/>
        </w:rPr>
      </w:pPr>
      <w:r w:rsidRPr="004B2E1D">
        <w:rPr>
          <w:rFonts w:ascii="Geomanist Book" w:hAnsi="Geomanist Book"/>
          <w:sz w:val="24"/>
          <w:szCs w:val="24"/>
          <w:lang w:val="pt-BR"/>
        </w:rPr>
        <w:t>O que ocorre com o patrimônio do investidor quando o tempo aumenta?</w:t>
      </w:r>
    </w:p>
    <w:p w14:paraId="0C2AE414" w14:textId="793CEF0D" w:rsidR="004B2E1D" w:rsidRPr="004B2E1D" w:rsidRDefault="004B2E1D" w:rsidP="004B2E1D">
      <w:pPr>
        <w:numPr>
          <w:ilvl w:val="0"/>
          <w:numId w:val="11"/>
        </w:numPr>
        <w:spacing w:after="0" w:line="360" w:lineRule="auto"/>
        <w:rPr>
          <w:rFonts w:ascii="Geomanist Book" w:hAnsi="Geomanist Book"/>
          <w:sz w:val="24"/>
          <w:szCs w:val="24"/>
          <w:lang w:val="pt-BR"/>
        </w:rPr>
      </w:pPr>
      <w:r w:rsidRPr="004B2E1D">
        <w:rPr>
          <w:rFonts w:ascii="Geomanist Book" w:hAnsi="Geomanist Book"/>
          <w:sz w:val="24"/>
          <w:szCs w:val="24"/>
          <w:lang w:val="pt-BR"/>
        </w:rPr>
        <w:t>O que ocorre, geralmente, com o patrimônio de um apostador quando ele aumenta a quantidade de apostas?</w:t>
      </w:r>
    </w:p>
    <w:p w14:paraId="647C9C65" w14:textId="67189AD4" w:rsidR="004B2E1D" w:rsidRPr="004B2E1D" w:rsidRDefault="004B2E1D" w:rsidP="004B2E1D">
      <w:pPr>
        <w:numPr>
          <w:ilvl w:val="0"/>
          <w:numId w:val="11"/>
        </w:numPr>
        <w:spacing w:after="0" w:line="360" w:lineRule="auto"/>
        <w:rPr>
          <w:rFonts w:ascii="Geomanist Book" w:hAnsi="Geomanist Book"/>
          <w:sz w:val="24"/>
          <w:szCs w:val="24"/>
          <w:lang w:val="pt-BR"/>
        </w:rPr>
      </w:pPr>
      <w:r w:rsidRPr="004B2E1D">
        <w:rPr>
          <w:rFonts w:ascii="Geomanist Book" w:hAnsi="Geomanist Book"/>
          <w:sz w:val="24"/>
          <w:szCs w:val="24"/>
          <w:lang w:val="pt-BR"/>
        </w:rPr>
        <w:t>Em qual modelo o resultado depende do acaso? Explique</w:t>
      </w:r>
    </w:p>
    <w:p w14:paraId="19DB8CB5" w14:textId="77777777" w:rsidR="004B2E1D" w:rsidRPr="00F943C0" w:rsidRDefault="004B2E1D" w:rsidP="004B2E1D">
      <w:pPr>
        <w:numPr>
          <w:ilvl w:val="0"/>
          <w:numId w:val="11"/>
        </w:numPr>
        <w:spacing w:after="0" w:line="360" w:lineRule="auto"/>
        <w:rPr>
          <w:rFonts w:ascii="Geomanist Book" w:hAnsi="Geomanist Book"/>
          <w:sz w:val="24"/>
          <w:szCs w:val="24"/>
          <w:lang w:val="pt-BR"/>
        </w:rPr>
      </w:pPr>
      <w:r w:rsidRPr="00F943C0">
        <w:rPr>
          <w:rFonts w:ascii="Geomanist Book" w:hAnsi="Geomanist Book"/>
          <w:sz w:val="24"/>
          <w:szCs w:val="24"/>
          <w:lang w:val="pt-BR"/>
        </w:rPr>
        <w:t>Em qual modelo é possível se programar com segurança? Por quê?</w:t>
      </w:r>
    </w:p>
    <w:p w14:paraId="08E0C4AF" w14:textId="22F83FA6" w:rsidR="00835E73" w:rsidRPr="00F943C0" w:rsidRDefault="004B2E1D" w:rsidP="003012CF">
      <w:pPr>
        <w:numPr>
          <w:ilvl w:val="0"/>
          <w:numId w:val="11"/>
        </w:numPr>
        <w:spacing w:after="0" w:line="360" w:lineRule="auto"/>
        <w:jc w:val="both"/>
        <w:rPr>
          <w:rFonts w:ascii="Geomanist Book" w:hAnsi="Geomanist Book"/>
          <w:sz w:val="24"/>
          <w:szCs w:val="24"/>
          <w:lang w:val="pt-BR"/>
        </w:rPr>
      </w:pPr>
      <w:r w:rsidRPr="00F943C0">
        <w:rPr>
          <w:rFonts w:ascii="Geomanist Book" w:hAnsi="Geomanist Book"/>
          <w:sz w:val="24"/>
          <w:szCs w:val="24"/>
          <w:lang w:val="pt-BR"/>
        </w:rPr>
        <w:t xml:space="preserve">Considerando os modelos matemáticos, qual dessas alternativas oferece </w:t>
      </w:r>
      <w:r w:rsidR="003012CF" w:rsidRPr="00F943C0">
        <w:rPr>
          <w:rFonts w:ascii="Geomanist Book" w:hAnsi="Geomanist Book"/>
          <w:sz w:val="24"/>
          <w:szCs w:val="24"/>
          <w:lang w:val="pt-BR"/>
        </w:rPr>
        <w:t>maior previsibilidade para a construção de um patrimônio ao longo do tempo</w:t>
      </w:r>
      <w:r w:rsidRPr="00F943C0">
        <w:rPr>
          <w:rFonts w:ascii="Geomanist Book" w:hAnsi="Geomanist Book"/>
          <w:sz w:val="24"/>
          <w:szCs w:val="24"/>
          <w:lang w:val="pt-BR"/>
        </w:rPr>
        <w:t>?</w:t>
      </w:r>
    </w:p>
    <w:p w14:paraId="68C80C8E" w14:textId="767FF0AE" w:rsidR="00835E73" w:rsidRDefault="00835E73" w:rsidP="004B2E1D">
      <w:pPr>
        <w:spacing w:after="0" w:line="360" w:lineRule="auto"/>
        <w:rPr>
          <w:rFonts w:ascii="Geomanist Book" w:hAnsi="Geomanist Book"/>
          <w:sz w:val="24"/>
          <w:szCs w:val="24"/>
          <w:lang w:val="pt-BR"/>
        </w:rPr>
      </w:pPr>
    </w:p>
    <w:p w14:paraId="099B41FB" w14:textId="70FD428F" w:rsidR="006850DE" w:rsidRDefault="006850DE" w:rsidP="004B2E1D">
      <w:pPr>
        <w:spacing w:after="0" w:line="360" w:lineRule="auto"/>
        <w:rPr>
          <w:rFonts w:ascii="Geomanist Book" w:hAnsi="Geomanist Book"/>
          <w:sz w:val="24"/>
          <w:szCs w:val="24"/>
          <w:lang w:val="pt-BR"/>
        </w:rPr>
      </w:pPr>
    </w:p>
    <w:p w14:paraId="1DEA0BA3" w14:textId="757CD4B5" w:rsidR="006850DE" w:rsidRDefault="00F5434A" w:rsidP="004B2E1D">
      <w:pPr>
        <w:spacing w:after="0" w:line="360" w:lineRule="auto"/>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36064" behindDoc="0" locked="0" layoutInCell="1" allowOverlap="1" wp14:anchorId="5253C5EF" wp14:editId="7D837057">
                <wp:simplePos x="0" y="0"/>
                <wp:positionH relativeFrom="margin">
                  <wp:align>right</wp:align>
                </wp:positionH>
                <wp:positionV relativeFrom="paragraph">
                  <wp:posOffset>255996</wp:posOffset>
                </wp:positionV>
                <wp:extent cx="304800" cy="304800"/>
                <wp:effectExtent l="0" t="0" r="19050" b="19050"/>
                <wp:wrapNone/>
                <wp:docPr id="63" name="Elipse 63"/>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76E8DF0B" w14:textId="5349AF69"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53C5EF" id="Elipse 63" o:spid="_x0000_s1038" style="position:absolute;margin-left:-27.2pt;margin-top:20.15pt;width:24pt;height:24pt;z-index:251736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" fillcolor="#9ecb81 [2169]" strokecolor="#70ad47 [3209]" strokeweight=".5pt">
                <v:fill color2="#8ac066 [2617]" rotate="t" colors="0 #b5d5a7;.5 #aace99;1 #9cca86" focus="100%" type="gradient">
                  <o:fill v:ext="view" type="gradientUnscaled"/>
                </v:fill>
                <v:stroke joinstyle="miter"/>
                <v:textbox>
                  <w:txbxContent>
                    <w:p w14:paraId="76E8DF0B" w14:textId="5349AF69"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16</w:t>
                      </w:r>
                    </w:p>
                  </w:txbxContent>
                </v:textbox>
                <w10:wrap anchorx="margin"/>
              </v:oval>
            </w:pict>
          </mc:Fallback>
        </mc:AlternateContent>
      </w:r>
    </w:p>
    <w:p w14:paraId="149A7752" w14:textId="02A68258" w:rsidR="006850DE" w:rsidRDefault="006850DE" w:rsidP="004B2E1D">
      <w:pPr>
        <w:spacing w:after="0" w:line="360" w:lineRule="auto"/>
        <w:rPr>
          <w:rFonts w:ascii="Geomanist Book" w:hAnsi="Geomanist Book"/>
          <w:sz w:val="24"/>
          <w:szCs w:val="24"/>
          <w:lang w:val="pt-BR"/>
        </w:rPr>
      </w:pPr>
    </w:p>
    <w:p w14:paraId="5DA1341D" w14:textId="4E0DB705" w:rsidR="004B2E1D" w:rsidRPr="004B2E1D" w:rsidRDefault="003012CF" w:rsidP="004B2E1D">
      <w:pPr>
        <w:spacing w:after="0" w:line="360" w:lineRule="auto"/>
        <w:rPr>
          <w:rFonts w:ascii="Geomanist Book" w:hAnsi="Geomanist Book"/>
          <w:b/>
          <w:bCs/>
          <w:sz w:val="28"/>
          <w:szCs w:val="28"/>
          <w:lang w:val="pt-BR"/>
        </w:rPr>
      </w:pPr>
      <w:r w:rsidRPr="00445E6B">
        <w:rPr>
          <w:rFonts w:ascii="Geomanist Book" w:hAnsi="Geomanist Book"/>
          <w:b/>
          <w:bCs/>
          <w:noProof/>
          <w:sz w:val="32"/>
          <w:szCs w:val="32"/>
          <w:u w:val="single"/>
          <w:lang w:val="pt-BR"/>
        </w:rPr>
        <w:lastRenderedPageBreak/>
        <w:drawing>
          <wp:anchor distT="0" distB="0" distL="114300" distR="114300" simplePos="0" relativeHeight="251698176" behindDoc="1" locked="0" layoutInCell="1" allowOverlap="1" wp14:anchorId="273C085A" wp14:editId="7F33134E">
            <wp:simplePos x="0" y="0"/>
            <wp:positionH relativeFrom="page">
              <wp:align>left</wp:align>
            </wp:positionH>
            <wp:positionV relativeFrom="paragraph">
              <wp:posOffset>-717550</wp:posOffset>
            </wp:positionV>
            <wp:extent cx="7556500" cy="11807031"/>
            <wp:effectExtent l="0" t="0" r="6350" b="4445"/>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4B2E1D" w:rsidRPr="004B2E1D">
        <w:rPr>
          <w:rFonts w:ascii="Geomanist Book" w:hAnsi="Geomanist Book"/>
          <w:b/>
          <w:bCs/>
          <w:sz w:val="28"/>
          <w:szCs w:val="28"/>
          <w:lang w:val="pt-BR"/>
        </w:rPr>
        <w:t>Aplicando os modelos matemáticos à realidade</w:t>
      </w:r>
    </w:p>
    <w:p w14:paraId="559F7893" w14:textId="5E1B07F9" w:rsidR="004B2E1D" w:rsidRPr="003012CF" w:rsidRDefault="004B2E1D" w:rsidP="004B2E1D">
      <w:p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Após a discussão inicial feita a fim de compreender separadamente o funcionamento das plataformas de apostas e dos investimentos em renda fixa, é o momento de confrontar esses modelos em uma mesma situação.</w:t>
      </w:r>
    </w:p>
    <w:p w14:paraId="61E18800" w14:textId="77777777" w:rsidR="004B2E1D" w:rsidRPr="003012CF" w:rsidRDefault="004B2E1D" w:rsidP="004B2E1D">
      <w:pPr>
        <w:spacing w:after="0" w:line="360" w:lineRule="auto"/>
        <w:rPr>
          <w:rFonts w:ascii="Geomanist Book" w:hAnsi="Geomanist Book"/>
          <w:b/>
          <w:bCs/>
          <w:sz w:val="24"/>
          <w:szCs w:val="24"/>
          <w:lang w:val="pt-BR"/>
        </w:rPr>
      </w:pPr>
      <w:r w:rsidRPr="003012CF">
        <w:rPr>
          <w:rFonts w:ascii="Geomanist Book" w:hAnsi="Geomanist Book"/>
          <w:b/>
          <w:bCs/>
          <w:sz w:val="24"/>
          <w:szCs w:val="24"/>
          <w:lang w:val="pt-BR"/>
        </w:rPr>
        <w:t>Roteiro:</w:t>
      </w:r>
    </w:p>
    <w:p w14:paraId="242B57B8" w14:textId="77777777" w:rsidR="004B2E1D" w:rsidRPr="003012CF" w:rsidRDefault="004B2E1D" w:rsidP="004B2E1D">
      <w:pPr>
        <w:numPr>
          <w:ilvl w:val="0"/>
          <w:numId w:val="10"/>
        </w:numPr>
        <w:spacing w:after="0" w:line="360" w:lineRule="auto"/>
        <w:jc w:val="both"/>
        <w:rPr>
          <w:rFonts w:ascii="Geomanist Book" w:hAnsi="Geomanist Book"/>
          <w:sz w:val="24"/>
          <w:szCs w:val="24"/>
          <w:u w:val="single"/>
          <w:lang w:val="pt-BR"/>
        </w:rPr>
      </w:pPr>
      <w:r w:rsidRPr="003012CF">
        <w:rPr>
          <w:rFonts w:ascii="Geomanist Book" w:hAnsi="Geomanist Book"/>
          <w:sz w:val="24"/>
          <w:szCs w:val="24"/>
          <w:lang w:val="pt-BR"/>
        </w:rPr>
        <w:t>Leve os alunos para o laboratório de informática da escola, ou previamente solicite que os alunos levem para escola, dispositivos que permitam a utilização de aplicativos de planilhas eletrônicas (Celulares ou Tablets).</w:t>
      </w:r>
    </w:p>
    <w:p w14:paraId="2DD10104" w14:textId="77777777" w:rsidR="004B2E1D" w:rsidRPr="003012CF" w:rsidRDefault="004B2E1D" w:rsidP="004B2E1D">
      <w:pPr>
        <w:numPr>
          <w:ilvl w:val="0"/>
          <w:numId w:val="10"/>
        </w:numPr>
        <w:spacing w:after="0" w:line="360" w:lineRule="auto"/>
        <w:jc w:val="both"/>
        <w:rPr>
          <w:rFonts w:ascii="Geomanist Book" w:hAnsi="Geomanist Book"/>
          <w:sz w:val="24"/>
          <w:szCs w:val="24"/>
          <w:u w:val="single"/>
          <w:lang w:val="pt-BR"/>
        </w:rPr>
      </w:pPr>
      <w:r w:rsidRPr="003012CF">
        <w:rPr>
          <w:rFonts w:ascii="Geomanist Book" w:hAnsi="Geomanist Book"/>
          <w:sz w:val="24"/>
          <w:szCs w:val="24"/>
          <w:lang w:val="pt-BR"/>
        </w:rPr>
        <w:t>Apresente a seguinte situação aos alunos:</w:t>
      </w:r>
    </w:p>
    <w:p w14:paraId="4620C1C2" w14:textId="77777777" w:rsidR="004B2E1D" w:rsidRPr="003012CF" w:rsidRDefault="004B2E1D" w:rsidP="004B2E1D">
      <w:pPr>
        <w:numPr>
          <w:ilvl w:val="1"/>
          <w:numId w:val="10"/>
        </w:numPr>
        <w:spacing w:after="0" w:line="360" w:lineRule="auto"/>
        <w:jc w:val="both"/>
        <w:rPr>
          <w:rFonts w:ascii="Geomanist Book" w:hAnsi="Geomanist Book"/>
          <w:sz w:val="24"/>
          <w:szCs w:val="24"/>
          <w:u w:val="single"/>
          <w:lang w:val="pt-BR"/>
        </w:rPr>
      </w:pPr>
      <w:r w:rsidRPr="003012CF">
        <w:rPr>
          <w:rFonts w:ascii="Geomanist Book" w:hAnsi="Geomanist Book"/>
          <w:sz w:val="24"/>
          <w:szCs w:val="24"/>
          <w:lang w:val="pt-BR"/>
        </w:rPr>
        <w:t>“Um estudante de 1º ano do Ensino Médio beneficiário do Programa Pé-de-Meia deseja utilizar parte do valor recebido mensalmente, durante o período em que estiver recebendo, com o objetivo de construir um patrimônio financeiro ao final do Ensino Médio. Seus colegas lhe indicaram que seria melhor investir esse dinheiro em apostas esportivas e jogos on-line, pois os ganhos seriam muito mais rápidos ao apostar e de fato ganha. Já o seu professor disse que o ideal seria investir em uma renda fixa (caixinha ou poupança por exemplo), pois o dinheiro iria render sempre e ao final do 3º ano ele teria uma boa quantia guardada.” Diante dessa situação-problema, partindo do uso dos modelos matemáticos vistos anteriormente, qual será a melhor estratégia para esse estudante construir o patrimônio desejado?</w:t>
      </w:r>
    </w:p>
    <w:p w14:paraId="71B5F801" w14:textId="77777777" w:rsidR="004B2E1D" w:rsidRPr="003012CF" w:rsidRDefault="004B2E1D" w:rsidP="004B2E1D">
      <w:pPr>
        <w:numPr>
          <w:ilvl w:val="0"/>
          <w:numId w:val="10"/>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Permita que os alunos escolham o valor desejado entre R$50,00 até o valor integral do benefício R$200,00, e peça que eles apliquem aos modelos estudados anteriormente.</w:t>
      </w:r>
    </w:p>
    <w:p w14:paraId="6CF837F8" w14:textId="77777777" w:rsidR="004B2E1D" w:rsidRPr="004B2E1D" w:rsidRDefault="004B2E1D" w:rsidP="004B2E1D">
      <w:pPr>
        <w:numPr>
          <w:ilvl w:val="0"/>
          <w:numId w:val="10"/>
        </w:numPr>
        <w:spacing w:after="0" w:line="360" w:lineRule="auto"/>
        <w:jc w:val="both"/>
        <w:rPr>
          <w:rFonts w:ascii="Geomanist Book" w:hAnsi="Geomanist Book"/>
          <w:lang w:val="pt-BR"/>
        </w:rPr>
      </w:pPr>
      <w:r w:rsidRPr="003012CF">
        <w:rPr>
          <w:rFonts w:ascii="Geomanist Book" w:hAnsi="Geomanist Book"/>
          <w:sz w:val="24"/>
          <w:szCs w:val="24"/>
          <w:lang w:val="pt-BR"/>
        </w:rPr>
        <w:t xml:space="preserve">Utilizando as planilhas ou Google </w:t>
      </w:r>
      <w:proofErr w:type="spellStart"/>
      <w:r w:rsidRPr="003012CF">
        <w:rPr>
          <w:rFonts w:ascii="Geomanist Book" w:hAnsi="Geomanist Book"/>
          <w:sz w:val="24"/>
          <w:szCs w:val="24"/>
          <w:lang w:val="pt-BR"/>
        </w:rPr>
        <w:t>Sheets</w:t>
      </w:r>
      <w:proofErr w:type="spellEnd"/>
      <w:r w:rsidRPr="003012CF">
        <w:rPr>
          <w:rFonts w:ascii="Geomanist Book" w:hAnsi="Geomanist Book"/>
          <w:sz w:val="24"/>
          <w:szCs w:val="24"/>
          <w:lang w:val="pt-BR"/>
        </w:rPr>
        <w:t>, os estudantes deverão comparar os resultados.</w:t>
      </w:r>
    </w:p>
    <w:p w14:paraId="72A12165" w14:textId="2A8B11E2" w:rsidR="00835E73" w:rsidRPr="00DD57DB" w:rsidRDefault="00835E73" w:rsidP="00322A38">
      <w:pPr>
        <w:spacing w:after="0" w:line="360" w:lineRule="auto"/>
        <w:rPr>
          <w:rFonts w:ascii="Geomanist Book" w:hAnsi="Geomanist Book"/>
          <w:lang w:val="pt-BR"/>
        </w:rPr>
      </w:pPr>
    </w:p>
    <w:p w14:paraId="3439DE0C" w14:textId="6BEB8F68" w:rsidR="00835E73" w:rsidRPr="004B2E1D" w:rsidRDefault="004B2E1D" w:rsidP="00322A38">
      <w:pPr>
        <w:spacing w:after="0" w:line="360" w:lineRule="auto"/>
        <w:rPr>
          <w:rFonts w:ascii="Geomanist Book" w:hAnsi="Geomanist Book"/>
          <w:b/>
          <w:bCs/>
          <w:sz w:val="28"/>
          <w:szCs w:val="28"/>
          <w:lang w:val="pt-BR"/>
        </w:rPr>
      </w:pPr>
      <w:r w:rsidRPr="004B2E1D">
        <w:rPr>
          <w:rFonts w:ascii="Geomanist Book" w:hAnsi="Geomanist Book"/>
          <w:b/>
          <w:bCs/>
          <w:sz w:val="28"/>
          <w:szCs w:val="28"/>
          <w:lang w:val="pt-BR"/>
        </w:rPr>
        <w:t>Construindo um infográfico: investigando o tempo como aliado ou inimigo</w:t>
      </w:r>
    </w:p>
    <w:p w14:paraId="5649D5F9" w14:textId="6B5D5DD3" w:rsidR="004B2E1D" w:rsidRPr="003012CF" w:rsidRDefault="003012CF" w:rsidP="004B2E1D">
      <w:pPr>
        <w:spacing w:after="0" w:line="360" w:lineRule="auto"/>
        <w:ind w:firstLine="708"/>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38112" behindDoc="0" locked="0" layoutInCell="1" allowOverlap="1" wp14:anchorId="035402E5" wp14:editId="70349AB5">
                <wp:simplePos x="0" y="0"/>
                <wp:positionH relativeFrom="margin">
                  <wp:align>right</wp:align>
                </wp:positionH>
                <wp:positionV relativeFrom="paragraph">
                  <wp:posOffset>1519555</wp:posOffset>
                </wp:positionV>
                <wp:extent cx="304800" cy="304800"/>
                <wp:effectExtent l="0" t="0" r="19050" b="19050"/>
                <wp:wrapNone/>
                <wp:docPr id="64" name="Elipse 64"/>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2E5DC9AA" w14:textId="68B31B21"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402E5" id="Elipse 64" o:spid="_x0000_s1039" style="position:absolute;left:0;text-align:left;margin-left:-27.2pt;margin-top:119.65pt;width:24pt;height:24pt;z-index:251738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" fillcolor="#9ecb81 [2169]" strokecolor="#70ad47 [3209]" strokeweight=".5pt">
                <v:fill color2="#8ac066 [2617]" rotate="t" colors="0 #b5d5a7;.5 #aace99;1 #9cca86" focus="100%" type="gradient">
                  <o:fill v:ext="view" type="gradientUnscaled"/>
                </v:fill>
                <v:stroke joinstyle="miter"/>
                <v:textbox>
                  <w:txbxContent>
                    <w:p w14:paraId="2E5DC9AA" w14:textId="68B31B21"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17</w:t>
                      </w:r>
                    </w:p>
                  </w:txbxContent>
                </v:textbox>
                <w10:wrap anchorx="margin"/>
              </v:oval>
            </w:pict>
          </mc:Fallback>
        </mc:AlternateContent>
      </w:r>
      <w:r w:rsidR="004B2E1D" w:rsidRPr="003012CF">
        <w:rPr>
          <w:rFonts w:ascii="Geomanist Book" w:hAnsi="Geomanist Book"/>
          <w:sz w:val="24"/>
          <w:szCs w:val="24"/>
          <w:lang w:val="pt-BR"/>
        </w:rPr>
        <w:t xml:space="preserve">Ao longo do guia, a construção dos dois modelos matemáticos diferentes permitiu finalidades diferentes para a utilização dos recursos financeiros. Enquanto um evidencia como a repetição das apostas, associada à Esperança matemática negativa, sempre favorece a banca, a </w:t>
      </w:r>
      <w:r w:rsidR="004B2E1D" w:rsidRPr="00F943C0">
        <w:rPr>
          <w:rFonts w:ascii="Geomanist Book" w:hAnsi="Geomanist Book"/>
          <w:sz w:val="24"/>
          <w:szCs w:val="24"/>
          <w:lang w:val="pt-BR"/>
        </w:rPr>
        <w:t xml:space="preserve">outra por meio dos juros compostos, mostra que </w:t>
      </w:r>
      <w:r w:rsidRPr="00F943C0">
        <w:rPr>
          <w:rFonts w:ascii="Geomanist Book" w:hAnsi="Geomanist Book"/>
          <w:sz w:val="24"/>
          <w:szCs w:val="24"/>
          <w:lang w:val="pt-BR"/>
        </w:rPr>
        <w:t>o modelo de capitalização composta evidencia o crescimento do montante investido sob uma taxa de rendimento definida.</w:t>
      </w:r>
    </w:p>
    <w:p w14:paraId="69A293E0" w14:textId="4AB924C3" w:rsidR="004B2E1D" w:rsidRPr="003012CF" w:rsidRDefault="003012CF" w:rsidP="004B2E1D">
      <w:pPr>
        <w:spacing w:after="0" w:line="360" w:lineRule="auto"/>
        <w:ind w:firstLine="708"/>
        <w:jc w:val="both"/>
        <w:rPr>
          <w:rFonts w:ascii="Geomanist Book" w:hAnsi="Geomanist Book"/>
          <w:sz w:val="24"/>
          <w:szCs w:val="24"/>
          <w:lang w:val="pt-BR"/>
        </w:rPr>
      </w:pPr>
      <w:r w:rsidRPr="00445E6B">
        <w:rPr>
          <w:rFonts w:ascii="Geomanist Book" w:hAnsi="Geomanist Book"/>
          <w:b/>
          <w:bCs/>
          <w:noProof/>
          <w:sz w:val="32"/>
          <w:szCs w:val="32"/>
          <w:u w:val="single"/>
          <w:lang w:val="pt-BR"/>
        </w:rPr>
        <w:lastRenderedPageBreak/>
        <w:drawing>
          <wp:anchor distT="0" distB="0" distL="114300" distR="114300" simplePos="0" relativeHeight="251700224" behindDoc="1" locked="0" layoutInCell="1" allowOverlap="1" wp14:anchorId="3EC52B65" wp14:editId="733E7D79">
            <wp:simplePos x="0" y="0"/>
            <wp:positionH relativeFrom="page">
              <wp:align>left</wp:align>
            </wp:positionH>
            <wp:positionV relativeFrom="paragraph">
              <wp:posOffset>-723265</wp:posOffset>
            </wp:positionV>
            <wp:extent cx="7556500" cy="11807031"/>
            <wp:effectExtent l="0" t="0" r="6350" b="4445"/>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4B2E1D" w:rsidRPr="003012CF">
        <w:rPr>
          <w:rFonts w:ascii="Geomanist Book" w:hAnsi="Geomanist Book"/>
          <w:sz w:val="24"/>
          <w:szCs w:val="24"/>
          <w:lang w:val="pt-BR"/>
        </w:rPr>
        <w:t>Nesta seção, o professor deve conduzir os estudantes na construção de um infográfico que resuma as principais conclusões adquiridas durante toda a investigação deste guia. O objetivo não apenas é organizar essas informações, mas visualizar como a Matemática explica esses comportamentos financeiros totalmente diferentes entre si.</w:t>
      </w:r>
    </w:p>
    <w:p w14:paraId="1D0FD570" w14:textId="67CB9BCF" w:rsidR="004B2E1D" w:rsidRPr="003012CF" w:rsidRDefault="004B2E1D" w:rsidP="004B2E1D">
      <w:pPr>
        <w:spacing w:after="0" w:line="360" w:lineRule="auto"/>
        <w:jc w:val="both"/>
        <w:rPr>
          <w:rFonts w:ascii="Geomanist Book" w:hAnsi="Geomanist Book"/>
          <w:b/>
          <w:bCs/>
          <w:sz w:val="24"/>
          <w:szCs w:val="24"/>
          <w:lang w:val="pt-BR"/>
        </w:rPr>
      </w:pPr>
      <w:r w:rsidRPr="003012CF">
        <w:rPr>
          <w:rFonts w:ascii="Geomanist Book" w:hAnsi="Geomanist Book"/>
          <w:b/>
          <w:bCs/>
          <w:sz w:val="24"/>
          <w:szCs w:val="24"/>
          <w:lang w:val="pt-BR"/>
        </w:rPr>
        <w:t>Roteiro:</w:t>
      </w:r>
      <w:r w:rsidR="006850DE" w:rsidRPr="003012CF">
        <w:rPr>
          <w:rFonts w:ascii="Geomanist Book" w:hAnsi="Geomanist Book"/>
          <w:b/>
          <w:bCs/>
          <w:noProof/>
          <w:sz w:val="36"/>
          <w:szCs w:val="36"/>
          <w:u w:val="single"/>
          <w:lang w:val="pt-BR"/>
        </w:rPr>
        <w:t xml:space="preserve"> </w:t>
      </w:r>
    </w:p>
    <w:p w14:paraId="037BF418" w14:textId="2AEE1413" w:rsidR="004B2E1D" w:rsidRPr="003012CF" w:rsidRDefault="004B2E1D" w:rsidP="004B2E1D">
      <w:pPr>
        <w:numPr>
          <w:ilvl w:val="0"/>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Oriente os alunos a retomar os resultados obtidos nos módulos anteriores, como tabelas, gráficos e resultados das simulações.</w:t>
      </w:r>
    </w:p>
    <w:p w14:paraId="454FFE5B" w14:textId="77777777" w:rsidR="004B2E1D" w:rsidRPr="003012CF" w:rsidRDefault="004B2E1D" w:rsidP="004B2E1D">
      <w:pPr>
        <w:numPr>
          <w:ilvl w:val="0"/>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Proponha o seguinte questionamento: “Como a matemática explica que o tempo favorece aquele que investe, mas desfavorece quem faz apostas constantemente?”</w:t>
      </w:r>
    </w:p>
    <w:p w14:paraId="28DDC765" w14:textId="0109B78A" w:rsidR="004B2E1D" w:rsidRPr="003012CF" w:rsidRDefault="004B2E1D" w:rsidP="004B2E1D">
      <w:pPr>
        <w:numPr>
          <w:ilvl w:val="0"/>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Após essa discussão, organize os alunos em pequenos grupos para a produção do infográfico (por meio de cartolinas, papel madeira, papel duplex e etc.)</w:t>
      </w:r>
    </w:p>
    <w:p w14:paraId="5F373B77" w14:textId="77777777" w:rsidR="004B2E1D" w:rsidRPr="003012CF" w:rsidRDefault="004B2E1D" w:rsidP="004B2E1D">
      <w:pPr>
        <w:numPr>
          <w:ilvl w:val="0"/>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Solicite que os estudantes identifiquem:</w:t>
      </w:r>
    </w:p>
    <w:p w14:paraId="64F132E6" w14:textId="77777777" w:rsidR="004B2E1D" w:rsidRPr="003012CF" w:rsidRDefault="004B2E1D" w:rsidP="004B2E1D">
      <w:pPr>
        <w:numPr>
          <w:ilvl w:val="1"/>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“Os dois modelos matemáticos”, os alunos deverão identificar:</w:t>
      </w:r>
    </w:p>
    <w:p w14:paraId="143A8643" w14:textId="611ACD03" w:rsidR="004B2E1D" w:rsidRPr="003012CF" w:rsidRDefault="004B2E1D" w:rsidP="004B2E1D">
      <w:pPr>
        <w:numPr>
          <w:ilvl w:val="2"/>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Investimento em renda fixa: (por exemplo) Capitalização composta, Progressão Geométrica, fator de crescimento (1+i)&gt;1, etc.</w:t>
      </w:r>
    </w:p>
    <w:p w14:paraId="243D709D" w14:textId="1C587620" w:rsidR="004B2E1D" w:rsidRPr="003012CF" w:rsidRDefault="004B2E1D" w:rsidP="004B2E1D">
      <w:pPr>
        <w:numPr>
          <w:ilvl w:val="2"/>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Apostas eletrônicas: (por exemplo) Probabilidade, Esperança matemática, vantagem da banca, etc.</w:t>
      </w:r>
    </w:p>
    <w:p w14:paraId="6415FA52" w14:textId="7B71CF09" w:rsidR="004B2E1D" w:rsidRPr="003012CF" w:rsidRDefault="004B2E1D" w:rsidP="004B2E1D">
      <w:pPr>
        <w:numPr>
          <w:ilvl w:val="1"/>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 xml:space="preserve">“O papel do tempo”, solicite que eles exponham como o tempo interfere em cada modelo, com perguntas como por exemplo: </w:t>
      </w:r>
    </w:p>
    <w:p w14:paraId="3A30F9F9" w14:textId="02B66F06" w:rsidR="004B2E1D" w:rsidRPr="003012CF" w:rsidRDefault="004B2E1D" w:rsidP="004B2E1D">
      <w:pPr>
        <w:numPr>
          <w:ilvl w:val="2"/>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 xml:space="preserve">O que acontece com o patrimônio o investidor </w:t>
      </w:r>
      <w:r w:rsidR="00F943C0" w:rsidRPr="003012CF">
        <w:rPr>
          <w:rFonts w:ascii="Geomanist Book" w:hAnsi="Geomanist Book"/>
          <w:sz w:val="24"/>
          <w:szCs w:val="24"/>
          <w:lang w:val="pt-BR"/>
        </w:rPr>
        <w:t>à</w:t>
      </w:r>
      <w:r w:rsidRPr="003012CF">
        <w:rPr>
          <w:rFonts w:ascii="Geomanist Book" w:hAnsi="Geomanist Book"/>
          <w:sz w:val="24"/>
          <w:szCs w:val="24"/>
          <w:lang w:val="pt-BR"/>
        </w:rPr>
        <w:t xml:space="preserve"> medida que o tempo vai passando?</w:t>
      </w:r>
    </w:p>
    <w:p w14:paraId="03F2ABAA" w14:textId="130E7C76" w:rsidR="004B2E1D" w:rsidRPr="003012CF" w:rsidRDefault="004B2E1D" w:rsidP="004B2E1D">
      <w:pPr>
        <w:numPr>
          <w:ilvl w:val="2"/>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 xml:space="preserve">O que acontece com o patrimônio do apostador </w:t>
      </w:r>
      <w:r w:rsidR="00F943C0" w:rsidRPr="003012CF">
        <w:rPr>
          <w:rFonts w:ascii="Geomanist Book" w:hAnsi="Geomanist Book"/>
          <w:sz w:val="24"/>
          <w:szCs w:val="24"/>
          <w:lang w:val="pt-BR"/>
        </w:rPr>
        <w:t>à</w:t>
      </w:r>
      <w:r w:rsidRPr="003012CF">
        <w:rPr>
          <w:rFonts w:ascii="Geomanist Book" w:hAnsi="Geomanist Book"/>
          <w:sz w:val="24"/>
          <w:szCs w:val="24"/>
          <w:lang w:val="pt-BR"/>
        </w:rPr>
        <w:t xml:space="preserve"> medida que ele passa mais tempo e, consequentemente, aumentando suas apostas?</w:t>
      </w:r>
    </w:p>
    <w:p w14:paraId="0FB042F2" w14:textId="61FBC5A8" w:rsidR="004B2E1D" w:rsidRPr="003012CF" w:rsidRDefault="004B2E1D" w:rsidP="004B2E1D">
      <w:pPr>
        <w:numPr>
          <w:ilvl w:val="2"/>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O tempo favorece nas duas situações?</w:t>
      </w:r>
    </w:p>
    <w:p w14:paraId="7804FB81" w14:textId="22518045" w:rsidR="004B2E1D" w:rsidRPr="003012CF" w:rsidRDefault="004B2E1D" w:rsidP="004B2E1D">
      <w:pPr>
        <w:numPr>
          <w:ilvl w:val="1"/>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“Evidências matemáticas e sociais”, os estudantes poderão utilizar as evidências produzidas durante a investigação, com seu auxílio para que as informações escolhidas sejam as mais relevantes, como por exemplo:</w:t>
      </w:r>
    </w:p>
    <w:p w14:paraId="7231698A" w14:textId="77777777" w:rsidR="004B2E1D" w:rsidRPr="003012CF" w:rsidRDefault="004B2E1D" w:rsidP="004B2E1D">
      <w:pPr>
        <w:numPr>
          <w:ilvl w:val="2"/>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Gráficos das planilhas;</w:t>
      </w:r>
    </w:p>
    <w:p w14:paraId="6CAABFB4" w14:textId="77777777" w:rsidR="004B2E1D" w:rsidRPr="003012CF" w:rsidRDefault="004B2E1D" w:rsidP="004B2E1D">
      <w:pPr>
        <w:numPr>
          <w:ilvl w:val="2"/>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Tabelas comparativas;</w:t>
      </w:r>
    </w:p>
    <w:p w14:paraId="6D893DDF" w14:textId="72ED4027" w:rsidR="004B2E1D" w:rsidRPr="003012CF" w:rsidRDefault="004B2E1D" w:rsidP="004B2E1D">
      <w:pPr>
        <w:numPr>
          <w:ilvl w:val="2"/>
          <w:numId w:val="12"/>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Representações esquemáticas;</w:t>
      </w:r>
    </w:p>
    <w:p w14:paraId="451779FD" w14:textId="290EBF24" w:rsidR="004B2E1D" w:rsidRPr="003012CF" w:rsidRDefault="00F5434A" w:rsidP="004B2E1D">
      <w:pPr>
        <w:numPr>
          <w:ilvl w:val="1"/>
          <w:numId w:val="12"/>
        </w:numPr>
        <w:spacing w:after="0" w:line="360" w:lineRule="auto"/>
        <w:jc w:val="both"/>
        <w:rPr>
          <w:rFonts w:ascii="Geomanist Book" w:hAnsi="Geomanist Book"/>
          <w:sz w:val="24"/>
          <w:szCs w:val="24"/>
          <w:lang w:val="pt-BR"/>
        </w:rPr>
      </w:pPr>
      <w:r w:rsidRPr="003012CF">
        <w:rPr>
          <w:rFonts w:ascii="Geomanist Book" w:hAnsi="Geomanist Book"/>
          <w:noProof/>
          <w:sz w:val="24"/>
          <w:szCs w:val="24"/>
          <w:lang w:val="pt-BR"/>
        </w:rPr>
        <mc:AlternateContent>
          <mc:Choice Requires="wps">
            <w:drawing>
              <wp:anchor distT="0" distB="0" distL="114300" distR="114300" simplePos="0" relativeHeight="251740160" behindDoc="0" locked="0" layoutInCell="1" allowOverlap="1" wp14:anchorId="5C94AA1B" wp14:editId="04C07C3E">
                <wp:simplePos x="0" y="0"/>
                <wp:positionH relativeFrom="margin">
                  <wp:align>right</wp:align>
                </wp:positionH>
                <wp:positionV relativeFrom="paragraph">
                  <wp:posOffset>2203087</wp:posOffset>
                </wp:positionV>
                <wp:extent cx="304800" cy="304800"/>
                <wp:effectExtent l="0" t="0" r="19050" b="19050"/>
                <wp:wrapNone/>
                <wp:docPr id="65" name="Elipse 65"/>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50FBA08F" w14:textId="6B46A22C"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94AA1B" id="Elipse 65" o:spid="_x0000_s1040" style="position:absolute;left:0;text-align:left;margin-left:-27.2pt;margin-top:173.45pt;width:24pt;height:24pt;z-index:251740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" fillcolor="#9ecb81 [2169]" strokecolor="#70ad47 [3209]" strokeweight=".5pt">
                <v:fill color2="#8ac066 [2617]" rotate="t" colors="0 #b5d5a7;.5 #aace99;1 #9cca86" focus="100%" type="gradient">
                  <o:fill v:ext="view" type="gradientUnscaled"/>
                </v:fill>
                <v:stroke joinstyle="miter"/>
                <v:textbox>
                  <w:txbxContent>
                    <w:p w14:paraId="50FBA08F" w14:textId="6B46A22C"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18</w:t>
                      </w:r>
                    </w:p>
                  </w:txbxContent>
                </v:textbox>
                <w10:wrap anchorx="margin"/>
              </v:oval>
            </w:pict>
          </mc:Fallback>
        </mc:AlternateContent>
      </w:r>
      <w:r w:rsidR="004B2E1D" w:rsidRPr="003012CF">
        <w:rPr>
          <w:rFonts w:ascii="Geomanist Book" w:hAnsi="Geomanist Book"/>
          <w:sz w:val="24"/>
          <w:szCs w:val="24"/>
          <w:lang w:val="pt-BR"/>
        </w:rPr>
        <w:t>“Comparação visual”, por fim oriente que construam uma tabela com duas colunas (Investimento/Apostas), para comparação. Como por exemplo:</w:t>
      </w:r>
    </w:p>
    <w:tbl>
      <w:tblPr>
        <w:tblStyle w:val="Tabelacomgrade"/>
        <w:tblW w:w="7290" w:type="dxa"/>
        <w:tblInd w:w="1440" w:type="dxa"/>
        <w:tblLook w:val="04A0" w:firstRow="1" w:lastRow="0" w:firstColumn="1" w:lastColumn="0" w:noHBand="0" w:noVBand="1"/>
      </w:tblPr>
      <w:tblGrid>
        <w:gridCol w:w="3773"/>
        <w:gridCol w:w="3517"/>
      </w:tblGrid>
      <w:tr w:rsidR="004B2E1D" w:rsidRPr="003012CF" w14:paraId="44B3DB99" w14:textId="77777777" w:rsidTr="00D504DE">
        <w:tc>
          <w:tcPr>
            <w:tcW w:w="3773" w:type="dxa"/>
          </w:tcPr>
          <w:p w14:paraId="30AFC0FE" w14:textId="77777777" w:rsidR="004B2E1D" w:rsidRPr="003012CF" w:rsidRDefault="004B2E1D" w:rsidP="004B2E1D">
            <w:pPr>
              <w:spacing w:line="360" w:lineRule="auto"/>
              <w:jc w:val="both"/>
              <w:rPr>
                <w:rFonts w:ascii="Geomanist Book" w:hAnsi="Geomanist Book"/>
                <w:b/>
                <w:bCs/>
                <w:sz w:val="24"/>
                <w:szCs w:val="24"/>
                <w:lang w:val="pt-BR"/>
              </w:rPr>
            </w:pPr>
            <w:r w:rsidRPr="003012CF">
              <w:rPr>
                <w:rFonts w:ascii="Geomanist Book" w:hAnsi="Geomanist Book"/>
                <w:b/>
                <w:bCs/>
                <w:sz w:val="24"/>
                <w:szCs w:val="24"/>
                <w:lang w:val="pt-BR"/>
              </w:rPr>
              <w:lastRenderedPageBreak/>
              <w:t>Investimentos</w:t>
            </w:r>
          </w:p>
        </w:tc>
        <w:tc>
          <w:tcPr>
            <w:tcW w:w="3517" w:type="dxa"/>
          </w:tcPr>
          <w:p w14:paraId="618BA132" w14:textId="5E601DE2" w:rsidR="004B2E1D" w:rsidRPr="003012CF" w:rsidRDefault="004B2E1D" w:rsidP="004B2E1D">
            <w:pPr>
              <w:spacing w:line="360" w:lineRule="auto"/>
              <w:jc w:val="both"/>
              <w:rPr>
                <w:rFonts w:ascii="Geomanist Book" w:hAnsi="Geomanist Book"/>
                <w:b/>
                <w:bCs/>
                <w:sz w:val="24"/>
                <w:szCs w:val="24"/>
                <w:lang w:val="pt-BR"/>
              </w:rPr>
            </w:pPr>
            <w:r w:rsidRPr="003012CF">
              <w:rPr>
                <w:rFonts w:ascii="Geomanist Book" w:hAnsi="Geomanist Book"/>
                <w:b/>
                <w:bCs/>
                <w:sz w:val="24"/>
                <w:szCs w:val="24"/>
                <w:lang w:val="pt-BR"/>
              </w:rPr>
              <w:t>Apostas</w:t>
            </w:r>
          </w:p>
        </w:tc>
      </w:tr>
      <w:tr w:rsidR="004B2E1D" w:rsidRPr="003012CF" w14:paraId="6A27BE76" w14:textId="77777777" w:rsidTr="00D504DE">
        <w:tc>
          <w:tcPr>
            <w:tcW w:w="3773" w:type="dxa"/>
          </w:tcPr>
          <w:p w14:paraId="42FC4DA8" w14:textId="77777777" w:rsidR="004B2E1D" w:rsidRPr="003012CF" w:rsidRDefault="004B2E1D" w:rsidP="004B2E1D">
            <w:pPr>
              <w:spacing w:line="360" w:lineRule="auto"/>
              <w:jc w:val="both"/>
              <w:rPr>
                <w:rFonts w:ascii="Geomanist Book" w:hAnsi="Geomanist Book"/>
                <w:sz w:val="24"/>
                <w:szCs w:val="24"/>
                <w:lang w:val="pt-BR"/>
              </w:rPr>
            </w:pPr>
            <w:r w:rsidRPr="003012CF">
              <w:rPr>
                <w:rFonts w:ascii="Geomanist Book" w:hAnsi="Geomanist Book"/>
                <w:sz w:val="24"/>
                <w:szCs w:val="24"/>
                <w:lang w:val="pt-BR"/>
              </w:rPr>
              <w:t>Crescimento previsível</w:t>
            </w:r>
          </w:p>
        </w:tc>
        <w:tc>
          <w:tcPr>
            <w:tcW w:w="3517" w:type="dxa"/>
          </w:tcPr>
          <w:p w14:paraId="643BEE09" w14:textId="77777777" w:rsidR="004B2E1D" w:rsidRPr="003012CF" w:rsidRDefault="004B2E1D" w:rsidP="004B2E1D">
            <w:pPr>
              <w:spacing w:line="360" w:lineRule="auto"/>
              <w:jc w:val="both"/>
              <w:rPr>
                <w:rFonts w:ascii="Geomanist Book" w:hAnsi="Geomanist Book"/>
                <w:sz w:val="24"/>
                <w:szCs w:val="24"/>
                <w:lang w:val="pt-BR"/>
              </w:rPr>
            </w:pPr>
            <w:r w:rsidRPr="003012CF">
              <w:rPr>
                <w:rFonts w:ascii="Geomanist Book" w:hAnsi="Geomanist Book"/>
                <w:sz w:val="24"/>
                <w:szCs w:val="24"/>
                <w:lang w:val="pt-BR"/>
              </w:rPr>
              <w:t>Resultado aleatório</w:t>
            </w:r>
          </w:p>
        </w:tc>
      </w:tr>
      <w:tr w:rsidR="004B2E1D" w:rsidRPr="003012CF" w14:paraId="431AB2F0" w14:textId="77777777" w:rsidTr="00D504DE">
        <w:tc>
          <w:tcPr>
            <w:tcW w:w="3773" w:type="dxa"/>
          </w:tcPr>
          <w:p w14:paraId="11C2A3FD" w14:textId="77777777" w:rsidR="004B2E1D" w:rsidRPr="003012CF" w:rsidRDefault="004B2E1D" w:rsidP="004B2E1D">
            <w:pPr>
              <w:spacing w:line="360" w:lineRule="auto"/>
              <w:jc w:val="both"/>
              <w:rPr>
                <w:rFonts w:ascii="Geomanist Book" w:hAnsi="Geomanist Book"/>
                <w:sz w:val="24"/>
                <w:szCs w:val="24"/>
                <w:lang w:val="pt-BR"/>
              </w:rPr>
            </w:pPr>
            <w:r w:rsidRPr="003012CF">
              <w:rPr>
                <w:rFonts w:ascii="Geomanist Book" w:hAnsi="Geomanist Book"/>
                <w:sz w:val="24"/>
                <w:szCs w:val="24"/>
                <w:lang w:val="pt-BR"/>
              </w:rPr>
              <w:t>Capitalização composta</w:t>
            </w:r>
          </w:p>
        </w:tc>
        <w:tc>
          <w:tcPr>
            <w:tcW w:w="3517" w:type="dxa"/>
          </w:tcPr>
          <w:p w14:paraId="7319E2B2" w14:textId="3BC86144" w:rsidR="004B2E1D" w:rsidRPr="003012CF" w:rsidRDefault="004B2E1D" w:rsidP="004B2E1D">
            <w:pPr>
              <w:spacing w:line="360" w:lineRule="auto"/>
              <w:jc w:val="both"/>
              <w:rPr>
                <w:rFonts w:ascii="Geomanist Book" w:hAnsi="Geomanist Book"/>
                <w:sz w:val="24"/>
                <w:szCs w:val="24"/>
                <w:lang w:val="pt-BR"/>
              </w:rPr>
            </w:pPr>
            <w:r w:rsidRPr="003012CF">
              <w:rPr>
                <w:rFonts w:ascii="Geomanist Book" w:hAnsi="Geomanist Book"/>
                <w:sz w:val="24"/>
                <w:szCs w:val="24"/>
                <w:lang w:val="pt-BR"/>
              </w:rPr>
              <w:t>Esperança matemática negativa</w:t>
            </w:r>
          </w:p>
        </w:tc>
      </w:tr>
      <w:tr w:rsidR="004B2E1D" w:rsidRPr="00656CA3" w14:paraId="6305A1E4" w14:textId="77777777" w:rsidTr="00D504DE">
        <w:tc>
          <w:tcPr>
            <w:tcW w:w="3773" w:type="dxa"/>
          </w:tcPr>
          <w:p w14:paraId="724F66CB" w14:textId="77777777" w:rsidR="004B2E1D" w:rsidRPr="003012CF" w:rsidRDefault="004B2E1D" w:rsidP="004B2E1D">
            <w:pPr>
              <w:spacing w:line="360" w:lineRule="auto"/>
              <w:jc w:val="both"/>
              <w:rPr>
                <w:rFonts w:ascii="Geomanist Book" w:hAnsi="Geomanist Book"/>
                <w:sz w:val="24"/>
                <w:szCs w:val="24"/>
                <w:lang w:val="pt-BR"/>
              </w:rPr>
            </w:pPr>
            <w:r w:rsidRPr="003012CF">
              <w:rPr>
                <w:rFonts w:ascii="Geomanist Book" w:hAnsi="Geomanist Book"/>
                <w:sz w:val="24"/>
                <w:szCs w:val="24"/>
                <w:lang w:val="pt-BR"/>
              </w:rPr>
              <w:t>Tempo potencializa a acumulação do investidor</w:t>
            </w:r>
          </w:p>
        </w:tc>
        <w:tc>
          <w:tcPr>
            <w:tcW w:w="3517" w:type="dxa"/>
          </w:tcPr>
          <w:p w14:paraId="6B277021" w14:textId="77777777" w:rsidR="004B2E1D" w:rsidRPr="003012CF" w:rsidRDefault="004B2E1D" w:rsidP="004B2E1D">
            <w:pPr>
              <w:spacing w:line="360" w:lineRule="auto"/>
              <w:jc w:val="both"/>
              <w:rPr>
                <w:rFonts w:ascii="Geomanist Book" w:hAnsi="Geomanist Book"/>
                <w:sz w:val="24"/>
                <w:szCs w:val="24"/>
                <w:lang w:val="pt-BR"/>
              </w:rPr>
            </w:pPr>
            <w:r w:rsidRPr="003012CF">
              <w:rPr>
                <w:rFonts w:ascii="Geomanist Book" w:hAnsi="Geomanist Book"/>
                <w:sz w:val="24"/>
                <w:szCs w:val="24"/>
                <w:lang w:val="pt-BR"/>
              </w:rPr>
              <w:t>Tempo potencializa a perda do apostador</w:t>
            </w:r>
          </w:p>
        </w:tc>
      </w:tr>
      <w:tr w:rsidR="004B2E1D" w:rsidRPr="003012CF" w14:paraId="0777D7A4" w14:textId="77777777" w:rsidTr="00D504DE">
        <w:tc>
          <w:tcPr>
            <w:tcW w:w="3773" w:type="dxa"/>
          </w:tcPr>
          <w:p w14:paraId="6A208410" w14:textId="77777777" w:rsidR="004B2E1D" w:rsidRPr="003012CF" w:rsidRDefault="004B2E1D" w:rsidP="004B2E1D">
            <w:pPr>
              <w:spacing w:line="360" w:lineRule="auto"/>
              <w:jc w:val="both"/>
              <w:rPr>
                <w:rFonts w:ascii="Geomanist Book" w:hAnsi="Geomanist Book"/>
                <w:sz w:val="24"/>
                <w:szCs w:val="24"/>
                <w:lang w:val="pt-BR"/>
              </w:rPr>
            </w:pPr>
            <w:r w:rsidRPr="003012CF">
              <w:rPr>
                <w:rFonts w:ascii="Geomanist Book" w:hAnsi="Geomanist Book"/>
                <w:sz w:val="24"/>
                <w:szCs w:val="24"/>
                <w:lang w:val="pt-BR"/>
              </w:rPr>
              <w:t>Construção de um patrimônio</w:t>
            </w:r>
          </w:p>
        </w:tc>
        <w:tc>
          <w:tcPr>
            <w:tcW w:w="3517" w:type="dxa"/>
          </w:tcPr>
          <w:p w14:paraId="7C774AA7" w14:textId="77777777" w:rsidR="004B2E1D" w:rsidRPr="003012CF" w:rsidRDefault="004B2E1D" w:rsidP="004B2E1D">
            <w:pPr>
              <w:spacing w:line="360" w:lineRule="auto"/>
              <w:jc w:val="both"/>
              <w:rPr>
                <w:rFonts w:ascii="Geomanist Book" w:hAnsi="Geomanist Book"/>
                <w:sz w:val="24"/>
                <w:szCs w:val="24"/>
                <w:lang w:val="pt-BR"/>
              </w:rPr>
            </w:pPr>
            <w:r w:rsidRPr="003012CF">
              <w:rPr>
                <w:rFonts w:ascii="Geomanist Book" w:hAnsi="Geomanist Book"/>
                <w:sz w:val="24"/>
                <w:szCs w:val="24"/>
                <w:lang w:val="pt-BR"/>
              </w:rPr>
              <w:t>Esgotamento dos recursos</w:t>
            </w:r>
          </w:p>
        </w:tc>
      </w:tr>
      <w:tr w:rsidR="004B2E1D" w:rsidRPr="003012CF" w14:paraId="04F65B37" w14:textId="77777777" w:rsidTr="00D504DE">
        <w:tc>
          <w:tcPr>
            <w:tcW w:w="3773" w:type="dxa"/>
          </w:tcPr>
          <w:p w14:paraId="1B986282" w14:textId="77777777" w:rsidR="004B2E1D" w:rsidRPr="003012CF" w:rsidRDefault="004B2E1D" w:rsidP="004B2E1D">
            <w:pPr>
              <w:spacing w:line="360" w:lineRule="auto"/>
              <w:jc w:val="both"/>
              <w:rPr>
                <w:rFonts w:ascii="Geomanist Book" w:hAnsi="Geomanist Book"/>
                <w:sz w:val="24"/>
                <w:szCs w:val="24"/>
                <w:lang w:val="pt-BR"/>
              </w:rPr>
            </w:pPr>
            <w:r w:rsidRPr="003012CF">
              <w:rPr>
                <w:rFonts w:ascii="Geomanist Book" w:hAnsi="Geomanist Book"/>
                <w:sz w:val="24"/>
                <w:szCs w:val="24"/>
                <w:lang w:val="pt-BR"/>
              </w:rPr>
              <w:t>Planejamento financeiro</w:t>
            </w:r>
          </w:p>
        </w:tc>
        <w:tc>
          <w:tcPr>
            <w:tcW w:w="3517" w:type="dxa"/>
          </w:tcPr>
          <w:p w14:paraId="4007C3FB" w14:textId="77777777" w:rsidR="004B2E1D" w:rsidRPr="003012CF" w:rsidRDefault="004B2E1D" w:rsidP="004B2E1D">
            <w:pPr>
              <w:spacing w:line="360" w:lineRule="auto"/>
              <w:jc w:val="both"/>
              <w:rPr>
                <w:rFonts w:ascii="Geomanist Book" w:hAnsi="Geomanist Book"/>
                <w:sz w:val="24"/>
                <w:szCs w:val="24"/>
                <w:lang w:val="pt-BR"/>
              </w:rPr>
            </w:pPr>
            <w:r w:rsidRPr="003012CF">
              <w:rPr>
                <w:rFonts w:ascii="Geomanist Book" w:hAnsi="Geomanist Book"/>
                <w:sz w:val="24"/>
                <w:szCs w:val="24"/>
                <w:lang w:val="pt-BR"/>
              </w:rPr>
              <w:t>Exposição contínua ao risco</w:t>
            </w:r>
          </w:p>
        </w:tc>
      </w:tr>
    </w:tbl>
    <w:p w14:paraId="7A15F716" w14:textId="0510297A" w:rsidR="004B2E1D" w:rsidRPr="003012CF" w:rsidRDefault="006850DE" w:rsidP="004B2E1D">
      <w:pPr>
        <w:spacing w:after="0" w:line="360" w:lineRule="auto"/>
        <w:jc w:val="right"/>
        <w:rPr>
          <w:rFonts w:ascii="Geomanist Book" w:hAnsi="Geomanist Book"/>
          <w:sz w:val="20"/>
          <w:szCs w:val="20"/>
          <w:lang w:val="pt-BR"/>
        </w:rPr>
      </w:pPr>
      <w:r w:rsidRPr="003012CF">
        <w:rPr>
          <w:rFonts w:ascii="Geomanist Book" w:hAnsi="Geomanist Book"/>
          <w:b/>
          <w:bCs/>
          <w:noProof/>
          <w:sz w:val="36"/>
          <w:szCs w:val="36"/>
          <w:u w:val="single"/>
          <w:lang w:val="pt-BR"/>
        </w:rPr>
        <w:drawing>
          <wp:anchor distT="0" distB="0" distL="114300" distR="114300" simplePos="0" relativeHeight="251702272" behindDoc="1" locked="0" layoutInCell="1" allowOverlap="1" wp14:anchorId="1DD9646F" wp14:editId="06DC5EE5">
            <wp:simplePos x="0" y="0"/>
            <wp:positionH relativeFrom="page">
              <wp:align>left</wp:align>
            </wp:positionH>
            <wp:positionV relativeFrom="paragraph">
              <wp:posOffset>-723900</wp:posOffset>
            </wp:positionV>
            <wp:extent cx="7556500" cy="11807031"/>
            <wp:effectExtent l="0" t="0" r="6350" b="4445"/>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p>
    <w:p w14:paraId="37B50A58" w14:textId="62395322" w:rsidR="004B2E1D" w:rsidRPr="003012CF" w:rsidRDefault="004B2E1D" w:rsidP="004B2E1D">
      <w:pPr>
        <w:numPr>
          <w:ilvl w:val="1"/>
          <w:numId w:val="13"/>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Ao final,</w:t>
      </w:r>
      <w:r w:rsidR="003012CF">
        <w:rPr>
          <w:rFonts w:ascii="Geomanist Book" w:hAnsi="Geomanist Book"/>
          <w:b/>
          <w:bCs/>
          <w:noProof/>
          <w:sz w:val="36"/>
          <w:szCs w:val="36"/>
          <w:lang w:val="pt-BR"/>
        </w:rPr>
        <w:t xml:space="preserve"> </w:t>
      </w:r>
      <w:r w:rsidRPr="003012CF">
        <w:rPr>
          <w:rFonts w:ascii="Geomanist Book" w:hAnsi="Geomanist Book"/>
          <w:sz w:val="24"/>
          <w:szCs w:val="24"/>
          <w:lang w:val="pt-BR"/>
        </w:rPr>
        <w:t>cada grupo deverá elaborar um pequeno texto, respondendo à seguinte questão: “Baseado em tudo que foi investigado, qual alternativa oferece maior segurança para que sonha em construir um patrimônio financeiro ao longo do tempo?”. Peça que justifiquem.</w:t>
      </w:r>
    </w:p>
    <w:p w14:paraId="375A957B" w14:textId="77777777" w:rsidR="004B2E1D" w:rsidRPr="003012CF" w:rsidRDefault="004B2E1D" w:rsidP="004B2E1D">
      <w:pPr>
        <w:numPr>
          <w:ilvl w:val="1"/>
          <w:numId w:val="13"/>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Proponha aos estudantes comparar as diferentes percepções elaboradas e a discutir quais elementos matemáticos foram considerados mais importantes para justificar suas conclusões.</w:t>
      </w:r>
    </w:p>
    <w:p w14:paraId="517111F6" w14:textId="77777777" w:rsidR="004B2E1D" w:rsidRPr="003012CF" w:rsidRDefault="004B2E1D" w:rsidP="004B2E1D">
      <w:pPr>
        <w:numPr>
          <w:ilvl w:val="1"/>
          <w:numId w:val="13"/>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Em seguida, questione-os: “Os resultados encontrados pelos grupos foram exatamente iguais?” Caso as respostas sejas negativas, pergunte: “Isso altera a conclusão da investigação?”. E peça que expliquem.</w:t>
      </w:r>
    </w:p>
    <w:p w14:paraId="78D02D27" w14:textId="0382F156" w:rsidR="00835E73" w:rsidRPr="004B2E1D" w:rsidRDefault="004B2E1D" w:rsidP="004B2E1D">
      <w:pPr>
        <w:numPr>
          <w:ilvl w:val="1"/>
          <w:numId w:val="13"/>
        </w:numPr>
        <w:spacing w:after="0" w:line="360" w:lineRule="auto"/>
        <w:jc w:val="both"/>
        <w:rPr>
          <w:rFonts w:ascii="Geomanist Book" w:hAnsi="Geomanist Book"/>
          <w:lang w:val="pt-BR"/>
        </w:rPr>
      </w:pPr>
      <w:r w:rsidRPr="003012CF">
        <w:rPr>
          <w:rFonts w:ascii="Geomanist Book" w:hAnsi="Geomanist Book"/>
          <w:sz w:val="24"/>
          <w:szCs w:val="24"/>
          <w:lang w:val="pt-BR"/>
        </w:rPr>
        <w:t>Faça uma fala final retomando a questão norteadora deste guia e destaque a importância da Matemática ao destacar que ela permitiu analisar de forma crítica duas formas distintas de destinação de recursos financeiros, ao fornecer argumentos quantitativos para dar base a escolhas mais conscientes.</w:t>
      </w:r>
    </w:p>
    <w:p w14:paraId="5B87C881" w14:textId="0323D8BB" w:rsidR="00835E73" w:rsidRPr="00DD57DB" w:rsidRDefault="00835E73" w:rsidP="00322A38">
      <w:pPr>
        <w:spacing w:after="0" w:line="360" w:lineRule="auto"/>
        <w:rPr>
          <w:rFonts w:ascii="Geomanist Book" w:hAnsi="Geomanist Book"/>
          <w:lang w:val="pt-BR"/>
        </w:rPr>
      </w:pPr>
    </w:p>
    <w:p w14:paraId="113E2593" w14:textId="0013A488" w:rsidR="00835E73" w:rsidRPr="004B2E1D" w:rsidRDefault="004B2E1D" w:rsidP="00322A38">
      <w:pPr>
        <w:spacing w:after="0" w:line="360" w:lineRule="auto"/>
        <w:rPr>
          <w:rFonts w:ascii="Geomanist Book" w:hAnsi="Geomanist Book"/>
          <w:b/>
          <w:bCs/>
          <w:sz w:val="28"/>
          <w:szCs w:val="28"/>
          <w:lang w:val="pt-BR"/>
        </w:rPr>
      </w:pPr>
      <w:r w:rsidRPr="004B2E1D">
        <w:rPr>
          <w:rFonts w:ascii="Geomanist Book" w:hAnsi="Geomanist Book"/>
          <w:b/>
          <w:bCs/>
          <w:sz w:val="28"/>
          <w:szCs w:val="28"/>
          <w:lang w:val="pt-BR"/>
        </w:rPr>
        <w:t>Produto final dos alunos</w:t>
      </w:r>
    </w:p>
    <w:p w14:paraId="25059998" w14:textId="7DA42E13" w:rsidR="00835E73" w:rsidRPr="003012CF" w:rsidRDefault="004B2E1D" w:rsidP="004B2E1D">
      <w:pPr>
        <w:spacing w:after="0" w:line="360" w:lineRule="auto"/>
        <w:ind w:firstLine="708"/>
        <w:jc w:val="both"/>
        <w:rPr>
          <w:rFonts w:ascii="Geomanist Book" w:hAnsi="Geomanist Book"/>
          <w:sz w:val="24"/>
          <w:szCs w:val="24"/>
          <w:lang w:val="pt-BR"/>
        </w:rPr>
      </w:pPr>
      <w:r w:rsidRPr="003012CF">
        <w:rPr>
          <w:rFonts w:ascii="Geomanist Book" w:hAnsi="Geomanist Book"/>
          <w:sz w:val="24"/>
          <w:szCs w:val="24"/>
          <w:lang w:val="pt-BR"/>
        </w:rPr>
        <w:t>Com os infográficos criados pelos estudantes, oriente-os a criar campanhas dentro da escola, bem como em redes sociais através de criação de posts com fotos e/ou vídeos curtos explicando e conscientizando outros jovens e a comunidade como um todo sobre a matemática por trás dos investimentos e das casas de apostas, bem como as questões sociais que se entrelaçam ao tema, com o propósito de amadurecer a educação financeira na comunidade.</w:t>
      </w:r>
    </w:p>
    <w:p w14:paraId="2AD37295" w14:textId="1E8877BB" w:rsidR="006850DE" w:rsidRDefault="003012CF" w:rsidP="004B2E1D">
      <w:pPr>
        <w:spacing w:after="0" w:line="360" w:lineRule="auto"/>
        <w:ind w:firstLine="708"/>
        <w:jc w:val="both"/>
        <w:rPr>
          <w:rFonts w:ascii="Geomanist Book" w:hAnsi="Geomanist Book"/>
          <w:lang w:val="pt-BR"/>
        </w:rPr>
      </w:pPr>
      <w:r>
        <w:rPr>
          <w:rFonts w:ascii="Geomanist Book" w:hAnsi="Geomanist Book"/>
          <w:noProof/>
          <w:lang w:val="pt-BR"/>
        </w:rPr>
        <mc:AlternateContent>
          <mc:Choice Requires="wps">
            <w:drawing>
              <wp:anchor distT="0" distB="0" distL="114300" distR="114300" simplePos="0" relativeHeight="251742208" behindDoc="0" locked="0" layoutInCell="1" allowOverlap="1" wp14:anchorId="258116D0" wp14:editId="686477E2">
                <wp:simplePos x="0" y="0"/>
                <wp:positionH relativeFrom="margin">
                  <wp:align>right</wp:align>
                </wp:positionH>
                <wp:positionV relativeFrom="paragraph">
                  <wp:posOffset>128905</wp:posOffset>
                </wp:positionV>
                <wp:extent cx="304800" cy="304800"/>
                <wp:effectExtent l="0" t="0" r="19050" b="19050"/>
                <wp:wrapNone/>
                <wp:docPr id="66" name="Elipse 66"/>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0F53AE3B" w14:textId="489899E6"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8116D0" id="Elipse 66" o:spid="_x0000_s1041" style="position:absolute;left:0;text-align:left;margin-left:-27.2pt;margin-top:10.15pt;width:24pt;height:24pt;z-index:25174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" fillcolor="#9ecb81 [2169]" strokecolor="#70ad47 [3209]" strokeweight=".5pt">
                <v:fill color2="#8ac066 [2617]" rotate="t" colors="0 #b5d5a7;.5 #aace99;1 #9cca86" focus="100%" type="gradient">
                  <o:fill v:ext="view" type="gradientUnscaled"/>
                </v:fill>
                <v:stroke joinstyle="miter"/>
                <v:textbox>
                  <w:txbxContent>
                    <w:p w14:paraId="0F53AE3B" w14:textId="489899E6"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19</w:t>
                      </w:r>
                    </w:p>
                  </w:txbxContent>
                </v:textbox>
                <w10:wrap anchorx="margin"/>
              </v:oval>
            </w:pict>
          </mc:Fallback>
        </mc:AlternateConten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4"/>
        <w:gridCol w:w="6997"/>
      </w:tblGrid>
      <w:tr w:rsidR="004B2E1D" w14:paraId="2794E0EE" w14:textId="77777777" w:rsidTr="00D504DE">
        <w:tc>
          <w:tcPr>
            <w:tcW w:w="2924" w:type="dxa"/>
            <w:vAlign w:val="center"/>
          </w:tcPr>
          <w:p w14:paraId="68C2814C" w14:textId="606FCBAF" w:rsidR="004B2E1D" w:rsidRDefault="004B2E1D" w:rsidP="00D504DE">
            <w:pPr>
              <w:rPr>
                <w:rFonts w:ascii="Geomanist Book" w:hAnsi="Geomanist Book"/>
                <w:b/>
                <w:bCs/>
                <w:sz w:val="40"/>
                <w:szCs w:val="40"/>
                <w:lang w:val="pt-BR"/>
              </w:rPr>
            </w:pPr>
            <w:r w:rsidRPr="00445E6B">
              <w:rPr>
                <w:rFonts w:ascii="Geomanist Book" w:hAnsi="Geomanist Book"/>
                <w:b/>
                <w:bCs/>
                <w:noProof/>
                <w:sz w:val="14"/>
                <w:szCs w:val="14"/>
                <w:lang w:val="pt-BR"/>
              </w:rPr>
              <w:lastRenderedPageBreak/>
              <w:drawing>
                <wp:inline distT="0" distB="0" distL="0" distR="0" wp14:anchorId="1585D65E" wp14:editId="47167344">
                  <wp:extent cx="1719943" cy="766326"/>
                  <wp:effectExtent l="0" t="0" r="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rotWithShape="1">
                          <a:blip r:embed="rId14" cstate="print">
                            <a:extLst>
                              <a:ext uri="{28A0092B-C50C-407E-A947-70E740481C1C}">
                                <a14:useLocalDpi xmlns:a14="http://schemas.microsoft.com/office/drawing/2010/main" val="0"/>
                              </a:ext>
                            </a:extLst>
                          </a:blip>
                          <a:srcRect l="51444" t="6959" r="28338" b="77032"/>
                          <a:stretch/>
                        </pic:blipFill>
                        <pic:spPr bwMode="auto">
                          <a:xfrm>
                            <a:off x="0" y="0"/>
                            <a:ext cx="1719943" cy="766326"/>
                          </a:xfrm>
                          <a:prstGeom prst="rect">
                            <a:avLst/>
                          </a:prstGeom>
                          <a:ln>
                            <a:noFill/>
                          </a:ln>
                          <a:extLst>
                            <a:ext uri="{53640926-AAD7-44D8-BBD7-CCE9431645EC}">
                              <a14:shadowObscured xmlns:a14="http://schemas.microsoft.com/office/drawing/2010/main"/>
                            </a:ext>
                          </a:extLst>
                        </pic:spPr>
                      </pic:pic>
                    </a:graphicData>
                  </a:graphic>
                </wp:inline>
              </w:drawing>
            </w:r>
          </w:p>
        </w:tc>
        <w:tc>
          <w:tcPr>
            <w:tcW w:w="6997" w:type="dxa"/>
            <w:vAlign w:val="center"/>
          </w:tcPr>
          <w:p w14:paraId="08E72C23" w14:textId="1497AC4A" w:rsidR="004B2E1D" w:rsidRDefault="004B2E1D" w:rsidP="00D504DE">
            <w:pPr>
              <w:spacing w:before="120"/>
              <w:rPr>
                <w:rFonts w:ascii="Geomanist Book" w:hAnsi="Geomanist Book"/>
                <w:b/>
                <w:bCs/>
                <w:sz w:val="40"/>
                <w:szCs w:val="40"/>
                <w:lang w:val="pt-BR"/>
              </w:rPr>
            </w:pPr>
            <w:r w:rsidRPr="004B2E1D">
              <w:rPr>
                <w:rFonts w:ascii="Geomanist Book" w:hAnsi="Geomanist Book"/>
                <w:b/>
                <w:bCs/>
                <w:sz w:val="40"/>
                <w:szCs w:val="40"/>
                <w:lang w:val="pt-BR"/>
              </w:rPr>
              <w:t>Manual do Professor</w:t>
            </w:r>
          </w:p>
        </w:tc>
      </w:tr>
    </w:tbl>
    <w:p w14:paraId="66891159" w14:textId="0709C4F6" w:rsidR="004B2E1D" w:rsidRPr="00752062" w:rsidRDefault="006850DE" w:rsidP="004B2E1D">
      <w:pPr>
        <w:spacing w:after="0" w:line="360" w:lineRule="auto"/>
        <w:ind w:left="2268"/>
        <w:jc w:val="right"/>
        <w:rPr>
          <w:rFonts w:ascii="Geomanist Book" w:hAnsi="Geomanist Book"/>
          <w:sz w:val="24"/>
          <w:szCs w:val="24"/>
          <w:lang w:val="pt-BR"/>
        </w:rPr>
      </w:pPr>
      <w:r w:rsidRPr="00445E6B">
        <w:rPr>
          <w:rFonts w:ascii="Geomanist Book" w:hAnsi="Geomanist Book"/>
          <w:b/>
          <w:bCs/>
          <w:noProof/>
          <w:sz w:val="32"/>
          <w:szCs w:val="32"/>
          <w:u w:val="single"/>
          <w:lang w:val="pt-BR"/>
        </w:rPr>
        <w:drawing>
          <wp:anchor distT="0" distB="0" distL="114300" distR="114300" simplePos="0" relativeHeight="251704320" behindDoc="1" locked="0" layoutInCell="1" allowOverlap="1" wp14:anchorId="2AF7028A" wp14:editId="3C6F6031">
            <wp:simplePos x="0" y="0"/>
            <wp:positionH relativeFrom="page">
              <wp:align>left</wp:align>
            </wp:positionH>
            <wp:positionV relativeFrom="paragraph">
              <wp:posOffset>-1490980</wp:posOffset>
            </wp:positionV>
            <wp:extent cx="7556500" cy="11807031"/>
            <wp:effectExtent l="0" t="0" r="6350" b="4445"/>
            <wp:wrapNone/>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4B2E1D" w:rsidRPr="004B2E1D">
        <w:rPr>
          <w:rFonts w:ascii="Geomanist Book" w:hAnsi="Geomanist Book"/>
          <w:sz w:val="18"/>
          <w:szCs w:val="18"/>
          <w:lang w:val="pt-BR"/>
        </w:rPr>
        <w:t>O objetivo deste módulo é ofertar a você professor, orientações didáticas para a devida aplicação da sequência didática proposta neste guia. São disponibilizadas sugestões metodológicas, respostas esperadas para as atividades investigativas, observações pedagógicas, bem como materiais complementares que vão auxiliar na condução das discussões, bem como na utilização das planilhas eletrônicas. É importante ressaltar, que as respostas apresentadas aqui são de caráter orientador, não sendo, portanto, únicas, uma vez que diferentes estratégias e argumentos matemáticos devem surgir durante as investigações por parte dos estudantes.</w:t>
      </w:r>
    </w:p>
    <w:p w14:paraId="30F2AC23" w14:textId="448BB786" w:rsidR="004B2E1D" w:rsidRDefault="004B2E1D" w:rsidP="00322A38">
      <w:pPr>
        <w:spacing w:after="0" w:line="360" w:lineRule="auto"/>
        <w:rPr>
          <w:rFonts w:ascii="Geomanist Book" w:hAnsi="Geomanist Book"/>
          <w:lang w:val="pt-BR"/>
        </w:rPr>
      </w:pPr>
    </w:p>
    <w:p w14:paraId="3F0C560A" w14:textId="0D7ADF38" w:rsidR="006850DE" w:rsidRPr="006850DE" w:rsidRDefault="006850DE" w:rsidP="00322A38">
      <w:pPr>
        <w:spacing w:after="0" w:line="360" w:lineRule="auto"/>
        <w:rPr>
          <w:rFonts w:ascii="Geomanist Book" w:hAnsi="Geomanist Book"/>
          <w:b/>
          <w:bCs/>
          <w:sz w:val="28"/>
          <w:szCs w:val="28"/>
          <w:lang w:val="pt-BR"/>
        </w:rPr>
      </w:pPr>
      <w:r w:rsidRPr="006850DE">
        <w:rPr>
          <w:rFonts w:ascii="Geomanist Book" w:hAnsi="Geomanist Book"/>
          <w:b/>
          <w:bCs/>
          <w:sz w:val="28"/>
          <w:szCs w:val="28"/>
          <w:lang w:val="pt-BR"/>
        </w:rPr>
        <w:t>Orientações gerais para a aplicação da sequência didática</w:t>
      </w:r>
    </w:p>
    <w:p w14:paraId="78D0A3C1" w14:textId="696F7A84" w:rsidR="006850DE" w:rsidRPr="003012CF" w:rsidRDefault="006850DE" w:rsidP="006850DE">
      <w:pPr>
        <w:numPr>
          <w:ilvl w:val="0"/>
          <w:numId w:val="14"/>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Antes de iniciar as atividades, é primordial que o professor realize uma leitura integral deste guia, identificando objetivos propostos em cada módulo e quais conhecimentos matemáticos serão mobilizados ao longo da sequência.</w:t>
      </w:r>
    </w:p>
    <w:p w14:paraId="772728B5" w14:textId="6B5DFE5F" w:rsidR="006850DE" w:rsidRPr="003012CF" w:rsidRDefault="006850DE" w:rsidP="006850DE">
      <w:pPr>
        <w:numPr>
          <w:ilvl w:val="0"/>
          <w:numId w:val="14"/>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Apesar dos módulos estarem organizados em ordem crescente diante a sua complexidade, a duração de cada etapa deve ser adapta conforme a realidade da turma e disponibilidade de carga horária.</w:t>
      </w:r>
    </w:p>
    <w:p w14:paraId="3451A2DD" w14:textId="402AFC9E" w:rsidR="006850DE" w:rsidRPr="003012CF" w:rsidRDefault="006850DE" w:rsidP="006850DE">
      <w:pPr>
        <w:numPr>
          <w:ilvl w:val="0"/>
          <w:numId w:val="14"/>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Quando possível, incentive a participação dos estudantes por meio da discussão, levantamento de hipóteses e socialização, em grupo, dos resultados obtidos no decorrer das atividades investigativas.</w:t>
      </w:r>
    </w:p>
    <w:p w14:paraId="3AE1BC8C" w14:textId="6FE3958D" w:rsidR="006850DE" w:rsidRPr="003012CF" w:rsidRDefault="006850DE" w:rsidP="006850DE">
      <w:pPr>
        <w:numPr>
          <w:ilvl w:val="0"/>
          <w:numId w:val="14"/>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É necessário destacar, que este guia não tem o objetivo de proibir ou moralizar comportamentos relacionados às apostas, mas sim proporcionar aos estudantes capacidade para analisar de forma crítica essas situações por meio de argumentos fundamentados na Matemática.</w:t>
      </w:r>
    </w:p>
    <w:p w14:paraId="010B0C8C" w14:textId="570BA991" w:rsidR="006850DE" w:rsidRPr="003012CF" w:rsidRDefault="006850DE" w:rsidP="006850DE">
      <w:pPr>
        <w:numPr>
          <w:ilvl w:val="0"/>
          <w:numId w:val="14"/>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Recursos necessários:</w:t>
      </w:r>
    </w:p>
    <w:p w14:paraId="1FED077D" w14:textId="60A68C80" w:rsidR="006850DE" w:rsidRPr="003012CF" w:rsidRDefault="006850DE" w:rsidP="006850DE">
      <w:pPr>
        <w:numPr>
          <w:ilvl w:val="1"/>
          <w:numId w:val="14"/>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Computador, dispositivos eletrônicos (Smartphone e Tablets);</w:t>
      </w:r>
    </w:p>
    <w:p w14:paraId="63451BD4" w14:textId="157B2374" w:rsidR="006850DE" w:rsidRPr="003012CF" w:rsidRDefault="006850DE" w:rsidP="003012CF">
      <w:pPr>
        <w:numPr>
          <w:ilvl w:val="1"/>
          <w:numId w:val="14"/>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Laboratório de Informática</w:t>
      </w:r>
      <w:r w:rsidR="003012CF">
        <w:rPr>
          <w:rFonts w:ascii="Geomanist Book" w:hAnsi="Geomanist Book"/>
          <w:sz w:val="24"/>
          <w:szCs w:val="24"/>
          <w:lang w:val="pt-BR"/>
        </w:rPr>
        <w:t xml:space="preserve">, </w:t>
      </w:r>
      <w:r w:rsidR="003012CF" w:rsidRPr="003012CF">
        <w:rPr>
          <w:rFonts w:ascii="Geomanist Book" w:hAnsi="Geomanist Book"/>
          <w:sz w:val="24"/>
          <w:szCs w:val="24"/>
          <w:lang w:val="pt-BR"/>
        </w:rPr>
        <w:t>Acesso à internet (opcional)</w:t>
      </w:r>
      <w:r w:rsidRPr="003012CF">
        <w:rPr>
          <w:rFonts w:ascii="Geomanist Book" w:hAnsi="Geomanist Book"/>
          <w:sz w:val="24"/>
          <w:szCs w:val="24"/>
          <w:lang w:val="pt-BR"/>
        </w:rPr>
        <w:t>;</w:t>
      </w:r>
    </w:p>
    <w:p w14:paraId="6D497C0D" w14:textId="27C761A4" w:rsidR="006850DE" w:rsidRPr="003012CF" w:rsidRDefault="006850DE" w:rsidP="006850DE">
      <w:pPr>
        <w:numPr>
          <w:ilvl w:val="1"/>
          <w:numId w:val="14"/>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 xml:space="preserve">Excel ou Google </w:t>
      </w:r>
      <w:proofErr w:type="spellStart"/>
      <w:r w:rsidRPr="003012CF">
        <w:rPr>
          <w:rFonts w:ascii="Geomanist Book" w:hAnsi="Geomanist Book"/>
          <w:sz w:val="24"/>
          <w:szCs w:val="24"/>
          <w:lang w:val="pt-BR"/>
        </w:rPr>
        <w:t>Sheets</w:t>
      </w:r>
      <w:proofErr w:type="spellEnd"/>
      <w:r w:rsidRPr="003012CF">
        <w:rPr>
          <w:rFonts w:ascii="Geomanist Book" w:hAnsi="Geomanist Book"/>
          <w:sz w:val="24"/>
          <w:szCs w:val="24"/>
          <w:lang w:val="pt-BR"/>
        </w:rPr>
        <w:t>;</w:t>
      </w:r>
    </w:p>
    <w:p w14:paraId="3728F3C3" w14:textId="0FC62CE4" w:rsidR="006850DE" w:rsidRPr="003012CF" w:rsidRDefault="006850DE" w:rsidP="006850DE">
      <w:pPr>
        <w:numPr>
          <w:ilvl w:val="1"/>
          <w:numId w:val="14"/>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Projetor;</w:t>
      </w:r>
    </w:p>
    <w:p w14:paraId="391C4F31" w14:textId="3CCE186B" w:rsidR="006850DE" w:rsidRPr="003012CF" w:rsidRDefault="006850DE" w:rsidP="006850DE">
      <w:pPr>
        <w:numPr>
          <w:ilvl w:val="1"/>
          <w:numId w:val="14"/>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Calculadora;</w:t>
      </w:r>
    </w:p>
    <w:p w14:paraId="1B9C83CD" w14:textId="66A94683" w:rsidR="006850DE" w:rsidRPr="003012CF" w:rsidRDefault="006850DE" w:rsidP="006850DE">
      <w:pPr>
        <w:numPr>
          <w:ilvl w:val="1"/>
          <w:numId w:val="14"/>
        </w:numPr>
        <w:spacing w:after="0" w:line="360" w:lineRule="auto"/>
        <w:jc w:val="both"/>
        <w:rPr>
          <w:rFonts w:ascii="Geomanist Book" w:hAnsi="Geomanist Book"/>
          <w:sz w:val="24"/>
          <w:szCs w:val="24"/>
          <w:lang w:val="pt-BR"/>
        </w:rPr>
      </w:pPr>
      <w:r w:rsidRPr="003012CF">
        <w:rPr>
          <w:rFonts w:ascii="Geomanist Book" w:hAnsi="Geomanist Book"/>
          <w:sz w:val="24"/>
          <w:szCs w:val="24"/>
          <w:lang w:val="pt-BR"/>
        </w:rPr>
        <w:t>Cartolina, Papel Madeira, Papel Duplex, e etc.</w:t>
      </w:r>
    </w:p>
    <w:p w14:paraId="5E790F9C" w14:textId="416BAF7F" w:rsidR="006850DE" w:rsidRPr="006850DE" w:rsidRDefault="003012CF" w:rsidP="006850DE">
      <w:pPr>
        <w:numPr>
          <w:ilvl w:val="1"/>
          <w:numId w:val="14"/>
        </w:numPr>
        <w:spacing w:after="0" w:line="360" w:lineRule="auto"/>
        <w:jc w:val="both"/>
        <w:rPr>
          <w:rFonts w:ascii="Geomanist Book" w:hAnsi="Geomanist Book"/>
          <w:lang w:val="pt-BR"/>
        </w:rPr>
      </w:pPr>
      <w:r>
        <w:rPr>
          <w:rFonts w:ascii="Geomanist Book" w:hAnsi="Geomanist Book"/>
          <w:noProof/>
          <w:lang w:val="pt-BR"/>
        </w:rPr>
        <mc:AlternateContent>
          <mc:Choice Requires="wps">
            <w:drawing>
              <wp:anchor distT="0" distB="0" distL="114300" distR="114300" simplePos="0" relativeHeight="251744256" behindDoc="0" locked="0" layoutInCell="1" allowOverlap="1" wp14:anchorId="6F90A9F5" wp14:editId="4B9A34D3">
                <wp:simplePos x="0" y="0"/>
                <wp:positionH relativeFrom="margin">
                  <wp:align>right</wp:align>
                </wp:positionH>
                <wp:positionV relativeFrom="paragraph">
                  <wp:posOffset>222250</wp:posOffset>
                </wp:positionV>
                <wp:extent cx="304800" cy="304800"/>
                <wp:effectExtent l="0" t="0" r="19050" b="19050"/>
                <wp:wrapNone/>
                <wp:docPr id="67" name="Elipse 67"/>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714F511D" w14:textId="7FA8B8A1"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90A9F5" id="Elipse 67" o:spid="_x0000_s1042" style="position:absolute;left:0;text-align:left;margin-left:-27.2pt;margin-top:17.5pt;width:24pt;height:24pt;z-index:251744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" fillcolor="#9ecb81 [2169]" strokecolor="#70ad47 [3209]" strokeweight=".5pt">
                <v:fill color2="#8ac066 [2617]" rotate="t" colors="0 #b5d5a7;.5 #aace99;1 #9cca86" focus="100%" type="gradient">
                  <o:fill v:ext="view" type="gradientUnscaled"/>
                </v:fill>
                <v:stroke joinstyle="miter"/>
                <v:textbox>
                  <w:txbxContent>
                    <w:p w14:paraId="714F511D" w14:textId="7FA8B8A1" w:rsidR="00F5434A" w:rsidRPr="00F5434A" w:rsidRDefault="00F5434A"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20</w:t>
                      </w:r>
                    </w:p>
                  </w:txbxContent>
                </v:textbox>
                <w10:wrap anchorx="margin"/>
              </v:oval>
            </w:pict>
          </mc:Fallback>
        </mc:AlternateContent>
      </w:r>
      <w:r w:rsidR="006850DE" w:rsidRPr="003012CF">
        <w:rPr>
          <w:rFonts w:ascii="Geomanist Book" w:hAnsi="Geomanist Book"/>
          <w:sz w:val="24"/>
          <w:szCs w:val="24"/>
          <w:lang w:val="pt-BR"/>
        </w:rPr>
        <w:t>Material gráfico para o infográfico.</w:t>
      </w:r>
    </w:p>
    <w:p w14:paraId="631ADEDD" w14:textId="487B6940" w:rsidR="00835E73" w:rsidRPr="006850DE" w:rsidRDefault="003012CF" w:rsidP="00322A38">
      <w:pPr>
        <w:spacing w:after="0" w:line="360" w:lineRule="auto"/>
        <w:rPr>
          <w:rFonts w:ascii="Geomanist Book" w:hAnsi="Geomanist Book"/>
          <w:b/>
          <w:bCs/>
          <w:sz w:val="28"/>
          <w:szCs w:val="28"/>
          <w:lang w:val="pt-BR"/>
        </w:rPr>
      </w:pPr>
      <w:r w:rsidRPr="00445E6B">
        <w:rPr>
          <w:rFonts w:ascii="Geomanist Book" w:hAnsi="Geomanist Book"/>
          <w:b/>
          <w:bCs/>
          <w:noProof/>
          <w:sz w:val="32"/>
          <w:szCs w:val="32"/>
          <w:u w:val="single"/>
          <w:lang w:val="pt-BR"/>
        </w:rPr>
        <w:lastRenderedPageBreak/>
        <w:drawing>
          <wp:anchor distT="0" distB="0" distL="114300" distR="114300" simplePos="0" relativeHeight="251706368" behindDoc="1" locked="0" layoutInCell="1" allowOverlap="1" wp14:anchorId="60901D13" wp14:editId="1DA7C69E">
            <wp:simplePos x="0" y="0"/>
            <wp:positionH relativeFrom="page">
              <wp:align>left</wp:align>
            </wp:positionH>
            <wp:positionV relativeFrom="paragraph">
              <wp:posOffset>-723265</wp:posOffset>
            </wp:positionV>
            <wp:extent cx="7556500" cy="11807031"/>
            <wp:effectExtent l="0" t="0" r="6350" b="4445"/>
            <wp:wrapNone/>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006850DE" w:rsidRPr="006850DE">
        <w:rPr>
          <w:rFonts w:ascii="Geomanist Book" w:hAnsi="Geomanist Book"/>
          <w:b/>
          <w:bCs/>
          <w:sz w:val="28"/>
          <w:szCs w:val="28"/>
          <w:lang w:val="pt-BR"/>
        </w:rPr>
        <w:t>Respostas esperadas das atividades</w:t>
      </w:r>
    </w:p>
    <w:p w14:paraId="528E993D" w14:textId="6BF9FA11" w:rsidR="006850DE" w:rsidRPr="006850DE" w:rsidRDefault="006850DE" w:rsidP="006850DE">
      <w:pPr>
        <w:numPr>
          <w:ilvl w:val="0"/>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Módulo 1</w:t>
      </w:r>
    </w:p>
    <w:p w14:paraId="439989DC" w14:textId="77777777"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O estudante deverá identificar fatores como publicidade, influência das redes sociais, vulnerabilidade econômica, desejos imediatos de consumo e facilidades no acesso às plataformas.</w:t>
      </w:r>
    </w:p>
    <w:p w14:paraId="744A8872" w14:textId="77777777" w:rsidR="006850DE" w:rsidRPr="006850DE" w:rsidRDefault="006850DE" w:rsidP="006850DE">
      <w:pPr>
        <w:spacing w:after="0" w:line="360" w:lineRule="auto"/>
        <w:jc w:val="both"/>
        <w:rPr>
          <w:rFonts w:ascii="Geomanist Book" w:hAnsi="Geomanist Book"/>
          <w:sz w:val="24"/>
          <w:szCs w:val="24"/>
          <w:lang w:val="pt-BR"/>
        </w:rPr>
      </w:pPr>
      <w:r w:rsidRPr="006850DE">
        <w:rPr>
          <w:rFonts w:ascii="Geomanist Book" w:hAnsi="Geomanist Book"/>
          <w:i/>
          <w:iCs/>
          <w:sz w:val="24"/>
          <w:szCs w:val="24"/>
          <w:lang w:val="pt-BR"/>
        </w:rPr>
        <w:t>Professor, é importante aceitar outras respostas desde que tenham relação entre o contexto social e a tomada de decisão financeira.</w:t>
      </w:r>
    </w:p>
    <w:p w14:paraId="6A618136" w14:textId="77777777" w:rsidR="006850DE" w:rsidRPr="006850DE" w:rsidRDefault="006850DE" w:rsidP="006850DE">
      <w:pPr>
        <w:numPr>
          <w:ilvl w:val="0"/>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Módulo 2</w:t>
      </w:r>
    </w:p>
    <w:p w14:paraId="39A6E1F0" w14:textId="77777777"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Reconhecer elementos de gamificação.</w:t>
      </w:r>
    </w:p>
    <w:p w14:paraId="52368E8D" w14:textId="77777777" w:rsidR="006850DE" w:rsidRPr="006850DE" w:rsidRDefault="006850DE" w:rsidP="006850DE">
      <w:pPr>
        <w:spacing w:after="0" w:line="360" w:lineRule="auto"/>
        <w:jc w:val="both"/>
        <w:rPr>
          <w:rFonts w:ascii="Geomanist Book" w:hAnsi="Geomanist Book"/>
          <w:i/>
          <w:iCs/>
          <w:sz w:val="24"/>
          <w:szCs w:val="24"/>
          <w:lang w:val="pt-BR"/>
        </w:rPr>
      </w:pPr>
      <w:r w:rsidRPr="006850DE">
        <w:rPr>
          <w:rFonts w:ascii="Geomanist Book" w:hAnsi="Geomanist Book"/>
          <w:i/>
          <w:iCs/>
          <w:sz w:val="24"/>
          <w:szCs w:val="24"/>
          <w:lang w:val="pt-BR"/>
        </w:rPr>
        <w:t>Professor, é importante valorizar os exemplos dados pelos estudantes.</w:t>
      </w:r>
    </w:p>
    <w:p w14:paraId="12079350" w14:textId="77777777" w:rsidR="006850DE" w:rsidRPr="006850DE" w:rsidRDefault="006850DE" w:rsidP="006850DE">
      <w:pPr>
        <w:numPr>
          <w:ilvl w:val="0"/>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Módulo 3</w:t>
      </w:r>
    </w:p>
    <w:p w14:paraId="47AB209B" w14:textId="77777777"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Espera-se que compreendam que Esperança Matemática negativa implica em perdas médias ao longo do tempo.</w:t>
      </w:r>
    </w:p>
    <w:p w14:paraId="1986D5C7" w14:textId="090D5EE4" w:rsidR="00835E73" w:rsidRDefault="006850DE" w:rsidP="006850DE">
      <w:pPr>
        <w:spacing w:after="0" w:line="360" w:lineRule="auto"/>
        <w:jc w:val="both"/>
        <w:rPr>
          <w:rFonts w:ascii="Geomanist Book" w:hAnsi="Geomanist Book"/>
          <w:i/>
          <w:iCs/>
          <w:sz w:val="24"/>
          <w:szCs w:val="24"/>
          <w:lang w:val="pt-BR"/>
        </w:rPr>
      </w:pPr>
      <w:r w:rsidRPr="006850DE">
        <w:rPr>
          <w:rFonts w:ascii="Geomanist Book" w:hAnsi="Geomanist Book"/>
          <w:i/>
          <w:iCs/>
          <w:sz w:val="24"/>
          <w:szCs w:val="24"/>
          <w:lang w:val="pt-BR"/>
        </w:rPr>
        <w:t>Professor, alguns estudantes poderão realizar apenas uma jogada, pode ser necessário retomar o significado de valor esperado em muitas repetições.</w:t>
      </w:r>
    </w:p>
    <w:p w14:paraId="60FE1755" w14:textId="0ED2152A" w:rsidR="006850DE" w:rsidRDefault="006850DE" w:rsidP="006850DE">
      <w:pPr>
        <w:spacing w:after="0" w:line="360" w:lineRule="auto"/>
        <w:jc w:val="both"/>
        <w:rPr>
          <w:rFonts w:ascii="Geomanist Book" w:hAnsi="Geomanist Book"/>
          <w:sz w:val="24"/>
          <w:szCs w:val="24"/>
          <w:lang w:val="pt-BR"/>
        </w:rPr>
      </w:pPr>
    </w:p>
    <w:p w14:paraId="2C829459" w14:textId="154C95A7" w:rsidR="006850DE" w:rsidRDefault="006850DE" w:rsidP="006850DE">
      <w:pPr>
        <w:spacing w:after="0" w:line="360" w:lineRule="auto"/>
        <w:jc w:val="both"/>
        <w:rPr>
          <w:rFonts w:ascii="Geomanist Book" w:hAnsi="Geomanist Book"/>
          <w:b/>
          <w:bCs/>
          <w:sz w:val="28"/>
          <w:szCs w:val="28"/>
          <w:lang w:val="pt-BR"/>
        </w:rPr>
      </w:pPr>
      <w:r w:rsidRPr="006850DE">
        <w:rPr>
          <w:rFonts w:ascii="Geomanist Book" w:hAnsi="Geomanist Book"/>
          <w:b/>
          <w:bCs/>
          <w:sz w:val="28"/>
          <w:szCs w:val="28"/>
          <w:lang w:val="pt-BR"/>
        </w:rPr>
        <w:t>Notas pedagógicas</w:t>
      </w:r>
    </w:p>
    <w:p w14:paraId="2BBEA3F8" w14:textId="77777777" w:rsidR="006850DE" w:rsidRPr="006850DE" w:rsidRDefault="006850DE" w:rsidP="006850DE">
      <w:pPr>
        <w:numPr>
          <w:ilvl w:val="0"/>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No módulo 3, os estudantes tendem a acreditar que numa sequência com derrotas isso implicaria que as chances de vitória na jogada seguinte aumentam. Retome, se necessário, o conceito de independência dos eventos, com um exemplo diferente do exposto no guia, por exemplo: sorteio com reposição.</w:t>
      </w:r>
    </w:p>
    <w:p w14:paraId="4BA51D8F" w14:textId="77777777" w:rsidR="006850DE" w:rsidRPr="006850DE" w:rsidRDefault="006850DE" w:rsidP="006850DE">
      <w:pPr>
        <w:numPr>
          <w:ilvl w:val="0"/>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No módulo 4, os estudantes tendem a subestimar o efeito do tempo sobre os juros compostos. Explore os gráficos antes de apresentar as fórmulas.</w:t>
      </w:r>
    </w:p>
    <w:p w14:paraId="186BE732" w14:textId="77777777" w:rsidR="006850DE" w:rsidRPr="006850DE" w:rsidRDefault="006850DE" w:rsidP="006850DE">
      <w:pPr>
        <w:numPr>
          <w:ilvl w:val="0"/>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No módulo 5, é interessante não transformar a atividade em um debate com base em opiniões. É importante pedir que os estudantes realizem as modelagens estudadas, para que consigam retomar com provas que evidenciem de fato suas opiniões.</w:t>
      </w:r>
    </w:p>
    <w:p w14:paraId="7E912062" w14:textId="77777777" w:rsidR="006850DE" w:rsidRPr="006850DE" w:rsidRDefault="006850DE" w:rsidP="006850DE">
      <w:pPr>
        <w:numPr>
          <w:ilvl w:val="0"/>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Ampliações:</w:t>
      </w:r>
    </w:p>
    <w:p w14:paraId="20944AC9" w14:textId="577923BB"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Caso haja tempo disponível é interessante propor aos estudantes que alterem, por exemplo:</w:t>
      </w:r>
    </w:p>
    <w:p w14:paraId="7405CC2B" w14:textId="13721CB9" w:rsidR="006850DE" w:rsidRPr="006850DE" w:rsidRDefault="006850DE" w:rsidP="006850DE">
      <w:pPr>
        <w:numPr>
          <w:ilvl w:val="2"/>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Taxa de juros;</w:t>
      </w:r>
    </w:p>
    <w:p w14:paraId="1D7694F2" w14:textId="35B32C85" w:rsidR="006850DE" w:rsidRPr="006850DE" w:rsidRDefault="006850DE" w:rsidP="006850DE">
      <w:pPr>
        <w:numPr>
          <w:ilvl w:val="2"/>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Valor do aporte mensal;</w:t>
      </w:r>
    </w:p>
    <w:p w14:paraId="693CBD30" w14:textId="7E51B221" w:rsidR="006850DE" w:rsidRPr="006850DE" w:rsidRDefault="004A77B4" w:rsidP="006850DE">
      <w:pPr>
        <w:numPr>
          <w:ilvl w:val="2"/>
          <w:numId w:val="15"/>
        </w:numPr>
        <w:spacing w:after="0" w:line="360" w:lineRule="auto"/>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46304" behindDoc="0" locked="0" layoutInCell="1" allowOverlap="1" wp14:anchorId="20E02DB4" wp14:editId="65D5F8D3">
                <wp:simplePos x="0" y="0"/>
                <wp:positionH relativeFrom="margin">
                  <wp:align>right</wp:align>
                </wp:positionH>
                <wp:positionV relativeFrom="paragraph">
                  <wp:posOffset>38191</wp:posOffset>
                </wp:positionV>
                <wp:extent cx="304800" cy="304800"/>
                <wp:effectExtent l="0" t="0" r="19050" b="19050"/>
                <wp:wrapNone/>
                <wp:docPr id="68" name="Elipse 68"/>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09A996FF" w14:textId="312FEC33" w:rsidR="004A77B4" w:rsidRPr="00F5434A" w:rsidRDefault="004A77B4"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E02DB4" id="Elipse 68" o:spid="_x0000_s1043" style="position:absolute;left:0;text-align:left;margin-left:-27.2pt;margin-top:3pt;width:24pt;height:24pt;z-index:251746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" fillcolor="#9ecb81 [2169]" strokecolor="#70ad47 [3209]" strokeweight=".5pt">
                <v:fill color2="#8ac066 [2617]" rotate="t" colors="0 #b5d5a7;.5 #aace99;1 #9cca86" focus="100%" type="gradient">
                  <o:fill v:ext="view" type="gradientUnscaled"/>
                </v:fill>
                <v:stroke joinstyle="miter"/>
                <v:textbox>
                  <w:txbxContent>
                    <w:p w14:paraId="09A996FF" w14:textId="312FEC33" w:rsidR="004A77B4" w:rsidRPr="00F5434A" w:rsidRDefault="004A77B4"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21</w:t>
                      </w:r>
                    </w:p>
                  </w:txbxContent>
                </v:textbox>
                <w10:wrap anchorx="margin"/>
              </v:oval>
            </w:pict>
          </mc:Fallback>
        </mc:AlternateContent>
      </w:r>
      <w:r w:rsidR="006850DE" w:rsidRPr="006850DE">
        <w:rPr>
          <w:rFonts w:ascii="Geomanist Book" w:hAnsi="Geomanist Book"/>
          <w:sz w:val="24"/>
          <w:szCs w:val="24"/>
          <w:lang w:val="pt-BR"/>
        </w:rPr>
        <w:t>Prazo;</w:t>
      </w:r>
    </w:p>
    <w:p w14:paraId="5A32B9E5" w14:textId="17EB1CF1" w:rsidR="006850DE" w:rsidRPr="006850DE" w:rsidRDefault="006850DE" w:rsidP="006850DE">
      <w:pPr>
        <w:numPr>
          <w:ilvl w:val="2"/>
          <w:numId w:val="15"/>
        </w:numPr>
        <w:spacing w:after="0" w:line="360" w:lineRule="auto"/>
        <w:jc w:val="both"/>
        <w:rPr>
          <w:rFonts w:ascii="Geomanist Book" w:hAnsi="Geomanist Book"/>
          <w:sz w:val="24"/>
          <w:szCs w:val="24"/>
          <w:lang w:val="pt-BR"/>
        </w:rPr>
      </w:pPr>
      <w:r w:rsidRPr="00445E6B">
        <w:rPr>
          <w:rFonts w:ascii="Geomanist Book" w:hAnsi="Geomanist Book"/>
          <w:b/>
          <w:bCs/>
          <w:noProof/>
          <w:sz w:val="32"/>
          <w:szCs w:val="32"/>
          <w:u w:val="single"/>
          <w:lang w:val="pt-BR"/>
        </w:rPr>
        <w:lastRenderedPageBreak/>
        <w:drawing>
          <wp:anchor distT="0" distB="0" distL="114300" distR="114300" simplePos="0" relativeHeight="251708416" behindDoc="1" locked="0" layoutInCell="1" allowOverlap="1" wp14:anchorId="46470934" wp14:editId="2BAFBAC5">
            <wp:simplePos x="0" y="0"/>
            <wp:positionH relativeFrom="page">
              <wp:align>left</wp:align>
            </wp:positionH>
            <wp:positionV relativeFrom="paragraph">
              <wp:posOffset>-724535</wp:posOffset>
            </wp:positionV>
            <wp:extent cx="7556500" cy="11807031"/>
            <wp:effectExtent l="0" t="0" r="6350" b="4445"/>
            <wp:wrapNone/>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Pr="006850DE">
        <w:rPr>
          <w:rFonts w:ascii="Geomanist Book" w:hAnsi="Geomanist Book"/>
          <w:sz w:val="24"/>
          <w:szCs w:val="24"/>
          <w:lang w:val="pt-BR"/>
        </w:rPr>
        <w:t>Expectativa de ganho nas apostas; e etc.</w:t>
      </w:r>
    </w:p>
    <w:p w14:paraId="67126FC3" w14:textId="18548DDE"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Posteriormente, os mesmos podem fazer comparações entre os resultados diante essas mudanças.</w:t>
      </w:r>
    </w:p>
    <w:p w14:paraId="4956896B" w14:textId="77777777" w:rsidR="006850DE" w:rsidRPr="006850DE" w:rsidRDefault="006850DE" w:rsidP="006850DE">
      <w:pPr>
        <w:numPr>
          <w:ilvl w:val="0"/>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Interdisciplinaridade</w:t>
      </w:r>
    </w:p>
    <w:p w14:paraId="17E2B832" w14:textId="1FCDA4C3"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Matemática:</w:t>
      </w:r>
    </w:p>
    <w:p w14:paraId="6FC12656" w14:textId="77777777" w:rsidR="006850DE" w:rsidRPr="006850DE" w:rsidRDefault="006850DE" w:rsidP="006850DE">
      <w:pPr>
        <w:numPr>
          <w:ilvl w:val="2"/>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Probabilidade, Função Exponencial, PG e Juros Compostos.</w:t>
      </w:r>
    </w:p>
    <w:p w14:paraId="5FE898B7" w14:textId="3CAD0A69"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Língua Portuguesa:</w:t>
      </w:r>
    </w:p>
    <w:p w14:paraId="79379ED6" w14:textId="3A97229B" w:rsidR="006850DE" w:rsidRPr="006850DE" w:rsidRDefault="006850DE" w:rsidP="006850DE">
      <w:pPr>
        <w:numPr>
          <w:ilvl w:val="2"/>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Leitura crítica das propagandas.</w:t>
      </w:r>
    </w:p>
    <w:p w14:paraId="65D56955" w14:textId="51EB8C75"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Sociologia:</w:t>
      </w:r>
    </w:p>
    <w:p w14:paraId="4736C9CE" w14:textId="77F56AE5" w:rsidR="006850DE" w:rsidRPr="006850DE" w:rsidRDefault="006850DE" w:rsidP="006850DE">
      <w:pPr>
        <w:numPr>
          <w:ilvl w:val="2"/>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Consumo e Influência Digital.</w:t>
      </w:r>
    </w:p>
    <w:p w14:paraId="1BE8BB34" w14:textId="2B7C679A"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Tecnologia</w:t>
      </w:r>
    </w:p>
    <w:p w14:paraId="4A628BC9" w14:textId="77777777" w:rsidR="006850DE" w:rsidRPr="006850DE" w:rsidRDefault="006850DE" w:rsidP="006850DE">
      <w:pPr>
        <w:numPr>
          <w:ilvl w:val="2"/>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 xml:space="preserve">Planilhas do Excel e Google </w:t>
      </w:r>
      <w:proofErr w:type="spellStart"/>
      <w:r w:rsidRPr="006850DE">
        <w:rPr>
          <w:rFonts w:ascii="Geomanist Book" w:hAnsi="Geomanist Book"/>
          <w:sz w:val="24"/>
          <w:szCs w:val="24"/>
          <w:lang w:val="pt-BR"/>
        </w:rPr>
        <w:t>Sheets</w:t>
      </w:r>
      <w:proofErr w:type="spellEnd"/>
      <w:r w:rsidRPr="006850DE">
        <w:rPr>
          <w:rFonts w:ascii="Geomanist Book" w:hAnsi="Geomanist Book"/>
          <w:sz w:val="24"/>
          <w:szCs w:val="24"/>
          <w:lang w:val="pt-BR"/>
        </w:rPr>
        <w:t>.</w:t>
      </w:r>
    </w:p>
    <w:p w14:paraId="3615D6B9" w14:textId="63CF2F44" w:rsidR="006850DE" w:rsidRDefault="006850DE" w:rsidP="006850DE">
      <w:pPr>
        <w:spacing w:after="0" w:line="360" w:lineRule="auto"/>
        <w:jc w:val="both"/>
        <w:rPr>
          <w:rFonts w:ascii="Geomanist Book" w:hAnsi="Geomanist Book"/>
          <w:sz w:val="24"/>
          <w:szCs w:val="24"/>
          <w:lang w:val="pt-BR"/>
        </w:rPr>
      </w:pPr>
    </w:p>
    <w:p w14:paraId="19AB16E8" w14:textId="3200D88D" w:rsidR="006850DE" w:rsidRPr="006850DE" w:rsidRDefault="006850DE" w:rsidP="006850DE">
      <w:pPr>
        <w:spacing w:after="0" w:line="360" w:lineRule="auto"/>
        <w:jc w:val="both"/>
        <w:rPr>
          <w:rFonts w:ascii="Geomanist Book" w:hAnsi="Geomanist Book"/>
          <w:b/>
          <w:bCs/>
          <w:sz w:val="28"/>
          <w:szCs w:val="28"/>
          <w:lang w:val="pt-BR"/>
        </w:rPr>
      </w:pPr>
      <w:r w:rsidRPr="006850DE">
        <w:rPr>
          <w:rFonts w:ascii="Geomanist Book" w:hAnsi="Geomanist Book"/>
          <w:b/>
          <w:bCs/>
          <w:sz w:val="28"/>
          <w:szCs w:val="28"/>
          <w:lang w:val="pt-BR"/>
        </w:rPr>
        <w:t>Materiais complementares</w:t>
      </w:r>
    </w:p>
    <w:p w14:paraId="78645DD7" w14:textId="77777777" w:rsidR="006850DE" w:rsidRPr="006850DE" w:rsidRDefault="006850DE" w:rsidP="006850DE">
      <w:pPr>
        <w:numPr>
          <w:ilvl w:val="0"/>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 xml:space="preserve">QR </w:t>
      </w:r>
      <w:proofErr w:type="spellStart"/>
      <w:r w:rsidRPr="006850DE">
        <w:rPr>
          <w:rFonts w:ascii="Geomanist Book" w:hAnsi="Geomanist Book"/>
          <w:sz w:val="24"/>
          <w:szCs w:val="24"/>
          <w:lang w:val="pt-BR"/>
        </w:rPr>
        <w:t>Code</w:t>
      </w:r>
      <w:proofErr w:type="spellEnd"/>
    </w:p>
    <w:p w14:paraId="3D70FF36" w14:textId="7EE1A55C"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Planilha do Módulo 3.</w:t>
      </w:r>
    </w:p>
    <w:p w14:paraId="32FB8911" w14:textId="77777777"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Planilha do Módulo 4.</w:t>
      </w:r>
    </w:p>
    <w:p w14:paraId="76C631D5" w14:textId="77777777"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Planilha do Módulo 5.</w:t>
      </w:r>
    </w:p>
    <w:p w14:paraId="2C729E5C" w14:textId="77777777" w:rsidR="006850DE" w:rsidRPr="006850DE" w:rsidRDefault="006850DE" w:rsidP="006850DE">
      <w:pPr>
        <w:numPr>
          <w:ilvl w:val="0"/>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Fórmulas Prontas</w:t>
      </w:r>
    </w:p>
    <w:p w14:paraId="4431EB24" w14:textId="65D558F3" w:rsidR="006850DE" w:rsidRPr="006850DE" w:rsidRDefault="006850DE" w:rsidP="006850DE">
      <w:pPr>
        <w:numPr>
          <w:ilvl w:val="1"/>
          <w:numId w:val="15"/>
        </w:numPr>
        <w:spacing w:after="0" w:line="360" w:lineRule="auto"/>
        <w:jc w:val="both"/>
        <w:rPr>
          <w:rFonts w:ascii="Geomanist Book" w:hAnsi="Geomanist Book"/>
          <w:sz w:val="24"/>
          <w:szCs w:val="24"/>
        </w:rPr>
      </w:pPr>
      <w:r w:rsidRPr="006850DE">
        <w:rPr>
          <w:rFonts w:ascii="Geomanist Book" w:hAnsi="Geomanist Book"/>
          <w:sz w:val="24"/>
          <w:szCs w:val="24"/>
        </w:rPr>
        <w:t>Microsoft Excel e Google Sheets</w:t>
      </w:r>
    </w:p>
    <w:p w14:paraId="4A169500" w14:textId="77777777" w:rsidR="006850DE" w:rsidRPr="006850DE" w:rsidRDefault="006850DE" w:rsidP="006850DE">
      <w:pPr>
        <w:numPr>
          <w:ilvl w:val="2"/>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Modelo das apostas:</w:t>
      </w:r>
    </w:p>
    <w:p w14:paraId="5F5F016E" w14:textId="64F9ADA2" w:rsidR="006850DE" w:rsidRPr="006850DE" w:rsidRDefault="006850DE" w:rsidP="006850DE">
      <w:pPr>
        <w:numPr>
          <w:ilvl w:val="3"/>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 xml:space="preserve">Resultado </w:t>
      </w:r>
    </w:p>
    <w:p w14:paraId="5AC6D065" w14:textId="4C6C7AD7" w:rsidR="006850DE" w:rsidRPr="006850DE" w:rsidRDefault="006850DE" w:rsidP="006850DE">
      <w:pPr>
        <w:numPr>
          <w:ilvl w:val="4"/>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(coluna B, célula B2): =SE(</w:t>
      </w:r>
      <w:proofErr w:type="gramStart"/>
      <w:r w:rsidRPr="006850DE">
        <w:rPr>
          <w:rFonts w:ascii="Geomanist Book" w:hAnsi="Geomanist Book"/>
          <w:sz w:val="24"/>
          <w:szCs w:val="24"/>
          <w:lang w:val="pt-BR"/>
        </w:rPr>
        <w:t>ALEATÓRIO(</w:t>
      </w:r>
      <w:proofErr w:type="gramEnd"/>
      <w:r w:rsidRPr="006850DE">
        <w:rPr>
          <w:rFonts w:ascii="Geomanist Book" w:hAnsi="Geomanist Book"/>
          <w:sz w:val="24"/>
          <w:szCs w:val="24"/>
          <w:lang w:val="pt-BR"/>
        </w:rPr>
        <w:t>)&lt;=0,45; 1; -1)</w:t>
      </w:r>
    </w:p>
    <w:p w14:paraId="1835A110" w14:textId="6C7C8827" w:rsidR="006850DE" w:rsidRPr="006850DE" w:rsidRDefault="006850DE" w:rsidP="006850DE">
      <w:pPr>
        <w:numPr>
          <w:ilvl w:val="3"/>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Saldo Acumulado</w:t>
      </w:r>
    </w:p>
    <w:p w14:paraId="5C70ABA4" w14:textId="6EAACFC4" w:rsidR="006850DE" w:rsidRPr="006850DE" w:rsidRDefault="006850DE" w:rsidP="006850DE">
      <w:pPr>
        <w:numPr>
          <w:ilvl w:val="4"/>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(coluna C, célula C2): =B2</w:t>
      </w:r>
    </w:p>
    <w:p w14:paraId="6975A1B2" w14:textId="7FBFE8F5" w:rsidR="006850DE" w:rsidRPr="006850DE" w:rsidRDefault="006850DE" w:rsidP="006850DE">
      <w:pPr>
        <w:numPr>
          <w:ilvl w:val="4"/>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(coluna C, célula C3): =C2+B3</w:t>
      </w:r>
    </w:p>
    <w:p w14:paraId="60C911D0" w14:textId="257B99F1" w:rsidR="006850DE" w:rsidRPr="006850DE" w:rsidRDefault="006850DE" w:rsidP="006850DE">
      <w:pPr>
        <w:numPr>
          <w:ilvl w:val="2"/>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Modelo de aportes financeiros:</w:t>
      </w:r>
    </w:p>
    <w:p w14:paraId="1CBD44D6" w14:textId="7572D086" w:rsidR="006850DE" w:rsidRPr="006850DE" w:rsidRDefault="006850DE" w:rsidP="006850DE">
      <w:pPr>
        <w:numPr>
          <w:ilvl w:val="3"/>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Acumulado (sem rendimento):</w:t>
      </w:r>
    </w:p>
    <w:p w14:paraId="24068B47" w14:textId="449631E5" w:rsidR="006850DE" w:rsidRPr="006850DE" w:rsidRDefault="006850DE" w:rsidP="006850DE">
      <w:pPr>
        <w:numPr>
          <w:ilvl w:val="4"/>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(coluna B, célula B2): =50*A2</w:t>
      </w:r>
    </w:p>
    <w:p w14:paraId="2A19EBDA" w14:textId="16DF59FC" w:rsidR="006850DE" w:rsidRPr="006850DE" w:rsidRDefault="006850DE" w:rsidP="006850DE">
      <w:pPr>
        <w:numPr>
          <w:ilvl w:val="3"/>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Acumulado (juros compostos):</w:t>
      </w:r>
    </w:p>
    <w:p w14:paraId="3F79C17E" w14:textId="4DC0B1CB" w:rsidR="006850DE" w:rsidRPr="006850DE" w:rsidRDefault="004A77B4" w:rsidP="006850DE">
      <w:pPr>
        <w:numPr>
          <w:ilvl w:val="4"/>
          <w:numId w:val="15"/>
        </w:numPr>
        <w:spacing w:after="0" w:line="360" w:lineRule="auto"/>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48352" behindDoc="0" locked="0" layoutInCell="1" allowOverlap="1" wp14:anchorId="69E7DE44" wp14:editId="45BD8750">
                <wp:simplePos x="0" y="0"/>
                <wp:positionH relativeFrom="margin">
                  <wp:align>right</wp:align>
                </wp:positionH>
                <wp:positionV relativeFrom="paragraph">
                  <wp:posOffset>374106</wp:posOffset>
                </wp:positionV>
                <wp:extent cx="304800" cy="304800"/>
                <wp:effectExtent l="0" t="0" r="19050" b="19050"/>
                <wp:wrapNone/>
                <wp:docPr id="69" name="Elipse 69"/>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5D0F6570" w14:textId="6408319A" w:rsidR="004A77B4" w:rsidRPr="00F5434A" w:rsidRDefault="004A77B4"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E7DE44" id="Elipse 69" o:spid="_x0000_s1044" style="position:absolute;left:0;text-align:left;margin-left:-27.2pt;margin-top:29.45pt;width:24pt;height:24pt;z-index:25174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" fillcolor="#9ecb81 [2169]" strokecolor="#70ad47 [3209]" strokeweight=".5pt">
                <v:fill color2="#8ac066 [2617]" rotate="t" colors="0 #b5d5a7;.5 #aace99;1 #9cca86" focus="100%" type="gradient">
                  <o:fill v:ext="view" type="gradientUnscaled"/>
                </v:fill>
                <v:stroke joinstyle="miter"/>
                <v:textbox>
                  <w:txbxContent>
                    <w:p w14:paraId="5D0F6570" w14:textId="6408319A" w:rsidR="004A77B4" w:rsidRPr="00F5434A" w:rsidRDefault="004A77B4"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22</w:t>
                      </w:r>
                    </w:p>
                  </w:txbxContent>
                </v:textbox>
                <w10:wrap anchorx="margin"/>
              </v:oval>
            </w:pict>
          </mc:Fallback>
        </mc:AlternateContent>
      </w:r>
      <w:r w:rsidR="006850DE" w:rsidRPr="006850DE">
        <w:rPr>
          <w:rFonts w:ascii="Geomanist Book" w:hAnsi="Geomanist Book"/>
          <w:sz w:val="24"/>
          <w:szCs w:val="24"/>
          <w:lang w:val="pt-BR"/>
        </w:rPr>
        <w:t>(coluna C, célula C2): =</w:t>
      </w:r>
      <w:proofErr w:type="gramStart"/>
      <w:r w:rsidR="006850DE" w:rsidRPr="006850DE">
        <w:rPr>
          <w:rFonts w:ascii="Geomanist Book" w:hAnsi="Geomanist Book"/>
          <w:sz w:val="24"/>
          <w:szCs w:val="24"/>
          <w:lang w:val="pt-BR"/>
        </w:rPr>
        <w:t>VF(</w:t>
      </w:r>
      <w:proofErr w:type="gramEnd"/>
      <w:r w:rsidR="006850DE" w:rsidRPr="006850DE">
        <w:rPr>
          <w:rFonts w:ascii="Geomanist Book" w:hAnsi="Geomanist Book"/>
          <w:sz w:val="24"/>
          <w:szCs w:val="24"/>
          <w:lang w:val="pt-BR"/>
        </w:rPr>
        <w:t>0,8%; A2; -50; 0; 0)</w:t>
      </w:r>
    </w:p>
    <w:p w14:paraId="3D00DA90" w14:textId="65D88308" w:rsidR="006850DE" w:rsidRPr="006850DE" w:rsidRDefault="006850DE" w:rsidP="006850DE">
      <w:pPr>
        <w:spacing w:after="0" w:line="360" w:lineRule="auto"/>
        <w:jc w:val="both"/>
        <w:rPr>
          <w:rFonts w:ascii="Geomanist Book" w:hAnsi="Geomanist Book"/>
          <w:sz w:val="24"/>
          <w:szCs w:val="24"/>
          <w:lang w:val="pt-BR"/>
        </w:rPr>
      </w:pPr>
      <w:r w:rsidRPr="00445E6B">
        <w:rPr>
          <w:rFonts w:ascii="Geomanist Book" w:hAnsi="Geomanist Book"/>
          <w:b/>
          <w:bCs/>
          <w:noProof/>
          <w:sz w:val="32"/>
          <w:szCs w:val="32"/>
          <w:u w:val="single"/>
          <w:lang w:val="pt-BR"/>
        </w:rPr>
        <w:lastRenderedPageBreak/>
        <w:drawing>
          <wp:anchor distT="0" distB="0" distL="114300" distR="114300" simplePos="0" relativeHeight="251710464" behindDoc="1" locked="0" layoutInCell="1" allowOverlap="1" wp14:anchorId="463F9D35" wp14:editId="00750666">
            <wp:simplePos x="0" y="0"/>
            <wp:positionH relativeFrom="page">
              <wp:align>right</wp:align>
            </wp:positionH>
            <wp:positionV relativeFrom="paragraph">
              <wp:posOffset>-737235</wp:posOffset>
            </wp:positionV>
            <wp:extent cx="7556500" cy="11807031"/>
            <wp:effectExtent l="0" t="0" r="6350" b="4445"/>
            <wp:wrapNone/>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Pr="006850DE">
        <w:rPr>
          <w:rFonts w:ascii="Geomanist Book" w:hAnsi="Geomanist Book"/>
          <w:i/>
          <w:iCs/>
          <w:sz w:val="24"/>
          <w:szCs w:val="24"/>
          <w:lang w:val="pt-BR"/>
        </w:rPr>
        <w:t xml:space="preserve">Professor, se o Google </w:t>
      </w:r>
      <w:proofErr w:type="spellStart"/>
      <w:r w:rsidRPr="006850DE">
        <w:rPr>
          <w:rFonts w:ascii="Geomanist Book" w:hAnsi="Geomanist Book"/>
          <w:i/>
          <w:iCs/>
          <w:sz w:val="24"/>
          <w:szCs w:val="24"/>
          <w:lang w:val="pt-BR"/>
        </w:rPr>
        <w:t>Sheets</w:t>
      </w:r>
      <w:proofErr w:type="spellEnd"/>
      <w:r w:rsidRPr="006850DE">
        <w:rPr>
          <w:rFonts w:ascii="Geomanist Book" w:hAnsi="Geomanist Book"/>
          <w:i/>
          <w:iCs/>
          <w:sz w:val="24"/>
          <w:szCs w:val="24"/>
          <w:lang w:val="pt-BR"/>
        </w:rPr>
        <w:t xml:space="preserve"> que o aluno abrir se tratar da versão em inglês, considere usar para a fórmula do valor futuro = future </w:t>
      </w:r>
      <w:proofErr w:type="spellStart"/>
      <w:r w:rsidRPr="006850DE">
        <w:rPr>
          <w:rFonts w:ascii="Geomanist Book" w:hAnsi="Geomanist Book"/>
          <w:i/>
          <w:iCs/>
          <w:sz w:val="24"/>
          <w:szCs w:val="24"/>
          <w:lang w:val="pt-BR"/>
        </w:rPr>
        <w:t>value</w:t>
      </w:r>
      <w:proofErr w:type="spellEnd"/>
      <w:r w:rsidRPr="006850DE">
        <w:rPr>
          <w:rFonts w:ascii="Geomanist Book" w:hAnsi="Geomanist Book"/>
          <w:i/>
          <w:iCs/>
          <w:sz w:val="24"/>
          <w:szCs w:val="24"/>
          <w:lang w:val="pt-BR"/>
        </w:rPr>
        <w:t>, ou seja, “=</w:t>
      </w:r>
      <w:proofErr w:type="gramStart"/>
      <w:r w:rsidRPr="006850DE">
        <w:rPr>
          <w:rFonts w:ascii="Geomanist Book" w:hAnsi="Geomanist Book"/>
          <w:i/>
          <w:iCs/>
          <w:sz w:val="24"/>
          <w:szCs w:val="24"/>
          <w:lang w:val="pt-BR"/>
        </w:rPr>
        <w:t>FV(</w:t>
      </w:r>
      <w:proofErr w:type="gramEnd"/>
      <w:r w:rsidRPr="006850DE">
        <w:rPr>
          <w:rFonts w:ascii="Geomanist Book" w:hAnsi="Geomanist Book"/>
          <w:i/>
          <w:iCs/>
          <w:sz w:val="24"/>
          <w:szCs w:val="24"/>
          <w:lang w:val="pt-BR"/>
        </w:rPr>
        <w:t>0.8%, A2, -50, 0, 0)”</w:t>
      </w:r>
    </w:p>
    <w:p w14:paraId="64CD8D58" w14:textId="77777777" w:rsidR="006850DE" w:rsidRPr="006850DE" w:rsidRDefault="006850DE" w:rsidP="006850DE">
      <w:pPr>
        <w:numPr>
          <w:ilvl w:val="0"/>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Links</w:t>
      </w:r>
    </w:p>
    <w:p w14:paraId="3CB44A4D" w14:textId="77777777" w:rsidR="006850DE" w:rsidRPr="006850DE" w:rsidRDefault="006850DE" w:rsidP="006850DE">
      <w:pPr>
        <w:numPr>
          <w:ilvl w:val="1"/>
          <w:numId w:val="15"/>
        </w:numPr>
        <w:spacing w:after="0" w:line="360" w:lineRule="auto"/>
        <w:jc w:val="both"/>
        <w:rPr>
          <w:rFonts w:ascii="Geomanist Book" w:hAnsi="Geomanist Book"/>
          <w:sz w:val="24"/>
          <w:szCs w:val="24"/>
          <w:lang w:val="pt-BR"/>
        </w:rPr>
      </w:pPr>
      <w:r w:rsidRPr="006850DE">
        <w:rPr>
          <w:rFonts w:ascii="Geomanist Book" w:hAnsi="Geomanist Book"/>
          <w:sz w:val="24"/>
          <w:szCs w:val="24"/>
          <w:lang w:val="pt-BR"/>
        </w:rPr>
        <w:t>Repositório</w:t>
      </w:r>
    </w:p>
    <w:p w14:paraId="6BFCD319" w14:textId="19B39481" w:rsidR="006850DE" w:rsidRDefault="006850DE" w:rsidP="006850DE">
      <w:pPr>
        <w:spacing w:after="0" w:line="360" w:lineRule="auto"/>
        <w:jc w:val="both"/>
        <w:rPr>
          <w:rFonts w:ascii="Geomanist Book" w:hAnsi="Geomanist Book"/>
          <w:sz w:val="24"/>
          <w:szCs w:val="24"/>
          <w:lang w:val="pt-BR"/>
        </w:rPr>
      </w:pPr>
    </w:p>
    <w:p w14:paraId="1954DC3A" w14:textId="1756F137" w:rsidR="006850DE" w:rsidRPr="006850DE" w:rsidRDefault="006850DE" w:rsidP="006850DE">
      <w:pPr>
        <w:spacing w:after="0" w:line="360" w:lineRule="auto"/>
        <w:jc w:val="both"/>
        <w:rPr>
          <w:rFonts w:ascii="Geomanist Book" w:hAnsi="Geomanist Book"/>
          <w:b/>
          <w:bCs/>
          <w:sz w:val="28"/>
          <w:szCs w:val="28"/>
          <w:lang w:val="pt-BR"/>
        </w:rPr>
      </w:pPr>
      <w:r w:rsidRPr="006850DE">
        <w:rPr>
          <w:rFonts w:ascii="Geomanist Book" w:hAnsi="Geomanist Book"/>
          <w:b/>
          <w:bCs/>
          <w:sz w:val="28"/>
          <w:szCs w:val="28"/>
          <w:lang w:val="pt-BR"/>
        </w:rPr>
        <w:t>Considerações ao Professor</w:t>
      </w:r>
    </w:p>
    <w:p w14:paraId="7234F46A" w14:textId="77777777" w:rsidR="006850DE" w:rsidRDefault="006850DE" w:rsidP="006850DE">
      <w:pPr>
        <w:spacing w:after="0" w:line="360" w:lineRule="auto"/>
        <w:ind w:firstLine="708"/>
        <w:jc w:val="both"/>
        <w:rPr>
          <w:rFonts w:ascii="Geomanist Book" w:hAnsi="Geomanist Book"/>
          <w:sz w:val="24"/>
          <w:szCs w:val="24"/>
          <w:lang w:val="pt-BR"/>
        </w:rPr>
      </w:pPr>
      <w:r w:rsidRPr="006850DE">
        <w:rPr>
          <w:rFonts w:ascii="Geomanist Book" w:hAnsi="Geomanist Book"/>
          <w:sz w:val="24"/>
          <w:szCs w:val="24"/>
          <w:lang w:val="pt-BR"/>
        </w:rPr>
        <w:t xml:space="preserve">Esta sequência didática foi idealizada para que os estudantes investiguem, por meio da Matemática, diferentes meios de destinação de seus recursos financeiros. Além de apenas ensinar conteúdos como Probabilidade, Esperança Matemática, Progressão Geométrica e Juros Compostos, procura-se desenvolver a capacidade de interpretação crítica de situações cotidianas, fundamentando as decisões financeiras com argumentos quantitativos. </w:t>
      </w:r>
    </w:p>
    <w:p w14:paraId="6209C63F" w14:textId="26F6DEFF" w:rsidR="006850DE" w:rsidRDefault="006850DE" w:rsidP="006850DE">
      <w:pPr>
        <w:spacing w:after="0" w:line="360" w:lineRule="auto"/>
        <w:ind w:firstLine="708"/>
        <w:jc w:val="both"/>
        <w:rPr>
          <w:rFonts w:ascii="Geomanist Book" w:hAnsi="Geomanist Book"/>
          <w:sz w:val="24"/>
          <w:szCs w:val="24"/>
          <w:lang w:val="pt-BR"/>
        </w:rPr>
      </w:pPr>
      <w:r w:rsidRPr="006850DE">
        <w:rPr>
          <w:rFonts w:ascii="Geomanist Book" w:hAnsi="Geomanist Book"/>
          <w:sz w:val="24"/>
          <w:szCs w:val="24"/>
          <w:lang w:val="pt-BR"/>
        </w:rPr>
        <w:t>No decorrer da aplicação, valorize as hipóteses levantadas por seus alunos, incentive a discussão em grupo dos resultados e utilize os modelos matemáticos construídos como ferramentas de promoção à reflexão, não apenas à simples atividades de cálculo. O papel do professor é mediar o processo investigativo, conduzir os estudantes para que percebam que a Matemática contribui para escolhas financeiras mais conscientes e responsáveis.</w:t>
      </w:r>
    </w:p>
    <w:p w14:paraId="67D5AB62" w14:textId="77777777" w:rsidR="003B086B" w:rsidRDefault="003B086B" w:rsidP="006850DE">
      <w:pPr>
        <w:spacing w:after="0" w:line="360" w:lineRule="auto"/>
        <w:ind w:firstLine="708"/>
        <w:jc w:val="both"/>
        <w:rPr>
          <w:rFonts w:ascii="Geomanist Book" w:hAnsi="Geomanist Book"/>
          <w:sz w:val="24"/>
          <w:szCs w:val="24"/>
          <w:lang w:val="pt-BR"/>
        </w:rPr>
      </w:pPr>
    </w:p>
    <w:p w14:paraId="7615BAC5" w14:textId="3AAB11ED" w:rsidR="00F943C0" w:rsidRDefault="00F943C0" w:rsidP="00F943C0">
      <w:pPr>
        <w:spacing w:after="0" w:line="360" w:lineRule="auto"/>
        <w:jc w:val="both"/>
        <w:rPr>
          <w:rFonts w:ascii="Geomanist Book" w:hAnsi="Geomanist Book"/>
          <w:sz w:val="24"/>
          <w:szCs w:val="24"/>
          <w:lang w:val="pt-BR"/>
        </w:rPr>
      </w:pPr>
    </w:p>
    <w:p w14:paraId="4FDB7C66" w14:textId="324043F3" w:rsidR="00F943C0" w:rsidRDefault="00F943C0" w:rsidP="00F943C0">
      <w:pPr>
        <w:spacing w:after="0" w:line="360" w:lineRule="auto"/>
        <w:jc w:val="both"/>
        <w:rPr>
          <w:rFonts w:ascii="Geomanist Book" w:hAnsi="Geomanist Book"/>
          <w:sz w:val="24"/>
          <w:szCs w:val="24"/>
          <w:lang w:val="pt-BR"/>
        </w:rPr>
      </w:pPr>
    </w:p>
    <w:p w14:paraId="667B9485" w14:textId="2DFDAAF4" w:rsidR="00F943C0" w:rsidRDefault="00F943C0" w:rsidP="00F943C0">
      <w:pPr>
        <w:spacing w:after="0" w:line="360" w:lineRule="auto"/>
        <w:jc w:val="both"/>
        <w:rPr>
          <w:rFonts w:ascii="Geomanist Book" w:hAnsi="Geomanist Book"/>
          <w:sz w:val="24"/>
          <w:szCs w:val="24"/>
          <w:lang w:val="pt-BR"/>
        </w:rPr>
      </w:pPr>
    </w:p>
    <w:p w14:paraId="7794170C" w14:textId="07452159" w:rsidR="00F943C0" w:rsidRDefault="00F943C0" w:rsidP="00F943C0">
      <w:pPr>
        <w:spacing w:after="0" w:line="360" w:lineRule="auto"/>
        <w:jc w:val="both"/>
        <w:rPr>
          <w:rFonts w:ascii="Geomanist Book" w:hAnsi="Geomanist Book"/>
          <w:sz w:val="24"/>
          <w:szCs w:val="24"/>
          <w:lang w:val="pt-BR"/>
        </w:rPr>
      </w:pPr>
    </w:p>
    <w:p w14:paraId="021CFBB9" w14:textId="2CF19803" w:rsidR="00F943C0" w:rsidRDefault="00F943C0" w:rsidP="00F943C0">
      <w:pPr>
        <w:spacing w:after="0" w:line="360" w:lineRule="auto"/>
        <w:jc w:val="both"/>
        <w:rPr>
          <w:rFonts w:ascii="Geomanist Book" w:hAnsi="Geomanist Book"/>
          <w:sz w:val="24"/>
          <w:szCs w:val="24"/>
          <w:lang w:val="pt-BR"/>
        </w:rPr>
      </w:pPr>
    </w:p>
    <w:p w14:paraId="4B618096" w14:textId="768ECEA2" w:rsidR="00F943C0" w:rsidRDefault="00F943C0" w:rsidP="00F943C0">
      <w:pPr>
        <w:spacing w:after="0" w:line="360" w:lineRule="auto"/>
        <w:jc w:val="both"/>
        <w:rPr>
          <w:rFonts w:ascii="Geomanist Book" w:hAnsi="Geomanist Book"/>
          <w:sz w:val="24"/>
          <w:szCs w:val="24"/>
          <w:lang w:val="pt-BR"/>
        </w:rPr>
      </w:pPr>
    </w:p>
    <w:p w14:paraId="5F9A1C61" w14:textId="363F9513" w:rsidR="00F943C0" w:rsidRDefault="00F943C0" w:rsidP="00F943C0">
      <w:pPr>
        <w:spacing w:after="0" w:line="360" w:lineRule="auto"/>
        <w:jc w:val="both"/>
        <w:rPr>
          <w:rFonts w:ascii="Geomanist Book" w:hAnsi="Geomanist Book"/>
          <w:sz w:val="24"/>
          <w:szCs w:val="24"/>
          <w:lang w:val="pt-BR"/>
        </w:rPr>
      </w:pPr>
    </w:p>
    <w:p w14:paraId="4046B997" w14:textId="744ABED4" w:rsidR="00F943C0" w:rsidRDefault="00F943C0" w:rsidP="00F943C0">
      <w:pPr>
        <w:spacing w:after="0" w:line="360" w:lineRule="auto"/>
        <w:jc w:val="both"/>
        <w:rPr>
          <w:rFonts w:ascii="Geomanist Book" w:hAnsi="Geomanist Book"/>
          <w:sz w:val="24"/>
          <w:szCs w:val="24"/>
          <w:lang w:val="pt-BR"/>
        </w:rPr>
      </w:pPr>
    </w:p>
    <w:p w14:paraId="7287B736" w14:textId="5B8C778B" w:rsidR="00F943C0" w:rsidRDefault="00F943C0" w:rsidP="00F943C0">
      <w:pPr>
        <w:spacing w:after="0" w:line="360" w:lineRule="auto"/>
        <w:jc w:val="both"/>
        <w:rPr>
          <w:rFonts w:ascii="Geomanist Book" w:hAnsi="Geomanist Book"/>
          <w:sz w:val="24"/>
          <w:szCs w:val="24"/>
          <w:lang w:val="pt-BR"/>
        </w:rPr>
      </w:pPr>
    </w:p>
    <w:p w14:paraId="36D3031D" w14:textId="582B2D6D" w:rsidR="00F943C0" w:rsidRDefault="00F943C0" w:rsidP="00F943C0">
      <w:pPr>
        <w:spacing w:after="0" w:line="360" w:lineRule="auto"/>
        <w:jc w:val="both"/>
        <w:rPr>
          <w:rFonts w:ascii="Geomanist Book" w:hAnsi="Geomanist Book"/>
          <w:sz w:val="24"/>
          <w:szCs w:val="24"/>
          <w:lang w:val="pt-BR"/>
        </w:rPr>
      </w:pPr>
    </w:p>
    <w:p w14:paraId="0B7A89CA" w14:textId="7704C007" w:rsidR="00F943C0" w:rsidRDefault="00F943C0" w:rsidP="00F943C0">
      <w:pPr>
        <w:spacing w:after="0" w:line="360" w:lineRule="auto"/>
        <w:jc w:val="both"/>
        <w:rPr>
          <w:rFonts w:ascii="Geomanist Book" w:hAnsi="Geomanist Book"/>
          <w:sz w:val="24"/>
          <w:szCs w:val="24"/>
          <w:lang w:val="pt-BR"/>
        </w:rPr>
      </w:pPr>
    </w:p>
    <w:p w14:paraId="0C47CED9" w14:textId="39D70983" w:rsidR="00F943C0" w:rsidRDefault="00F943C0" w:rsidP="00F943C0">
      <w:pPr>
        <w:spacing w:after="0" w:line="360" w:lineRule="auto"/>
        <w:jc w:val="both"/>
        <w:rPr>
          <w:rFonts w:ascii="Geomanist Book" w:hAnsi="Geomanist Book"/>
          <w:sz w:val="24"/>
          <w:szCs w:val="24"/>
          <w:lang w:val="pt-BR"/>
        </w:rPr>
      </w:pPr>
    </w:p>
    <w:p w14:paraId="0994C6A7" w14:textId="2B95A2E6" w:rsidR="00F943C0" w:rsidRDefault="00F943C0" w:rsidP="00F943C0">
      <w:pPr>
        <w:spacing w:after="0" w:line="360" w:lineRule="auto"/>
        <w:jc w:val="both"/>
        <w:rPr>
          <w:rFonts w:ascii="Geomanist Book" w:hAnsi="Geomanist Book"/>
          <w:sz w:val="24"/>
          <w:szCs w:val="24"/>
          <w:lang w:val="pt-BR"/>
        </w:rPr>
      </w:pPr>
    </w:p>
    <w:p w14:paraId="26972E2B" w14:textId="10D2EE95" w:rsidR="00F943C0" w:rsidRDefault="00F943C0" w:rsidP="00F943C0">
      <w:pPr>
        <w:spacing w:after="0" w:line="360" w:lineRule="auto"/>
        <w:jc w:val="both"/>
        <w:rPr>
          <w:rFonts w:ascii="Geomanist Book" w:hAnsi="Geomanist Book"/>
          <w:sz w:val="24"/>
          <w:szCs w:val="24"/>
          <w:lang w:val="pt-BR"/>
        </w:rPr>
      </w:pPr>
    </w:p>
    <w:p w14:paraId="00937FD0" w14:textId="32773129" w:rsidR="00F943C0" w:rsidRDefault="00F943C0" w:rsidP="00F943C0">
      <w:pPr>
        <w:spacing w:after="0" w:line="360" w:lineRule="auto"/>
        <w:jc w:val="both"/>
        <w:rPr>
          <w:rFonts w:ascii="Geomanist Book" w:hAnsi="Geomanist Book"/>
          <w:sz w:val="24"/>
          <w:szCs w:val="24"/>
          <w:lang w:val="pt-BR"/>
        </w:rPr>
      </w:pPr>
      <w:r>
        <w:rPr>
          <w:rFonts w:ascii="Geomanist Book" w:hAnsi="Geomanist Book"/>
          <w:noProof/>
          <w:lang w:val="pt-BR"/>
        </w:rPr>
        <mc:AlternateContent>
          <mc:Choice Requires="wps">
            <w:drawing>
              <wp:anchor distT="0" distB="0" distL="114300" distR="114300" simplePos="0" relativeHeight="251750400" behindDoc="0" locked="0" layoutInCell="1" allowOverlap="1" wp14:anchorId="3D6129B1" wp14:editId="5A547413">
                <wp:simplePos x="0" y="0"/>
                <wp:positionH relativeFrom="margin">
                  <wp:posOffset>5975985</wp:posOffset>
                </wp:positionH>
                <wp:positionV relativeFrom="paragraph">
                  <wp:posOffset>107901</wp:posOffset>
                </wp:positionV>
                <wp:extent cx="304800" cy="304800"/>
                <wp:effectExtent l="0" t="0" r="19050" b="19050"/>
                <wp:wrapNone/>
                <wp:docPr id="70" name="Elipse 70"/>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03CDEFEB" w14:textId="2D488E59" w:rsidR="004A77B4" w:rsidRPr="00F5434A" w:rsidRDefault="004A77B4"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6129B1" id="Elipse 70" o:spid="_x0000_s1045" style="position:absolute;left:0;text-align:left;margin-left:470.55pt;margin-top:8.5pt;width:24pt;height:24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" fillcolor="#9ecb81 [2169]" strokecolor="#70ad47 [3209]" strokeweight=".5pt">
                <v:fill color2="#8ac066 [2617]" rotate="t" colors="0 #b5d5a7;.5 #aace99;1 #9cca86" focus="100%" type="gradient">
                  <o:fill v:ext="view" type="gradientUnscaled"/>
                </v:fill>
                <v:stroke joinstyle="miter"/>
                <v:textbox>
                  <w:txbxContent>
                    <w:p w14:paraId="03CDEFEB" w14:textId="2D488E59" w:rsidR="004A77B4" w:rsidRPr="00F5434A" w:rsidRDefault="004A77B4"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23</w:t>
                      </w:r>
                    </w:p>
                  </w:txbxContent>
                </v:textbox>
                <w10:wrap anchorx="margin"/>
              </v:oval>
            </w:pict>
          </mc:Fallback>
        </mc:AlternateContent>
      </w:r>
    </w:p>
    <w:p w14:paraId="70489665" w14:textId="7A9A3E91" w:rsidR="006850DE" w:rsidRDefault="00F943C0" w:rsidP="00481027">
      <w:pPr>
        <w:spacing w:after="0" w:line="360" w:lineRule="auto"/>
        <w:jc w:val="center"/>
        <w:rPr>
          <w:rFonts w:ascii="Geomanist Book" w:hAnsi="Geomanist Book"/>
          <w:b/>
          <w:bCs/>
          <w:sz w:val="36"/>
          <w:szCs w:val="36"/>
          <w:u w:val="single"/>
          <w:lang w:val="pt-BR"/>
        </w:rPr>
      </w:pPr>
      <w:r w:rsidRPr="00481027">
        <w:rPr>
          <w:rFonts w:ascii="Geomanist Book" w:hAnsi="Geomanist Book"/>
          <w:noProof/>
          <w:sz w:val="32"/>
          <w:szCs w:val="32"/>
          <w:u w:val="single"/>
          <w:lang w:val="pt-BR"/>
        </w:rPr>
        <w:lastRenderedPageBreak/>
        <mc:AlternateContent>
          <mc:Choice Requires="wps">
            <w:drawing>
              <wp:anchor distT="0" distB="0" distL="114300" distR="114300" simplePos="0" relativeHeight="251754496" behindDoc="0" locked="0" layoutInCell="1" allowOverlap="1" wp14:anchorId="31C06F3E" wp14:editId="0933FFE8">
                <wp:simplePos x="0" y="0"/>
                <wp:positionH relativeFrom="margin">
                  <wp:posOffset>5975985</wp:posOffset>
                </wp:positionH>
                <wp:positionV relativeFrom="paragraph">
                  <wp:posOffset>9098476</wp:posOffset>
                </wp:positionV>
                <wp:extent cx="304800" cy="304800"/>
                <wp:effectExtent l="0" t="0" r="19050" b="19050"/>
                <wp:wrapNone/>
                <wp:docPr id="5" name="Elipse 5"/>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66DCAB72" w14:textId="651CD6AA" w:rsidR="00F943C0" w:rsidRPr="00F5434A" w:rsidRDefault="00F943C0"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C06F3E" id="Elipse 5" o:spid="_x0000_s1046" style="position:absolute;left:0;text-align:left;margin-left:470.55pt;margin-top:716.4pt;width:24pt;height:24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" fillcolor="#9ecb81 [2169]" strokecolor="#70ad47 [3209]" strokeweight=".5pt">
                <v:fill color2="#8ac066 [2617]" rotate="t" colors="0 #b5d5a7;.5 #aace99;1 #9cca86" focus="100%" type="gradient">
                  <o:fill v:ext="view" type="gradientUnscaled"/>
                </v:fill>
                <v:stroke joinstyle="miter"/>
                <v:textbox>
                  <w:txbxContent>
                    <w:p w14:paraId="66DCAB72" w14:textId="651CD6AA" w:rsidR="00F943C0" w:rsidRPr="00F5434A" w:rsidRDefault="00F943C0" w:rsidP="00F5434A">
                      <w:pPr>
                        <w:spacing w:after="0" w:line="240" w:lineRule="auto"/>
                        <w:ind w:left="-142" w:right="-130"/>
                        <w:jc w:val="center"/>
                        <w:rPr>
                          <w:rFonts w:ascii="Geomanist Book" w:hAnsi="Geomanist Book"/>
                          <w:sz w:val="18"/>
                          <w:szCs w:val="18"/>
                          <w:lang w:val="pt-BR"/>
                        </w:rPr>
                      </w:pPr>
                      <w:r>
                        <w:rPr>
                          <w:rFonts w:ascii="Geomanist Book" w:hAnsi="Geomanist Book"/>
                          <w:sz w:val="18"/>
                          <w:szCs w:val="18"/>
                          <w:lang w:val="pt-BR"/>
                        </w:rPr>
                        <w:t>24</w:t>
                      </w:r>
                    </w:p>
                  </w:txbxContent>
                </v:textbox>
                <w10:wrap anchorx="margin"/>
              </v:oval>
            </w:pict>
          </mc:Fallback>
        </mc:AlternateContent>
      </w:r>
      <w:r w:rsidRPr="00481027">
        <w:rPr>
          <w:rFonts w:ascii="Geomanist Book" w:hAnsi="Geomanist Book"/>
          <w:b/>
          <w:bCs/>
          <w:noProof/>
          <w:sz w:val="44"/>
          <w:szCs w:val="44"/>
          <w:u w:val="single"/>
          <w:lang w:val="pt-BR"/>
        </w:rPr>
        <w:drawing>
          <wp:anchor distT="0" distB="0" distL="114300" distR="114300" simplePos="0" relativeHeight="251752448" behindDoc="1" locked="0" layoutInCell="1" allowOverlap="1" wp14:anchorId="17FC49AE" wp14:editId="41242ACB">
            <wp:simplePos x="0" y="0"/>
            <wp:positionH relativeFrom="page">
              <wp:align>right</wp:align>
            </wp:positionH>
            <wp:positionV relativeFrom="paragraph">
              <wp:posOffset>-721605</wp:posOffset>
            </wp:positionV>
            <wp:extent cx="7556500" cy="11807031"/>
            <wp:effectExtent l="0" t="0" r="6350" b="4445"/>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56500" cy="11807031"/>
                    </a:xfrm>
                    <a:prstGeom prst="rect">
                      <a:avLst/>
                    </a:prstGeom>
                  </pic:spPr>
                </pic:pic>
              </a:graphicData>
            </a:graphic>
            <wp14:sizeRelH relativeFrom="margin">
              <wp14:pctWidth>0</wp14:pctWidth>
            </wp14:sizeRelH>
            <wp14:sizeRelV relativeFrom="margin">
              <wp14:pctHeight>0</wp14:pctHeight>
            </wp14:sizeRelV>
          </wp:anchor>
        </w:drawing>
      </w:r>
      <w:r w:rsidRPr="00481027">
        <w:rPr>
          <w:rFonts w:ascii="Geomanist Book" w:hAnsi="Geomanist Book"/>
          <w:b/>
          <w:bCs/>
          <w:sz w:val="36"/>
          <w:szCs w:val="36"/>
          <w:u w:val="single"/>
          <w:lang w:val="pt-BR"/>
        </w:rPr>
        <w:t>Referências Bibliográficas</w:t>
      </w:r>
    </w:p>
    <w:p w14:paraId="0A5F400F" w14:textId="77777777" w:rsidR="00B17A22" w:rsidRDefault="00B17A22" w:rsidP="00481027">
      <w:pPr>
        <w:spacing w:after="0" w:line="360" w:lineRule="auto"/>
        <w:jc w:val="center"/>
        <w:rPr>
          <w:rFonts w:ascii="Geomanist Book" w:hAnsi="Geomanist Book"/>
          <w:b/>
          <w:bCs/>
          <w:sz w:val="36"/>
          <w:szCs w:val="36"/>
          <w:u w:val="single"/>
          <w:lang w:val="pt-BR"/>
        </w:rPr>
      </w:pPr>
    </w:p>
    <w:p w14:paraId="2DA8E8F5" w14:textId="77777777" w:rsidR="00B17A22" w:rsidRPr="00B17A22" w:rsidRDefault="00B17A22" w:rsidP="00B17A22">
      <w:pPr>
        <w:spacing w:after="120" w:line="360" w:lineRule="auto"/>
        <w:jc w:val="both"/>
        <w:rPr>
          <w:rFonts w:ascii="Geomanist Book" w:hAnsi="Geomanist Book"/>
          <w:sz w:val="24"/>
          <w:szCs w:val="24"/>
          <w:lang w:val="pt-BR"/>
        </w:rPr>
      </w:pPr>
      <w:r w:rsidRPr="00B17A22">
        <w:rPr>
          <w:rFonts w:ascii="Geomanist Book" w:hAnsi="Geomanist Book"/>
          <w:sz w:val="24"/>
          <w:szCs w:val="24"/>
          <w:lang w:val="pt-BR"/>
        </w:rPr>
        <w:t xml:space="preserve">ANTUNES, </w:t>
      </w:r>
      <w:proofErr w:type="spellStart"/>
      <w:r w:rsidRPr="00B17A22">
        <w:rPr>
          <w:rFonts w:ascii="Geomanist Book" w:hAnsi="Geomanist Book"/>
          <w:sz w:val="24"/>
          <w:szCs w:val="24"/>
          <w:lang w:val="pt-BR"/>
        </w:rPr>
        <w:t>Julio</w:t>
      </w:r>
      <w:proofErr w:type="spellEnd"/>
      <w:r w:rsidRPr="00B17A22">
        <w:rPr>
          <w:rFonts w:ascii="Geomanist Book" w:hAnsi="Geomanist Book"/>
          <w:sz w:val="24"/>
          <w:szCs w:val="24"/>
          <w:lang w:val="pt-BR"/>
        </w:rPr>
        <w:t xml:space="preserve"> Reuther. </w:t>
      </w:r>
      <w:r w:rsidRPr="00B17A22">
        <w:rPr>
          <w:rFonts w:ascii="Geomanist Book" w:hAnsi="Geomanist Book"/>
          <w:b/>
          <w:bCs/>
          <w:sz w:val="24"/>
          <w:szCs w:val="24"/>
          <w:lang w:val="pt-BR"/>
        </w:rPr>
        <w:t>Apostas esportivas online</w:t>
      </w:r>
      <w:r w:rsidRPr="00B17A22">
        <w:rPr>
          <w:rFonts w:ascii="Geomanist Book" w:hAnsi="Geomanist Book"/>
          <w:sz w:val="24"/>
          <w:szCs w:val="24"/>
          <w:lang w:val="pt-BR"/>
        </w:rPr>
        <w:t>: uma proposta crítica e fundamentada para a geração de ambientes de Educação Financeira Escolar. 2025. Dissertação (Mestrado Profissional em Matemática em Rede Nacional) – Colégio Pedro II, Rio de Janeiro, 2025.</w:t>
      </w:r>
    </w:p>
    <w:p w14:paraId="43FDD4F2" w14:textId="03292AD6" w:rsidR="00B17A22" w:rsidRPr="00B17A22" w:rsidRDefault="00B17A22" w:rsidP="00B17A22">
      <w:pPr>
        <w:spacing w:after="120" w:line="360" w:lineRule="auto"/>
        <w:jc w:val="both"/>
        <w:rPr>
          <w:rFonts w:ascii="Geomanist Book" w:hAnsi="Geomanist Book"/>
          <w:sz w:val="24"/>
          <w:szCs w:val="24"/>
          <w:lang w:val="pt-BR"/>
        </w:rPr>
      </w:pPr>
      <w:r w:rsidRPr="00B17A22">
        <w:rPr>
          <w:rFonts w:ascii="Geomanist Book" w:hAnsi="Geomanist Book"/>
          <w:sz w:val="24"/>
          <w:szCs w:val="24"/>
          <w:lang w:val="pt-BR"/>
        </w:rPr>
        <w:t xml:space="preserve">ASSAF NETO, Alexandre. </w:t>
      </w:r>
      <w:r w:rsidRPr="00B17A22">
        <w:rPr>
          <w:rFonts w:ascii="Geomanist Book" w:hAnsi="Geomanist Book"/>
          <w:b/>
          <w:bCs/>
          <w:sz w:val="24"/>
          <w:szCs w:val="24"/>
          <w:lang w:val="pt-BR"/>
        </w:rPr>
        <w:t>Matemática Financeira e suas Aplicações</w:t>
      </w:r>
      <w:r w:rsidRPr="00B17A22">
        <w:rPr>
          <w:rFonts w:ascii="Geomanist Book" w:hAnsi="Geomanist Book"/>
          <w:sz w:val="24"/>
          <w:szCs w:val="24"/>
          <w:lang w:val="pt-BR"/>
        </w:rPr>
        <w:t>. 15. ed. São Paulo: Atlas, 2021.</w:t>
      </w:r>
    </w:p>
    <w:p w14:paraId="7BDF2EDD" w14:textId="55E4D5C4" w:rsidR="00B17A22" w:rsidRPr="00B17A22" w:rsidRDefault="00B17A22" w:rsidP="00B17A22">
      <w:pPr>
        <w:spacing w:after="120" w:line="360" w:lineRule="auto"/>
        <w:jc w:val="both"/>
        <w:rPr>
          <w:rFonts w:ascii="Geomanist Book" w:hAnsi="Geomanist Book"/>
          <w:sz w:val="24"/>
          <w:szCs w:val="24"/>
          <w:lang w:val="pt-BR"/>
        </w:rPr>
      </w:pPr>
      <w:r w:rsidRPr="00B17A22">
        <w:rPr>
          <w:rFonts w:ascii="Geomanist Book" w:hAnsi="Geomanist Book"/>
          <w:sz w:val="24"/>
          <w:szCs w:val="24"/>
          <w:lang w:val="pt-BR"/>
        </w:rPr>
        <w:t xml:space="preserve">BANCO CENTRAL DO BRASIL. </w:t>
      </w:r>
      <w:r w:rsidRPr="00B17A22">
        <w:rPr>
          <w:rFonts w:ascii="Geomanist Book" w:hAnsi="Geomanist Book"/>
          <w:b/>
          <w:bCs/>
          <w:sz w:val="24"/>
          <w:szCs w:val="24"/>
          <w:lang w:val="pt-BR"/>
        </w:rPr>
        <w:t>Caderno de Educação Financeira</w:t>
      </w:r>
      <w:r w:rsidRPr="00B17A22">
        <w:rPr>
          <w:rFonts w:ascii="Geomanist Book" w:hAnsi="Geomanist Book"/>
          <w:sz w:val="24"/>
          <w:szCs w:val="24"/>
          <w:lang w:val="pt-BR"/>
        </w:rPr>
        <w:t>: Gestão de Finanças Pessoais. Brasília, DF: BCB, [ano de publicação ou s.d.].</w:t>
      </w:r>
    </w:p>
    <w:p w14:paraId="3C15C427" w14:textId="0C2BD9A3" w:rsidR="00B17A22" w:rsidRPr="00B17A22" w:rsidRDefault="00B17A22" w:rsidP="00B17A22">
      <w:pPr>
        <w:spacing w:after="120" w:line="360" w:lineRule="auto"/>
        <w:jc w:val="both"/>
        <w:rPr>
          <w:rFonts w:ascii="Geomanist Book" w:hAnsi="Geomanist Book"/>
          <w:sz w:val="24"/>
          <w:szCs w:val="24"/>
          <w:lang w:val="pt-BR"/>
        </w:rPr>
      </w:pPr>
      <w:r w:rsidRPr="00B17A22">
        <w:rPr>
          <w:rFonts w:ascii="Geomanist Book" w:hAnsi="Geomanist Book"/>
          <w:sz w:val="24"/>
          <w:szCs w:val="24"/>
          <w:lang w:val="pt-BR"/>
        </w:rPr>
        <w:t xml:space="preserve">BARBOSA, </w:t>
      </w:r>
      <w:proofErr w:type="spellStart"/>
      <w:r w:rsidRPr="00B17A22">
        <w:rPr>
          <w:rFonts w:ascii="Geomanist Book" w:hAnsi="Geomanist Book"/>
          <w:sz w:val="24"/>
          <w:szCs w:val="24"/>
          <w:lang w:val="pt-BR"/>
        </w:rPr>
        <w:t>Jonei</w:t>
      </w:r>
      <w:proofErr w:type="spellEnd"/>
      <w:r w:rsidRPr="00B17A22">
        <w:rPr>
          <w:rFonts w:ascii="Geomanist Book" w:hAnsi="Geomanist Book"/>
          <w:sz w:val="24"/>
          <w:szCs w:val="24"/>
          <w:lang w:val="pt-BR"/>
        </w:rPr>
        <w:t xml:space="preserve"> Cerqueira. Modelagem na Educação Matemática: contribuições para o debate teórico. In: REUNIÃO ANUAL DA ANPED, 24., 2001, Caxambu. </w:t>
      </w:r>
      <w:r w:rsidRPr="00B17A22">
        <w:rPr>
          <w:rFonts w:ascii="Geomanist Book" w:hAnsi="Geomanist Book"/>
          <w:b/>
          <w:bCs/>
          <w:sz w:val="24"/>
          <w:szCs w:val="24"/>
          <w:lang w:val="pt-BR"/>
        </w:rPr>
        <w:t>Anais...</w:t>
      </w:r>
      <w:r w:rsidRPr="00B17A22">
        <w:rPr>
          <w:rFonts w:ascii="Geomanist Book" w:hAnsi="Geomanist Book"/>
          <w:sz w:val="24"/>
          <w:szCs w:val="24"/>
          <w:lang w:val="pt-BR"/>
        </w:rPr>
        <w:t xml:space="preserve"> Caxambu: </w:t>
      </w:r>
      <w:proofErr w:type="spellStart"/>
      <w:r w:rsidRPr="00B17A22">
        <w:rPr>
          <w:rFonts w:ascii="Geomanist Book" w:hAnsi="Geomanist Book"/>
          <w:sz w:val="24"/>
          <w:szCs w:val="24"/>
          <w:lang w:val="pt-BR"/>
        </w:rPr>
        <w:t>ANPEd</w:t>
      </w:r>
      <w:proofErr w:type="spellEnd"/>
      <w:r w:rsidRPr="00B17A22">
        <w:rPr>
          <w:rFonts w:ascii="Geomanist Book" w:hAnsi="Geomanist Book"/>
          <w:sz w:val="24"/>
          <w:szCs w:val="24"/>
          <w:lang w:val="pt-BR"/>
        </w:rPr>
        <w:t>, 2001. p. 1-15.</w:t>
      </w:r>
    </w:p>
    <w:p w14:paraId="2A12ED5A" w14:textId="4D1DAEF5" w:rsidR="00B17A22" w:rsidRPr="00B17A22" w:rsidRDefault="00B17A22" w:rsidP="00B17A22">
      <w:pPr>
        <w:spacing w:after="120" w:line="360" w:lineRule="auto"/>
        <w:jc w:val="both"/>
        <w:rPr>
          <w:rFonts w:ascii="Geomanist Book" w:hAnsi="Geomanist Book"/>
          <w:sz w:val="24"/>
          <w:szCs w:val="24"/>
          <w:lang w:val="pt-BR"/>
        </w:rPr>
      </w:pPr>
      <w:r w:rsidRPr="00B17A22">
        <w:rPr>
          <w:rFonts w:ascii="Geomanist Book" w:hAnsi="Geomanist Book"/>
          <w:sz w:val="24"/>
          <w:szCs w:val="24"/>
        </w:rPr>
        <w:t xml:space="preserve">BIEMBENGUT, Maria </w:t>
      </w:r>
      <w:proofErr w:type="spellStart"/>
      <w:r w:rsidRPr="00B17A22">
        <w:rPr>
          <w:rFonts w:ascii="Geomanist Book" w:hAnsi="Geomanist Book"/>
          <w:sz w:val="24"/>
          <w:szCs w:val="24"/>
        </w:rPr>
        <w:t>Salett</w:t>
      </w:r>
      <w:proofErr w:type="spellEnd"/>
      <w:r w:rsidRPr="00B17A22">
        <w:rPr>
          <w:rFonts w:ascii="Geomanist Book" w:hAnsi="Geomanist Book"/>
          <w:sz w:val="24"/>
          <w:szCs w:val="24"/>
        </w:rPr>
        <w:t xml:space="preserve">; HEIN, Nelson. </w:t>
      </w:r>
      <w:r w:rsidRPr="00B17A22">
        <w:rPr>
          <w:rFonts w:ascii="Geomanist Book" w:hAnsi="Geomanist Book"/>
          <w:b/>
          <w:bCs/>
          <w:sz w:val="24"/>
          <w:szCs w:val="24"/>
          <w:lang w:val="pt-BR"/>
        </w:rPr>
        <w:t>Modelagem Matemática no Ensino</w:t>
      </w:r>
      <w:r w:rsidRPr="00B17A22">
        <w:rPr>
          <w:rFonts w:ascii="Geomanist Book" w:hAnsi="Geomanist Book"/>
          <w:sz w:val="24"/>
          <w:szCs w:val="24"/>
          <w:lang w:val="pt-BR"/>
        </w:rPr>
        <w:t>. 5. ed. São Paulo: Contexto, 2011.</w:t>
      </w:r>
    </w:p>
    <w:p w14:paraId="33285FBA" w14:textId="20C20D97" w:rsidR="00B17A22" w:rsidRPr="00B17A22" w:rsidRDefault="00B17A22" w:rsidP="00B17A22">
      <w:pPr>
        <w:spacing w:after="120" w:line="360" w:lineRule="auto"/>
        <w:jc w:val="both"/>
        <w:rPr>
          <w:rFonts w:ascii="Geomanist Book" w:hAnsi="Geomanist Book"/>
          <w:sz w:val="24"/>
          <w:szCs w:val="24"/>
          <w:lang w:val="pt-BR"/>
        </w:rPr>
      </w:pPr>
      <w:r w:rsidRPr="00B17A22">
        <w:rPr>
          <w:rFonts w:ascii="Geomanist Book" w:hAnsi="Geomanist Book"/>
          <w:sz w:val="24"/>
          <w:szCs w:val="24"/>
          <w:lang w:val="pt-BR"/>
        </w:rPr>
        <w:t xml:space="preserve">BRASIL. Ministério da Educação. </w:t>
      </w:r>
      <w:r w:rsidRPr="00B17A22">
        <w:rPr>
          <w:rFonts w:ascii="Geomanist Book" w:hAnsi="Geomanist Book"/>
          <w:b/>
          <w:bCs/>
          <w:sz w:val="24"/>
          <w:szCs w:val="24"/>
          <w:lang w:val="pt-BR"/>
        </w:rPr>
        <w:t>Base Nacional Comum Curricular</w:t>
      </w:r>
      <w:r w:rsidRPr="00B17A22">
        <w:rPr>
          <w:rFonts w:ascii="Geomanist Book" w:hAnsi="Geomanist Book"/>
          <w:sz w:val="24"/>
          <w:szCs w:val="24"/>
          <w:lang w:val="pt-BR"/>
        </w:rPr>
        <w:t>: Educação é a Base. Brasília, DF: MEC, 2018.</w:t>
      </w:r>
    </w:p>
    <w:p w14:paraId="2EED27BB" w14:textId="65BAF7C5" w:rsidR="00B17A22" w:rsidRPr="00B17A22" w:rsidRDefault="00B17A22" w:rsidP="00B17A22">
      <w:pPr>
        <w:spacing w:after="120" w:line="360" w:lineRule="auto"/>
        <w:jc w:val="both"/>
        <w:rPr>
          <w:rFonts w:ascii="Geomanist Book" w:hAnsi="Geomanist Book"/>
          <w:sz w:val="24"/>
          <w:szCs w:val="24"/>
          <w:lang w:val="pt-BR"/>
        </w:rPr>
      </w:pPr>
      <w:r w:rsidRPr="00B17A22">
        <w:rPr>
          <w:rFonts w:ascii="Geomanist Book" w:hAnsi="Geomanist Book"/>
          <w:sz w:val="24"/>
          <w:szCs w:val="24"/>
          <w:lang w:val="pt-BR"/>
        </w:rPr>
        <w:t xml:space="preserve">MOSCARDINI, Cássio. </w:t>
      </w:r>
      <w:r w:rsidRPr="00B17A22">
        <w:rPr>
          <w:rFonts w:ascii="Geomanist Book" w:hAnsi="Geomanist Book"/>
          <w:b/>
          <w:bCs/>
          <w:sz w:val="24"/>
          <w:szCs w:val="24"/>
          <w:lang w:val="pt-BR"/>
        </w:rPr>
        <w:t>Jogos de Habilidade, Jogos de Azar e Probabilidades</w:t>
      </w:r>
      <w:r w:rsidRPr="00B17A22">
        <w:rPr>
          <w:rFonts w:ascii="Geomanist Book" w:hAnsi="Geomanist Book"/>
          <w:sz w:val="24"/>
          <w:szCs w:val="24"/>
          <w:lang w:val="pt-BR"/>
        </w:rPr>
        <w:t>: Uma Abordagem Educacional. 2025. Dissertação (Mestrado Profissional em Matemática em Rede Nacional) – Universidade Federal de Mato Grosso do Sul, Campo Grande, 2025.</w:t>
      </w:r>
    </w:p>
    <w:p w14:paraId="5B19FD82" w14:textId="79D51EFF" w:rsidR="00B17A22" w:rsidRPr="00B17A22" w:rsidRDefault="00B17A22" w:rsidP="00B17A22">
      <w:pPr>
        <w:spacing w:after="120" w:line="360" w:lineRule="auto"/>
        <w:jc w:val="both"/>
        <w:rPr>
          <w:rFonts w:ascii="Geomanist Book" w:hAnsi="Geomanist Book"/>
          <w:sz w:val="24"/>
          <w:szCs w:val="24"/>
          <w:lang w:val="pt-BR"/>
        </w:rPr>
      </w:pPr>
      <w:r w:rsidRPr="00B17A22">
        <w:rPr>
          <w:rFonts w:ascii="Geomanist Book" w:hAnsi="Geomanist Book"/>
          <w:sz w:val="24"/>
          <w:szCs w:val="24"/>
          <w:lang w:val="pt-BR"/>
        </w:rPr>
        <w:t xml:space="preserve">SKOVSMOSE, Ole. </w:t>
      </w:r>
      <w:r w:rsidRPr="00B17A22">
        <w:rPr>
          <w:rFonts w:ascii="Geomanist Book" w:hAnsi="Geomanist Book"/>
          <w:b/>
          <w:bCs/>
          <w:sz w:val="24"/>
          <w:szCs w:val="24"/>
          <w:lang w:val="pt-BR"/>
        </w:rPr>
        <w:t>Educação Matemática Crítica</w:t>
      </w:r>
      <w:r w:rsidRPr="00B17A22">
        <w:rPr>
          <w:rFonts w:ascii="Geomanist Book" w:hAnsi="Geomanist Book"/>
          <w:sz w:val="24"/>
          <w:szCs w:val="24"/>
          <w:lang w:val="pt-BR"/>
        </w:rPr>
        <w:t>: a questão da democracia. Campinas: Papirus, 2001.</w:t>
      </w:r>
    </w:p>
    <w:sectPr w:rsidR="00B17A22" w:rsidRPr="00B17A22" w:rsidSect="00CA172D">
      <w:footerReference w:type="default" r:id="rId15"/>
      <w:pgSz w:w="11906" w:h="16838"/>
      <w:pgMar w:top="1134"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1E71C" w14:textId="77777777" w:rsidR="0005166C" w:rsidRDefault="0005166C" w:rsidP="00835E73">
      <w:pPr>
        <w:spacing w:after="0" w:line="240" w:lineRule="auto"/>
      </w:pPr>
      <w:r>
        <w:separator/>
      </w:r>
    </w:p>
  </w:endnote>
  <w:endnote w:type="continuationSeparator" w:id="0">
    <w:p w14:paraId="3F4B7918" w14:textId="77777777" w:rsidR="0005166C" w:rsidRDefault="0005166C" w:rsidP="00835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manist Book">
    <w:panose1 w:val="02000503000000020004"/>
    <w:charset w:val="00"/>
    <w:family w:val="auto"/>
    <w:pitch w:val="variable"/>
    <w:sig w:usb0="A000002F" w:usb1="1000004A" w:usb2="000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697BE" w14:textId="77777777" w:rsidR="00835E73" w:rsidRDefault="00835E7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387D9" w14:textId="77777777" w:rsidR="0005166C" w:rsidRDefault="0005166C" w:rsidP="00835E73">
      <w:pPr>
        <w:spacing w:after="0" w:line="240" w:lineRule="auto"/>
      </w:pPr>
      <w:r>
        <w:separator/>
      </w:r>
    </w:p>
  </w:footnote>
  <w:footnote w:type="continuationSeparator" w:id="0">
    <w:p w14:paraId="0923D60C" w14:textId="77777777" w:rsidR="0005166C" w:rsidRDefault="0005166C" w:rsidP="00835E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6A2A"/>
    <w:multiLevelType w:val="hybridMultilevel"/>
    <w:tmpl w:val="361C4ED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CB7F93"/>
    <w:multiLevelType w:val="hybridMultilevel"/>
    <w:tmpl w:val="E69CB6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1F528A1"/>
    <w:multiLevelType w:val="hybridMultilevel"/>
    <w:tmpl w:val="CA78D34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C0948A0"/>
    <w:multiLevelType w:val="hybridMultilevel"/>
    <w:tmpl w:val="D32CF6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503371"/>
    <w:multiLevelType w:val="hybridMultilevel"/>
    <w:tmpl w:val="4BF0C6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4CD0C13"/>
    <w:multiLevelType w:val="hybridMultilevel"/>
    <w:tmpl w:val="DED8C5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C8A6C92"/>
    <w:multiLevelType w:val="hybridMultilevel"/>
    <w:tmpl w:val="DFD0BC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F0A4A30"/>
    <w:multiLevelType w:val="hybridMultilevel"/>
    <w:tmpl w:val="B8F8B17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F88789E"/>
    <w:multiLevelType w:val="hybridMultilevel"/>
    <w:tmpl w:val="350A12B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85B0E32"/>
    <w:multiLevelType w:val="hybridMultilevel"/>
    <w:tmpl w:val="E3409F7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ABE018F"/>
    <w:multiLevelType w:val="hybridMultilevel"/>
    <w:tmpl w:val="026C4A0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C2E0B0E"/>
    <w:multiLevelType w:val="hybridMultilevel"/>
    <w:tmpl w:val="B420E5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BFA2980"/>
    <w:multiLevelType w:val="hybridMultilevel"/>
    <w:tmpl w:val="78C0CC6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5627884"/>
    <w:multiLevelType w:val="hybridMultilevel"/>
    <w:tmpl w:val="3EE0A1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F896C3F"/>
    <w:multiLevelType w:val="hybridMultilevel"/>
    <w:tmpl w:val="7C3C8472"/>
    <w:lvl w:ilvl="0" w:tplc="A64A036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4980945">
    <w:abstractNumId w:val="14"/>
  </w:num>
  <w:num w:numId="2" w16cid:durableId="1047879315">
    <w:abstractNumId w:val="5"/>
  </w:num>
  <w:num w:numId="3" w16cid:durableId="234779366">
    <w:abstractNumId w:val="7"/>
  </w:num>
  <w:num w:numId="4" w16cid:durableId="1794909239">
    <w:abstractNumId w:val="13"/>
  </w:num>
  <w:num w:numId="5" w16cid:durableId="1160926680">
    <w:abstractNumId w:val="3"/>
  </w:num>
  <w:num w:numId="6" w16cid:durableId="210506145">
    <w:abstractNumId w:val="4"/>
  </w:num>
  <w:num w:numId="7" w16cid:durableId="1594626744">
    <w:abstractNumId w:val="12"/>
  </w:num>
  <w:num w:numId="8" w16cid:durableId="779179294">
    <w:abstractNumId w:val="6"/>
  </w:num>
  <w:num w:numId="9" w16cid:durableId="467092821">
    <w:abstractNumId w:val="1"/>
  </w:num>
  <w:num w:numId="10" w16cid:durableId="116726968">
    <w:abstractNumId w:val="2"/>
  </w:num>
  <w:num w:numId="11" w16cid:durableId="1202298">
    <w:abstractNumId w:val="11"/>
  </w:num>
  <w:num w:numId="12" w16cid:durableId="1216742527">
    <w:abstractNumId w:val="10"/>
  </w:num>
  <w:num w:numId="13" w16cid:durableId="1025862710">
    <w:abstractNumId w:val="8"/>
  </w:num>
  <w:num w:numId="14" w16cid:durableId="387414442">
    <w:abstractNumId w:val="0"/>
  </w:num>
  <w:num w:numId="15" w16cid:durableId="1147746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73"/>
    <w:rsid w:val="0005166C"/>
    <w:rsid w:val="00053326"/>
    <w:rsid w:val="001416B1"/>
    <w:rsid w:val="0026347D"/>
    <w:rsid w:val="003012CF"/>
    <w:rsid w:val="00301CBA"/>
    <w:rsid w:val="00322A38"/>
    <w:rsid w:val="00346EB0"/>
    <w:rsid w:val="003B086B"/>
    <w:rsid w:val="00445E6B"/>
    <w:rsid w:val="00481027"/>
    <w:rsid w:val="004A77B4"/>
    <w:rsid w:val="004B2E1D"/>
    <w:rsid w:val="004C38BA"/>
    <w:rsid w:val="004E2183"/>
    <w:rsid w:val="00570816"/>
    <w:rsid w:val="00656CA3"/>
    <w:rsid w:val="006850DE"/>
    <w:rsid w:val="00752062"/>
    <w:rsid w:val="00835E73"/>
    <w:rsid w:val="009977E6"/>
    <w:rsid w:val="009D21EE"/>
    <w:rsid w:val="00A65BAF"/>
    <w:rsid w:val="00A848D9"/>
    <w:rsid w:val="00B17A22"/>
    <w:rsid w:val="00C43623"/>
    <w:rsid w:val="00C52AAA"/>
    <w:rsid w:val="00CA172D"/>
    <w:rsid w:val="00CB1FC9"/>
    <w:rsid w:val="00DD57DB"/>
    <w:rsid w:val="00E22F52"/>
    <w:rsid w:val="00F32B31"/>
    <w:rsid w:val="00F5434A"/>
    <w:rsid w:val="00F943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045F4"/>
  <w15:chartTrackingRefBased/>
  <w15:docId w15:val="{68FEC07A-FE00-4F54-B37E-87B142E92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E1D"/>
  </w:style>
  <w:style w:type="paragraph" w:styleId="Ttulo1">
    <w:name w:val="heading 1"/>
    <w:basedOn w:val="Normal"/>
    <w:next w:val="Normal"/>
    <w:link w:val="Ttulo1Char"/>
    <w:uiPriority w:val="9"/>
    <w:qFormat/>
    <w:rsid w:val="00301C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35E7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35E73"/>
  </w:style>
  <w:style w:type="paragraph" w:styleId="Rodap">
    <w:name w:val="footer"/>
    <w:basedOn w:val="Normal"/>
    <w:link w:val="RodapChar"/>
    <w:uiPriority w:val="99"/>
    <w:unhideWhenUsed/>
    <w:rsid w:val="00835E73"/>
    <w:pPr>
      <w:tabs>
        <w:tab w:val="center" w:pos="4252"/>
        <w:tab w:val="right" w:pos="8504"/>
      </w:tabs>
      <w:spacing w:after="0" w:line="240" w:lineRule="auto"/>
    </w:pPr>
  </w:style>
  <w:style w:type="character" w:customStyle="1" w:styleId="RodapChar">
    <w:name w:val="Rodapé Char"/>
    <w:basedOn w:val="Fontepargpadro"/>
    <w:link w:val="Rodap"/>
    <w:uiPriority w:val="99"/>
    <w:rsid w:val="00835E73"/>
  </w:style>
  <w:style w:type="paragraph" w:styleId="SemEspaamento">
    <w:name w:val="No Spacing"/>
    <w:uiPriority w:val="1"/>
    <w:qFormat/>
    <w:rsid w:val="00301CBA"/>
    <w:pPr>
      <w:spacing w:after="0" w:line="240" w:lineRule="auto"/>
    </w:pPr>
  </w:style>
  <w:style w:type="paragraph" w:styleId="Ttulo">
    <w:name w:val="Title"/>
    <w:basedOn w:val="Normal"/>
    <w:next w:val="Normal"/>
    <w:link w:val="TtuloChar"/>
    <w:uiPriority w:val="10"/>
    <w:qFormat/>
    <w:rsid w:val="00301C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01CBA"/>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301CBA"/>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301CBA"/>
    <w:pPr>
      <w:outlineLvl w:val="9"/>
    </w:pPr>
    <w:rPr>
      <w:lang w:val="pt-BR" w:eastAsia="pt-BR"/>
    </w:rPr>
  </w:style>
  <w:style w:type="paragraph" w:styleId="Sumrio2">
    <w:name w:val="toc 2"/>
    <w:basedOn w:val="Normal"/>
    <w:next w:val="Normal"/>
    <w:autoRedefine/>
    <w:uiPriority w:val="39"/>
    <w:unhideWhenUsed/>
    <w:rsid w:val="00301CBA"/>
    <w:pPr>
      <w:spacing w:after="100"/>
      <w:ind w:left="220"/>
    </w:pPr>
    <w:rPr>
      <w:rFonts w:eastAsiaTheme="minorEastAsia" w:cs="Times New Roman"/>
      <w:lang w:val="pt-BR" w:eastAsia="pt-BR"/>
    </w:rPr>
  </w:style>
  <w:style w:type="paragraph" w:styleId="Sumrio1">
    <w:name w:val="toc 1"/>
    <w:basedOn w:val="Normal"/>
    <w:next w:val="Normal"/>
    <w:autoRedefine/>
    <w:uiPriority w:val="39"/>
    <w:unhideWhenUsed/>
    <w:rsid w:val="00656CA3"/>
    <w:pPr>
      <w:spacing w:after="100"/>
    </w:pPr>
    <w:rPr>
      <w:rFonts w:ascii="Geomanist Book" w:eastAsiaTheme="minorEastAsia" w:hAnsi="Geomanist Book" w:cs="Times New Roman"/>
      <w:b/>
      <w:bCs/>
      <w:sz w:val="24"/>
      <w:szCs w:val="24"/>
      <w:lang w:val="pt-BR" w:eastAsia="pt-BR"/>
    </w:rPr>
  </w:style>
  <w:style w:type="paragraph" w:styleId="Sumrio3">
    <w:name w:val="toc 3"/>
    <w:basedOn w:val="Normal"/>
    <w:next w:val="Normal"/>
    <w:autoRedefine/>
    <w:uiPriority w:val="39"/>
    <w:unhideWhenUsed/>
    <w:rsid w:val="00301CBA"/>
    <w:pPr>
      <w:spacing w:after="100"/>
      <w:ind w:left="440"/>
    </w:pPr>
    <w:rPr>
      <w:rFonts w:eastAsiaTheme="minorEastAsia" w:cs="Times New Roman"/>
      <w:lang w:val="pt-BR" w:eastAsia="pt-BR"/>
    </w:rPr>
  </w:style>
  <w:style w:type="table" w:styleId="Tabelacomgrade">
    <w:name w:val="Table Grid"/>
    <w:basedOn w:val="Tabelanormal"/>
    <w:uiPriority w:val="39"/>
    <w:rsid w:val="00445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520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371402">
      <w:bodyDiv w:val="1"/>
      <w:marLeft w:val="0"/>
      <w:marRight w:val="0"/>
      <w:marTop w:val="0"/>
      <w:marBottom w:val="0"/>
      <w:divBdr>
        <w:top w:val="none" w:sz="0" w:space="0" w:color="auto"/>
        <w:left w:val="none" w:sz="0" w:space="0" w:color="auto"/>
        <w:bottom w:val="none" w:sz="0" w:space="0" w:color="auto"/>
        <w:right w:val="none" w:sz="0" w:space="0" w:color="auto"/>
      </w:divBdr>
      <w:divsChild>
        <w:div w:id="943222369">
          <w:marLeft w:val="0"/>
          <w:marRight w:val="0"/>
          <w:marTop w:val="0"/>
          <w:marBottom w:val="0"/>
          <w:divBdr>
            <w:top w:val="none" w:sz="0" w:space="0" w:color="auto"/>
            <w:left w:val="none" w:sz="0" w:space="0" w:color="auto"/>
            <w:bottom w:val="none" w:sz="0" w:space="0" w:color="auto"/>
            <w:right w:val="none" w:sz="0" w:space="0" w:color="auto"/>
          </w:divBdr>
          <w:divsChild>
            <w:div w:id="1473478462">
              <w:marLeft w:val="0"/>
              <w:marRight w:val="0"/>
              <w:marTop w:val="0"/>
              <w:marBottom w:val="0"/>
              <w:divBdr>
                <w:top w:val="none" w:sz="0" w:space="0" w:color="auto"/>
                <w:left w:val="none" w:sz="0" w:space="0" w:color="auto"/>
                <w:bottom w:val="none" w:sz="0" w:space="0" w:color="auto"/>
                <w:right w:val="none" w:sz="0" w:space="0" w:color="auto"/>
              </w:divBdr>
            </w:div>
            <w:div w:id="536233380">
              <w:marLeft w:val="0"/>
              <w:marRight w:val="0"/>
              <w:marTop w:val="0"/>
              <w:marBottom w:val="0"/>
              <w:divBdr>
                <w:top w:val="none" w:sz="0" w:space="0" w:color="auto"/>
                <w:left w:val="none" w:sz="0" w:space="0" w:color="auto"/>
                <w:bottom w:val="none" w:sz="0" w:space="0" w:color="auto"/>
                <w:right w:val="none" w:sz="0" w:space="0" w:color="auto"/>
              </w:divBdr>
            </w:div>
            <w:div w:id="9833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439600">
      <w:bodyDiv w:val="1"/>
      <w:marLeft w:val="0"/>
      <w:marRight w:val="0"/>
      <w:marTop w:val="0"/>
      <w:marBottom w:val="0"/>
      <w:divBdr>
        <w:top w:val="none" w:sz="0" w:space="0" w:color="auto"/>
        <w:left w:val="none" w:sz="0" w:space="0" w:color="auto"/>
        <w:bottom w:val="none" w:sz="0" w:space="0" w:color="auto"/>
        <w:right w:val="none" w:sz="0" w:space="0" w:color="auto"/>
      </w:divBdr>
      <w:divsChild>
        <w:div w:id="2009937777">
          <w:marLeft w:val="0"/>
          <w:marRight w:val="0"/>
          <w:marTop w:val="180"/>
          <w:marBottom w:val="240"/>
          <w:divBdr>
            <w:top w:val="none" w:sz="0" w:space="0" w:color="auto"/>
            <w:left w:val="none" w:sz="0" w:space="0" w:color="auto"/>
            <w:bottom w:val="none" w:sz="0" w:space="0" w:color="auto"/>
            <w:right w:val="none" w:sz="0" w:space="0" w:color="auto"/>
          </w:divBdr>
        </w:div>
        <w:div w:id="1989818061">
          <w:marLeft w:val="0"/>
          <w:marRight w:val="0"/>
          <w:marTop w:val="180"/>
          <w:marBottom w:val="240"/>
          <w:divBdr>
            <w:top w:val="none" w:sz="0" w:space="0" w:color="auto"/>
            <w:left w:val="none" w:sz="0" w:space="0" w:color="auto"/>
            <w:bottom w:val="none" w:sz="0" w:space="0" w:color="auto"/>
            <w:right w:val="none" w:sz="0" w:space="0" w:color="auto"/>
          </w:divBdr>
        </w:div>
        <w:div w:id="1986012546">
          <w:marLeft w:val="0"/>
          <w:marRight w:val="0"/>
          <w:marTop w:val="180"/>
          <w:marBottom w:val="240"/>
          <w:divBdr>
            <w:top w:val="none" w:sz="0" w:space="0" w:color="auto"/>
            <w:left w:val="none" w:sz="0" w:space="0" w:color="auto"/>
            <w:bottom w:val="none" w:sz="0" w:space="0" w:color="auto"/>
            <w:right w:val="none" w:sz="0" w:space="0" w:color="auto"/>
          </w:divBdr>
        </w:div>
        <w:div w:id="2022508335">
          <w:marLeft w:val="0"/>
          <w:marRight w:val="0"/>
          <w:marTop w:val="180"/>
          <w:marBottom w:val="240"/>
          <w:divBdr>
            <w:top w:val="none" w:sz="0" w:space="0" w:color="auto"/>
            <w:left w:val="none" w:sz="0" w:space="0" w:color="auto"/>
            <w:bottom w:val="none" w:sz="0" w:space="0" w:color="auto"/>
            <w:right w:val="none" w:sz="0" w:space="0" w:color="auto"/>
          </w:divBdr>
        </w:div>
        <w:div w:id="711348734">
          <w:marLeft w:val="0"/>
          <w:marRight w:val="0"/>
          <w:marTop w:val="180"/>
          <w:marBottom w:val="240"/>
          <w:divBdr>
            <w:top w:val="none" w:sz="0" w:space="0" w:color="auto"/>
            <w:left w:val="none" w:sz="0" w:space="0" w:color="auto"/>
            <w:bottom w:val="none" w:sz="0" w:space="0" w:color="auto"/>
            <w:right w:val="none" w:sz="0" w:space="0" w:color="auto"/>
          </w:divBdr>
        </w:div>
        <w:div w:id="280847591">
          <w:marLeft w:val="0"/>
          <w:marRight w:val="0"/>
          <w:marTop w:val="180"/>
          <w:marBottom w:val="240"/>
          <w:divBdr>
            <w:top w:val="none" w:sz="0" w:space="0" w:color="auto"/>
            <w:left w:val="none" w:sz="0" w:space="0" w:color="auto"/>
            <w:bottom w:val="none" w:sz="0" w:space="0" w:color="auto"/>
            <w:right w:val="none" w:sz="0" w:space="0" w:color="auto"/>
          </w:divBdr>
        </w:div>
        <w:div w:id="528035773">
          <w:marLeft w:val="0"/>
          <w:marRight w:val="0"/>
          <w:marTop w:val="180"/>
          <w:marBottom w:val="240"/>
          <w:divBdr>
            <w:top w:val="none" w:sz="0" w:space="0" w:color="auto"/>
            <w:left w:val="none" w:sz="0" w:space="0" w:color="auto"/>
            <w:bottom w:val="none" w:sz="0" w:space="0" w:color="auto"/>
            <w:right w:val="none" w:sz="0" w:space="0" w:color="auto"/>
          </w:divBdr>
        </w:div>
        <w:div w:id="211146989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44246-3DD1-4988-A21B-8245CFCE7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25</Pages>
  <Words>6185</Words>
  <Characters>33403</Characters>
  <Application>Microsoft Office Word</Application>
  <DocSecurity>0</DocSecurity>
  <Lines>278</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Tales Sousa</dc:creator>
  <cp:keywords/>
  <dc:description/>
  <cp:lastModifiedBy>Tales Sousa</cp:lastModifiedBy>
  <cp:revision>5</cp:revision>
  <dcterms:created xsi:type="dcterms:W3CDTF">2026-08-09T21:07:00Z</dcterms:created>
  <dcterms:modified xsi:type="dcterms:W3CDTF">2026-08-23T22:39:00Z</dcterms:modified>
</cp:coreProperties>
</file>