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 xmlns:w="http://schemas.openxmlformats.org/wordprocessingml/2006/main">
        <w:spacing w:before="1000" w:after="1000"/>
      </w:pPr>
      <w:r xmlns:w="http://schemas.openxmlformats.org/wordprocessingml/2006/main">
        <w:t xml:space="preserve"/>
      </w:r>
    </w:p>
    <w:p>
      <w:pPr xmlns:w="http://schemas.openxmlformats.org/wordprocessingml/2006/main">
        <w:spacing w:before="0" w:after="60"/>
        <w:jc w:val="center"/>
      </w:pPr>
      <w:r xmlns:w="http://schemas.openxmlformats.org/wordprocessingml/2006/main">
        <w:rPr>
          <w:rFonts w:ascii="Arial" w:cs="Arial" w:eastAsia="Arial" w:hAnsi="Arial"/>
          <w:b/>
          <w:bCs/>
          <w:color w:val="1A56FF"/>
          <w:sz w:val="96"/>
          <w:szCs w:val="96"/>
        </w:rPr>
        <w:t xml:space="preserve">ПИСАРИ МАН</w:t>
      </w:r>
    </w:p>
    <w:p>
      <w:pPr xmlns:w="http://schemas.openxmlformats.org/wordprocessingml/2006/main">
        <w:spacing w:before="0" w:after="80"/>
        <w:jc w:val="center"/>
      </w:pPr>
      <w:r xmlns:w="http://schemas.openxmlformats.org/wordprocessingml/2006/main">
        <w:rPr>
          <w:rFonts w:ascii="Arial" w:cs="Arial" w:eastAsia="Arial" w:hAnsi="Arial"/>
          <w:color w:val="718096"/>
          <w:sz w:val="30"/>
          <w:szCs w:val="30"/>
        </w:rPr>
        <w:t xml:space="preserve">Платформаи таълимии барномасозии онлайн</w:t>
      </w:r>
    </w:p>
    <w:p>
      <w:pPr xmlns:w="http://schemas.openxmlformats.org/wordprocessingml/2006/main">
        <w:pBdr>
          <w:top w:val="single" w:color="1A56FF" w:sz="4"/>
          <w:bottom w:val="single" w:color="1A56FF" w:sz="4"/>
        </w:pBdr>
        <w:spacing w:before="60" w:after="60"/>
        <w:jc w:val="center"/>
      </w:pPr>
      <w:r xmlns:w="http://schemas.openxmlformats.org/wordprocessingml/2006/main">
        <w:rPr>
          <w:rFonts w:ascii="Arial" w:cs="Arial" w:eastAsia="Arial" w:hAnsi="Arial"/>
          <w:b/>
          <w:bCs/>
          <w:color w:val="0F1A35"/>
          <w:sz w:val="48"/>
          <w:szCs w:val="48"/>
        </w:rPr>
        <w:t xml:space="preserve">ШАРТҲОИ ТЕХНИКӢ (ТОР)</w:t>
      </w:r>
    </w:p>
    <w:p>
      <w:pPr xmlns:w="http://schemas.openxmlformats.org/wordprocessingml/2006/main">
        <w:spacing w:before="400" w:after="400"/>
      </w:pPr>
      <w:r xmlns:w="http://schemas.openxmlformats.org/wordprocessingml/2006/main">
        <w:t xml:space="preserve"/>
      </w:r>
    </w:p>
    <w:p>
      <w:pPr xmlns:w="http://schemas.openxmlformats.org/wordprocessingml/2006/main">
        <w:spacing w:before="0" w:after="200"/>
        <w:jc w:val="center"/>
      </w:pPr>
      <w:r xmlns:w="http://schemas.openxmlformats.org/wordprocessingml/2006/main"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Бар асоси тасвирҳо —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0F1A35"/>
                <w:sz w:val="20"/>
                <w:szCs w:val="20"/>
              </w:rPr>
              <w:t xml:space="preserve">Номи лоиҳа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OnOlam — Платформаи курсҳои фронтенд ва бэкэнд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0F1A35"/>
                <w:sz w:val="20"/>
                <w:szCs w:val="20"/>
              </w:rPr>
              <w:t xml:space="preserve">Навъи ҳуҷҷат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Супориши техникӣ (TO) — Тарроҳӣ ва таҳлили функсионалӣ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0F1A35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2.0 — Навсозӣ дар асоси тасвирҳо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0F1A35"/>
                <w:sz w:val="20"/>
                <w:szCs w:val="20"/>
              </w:rPr>
              <w:t xml:space="preserve">Сана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соли 2025</w:t>
            </w:r>
          </w:p>
        </w:tc>
      </w:tr>
    </w:tbl>
    <w:p>
      <w:pPr xmlns:w="http://schemas.openxmlformats.org/wordprocessingml/2006/main">
        <w:spacing w:before="1200" w:after="1200"/>
      </w:pPr>
      <w:r xmlns:w="http://schemas.openxmlformats.org/wordprocessingml/2006/main">
        <w:t xml:space="preserve"/>
      </w:r>
    </w:p>
    <w:p>
      <w:r>
        <w:br w:type="page"/>
      </w:r>
    </w:p>
    <w:p>
      <w:pPr xmlns:w="http://schemas.openxmlformats.org/wordprocessingml/2006/main">
        <w:pStyle w:val="Heading1"/>
        <w:pBdr>
          <w:bottom w:val="single" w:color="1A56FF" w:sz="6" w:space="6"/>
        </w:pBdr>
        <w:spacing w:before="400" w:after="140"/>
      </w:pPr>
      <w:r xmlns:w="http://schemas.openxmlformats.org/wordprocessingml/2006/main">
        <w:rPr>
          <w:rFonts w:ascii="Arial" w:cs="Arial" w:eastAsia="Arial" w:hAnsi="Arial"/>
          <w:b/>
          <w:bCs/>
          <w:color w:val="0F1A35"/>
          <w:sz w:val="34"/>
          <w:szCs w:val="34"/>
        </w:rPr>
        <w:t xml:space="preserve">1. Маълумоти умумӣ дар бораи лоиҳа</w:t>
      </w:r>
    </w:p>
    <w:p>
      <w:pPr xmlns:w="http://schemas.openxmlformats.org/wordprocessingml/2006/main">
        <w:spacing w:before="40" w:after="40"/>
        <w:jc w:val="both"/>
      </w:pPr>
      <w:r xmlns:w="http://schemas.openxmlformats.org/wordprocessingml/2006/main">
        <w:rPr>
          <w:rFonts w:ascii="Arial" w:cs="Arial" w:eastAsia="Arial" w:hAnsi="Arial"/>
          <w:color w:val="2D3748"/>
          <w:sz w:val="22"/>
          <w:szCs w:val="22"/>
        </w:rPr>
        <w:t xml:space="preserve">OnOlam як платформаи барномасозии онлайн аст, ки омӯзишро аз 0 то сатҳи хурд пешниҳод мекунад. Платформа соҳаҳои Frontend (HTML, CSS, JavaScript) ва Backend (Python, PHP, SQL)-ро дар бар мегирад. Сомона бо услуби фазоӣ бо заминаи торик сохта шудааст, ки ба корбарон имкон медиҳад, ки барномасозони касбӣ шаванд.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FF" w:sz="3"/>
              <w:left w:val="single" w:color="1A56FF" w:sz="6"/>
              <w:bottom w:val="single" w:color="E2E8F0" w:sz="1"/>
              <w:right w:val="single" w:color="E2E8F0" w:sz="1"/>
            </w:tcBorders>
            <w:shd w:fill="EB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1A56FF"/>
                <w:sz w:val="20"/>
                <w:szCs w:val="20"/>
              </w:rPr>
              <w:t xml:space="preserve">Шиор: </w:t>
            </w:r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Аз 0 то сатҳи хурд бо OnOlam. Frontend ва Backend-ро ба курсҳо илова кунед, комилан ройгон оғоз кунед.</w:t>
            </w:r>
          </w:p>
        </w:tc>
      </w:tr>
    </w:tbl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1.1. Вазифаҳои асосӣ (аз расмҳо муайян карда шудаанд)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Саҳифаи асосӣ (Саҳифаи асосӣ) — қаҳрамон, дастурҳои курс, нархҳо, поёни саҳифа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Панели идоракунӣ — ҳисоби корбар, пешрафт, курсҳои тавсияшуда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Саҳифаи профил — тарофа, сертификатҳо, таърихи пардохт, танзимоти ҳисоб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Саҳифаи курс — рӯйхати модулҳо, дарсҳо, пешрафт, сертификат, курсҳои тавсияшуда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Саҳифаи дарс — муҳаррири код, терминал, ёвари зеҳни сунъӣ, матни дарс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Саҳифаи нархгузорӣ — Муқоисаи ройгон ва премиум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Саҳифаи воридшавӣ / бақайдгирӣ — тасдиқ</w:t>
      </w:r>
    </w:p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1.2. Консепсияи тарроҳӣ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96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Тавсиф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Услуб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Фазо — заминаи ситорадор, градиенти сиёҳ, аксенти неон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Ранги асосӣ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Кабуд (#1A56FF) — тугмаҳо, унсурҳои таъкид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Замина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Градиенти кабуди тира-сиёҳ (#0A0D1F)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Лаҳза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Кабуд-сабз (#00C8FF) — равшанкунӣ, нишона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Шрифти унвон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Калон, ғафс (ғафс 700-800) — муосир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Нишонаҳо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Логотипҳои технологӣ (HTML5, CSS3, JS, Python, PHP)</w:t>
            </w:r>
          </w:p>
        </w:tc>
      </w:tr>
    </w:tbl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r>
        <w:br w:type="page"/>
      </w:r>
    </w:p>
    <w:p>
      <w:pPr xmlns:w="http://schemas.openxmlformats.org/wordprocessingml/2006/main">
        <w:pStyle w:val="Heading1"/>
        <w:pBdr>
          <w:bottom w:val="single" w:color="1A56FF" w:sz="6" w:space="6"/>
        </w:pBdr>
        <w:spacing w:before="400" w:after="140"/>
      </w:pPr>
      <w:r xmlns:w="http://schemas.openxmlformats.org/wordprocessingml/2006/main">
        <w:rPr>
          <w:rFonts w:ascii="Arial" w:cs="Arial" w:eastAsia="Arial" w:hAnsi="Arial"/>
          <w:b/>
          <w:bCs/>
          <w:color w:val="0F1A35"/>
          <w:sz w:val="34"/>
          <w:szCs w:val="34"/>
        </w:rPr>
        <w:t xml:space="preserve">2. Тавсифи муфассали саҳифаҳо</w:t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2.1. Саҳифаи фурудоӣ — Расми 1</w:t>
      </w:r>
    </w:p>
    <w:p>
      <w:pPr xmlns:w="http://schemas.openxmlformats.org/wordprocessingml/2006/main">
        <w:spacing w:before="40" w:after="40"/>
        <w:jc w:val="both"/>
      </w:pPr>
      <w:r xmlns:w="http://schemas.openxmlformats.org/wordprocessingml/2006/main">
        <w:rPr>
          <w:rFonts w:ascii="Arial" w:cs="Arial" w:eastAsia="Arial" w:hAnsi="Arial"/>
          <w:color w:val="2D3748"/>
          <w:sz w:val="22"/>
          <w:szCs w:val="22"/>
        </w:rPr>
        <w:t xml:space="preserve">Саҳифаи асосӣ нуқтаи асосии вуруд ба платформа мебошад. Дар ин саҳифа, корбар маълумоти умумӣ дар бораи платформаро мегирад ва ба ӯ тавсия дода мешавад, ки сабти ном кунад.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spacing w:before="180" w:after="60"/>
      </w:pPr>
      <w:r xmlns:w="http://schemas.openxmlformats.org/wordprocessingml/2006/main">
        <w:rPr>
          <w:rFonts w:ascii="Arial" w:cs="Arial" w:eastAsia="Arial" w:hAnsi="Arial"/>
          <w:b/>
          <w:bCs/>
          <w:color w:val="1E2A4A"/>
          <w:sz w:val="23"/>
          <w:szCs w:val="23"/>
        </w:rPr>
        <w:t xml:space="preserve">Бахши қаҳрамон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Дар тарафи чап: Сарлавҳаи калон — "Аз 0 то сатҳи хурд бо OnOlam"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Матни тавсиф — Дар бораи ҳамроҳ шудан ба курсҳои Frontend ва Backend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Ду тугма: "Оғози ройгон" (кабуд, асосӣ) ва "Тарифҳо" (нақша, дуюмдараҷа)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Дар тарафи рост: корти пешнамоиши панели идоракунӣ — зиёда аз 30,000 омори корбар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Дар корти пешнамоиш: сатри пешрафти курс, рӯйхати дарсҳо, тугмаи "Идома"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spacing w:before="180" w:after="60"/>
      </w:pPr>
      <w:r xmlns:w="http://schemas.openxmlformats.org/wordprocessingml/2006/main">
        <w:rPr>
          <w:rFonts w:ascii="Arial" w:cs="Arial" w:eastAsia="Arial" w:hAnsi="Arial"/>
          <w:b/>
          <w:bCs/>
          <w:color w:val="1E2A4A"/>
          <w:sz w:val="23"/>
          <w:szCs w:val="23"/>
        </w:rPr>
        <w:t xml:space="preserve">Бахши имтиёзҳо (3 корт)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Корти 1</w:t>
            </w:r>
          </w:p>
        </w:tc>
        <w:tc>
          <w:tcPr>
            <w:tcW w:type="dxa" w:w="300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Корти 2</w:t>
            </w:r>
          </w:p>
        </w:tc>
        <w:tc>
          <w:tcPr>
            <w:tcW w:type="dxa" w:w="336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Корти 3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Лоиҳаҳои воқеӣ — Тавассути лоиҳаҳои амалӣ таҷриба андӯзед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Ёвари зеҳни сунъӣ — Аз кӯмаки зеҳни сунъӣ ба саволҳои худ посух гиред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Машқҳои амалӣ — Донишро бо амалияи рамзгузорӣ тақвият диҳед</w:t>
            </w:r>
          </w:p>
        </w:tc>
      </w:tr>
    </w:tbl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spacing w:before="180" w:after="60"/>
      </w:pPr>
      <w:r xmlns:w="http://schemas.openxmlformats.org/wordprocessingml/2006/main">
        <w:rPr>
          <w:rFonts w:ascii="Arial" w:cs="Arial" w:eastAsia="Arial" w:hAnsi="Arial"/>
          <w:b/>
          <w:bCs/>
          <w:color w:val="1E2A4A"/>
          <w:sz w:val="23"/>
          <w:szCs w:val="23"/>
        </w:rPr>
        <w:t xml:space="preserve">Бахши роҳнамоии курс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Унвон: "Дастурҳои курсӣ"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Бахши фронтенд: кортҳои HTML, CSS, JavaScript (ҳар кадоме бо логотипи технологӣ ва тугмаи "Оғоз")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Бахши пуштибонӣ: кортҳои Python, PHP (ҳамон сохтор)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Дар ҳар як корт: логотипи калони технологӣ, ном, тугмаи "Оғоз"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spacing w:before="180" w:after="60"/>
      </w:pPr>
      <w:r xmlns:w="http://schemas.openxmlformats.org/wordprocessingml/2006/main">
        <w:rPr>
          <w:rFonts w:ascii="Arial" w:cs="Arial" w:eastAsia="Arial" w:hAnsi="Arial"/>
          <w:b/>
          <w:bCs/>
          <w:color w:val="1E2A4A"/>
          <w:sz w:val="23"/>
          <w:szCs w:val="23"/>
        </w:rPr>
        <w:t xml:space="preserve">Бахши нархҳо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Унвон: "Андешаи корбар" (дар асл муқоисаи тарифҳо)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Корти ройгон: 0 UZS, рейтинги ситора, дарсҳои матнӣ, рамзҳои кушода, санҷишҳои оддӣ, тугмаи "Оғоз барои ройгон"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Корти Premium: 350,000 UZS/моҳ, рейтинги ситора, дарсҳои видеоӣ, ёвари зеҳни сунъӣ, муҳаррири коди онлайн, таҳлили пурра, тугмаи "Get Premium"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spacing w:before="180" w:after="60"/>
      </w:pPr>
      <w:r xmlns:w="http://schemas.openxmlformats.org/wordprocessingml/2006/main">
        <w:rPr>
          <w:rFonts w:ascii="Arial" w:cs="Arial" w:eastAsia="Arial" w:hAnsi="Arial"/>
          <w:b/>
          <w:bCs/>
          <w:color w:val="1E2A4A"/>
          <w:sz w:val="23"/>
          <w:szCs w:val="23"/>
        </w:rPr>
        <w:t xml:space="preserve">Поёни поён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Логотип ва номи ширкат: OnOlam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Пайвандҳо: Дар бораи мо, Курсҳо, Нархҳо, Блог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Шабакаҳои иҷтимоӣ: Telegram, iLkerstas (почтаи электронӣ)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Забонро интихоб кунед ва "Ирсол"-ро клик кунед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Ҳуқуқи муаллиф: © 2054 OlOlam — Ҳамаи ҳуқуқҳо маҳфузанд</w:t>
      </w:r>
    </w:p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r>
        <w:br w:type="pag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2.2. Кабинети корбар (панели идоракунӣ) — Расми 2</w:t>
      </w:r>
    </w:p>
    <w:p>
      <w:pPr xmlns:w="http://schemas.openxmlformats.org/wordprocessingml/2006/main">
        <w:spacing w:before="40" w:after="40"/>
        <w:jc w:val="both"/>
      </w:pPr>
      <w:r xmlns:w="http://schemas.openxmlformats.org/wordprocessingml/2006/main">
        <w:rPr>
          <w:rFonts w:ascii="Arial" w:cs="Arial" w:eastAsia="Arial" w:hAnsi="Arial"/>
          <w:color w:val="2D3748"/>
          <w:sz w:val="22"/>
          <w:szCs w:val="22"/>
        </w:rPr>
        <w:t xml:space="preserve">Панели идоракунӣ — саҳифаи асосӣ барои корбари воридшуда. Он аз панели чап ва бахши мундариҷаи асосӣ иборат аст.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spacing w:before="180" w:after="60"/>
      </w:pPr>
      <w:r xmlns:w="http://schemas.openxmlformats.org/wordprocessingml/2006/main">
        <w:rPr>
          <w:rFonts w:ascii="Arial" w:cs="Arial" w:eastAsia="Arial" w:hAnsi="Arial"/>
          <w:b/>
          <w:bCs/>
          <w:color w:val="1E2A4A"/>
          <w:sz w:val="23"/>
          <w:szCs w:val="23"/>
        </w:rPr>
        <w:t xml:space="preserve">Сарлавҳа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Чап: логотипи OnOlam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Дар тарафи рост: Нишони ҷустуҷӯ, занги огоҳӣ, аватари корбар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spacing w:before="180" w:after="60"/>
      </w:pPr>
      <w:r xmlns:w="http://schemas.openxmlformats.org/wordprocessingml/2006/main">
        <w:rPr>
          <w:rFonts w:ascii="Arial" w:cs="Arial" w:eastAsia="Arial" w:hAnsi="Arial"/>
          <w:b/>
          <w:bCs/>
          <w:color w:val="1E2A4A"/>
          <w:sz w:val="23"/>
          <w:szCs w:val="23"/>
        </w:rPr>
        <w:t xml:space="preserve">Панели чап (Панели паҳлӯӣ)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Аватари корбар (доира, калон)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Ному насаб: Сардор Ахмедов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Нишони тарофа: "Истифодабарандаи ройгон"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Бахшҳои меню (нишон + матн): Курсҳо, Дарсҳо, Сертификатҳо, Таҳрири профил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Дар поён: Тугмаи баромад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spacing w:before="180" w:after="60"/>
      </w:pPr>
      <w:r xmlns:w="http://schemas.openxmlformats.org/wordprocessingml/2006/main">
        <w:rPr>
          <w:rFonts w:ascii="Arial" w:cs="Arial" w:eastAsia="Arial" w:hAnsi="Arial"/>
          <w:b/>
          <w:bCs/>
          <w:color w:val="1E2A4A"/>
          <w:sz w:val="23"/>
          <w:szCs w:val="23"/>
        </w:rPr>
        <w:t xml:space="preserve">Мундариҷаи асосӣ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Салом: "Салом, Сардор! 👋"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Матни тавсиф: дар бораи пешрафти идомаёбанда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Пешрафти умумӣ: сатри пешрафт + фоиз (40%)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Бахши "Идомаи дарси гузашта": номи модул, номи дарс, давомнокӣ, тугмаи "Идома"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Корти дарсӣ: нуқтаҳои пешрафт, намуди порчаи код, барчаспҳои салоҳият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Бахши "Курсҳои тавсияшуда барои шумо": Кортҳои Frontend (HTML+JS) ва Backend (Python+PHP)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Ҳар як корти тавсиявӣ дорои инҳо мебошад: номи курс, нишони сатҳ (Шаблонҳои ибтидоӣ/Миёна), логотипи технологӣ, тугмаи "Идома"</w:t>
      </w:r>
    </w:p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r>
        <w:br w:type="pag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2.3. Саҳифаи профил — Расми 3</w:t>
      </w:r>
    </w:p>
    <w:p>
      <w:pPr xmlns:w="http://schemas.openxmlformats.org/wordprocessingml/2006/main">
        <w:spacing w:before="40" w:after="40"/>
        <w:jc w:val="both"/>
      </w:pPr>
      <w:r xmlns:w="http://schemas.openxmlformats.org/wordprocessingml/2006/main">
        <w:rPr>
          <w:rFonts w:ascii="Arial" w:cs="Arial" w:eastAsia="Arial" w:hAnsi="Arial"/>
          <w:color w:val="2D3748"/>
          <w:sz w:val="22"/>
          <w:szCs w:val="22"/>
        </w:rPr>
        <w:t xml:space="preserve">Саҳифаи танзимоти профили корбар ва ҳисоб. Ҳамон панели чап бо панели идоракунӣ.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spacing w:before="180" w:after="60"/>
      </w:pPr>
      <w:r xmlns:w="http://schemas.openxmlformats.org/wordprocessingml/2006/main">
        <w:rPr>
          <w:rFonts w:ascii="Arial" w:cs="Arial" w:eastAsia="Arial" w:hAnsi="Arial"/>
          <w:b/>
          <w:bCs/>
          <w:color w:val="1E2A4A"/>
          <w:sz w:val="23"/>
          <w:szCs w:val="23"/>
        </w:rPr>
        <w:t xml:space="preserve">Унвони профил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Аватари корбар + логотипи Python (нишонаи курс)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Ном: Сардор Ахмедов, тарофа: Истифодабарандаи ройгон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spacing w:before="180" w:after="60"/>
      </w:pPr>
      <w:r xmlns:w="http://schemas.openxmlformats.org/wordprocessingml/2006/main">
        <w:rPr>
          <w:rFonts w:ascii="Arial" w:cs="Arial" w:eastAsia="Arial" w:hAnsi="Arial"/>
          <w:b/>
          <w:bCs/>
          <w:color w:val="1E2A4A"/>
          <w:sz w:val="23"/>
          <w:szCs w:val="23"/>
        </w:rPr>
        <w:t xml:space="preserve">Бахши тарифҳои ҷорӣ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Номи тарофа: "Регистрировать"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Тугмаи "Гирифтани премиум" (дар тарафи рост)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Сатри пешрафт + нишондиҳандаи фоиз: 40%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spacing w:before="180" w:after="60"/>
      </w:pPr>
      <w:r xmlns:w="http://schemas.openxmlformats.org/wordprocessingml/2006/main">
        <w:rPr>
          <w:rFonts w:ascii="Arial" w:cs="Arial" w:eastAsia="Arial" w:hAnsi="Arial"/>
          <w:b/>
          <w:bCs/>
          <w:color w:val="1E2A4A"/>
          <w:sz w:val="23"/>
          <w:szCs w:val="23"/>
        </w:rPr>
        <w:t xml:space="preserve">Шуъбаи сертификатсияҳо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Нишона: "Premium" (Барои гирифтани сертификат Premium лозим аст)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Омори сертификатсия: AO'x 2 сар, 706 apsh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Пешнамоиши тасвири сертификат (номи курс: PYTHON BASICS, номи донишҷӯ)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Тугмаи "Сертификатро зеркашӣ кунед"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spacing w:before="180" w:after="60"/>
      </w:pPr>
      <w:r xmlns:w="http://schemas.openxmlformats.org/wordprocessingml/2006/main">
        <w:rPr>
          <w:rFonts w:ascii="Arial" w:cs="Arial" w:eastAsia="Arial" w:hAnsi="Arial"/>
          <w:b/>
          <w:bCs/>
          <w:color w:val="1E2A4A"/>
          <w:sz w:val="23"/>
          <w:szCs w:val="23"/>
        </w:rPr>
        <w:t xml:space="preserve">Бахши таърихи пардохтҳо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Сарлавҳаҳои ҷадвал: Сана, Нарх, Нарх, Ҳолат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Дар ҳар як сатр: сана, тарифи Premium, нарх 350,000 UZS, нишони сабзи "Пардохтшуда"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Намунаҳои сатрҳо: 21 апрели соли 2024, 21 марти соли 2024, 20 феврали соли 2024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Тугмаи "Таърихи фидияро дидан"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spacing w:before="180" w:after="60"/>
      </w:pPr>
      <w:r xmlns:w="http://schemas.openxmlformats.org/wordprocessingml/2006/main">
        <w:rPr>
          <w:rFonts w:ascii="Arial" w:cs="Arial" w:eastAsia="Arial" w:hAnsi="Arial"/>
          <w:b/>
          <w:bCs/>
          <w:color w:val="1E2A4A"/>
          <w:sz w:val="23"/>
          <w:szCs w:val="23"/>
        </w:rPr>
        <w:t xml:space="preserve">Бахши танзимоти ҳисоб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Майдони вуруди почтаи электронӣ (info@onolam.uz)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Тугмаи "Иваз кардани парол" (чап — контур)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Тугмаи "Иваз кардани парол" (рост — кабуди дурахшон)</w:t>
      </w:r>
    </w:p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r>
        <w:br w:type="pag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2.4. Саҳифаи дохилии курс — Расми 5</w:t>
      </w:r>
    </w:p>
    <w:p>
      <w:pPr xmlns:w="http://schemas.openxmlformats.org/wordprocessingml/2006/main">
        <w:spacing w:before="40" w:after="40"/>
        <w:jc w:val="both"/>
      </w:pPr>
      <w:r xmlns:w="http://schemas.openxmlformats.org/wordprocessingml/2006/main">
        <w:rPr>
          <w:rFonts w:ascii="Arial" w:cs="Arial" w:eastAsia="Arial" w:hAnsi="Arial"/>
          <w:color w:val="2D3748"/>
          <w:sz w:val="22"/>
          <w:szCs w:val="22"/>
        </w:rPr>
        <w:t xml:space="preserve">Шарҳи мухтасари курс: рӯйхати дарсҳо, пешрафт, сертификат ва тавсияҳо.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spacing w:before="180" w:after="60"/>
      </w:pPr>
      <w:r xmlns:w="http://schemas.openxmlformats.org/wordprocessingml/2006/main">
        <w:rPr>
          <w:rFonts w:ascii="Arial" w:cs="Arial" w:eastAsia="Arial" w:hAnsi="Arial"/>
          <w:b/>
          <w:bCs/>
          <w:color w:val="1E2A4A"/>
          <w:sz w:val="23"/>
          <w:szCs w:val="23"/>
        </w:rPr>
        <w:t xml:space="preserve">Панели чап (Панели паҳлӯӣ)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Логотипи OnOlam + аватари корбар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Меню: Курсҳо (фаъол), Дарсҳо, Сертификатҳо, Таҳрири профил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Майдони ҷустуҷӯ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Бахши "Модулҳо": Муқаддима ба Python, Тағйирёбандаҳо ва Намудҳо, Операторҳои Шартӣ, Давраҳо, Рӯйхатҳо ва Корпусҳо, Сертификат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spacing w:before="180" w:after="60"/>
      </w:pPr>
      <w:r xmlns:w="http://schemas.openxmlformats.org/wordprocessingml/2006/main">
        <w:rPr>
          <w:rFonts w:ascii="Arial" w:cs="Arial" w:eastAsia="Arial" w:hAnsi="Arial"/>
          <w:b/>
          <w:bCs/>
          <w:color w:val="1E2A4A"/>
          <w:sz w:val="23"/>
          <w:szCs w:val="23"/>
        </w:rPr>
        <w:t xml:space="preserve">Мундариҷаи асосӣ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Логотипи курс + ном: Асосҳои Python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Матни тавсифи курс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Пешрафт: 75% анҷом + сатри пешрафт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Омор: Дарсҳо (B 2 20), Topsings (O 7 12), Бозиҳо (2 75)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Унвон: "Китобҳои дарсӣ: Модули 1 — Асосҳои Python"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Сатрҳои дарс: рақами пайдарпайӣ, номи дарс, давомнокӣ, нуқтаҳои пешрафт, барчаспҳо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spacing w:before="180" w:after="60"/>
      </w:pPr>
      <w:r xmlns:w="http://schemas.openxmlformats.org/wordprocessingml/2006/main">
        <w:rPr>
          <w:rFonts w:ascii="Arial" w:cs="Arial" w:eastAsia="Arial" w:hAnsi="Arial"/>
          <w:b/>
          <w:bCs/>
          <w:color w:val="1E2A4A"/>
          <w:sz w:val="23"/>
          <w:szCs w:val="23"/>
        </w:rPr>
        <w:t xml:space="preserve">Панели рост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Корти муаллим: аватар, ном, тугмаи "Кӯмак пурсед"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Бахши "Шаҳодатномаи курс": маълумот дар бораи гирифтани сертификат пас аз хатми курс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Бахши "Курсҳои тавсияшуда": Асосҳои Django, Барномасозии PHP, Барномасозии SQL</w:t>
      </w:r>
    </w:p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r>
        <w:br w:type="pag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2.5. Саҳифаи дарс — Расмҳои 6 ва 7</w:t>
      </w:r>
    </w:p>
    <w:p>
      <w:pPr xmlns:w="http://schemas.openxmlformats.org/wordprocessingml/2006/main">
        <w:spacing w:before="40" w:after="40"/>
        <w:jc w:val="both"/>
      </w:pPr>
      <w:r xmlns:w="http://schemas.openxmlformats.org/wordprocessingml/2006/main">
        <w:rPr>
          <w:rFonts w:ascii="Arial" w:cs="Arial" w:eastAsia="Arial" w:hAnsi="Arial"/>
          <w:color w:val="2D3748"/>
          <w:sz w:val="22"/>
          <w:szCs w:val="22"/>
        </w:rPr>
        <w:t xml:space="preserve">Саҳифаи дарс мураккабтарин саҳифа аст. Он аз се қисм иборат аст: панели чап (дарсҳо), қисми марказӣ (муҳаррири рамз + матни дарс) ва панели рост (Терминал + ёвари зеҳни сунъӣ).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spacing w:before="180" w:after="60"/>
      </w:pPr>
      <w:r xmlns:w="http://schemas.openxmlformats.org/wordprocessingml/2006/main">
        <w:rPr>
          <w:rFonts w:ascii="Arial" w:cs="Arial" w:eastAsia="Arial" w:hAnsi="Arial"/>
          <w:b/>
          <w:bCs/>
          <w:color w:val="1E2A4A"/>
          <w:sz w:val="23"/>
          <w:szCs w:val="23"/>
        </w:rPr>
        <w:t xml:space="preserve">Панели чап — Навигатсия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Дар боло: ном ва логотипи курс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Майдони ҷустуҷӯ ("Soislerri oprich")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Рӯйхати модулҳо: Унвон: "Модули 1 — Асосҳои Python"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Рӯйхати дарсҳо (бо тартиб рақамгузорӣ шудааст): 1-Муқаддима ба Python (фаъол/ҷорӣ), 2-Тағйирёбандаҳо ва намудҳо, 3-Операторҳои шартӣ, 4-Ҳалқаҳо, 5-Рӯйхатҳо ва кортҳо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Дар поён: истиноди "Шаҳодатнома"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spacing w:before="180" w:after="60"/>
      </w:pPr>
      <w:r xmlns:w="http://schemas.openxmlformats.org/wordprocessingml/2006/main">
        <w:rPr>
          <w:rFonts w:ascii="Arial" w:cs="Arial" w:eastAsia="Arial" w:hAnsi="Arial"/>
          <w:b/>
          <w:bCs/>
          <w:color w:val="1E2A4A"/>
          <w:sz w:val="23"/>
          <w:szCs w:val="23"/>
        </w:rPr>
        <w:t xml:space="preserve">Бари болоӣ — Нонрезаҳои навигатсионӣ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Нонреза: Асосҳои Python &gt; Модули 1 - Асосҳои Python &gt; 1. Муқаддима ба Python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Дар тарафи рост: панели нишонаи идоракунӣ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spacing w:before="180" w:after="60"/>
      </w:pPr>
      <w:r xmlns:w="http://schemas.openxmlformats.org/wordprocessingml/2006/main">
        <w:rPr>
          <w:rFonts w:ascii="Arial" w:cs="Arial" w:eastAsia="Arial" w:hAnsi="Arial"/>
          <w:b/>
          <w:bCs/>
          <w:color w:val="1E2A4A"/>
          <w:sz w:val="23"/>
          <w:szCs w:val="23"/>
        </w:rPr>
        <w:t xml:space="preserve">Қисми марказӣ — Муҳаррири код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Номи курс ва унвони дарс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Панели ҷадвалбанд: Шаблон | Uubends | Delax (Мисол, Сутунҳо, Амал)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Интихоби забон: Тугмаҳои Dr, MG ё менюи афтанда (Python, JS ва ғайра)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Тирезаи муҳаррири код: рақамҳои сатрҳо, равшансозии синтаксис (мавзӯи торик)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Коди намунавӣ: # Хуш омадед ба Python, # Салом Дасторчиӣ!, print('Салом, ҷаҳон!')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Панели поёнӣ: абзорҳои таҳрир (бекор кардан, аз нав иҷро кардан, форматкунӣ), нишондиҳандаи шумораи аломатҳо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Бахши "Пинҷа Эвак" (Фикру мулоҳизаҳо): тавсифи матн дар бораи дарс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Дар қисмати матн: порчаи код (print('Hello, worldl!')) ва нишондиҳандаи натиҷа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Навигатсияи поёнӣ: Дарси қаблӣ | Тугмаҳои дарси оянда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spacing w:before="180" w:after="60"/>
      </w:pPr>
      <w:r xmlns:w="http://schemas.openxmlformats.org/wordprocessingml/2006/main">
        <w:rPr>
          <w:rFonts w:ascii="Arial" w:cs="Arial" w:eastAsia="Arial" w:hAnsi="Arial"/>
          <w:b/>
          <w:bCs/>
          <w:color w:val="1E2A4A"/>
          <w:sz w:val="23"/>
          <w:szCs w:val="23"/>
        </w:rPr>
        <w:t xml:space="preserve">Панели рост — Ёвари терминал ва зеҳни сунъӣ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Ду ҷадвал: "Терминал" ва "Ёвари зеҳни сунъӣ"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Ҷадвали терминал: натиҷаи иҷрои кодро нишон медиҳад ("Салом, ҷаҳон!")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Ҷадвали ёвари зеҳни сунъӣ: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— Suggested queries: "For-loops ga batnertirai", "SO, write SELGET miodoin yizber"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— Интерфейси чат: майдони вуруди саволҳо + Тугмаи воридшавӣ/иҷроиш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— Ҷавобҳои зеҳни сунъӣ нишон дода мешаванд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Тугмаи "Иҷро кардан" (сабз, рости поён) — рамзро иҷро кунед</w:t>
      </w:r>
    </w:p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r>
        <w:br w:type="pag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2.6. Саҳифаи дарс — Намуди иловагӣ (Расми 4)</w:t>
      </w:r>
    </w:p>
    <w:p>
      <w:pPr xmlns:w="http://schemas.openxmlformats.org/wordprocessingml/2006/main">
        <w:spacing w:before="40" w:after="40"/>
        <w:jc w:val="both"/>
      </w:pPr>
      <w:r xmlns:w="http://schemas.openxmlformats.org/wordprocessingml/2006/main">
        <w:rPr>
          <w:rFonts w:ascii="Arial" w:cs="Arial" w:eastAsia="Arial" w:hAnsi="Arial"/>
          <w:color w:val="2D3748"/>
          <w:sz w:val="22"/>
          <w:szCs w:val="22"/>
        </w:rPr>
        <w:t xml:space="preserve">Ин ҳам саҳифаи дарсӣ аст, аммо бо тарҳбандии каме фарқкунанда. Панели чап + муҳаррири рамзи марказӣ + панели рости Терминал/AI.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spacing w:before="180" w:after="60"/>
      </w:pPr>
      <w:r xmlns:w="http://schemas.openxmlformats.org/wordprocessingml/2006/main">
        <w:rPr>
          <w:rFonts w:ascii="Arial" w:cs="Arial" w:eastAsia="Arial" w:hAnsi="Arial"/>
          <w:b/>
          <w:bCs/>
          <w:color w:val="1E2A4A"/>
          <w:sz w:val="23"/>
          <w:szCs w:val="23"/>
        </w:rPr>
        <w:t xml:space="preserve">Тафовутҳо (дар муқоиса бо расми 6)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Номи курс ва майдони ҷустуҷӯ дар панели чап якхелаанд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Сатри ҷадвалбанд дар марказ бо идоракунии бештари дар асоси нишонаҳо асосёфта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Ҷадвали Терминал дар панели рост фаъол аст — корбар ба "Batiza, worldi" ворид мешавад.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Ҷадвали Ёвари AI дорои интерфейси чат аст - корбар метавонад савол нависад ва AI метавонад ҷавоб диҳад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"Дарси навбатӣ" ва тугмаҳои навигатсия дар поён</w:t>
      </w:r>
    </w:p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r>
        <w:br w:type="page"/>
      </w:r>
    </w:p>
    <w:p>
      <w:pPr xmlns:w="http://schemas.openxmlformats.org/wordprocessingml/2006/main">
        <w:pStyle w:val="Heading1"/>
        <w:pBdr>
          <w:bottom w:val="single" w:color="1A56FF" w:sz="6" w:space="6"/>
        </w:pBdr>
        <w:spacing w:before="400" w:after="140"/>
      </w:pPr>
      <w:r xmlns:w="http://schemas.openxmlformats.org/wordprocessingml/2006/main">
        <w:rPr>
          <w:rFonts w:ascii="Arial" w:cs="Arial" w:eastAsia="Arial" w:hAnsi="Arial"/>
          <w:b/>
          <w:bCs/>
          <w:color w:val="0F1A35"/>
          <w:sz w:val="34"/>
          <w:szCs w:val="34"/>
        </w:rPr>
        <w:t xml:space="preserve">3. Муқоисаи хусусиятҳои ройгон ва премиум</w:t>
      </w:r>
    </w:p>
    <w:p>
      <w:pPr xmlns:w="http://schemas.openxmlformats.org/wordprocessingml/2006/main">
        <w:spacing w:before="40" w:after="40"/>
        <w:jc w:val="both"/>
      </w:pPr>
      <w:r xmlns:w="http://schemas.openxmlformats.org/wordprocessingml/2006/main">
        <w:rPr>
          <w:rFonts w:ascii="Arial" w:cs="Arial" w:eastAsia="Arial" w:hAnsi="Arial"/>
          <w:color w:val="2D3748"/>
          <w:sz w:val="22"/>
          <w:szCs w:val="22"/>
        </w:rPr>
        <w:t xml:space="preserve">Муқоисаи пурраи тарофаҳои Free ва Premium, чунон ки аз тасвирҳо маълум аст: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80"/>
        <w:gridCol w:w="2480"/>
      </w:tblGrid>
      <w:tr>
        <w:tc>
          <w:tcPr>
            <w:tcW w:type="dxa" w:w="440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Функсия</w:t>
            </w:r>
          </w:p>
        </w:tc>
        <w:tc>
          <w:tcPr>
            <w:tcW w:type="dxa" w:w="248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Ройгон</w:t>
            </w:r>
          </w:p>
        </w:tc>
        <w:tc>
          <w:tcPr>
            <w:tcW w:type="dxa" w:w="248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Премиум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Китобҳои дарсӣ (пурра)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 xmlns:w="http://schemas.openxmlformats.org/wordprocessingml/2006/main">
              <w:jc w:val="center"/>
            </w:pPr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 xmlns:w="http://schemas.openxmlformats.org/wordprocessingml/2006/main">
              <w:jc w:val="center"/>
            </w:pPr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Манбаи кушода (Намунаҳои рамз)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 xmlns:w="http://schemas.openxmlformats.org/wordprocessingml/2006/main">
              <w:jc w:val="center"/>
            </w:pPr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 xmlns:w="http://schemas.openxmlformats.org/wordprocessingml/2006/main">
              <w:jc w:val="center"/>
            </w:pPr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Санҷишҳои оддӣ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 xmlns:w="http://schemas.openxmlformats.org/wordprocessingml/2006/main">
              <w:jc w:val="center"/>
            </w:pPr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 xmlns:w="http://schemas.openxmlformats.org/wordprocessingml/2006/main">
              <w:jc w:val="center"/>
            </w:pPr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Соҳаҳои курсӣ (HTML, CSS, JS, Python, PHP)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 xmlns:w="http://schemas.openxmlformats.org/wordprocessingml/2006/main">
              <w:jc w:val="center"/>
            </w:pPr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 xmlns:w="http://schemas.openxmlformats.org/wordprocessingml/2006/main">
              <w:jc w:val="center"/>
            </w:pPr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Намоиши панели идоракунӣ ва пешрафт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 xmlns:w="http://schemas.openxmlformats.org/wordprocessingml/2006/main">
              <w:jc w:val="center"/>
            </w:pPr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 xmlns:w="http://schemas.openxmlformats.org/wordprocessingml/2006/main">
              <w:jc w:val="center"/>
            </w:pPr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Саҳифаи профил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 xmlns:w="http://schemas.openxmlformats.org/wordprocessingml/2006/main">
              <w:jc w:val="center"/>
            </w:pPr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 xmlns:w="http://schemas.openxmlformats.org/wordprocessingml/2006/main">
              <w:jc w:val="center"/>
            </w:pPr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Дарсҳои видеоӣ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 xmlns:w="http://schemas.openxmlformats.org/wordprocessingml/2006/main">
              <w:jc w:val="center"/>
            </w:pPr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✕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 xmlns:w="http://schemas.openxmlformats.org/wordprocessingml/2006/main">
              <w:jc w:val="center"/>
            </w:pPr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Ёвари зеҳни сунъӣ (интерфейси чат)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 xmlns:w="http://schemas.openxmlformats.org/wordprocessingml/2006/main">
              <w:jc w:val="center"/>
            </w:pPr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✕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 xmlns:w="http://schemas.openxmlformats.org/wordprocessingml/2006/main">
              <w:jc w:val="center"/>
            </w:pPr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Муҳаррири рамзи онлайн (Терминал)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 xmlns:w="http://schemas.openxmlformats.org/wordprocessingml/2006/main">
              <w:jc w:val="center"/>
            </w:pPr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✕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 xmlns:w="http://schemas.openxmlformats.org/wordprocessingml/2006/main">
              <w:jc w:val="center"/>
            </w:pPr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Таҳлили пурра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 xmlns:w="http://schemas.openxmlformats.org/wordprocessingml/2006/main">
              <w:jc w:val="center"/>
            </w:pPr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✕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 xmlns:w="http://schemas.openxmlformats.org/wordprocessingml/2006/main">
              <w:jc w:val="center"/>
            </w:pPr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Гирифтани сертификат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 xmlns:w="http://schemas.openxmlformats.org/wordprocessingml/2006/main">
              <w:jc w:val="center"/>
            </w:pPr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✕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 xmlns:w="http://schemas.openxmlformats.org/wordprocessingml/2006/main">
              <w:jc w:val="center"/>
            </w:pPr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Муошират бо омӯзгор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 xmlns:w="http://schemas.openxmlformats.org/wordprocessingml/2006/main">
              <w:jc w:val="center"/>
            </w:pPr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✕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 xmlns:w="http://schemas.openxmlformats.org/wordprocessingml/2006/main">
              <w:jc w:val="center"/>
            </w:pPr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</w:tbl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3.1. Нархҳо (аз рӯи расм муайян карда мешаванд)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Тарофа</w:t>
            </w:r>
          </w:p>
        </w:tc>
        <w:tc>
          <w:tcPr>
            <w:tcW w:type="dxa" w:w="636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Нарх ва шартҳо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Ройгон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0 UZS — Бе бақайдгирӣ истифода бурдан мумкин аст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Премиум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350,000 сӯм / моҳ</w:t>
            </w:r>
          </w:p>
        </w:tc>
      </w:tr>
    </w:tbl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r>
        <w:br w:type="page"/>
      </w:r>
    </w:p>
    <w:p>
      <w:pPr xmlns:w="http://schemas.openxmlformats.org/wordprocessingml/2006/main">
        <w:pStyle w:val="Heading1"/>
        <w:pBdr>
          <w:bottom w:val="single" w:color="1A56FF" w:sz="6" w:space="6"/>
        </w:pBdr>
        <w:spacing w:before="400" w:after="140"/>
      </w:pPr>
      <w:r xmlns:w="http://schemas.openxmlformats.org/wordprocessingml/2006/main">
        <w:rPr>
          <w:rFonts w:ascii="Arial" w:cs="Arial" w:eastAsia="Arial" w:hAnsi="Arial"/>
          <w:b/>
          <w:bCs/>
          <w:color w:val="0F1A35"/>
          <w:sz w:val="34"/>
          <w:szCs w:val="34"/>
        </w:rPr>
        <w:t xml:space="preserve">4. Муҳаррири код ва талаботи терминал</w:t>
      </w:r>
    </w:p>
    <w:p>
      <w:pPr xmlns:w="http://schemas.openxmlformats.org/wordprocessingml/2006/main">
        <w:spacing w:before="40" w:after="40"/>
        <w:jc w:val="both"/>
      </w:pPr>
      <w:r xmlns:w="http://schemas.openxmlformats.org/wordprocessingml/2006/main">
        <w:rPr>
          <w:rFonts w:ascii="Arial" w:cs="Arial" w:eastAsia="Arial" w:hAnsi="Arial"/>
          <w:color w:val="2D3748"/>
          <w:sz w:val="22"/>
          <w:szCs w:val="22"/>
        </w:rPr>
        <w:t xml:space="preserve">Бар асоси тасвирҳо, муҳаррири код ва терминал бояд чунин бошад: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4.1. Муҳаррири код (қисми марказӣ)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Чаҳорчӯбаи асосӣ: Муҳаррири Monaco ё CodeMirror (дар браузер кор мекунад)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Забонҳои дастгиришаванда: Python, JavaScript, HTML, CSS, PHP, SQL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Равшансозии синтаксис — схемаи рангҳо барои ҳар як забон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Рақамҳои сатрҳо дар тарафи чап нишон дода мешаванд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Мавзӯи торик — асосӣ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Сатри болоии ҷадвалбанд: Мисол, Сутунҳо, Амал (3 ҷадвалбанд)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Менюи афтандаи интихоби забон - Python, JS ва ғайра.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Асбобҳои поёнӣ: бекор кардан, аз нав иҷро кардан, форматкунӣ, шумораи аломатҳо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Тугмаи фаъол/хомӯшкунӣ дар тарафи рости поён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4.2. Терминал (панели рост — ҷадвали 1)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Натиҷаи иҷрои кодро нишон медиҳад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Паёмҳо ба монанди "Салом, ҷаҳон!" дида мешаванд.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Услуби терминал: заминаи торик, матни сафед/сабз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Тугмаи "Иҷро кардан" рамзро иҷро мекунад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Истифодабаранда метавонад терминалро тоза кунад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4.3. Ёвари зеҳни сунъӣ (панели рост — ҷадвали 2)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Интерфейси чат — корбар савол менависад, зеҳни сунъӣ ҷавоб медиҳад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Пешниҳодҳои зуд — пуркунии худкор бо як клик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Майдони вуруди савол + тугмаи фиристодан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Ҷавобҳои зеҳни сунъӣ дар рӯйхати ҳаракатшаванда пайдо мешаванд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Танҳо барои корбарони Premium дастрас аст</w:t>
      </w:r>
    </w:p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r>
        <w:br w:type="page"/>
      </w:r>
    </w:p>
    <w:p>
      <w:pPr xmlns:w="http://schemas.openxmlformats.org/wordprocessingml/2006/main">
        <w:pStyle w:val="Heading1"/>
        <w:pBdr>
          <w:bottom w:val="single" w:color="1A56FF" w:sz="6" w:space="6"/>
        </w:pBdr>
        <w:spacing w:before="400" w:after="140"/>
      </w:pPr>
      <w:r xmlns:w="http://schemas.openxmlformats.org/wordprocessingml/2006/main">
        <w:rPr>
          <w:rFonts w:ascii="Arial" w:cs="Arial" w:eastAsia="Arial" w:hAnsi="Arial"/>
          <w:b/>
          <w:bCs/>
          <w:color w:val="0F1A35"/>
          <w:sz w:val="34"/>
          <w:szCs w:val="34"/>
        </w:rPr>
        <w:t xml:space="preserve">5. Компонентҳои умумии интерфейси корбарии навигатсия ва навигатсионӣ</w:t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5.1. Сарлавҳаи асосӣ (дар ҳамаи саҳифаҳо)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Чап: логотипи OnOlam (нишонаи доира + матн)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Дар тарафи рост: Майдони ҷустуҷӯ ("Ҷустуҷӯи рамзи ҷустуҷӯ...")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Нишони занги огоҳӣ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Аватари корбар (доира кунед, ба акси профил равед)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5.2. Панели паҳлӯии чап (дар саҳифаҳои курс ва дарсҳо)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Паҳноӣ: тақрибан 220 пиксел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Аватар ва номи корбар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Нишони тарофавӣ (Роҳӣ/Премиум)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Бандҳои меню: Курсҳо, Дарсҳо, Сертификатҳо, Таҳрири профил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Унсури фаъол фарқ мекунад (заминаи равшаншуда)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Дар поён: Ҷустуҷӯ ва баромадан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5.3. Поёни саҳифа (дар ҳамаи саҳифаҳо)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Логотип ва номи OnOlam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Пайвандҳо: Дар бораи мо, Курсҳо, Нархҳо, Блог, Юнсул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Шабакаҳои иҷтимоӣ: Telegram (кабуд), почтаи электронӣ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Дар тарафи рост: интихоби забон + тугмаи "Фиристодан"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Матни ҳуқуқи муаллиф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5.4. Компонентҳои маъмулии интерфейси корбар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56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Тавсиф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Тугмаи хона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Заминаи градиенти кабуд, матни сафед, кунҷҳои мудаввар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Тугмаи дуюмдараҷа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Заминаи шаффоф, сарҳади кабуд, матни кабуд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сатри пешрафт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Градиенти кабуд, мудаввар, нишондиҳандаи фоизӣ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Нишона (тарофа)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Даври хурд — "Рохӣ" ё "Премиум"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Корт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Таъсири шиша (glassmorphism), кунҷҳои мудаввар, соя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Нишони сатҳ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Шурӯъкунанда (сабз), Миёна (зард), Пешрафта (сурх)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Логотипи технологӣ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Логотипҳои расмӣ (HTML5, CSS3, JS, Python, PHP)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Нуқтаҳои пешрафт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Доираҳои хурд — пур карда шудааст (пурра), пур нашудааст (холӣ)</w:t>
            </w:r>
          </w:p>
        </w:tc>
      </w:tr>
    </w:tbl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r>
        <w:br w:type="page"/>
      </w:r>
    </w:p>
    <w:p>
      <w:pPr xmlns:w="http://schemas.openxmlformats.org/wordprocessingml/2006/main">
        <w:pStyle w:val="Heading1"/>
        <w:pBdr>
          <w:bottom w:val="single" w:color="1A56FF" w:sz="6" w:space="6"/>
        </w:pBdr>
        <w:spacing w:before="400" w:after="140"/>
      </w:pPr>
      <w:r xmlns:w="http://schemas.openxmlformats.org/wordprocessingml/2006/main">
        <w:rPr>
          <w:rFonts w:ascii="Arial" w:cs="Arial" w:eastAsia="Arial" w:hAnsi="Arial"/>
          <w:b/>
          <w:bCs/>
          <w:color w:val="0F1A35"/>
          <w:sz w:val="34"/>
          <w:szCs w:val="34"/>
        </w:rPr>
        <w:t xml:space="preserve">6. Ҳамаи саҳифаҳо ва ҷадвали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Номи саҳифа</w:t>
            </w:r>
          </w:p>
        </w:tc>
        <w:tc>
          <w:tcPr>
            <w:tcW w:type="dxa" w:w="280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Даромадан</w:t>
            </w:r>
          </w:p>
        </w:tc>
        <w:tc>
          <w:tcPr>
            <w:tcW w:type="dxa" w:w="216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Расм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Саҳифаи асосӣ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Ҳама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Расми 1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панели идоракунӣ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/панели идоракунӣ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Воридшавӣ лозим аст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Расми 2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Профил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/профил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Воридшавӣ лозим аст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Расми 3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Дарс (интихоби 1)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/дарс/:id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Воридшавӣ лозим аст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Расми 4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Саҳифаи курс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/курс/:ид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Воридшавӣ лозим аст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Расми 5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Дарс (интихоби 2)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/дарс/:id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Воридшавӣ лозим аст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Расми 6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Дарс (интихоби 3)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/дарс/:id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Воридшавӣ лозим аст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Расми 7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Даромадан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/даромадан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Меҳмон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Рӯйхат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/бақайдгирӣ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Меҳмон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Тарофаҳо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/нархгузорӣ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Ҳама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—</w:t>
            </w:r>
          </w:p>
        </w:tc>
      </w:tr>
    </w:tbl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6.1. Муносибатҳои байни саҳифаҳо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Саҳифаи асосӣ → Вуруд/Бақайдгирӣ (Тугмаи "Оғоз барои ройгон")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Вуруд/Бақайдгирӣ → Панели идоракунӣ (воридшавии бомуваффақият)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Панели идоракунӣ → Саҳифаи курс (Тугмаи "Идома")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Саҳифаи курс → Саҳифаи дарс (сатри дарсро клик кунед)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Саҳифаи дарс → Дарси навбатӣ/қаблӣ (тугмаҳои роҳнамо)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Панели идоракунӣ → Профил (менюи паҳлӯӣ)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Профил → Обунаи Premium (Тугмаи "Гирифтани Premium")</w:t>
      </w:r>
    </w:p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r>
        <w:br w:type="page"/>
      </w:r>
    </w:p>
    <w:p>
      <w:pPr xmlns:w="http://schemas.openxmlformats.org/wordprocessingml/2006/main">
        <w:pStyle w:val="Heading1"/>
        <w:pBdr>
          <w:bottom w:val="single" w:color="1A56FF" w:sz="6" w:space="6"/>
        </w:pBdr>
        <w:spacing w:before="400" w:after="140"/>
      </w:pPr>
      <w:r xmlns:w="http://schemas.openxmlformats.org/wordprocessingml/2006/main">
        <w:rPr>
          <w:rFonts w:ascii="Arial" w:cs="Arial" w:eastAsia="Arial" w:hAnsi="Arial"/>
          <w:b/>
          <w:bCs/>
          <w:color w:val="0F1A35"/>
          <w:sz w:val="34"/>
          <w:szCs w:val="34"/>
        </w:rPr>
        <w:t xml:space="preserve">7. Талаботи техникӣ</w:t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7.1. Фронтенд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656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Мақсад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React.js 18+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Чаҳорчӯбаи асосии интерфейси корбар (SPA)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Роутери React v6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Навигатсия байни саҳифаҳо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Навиштани услуби зуд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Муҳаррири Монако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Муҳаррири рамзи дохили браузер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Ҳаракати чаҳорчӯба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Аниматсияҳо ва гузаришҳо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Аксиос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Дархостҳои API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Ҳолат / Редукс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Идоракунии вазъи ҷаҳонӣ</w:t>
            </w:r>
          </w:p>
        </w:tc>
      </w:tr>
    </w:tbl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7.2. Қисмати пуштибонӣ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656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Мақсад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Python 3.11+ / FastAPI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API-и REST, мантиқи тиҷоратӣ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Пойгоҳи додаҳои асосӣ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Редис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Сессия, кэш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JWT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Токенҳои тасдиқкунӣ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API-и OpenAI/Claude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Барои ёвари зеҳни сунъӣ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Докер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Контейнеризатсия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Nginx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Сервери веб</w:t>
            </w:r>
          </w:p>
        </w:tc>
      </w:tr>
    </w:tbl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7.3. Системаи пардохт (аз расм муайян карда шудааст)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Payme — маъмултарин низоми пардохт дар Ӯзбекистон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Click дуввумин системаи асосии пардохт аст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Uzcard / Humo — кортҳои бонкии маҳаллӣ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Таърихи пардохт: сана, меъёр, нарх, ҳолат (Нишони пардохтшуда)</w:t>
      </w:r>
    </w:p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7.4. Системаи иҷрои код (Терминал)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Иҷрои код дар муҳаррири код дар сервер (муҳити регбоксшуда)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Забонҳои дастгиришаванда: Python, JavaScript, PHP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Натиҷаро дар ҷадвали Терминал дар панели рост нишон диҳед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Амният: контейнери Docker дар қуттии рег ё функсияи бе сервер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Вақти анҷомёбӣ: Вақти иҷро на бештар аз 10 сония</w:t>
      </w:r>
    </w:p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r>
        <w:br w:type="page"/>
      </w:r>
    </w:p>
    <w:p>
      <w:pPr xmlns:w="http://schemas.openxmlformats.org/wordprocessingml/2006/main">
        <w:pStyle w:val="Heading1"/>
        <w:pBdr>
          <w:bottom w:val="single" w:color="1A56FF" w:sz="6" w:space="6"/>
        </w:pBdr>
        <w:spacing w:before="400" w:after="140"/>
      </w:pPr>
      <w:r xmlns:w="http://schemas.openxmlformats.org/wordprocessingml/2006/main">
        <w:rPr>
          <w:rFonts w:ascii="Arial" w:cs="Arial" w:eastAsia="Arial" w:hAnsi="Arial"/>
          <w:b/>
          <w:bCs/>
          <w:color w:val="0F1A35"/>
          <w:sz w:val="34"/>
          <w:szCs w:val="34"/>
        </w:rPr>
        <w:t xml:space="preserve">8. Ҷадвалҳои пойгоҳи додаҳо</w:t>
      </w:r>
    </w:p>
    <w:p>
      <w:pPr xmlns:w="http://schemas.openxmlformats.org/wordprocessingml/2006/main">
        <w:spacing w:before="40" w:after="40"/>
        <w:jc w:val="both"/>
      </w:pPr>
      <w:r xmlns:w="http://schemas.openxmlformats.org/wordprocessingml/2006/main">
        <w:rPr>
          <w:rFonts w:ascii="Arial" w:cs="Arial" w:eastAsia="Arial" w:hAnsi="Arial"/>
          <w:color w:val="2D3748"/>
          <w:sz w:val="22"/>
          <w:szCs w:val="22"/>
        </w:rPr>
        <w:t xml:space="preserve">Ҷадвалҳо дар асоси маълумотҳои аз тасвирҳо гирифташуда: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8.1. корбарон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Сутун</w:t>
            </w:r>
          </w:p>
        </w:tc>
        <w:tc>
          <w:tcPr>
            <w:tcW w:type="dxa" w:w="220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Навъ</w:t>
            </w:r>
          </w:p>
        </w:tc>
        <w:tc>
          <w:tcPr>
            <w:tcW w:type="dxa" w:w="496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Тавсиф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Калиди асосӣ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ном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ВАРЧАР(150)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Ному насаб (Сардор Аҳмедов)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почтаи электронӣ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ВАРЧАР(255)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Почтаи электронӣ (info@onolam.uz)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парол_ҳеш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МАТН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Пароли рамзгузоришуда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аватар_url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МАТН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URL-и акси профил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нақша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ройгон | премиум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мӯҳлати_ба охир расидани_нақша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Мӯҳри вақт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Мӯҳлати анҷоми мӯҳлати пардохти ҳаққи хизматрасонӣ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забон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ВАРЧАР(5)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уз | ru | 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дар_офаридашуда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Мӯҳри вақт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Санаи бақайдгирӣ</w:t>
            </w:r>
          </w:p>
        </w:tc>
      </w:tr>
    </w:tbl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8.2. курсҳо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Сутун</w:t>
            </w:r>
          </w:p>
        </w:tc>
        <w:tc>
          <w:tcPr>
            <w:tcW w:type="dxa" w:w="220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Навъ</w:t>
            </w:r>
          </w:p>
        </w:tc>
        <w:tc>
          <w:tcPr>
            <w:tcW w:type="dxa" w:w="496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Тавсиф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Калиди асосӣ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унвон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ВАРЧАР(200)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Номи курс (Асосҳои Python)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тавсиф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МАТН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Тавсифи курс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фронтенд | пуштибон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ВАРЧАР(50)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html | css | js | python | php | sql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сатҳ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шурӯъкунанда | миёна | пешрафта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логотип_url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МАТН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URL-и логотипи технологӣ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is_premium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Меъёри мукофотӣ ё не</w:t>
            </w:r>
          </w:p>
        </w:tc>
      </w:tr>
    </w:tbl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8.3. дарсҳо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Сутун</w:t>
            </w:r>
          </w:p>
        </w:tc>
        <w:tc>
          <w:tcPr>
            <w:tcW w:type="dxa" w:w="220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Навъ</w:t>
            </w:r>
          </w:p>
        </w:tc>
        <w:tc>
          <w:tcPr>
            <w:tcW w:type="dxa" w:w="496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Тавсиф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Калиди асосӣ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course_id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Пайванд ба ҷадвали курсҳо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номи_модул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ВАРЧАР(200)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Номи модул (Модули 1 — Асосҳои Python)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унвон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ВАРЧАР(200)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Номи дарс (1. Муқаддима ба Python)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мундариҷа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МАТН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Дастури матнӣ (Markdown)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рамзи_мисол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МАТН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Намунаи рамзи дарс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видео_URL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МАТН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Пайванди видеоӣ (Премиум)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давомнокӣ_сония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АДИ БУТУН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Давомнокӣ бо сонияҳо (5м 35с = 335)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ордер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АДИ БУТУН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Нақшаи дарс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is_premium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Дарси олӣ ё не</w:t>
            </w:r>
          </w:p>
        </w:tc>
      </w:tr>
    </w:tbl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8.4. пешрафти корбар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Сутун</w:t>
            </w:r>
          </w:p>
        </w:tc>
        <w:tc>
          <w:tcPr>
            <w:tcW w:type="dxa" w:w="220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Навъ</w:t>
            </w:r>
          </w:p>
        </w:tc>
        <w:tc>
          <w:tcPr>
            <w:tcW w:type="dxa" w:w="496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Тавсиф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Калиди асосӣ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Шаҳодатномаи Корбар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Пайванд ба ҷадвали корбарон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дарс_ид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пайванд ба ҷадвали дарсҳо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анҷомёфта аст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Иҷро шудааст ё не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анҷомёфта_дар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Мӯҳри вақт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Сана ва вақти анҷомёбӣ</w:t>
            </w:r>
          </w:p>
        </w:tc>
      </w:tr>
    </w:tbl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8.5. пардохтҳо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Сутун</w:t>
            </w:r>
          </w:p>
        </w:tc>
        <w:tc>
          <w:tcPr>
            <w:tcW w:type="dxa" w:w="220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Навъ</w:t>
            </w:r>
          </w:p>
        </w:tc>
        <w:tc>
          <w:tcPr>
            <w:tcW w:type="dxa" w:w="496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Тавсиф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Калиди асосӣ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Шаҳодатномаи Корбар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Пайванд ба ҷадвали корбарон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нақша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премиум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миқдор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АДИ БУТУН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Нарх (350000)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асъор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ВАРЧАР(10)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UZS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мақом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дар ҳоли интизорӣ | пардохтшуда | ноком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пардохтшуда_дар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Мӯҳри вақт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Мӯҳлати анҷом (21 апрели соли 2024)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таъминкунанда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ВАРЧАР(50)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пардохт | клик | uzcard | humo</w:t>
            </w:r>
          </w:p>
        </w:tc>
      </w:tr>
    </w:tbl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8.6. шаҳодатномаҳо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Сутун</w:t>
            </w:r>
          </w:p>
        </w:tc>
        <w:tc>
          <w:tcPr>
            <w:tcW w:type="dxa" w:w="220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Навъ</w:t>
            </w:r>
          </w:p>
        </w:tc>
        <w:tc>
          <w:tcPr>
            <w:tcW w:type="dxa" w:w="4960"/>
            <w:tcBorders>
              <w:top w:val="single" w:color="1A56FF" w:sz="1"/>
              <w:left w:val="single" w:color="1A56FF" w:sz="1"/>
              <w:bottom w:val="single" w:color="1A56FF" w:sz="1"/>
              <w:right w:val="single" w:color="1A56FF" w:sz="1"/>
            </w:tcBorders>
            <w:shd w:fill="1A5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Тавсиф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Калиди асосӣ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Шаҳодатномаи Корбар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Пайванд ба ҷадвали корбарон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course_id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Пайванд ба ҷадвали курсҳо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issued_at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Мӯҳри вақт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Санаи додани шаҳодатнома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file_url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МАТН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URL-и зеркашии сертификати PDF</w:t>
            </w:r>
          </w:p>
        </w:tc>
      </w:tr>
    </w:tbl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r>
        <w:br w:type="page"/>
      </w:r>
    </w:p>
    <w:p>
      <w:pPr xmlns:w="http://schemas.openxmlformats.org/wordprocessingml/2006/main">
        <w:pStyle w:val="Heading1"/>
        <w:pBdr>
          <w:bottom w:val="single" w:color="1A56FF" w:sz="6" w:space="6"/>
        </w:pBdr>
        <w:spacing w:before="400" w:after="140"/>
      </w:pPr>
      <w:r xmlns:w="http://schemas.openxmlformats.org/wordprocessingml/2006/main">
        <w:rPr>
          <w:rFonts w:ascii="Arial" w:cs="Arial" w:eastAsia="Arial" w:hAnsi="Arial"/>
          <w:b/>
          <w:bCs/>
          <w:color w:val="0F1A35"/>
          <w:sz w:val="34"/>
          <w:szCs w:val="34"/>
        </w:rPr>
        <w:t xml:space="preserve">9. Эзоҳҳои ниҳоӣ ва қадамҳои оянда</w:t>
      </w:r>
    </w:p>
    <w:p>
      <w:pPr xmlns:w="http://schemas.openxmlformats.org/wordprocessingml/2006/main">
        <w:spacing w:before="80" w:after="80"/>
      </w:pPr>
      <w:r xmlns:w="http://schemas.openxmlformats.org/wordprocessingml/2006/main"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FF" w:sz="3"/>
              <w:left w:val="single" w:color="1A56FF" w:sz="6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 xmlns:w="http://schemas.openxmlformats.org/wordprocessingml/2006/main"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Муҳим: </w:t>
            </w:r>
            <w:r xmlns:w="http://schemas.openxmlformats.org/wordprocessingml/2006/main"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Ин ҳуҷҷати TZ бар асоси таҳлили 7 расми тарроҳӣ навишта шудааст. Баъзе аз матнҳо аз сабаби норавшан будани расмҳо тахминӣ мебошанд - тавсия дода мешавад, ки онро дар лоиҳаи воқеӣ равшан кунед.</w:t>
            </w:r>
          </w:p>
        </w:tc>
      </w:tr>
    </w:tbl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9.1. Қадамҳои навбатӣ</w:t>
      </w:r>
    </w:p>
    <w:p>
      <w:pPr xmlns:w="http://schemas.openxmlformats.org/wordprocessingml/2006/main">
        <w:pStyle w:val="ListParagraph"/>
        <w:numPr>
          <w:ilvl w:val="0"/>
          <w:numId w:val="3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color w:val="2D3748"/>
          <w:sz w:val="22"/>
          <w:szCs w:val="22"/>
        </w:rPr>
        <w:t xml:space="preserve">Супоридани TZ ба тарроҳ ва эҷоди прототипи Figma</w:t>
      </w:r>
    </w:p>
    <w:p>
      <w:pPr xmlns:w="http://schemas.openxmlformats.org/wordprocessingml/2006/main">
        <w:pStyle w:val="ListParagraph"/>
        <w:numPr>
          <w:ilvl w:val="0"/>
          <w:numId w:val="3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color w:val="2D3748"/>
          <w:sz w:val="22"/>
          <w:szCs w:val="22"/>
        </w:rPr>
        <w:t xml:space="preserve">Анҷом додани схемаи пойгоҳи додаҳо ва навиштани муҳоҷират</w:t>
      </w:r>
    </w:p>
    <w:p>
      <w:pPr xmlns:w="http://schemas.openxmlformats.org/wordprocessingml/2006/main">
        <w:pStyle w:val="ListParagraph"/>
        <w:numPr>
          <w:ilvl w:val="0"/>
          <w:numId w:val="3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color w:val="2D3748"/>
          <w:sz w:val="22"/>
          <w:szCs w:val="22"/>
        </w:rPr>
        <w:t xml:space="preserve">Таҳияи нуқтаи ниҳоии API-и Backend (FastAPI)</w:t>
      </w:r>
    </w:p>
    <w:p>
      <w:pPr xmlns:w="http://schemas.openxmlformats.org/wordprocessingml/2006/main">
        <w:pStyle w:val="ListParagraph"/>
        <w:numPr>
          <w:ilvl w:val="0"/>
          <w:numId w:val="3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color w:val="2D3748"/>
          <w:sz w:val="22"/>
          <w:szCs w:val="22"/>
        </w:rPr>
        <w:t xml:space="preserve">Сохтани китобхонаи компонентҳои фронтенд (React + Tailwind)</w:t>
      </w:r>
    </w:p>
    <w:p>
      <w:pPr xmlns:w="http://schemas.openxmlformats.org/wordprocessingml/2006/main">
        <w:pStyle w:val="ListParagraph"/>
        <w:numPr>
          <w:ilvl w:val="0"/>
          <w:numId w:val="3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color w:val="2D3748"/>
          <w:sz w:val="22"/>
          <w:szCs w:val="22"/>
        </w:rPr>
        <w:t xml:space="preserve">Сохтани муҳаррири код ва ҳамгироии терминал (Монако + системаи иҷрокунандаи қуттии рег)</w:t>
      </w:r>
    </w:p>
    <w:p>
      <w:pPr xmlns:w="http://schemas.openxmlformats.org/wordprocessingml/2006/main">
        <w:pStyle w:val="ListParagraph"/>
        <w:numPr>
          <w:ilvl w:val="0"/>
          <w:numId w:val="3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color w:val="2D3748"/>
          <w:sz w:val="22"/>
          <w:szCs w:val="22"/>
        </w:rPr>
        <w:t xml:space="preserve">Ҳамгироии ёвари зеҳни сунъӣ (OpenAI API ё Claude API)</w:t>
      </w:r>
    </w:p>
    <w:p>
      <w:pPr xmlns:w="http://schemas.openxmlformats.org/wordprocessingml/2006/main">
        <w:pStyle w:val="ListParagraph"/>
        <w:numPr>
          <w:ilvl w:val="0"/>
          <w:numId w:val="3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color w:val="2D3748"/>
          <w:sz w:val="22"/>
          <w:szCs w:val="22"/>
        </w:rPr>
        <w:t xml:space="preserve">Ҳамгироии системаҳои пардохт (Payme, Click)</w:t>
      </w:r>
    </w:p>
    <w:p>
      <w:pPr xmlns:w="http://schemas.openxmlformats.org/wordprocessingml/2006/main">
        <w:pStyle w:val="ListParagraph"/>
        <w:numPr>
          <w:ilvl w:val="0"/>
          <w:numId w:val="3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color w:val="2D3748"/>
          <w:sz w:val="22"/>
          <w:szCs w:val="22"/>
        </w:rPr>
        <w:t xml:space="preserve">Санҷиш ва ҷойгиркунӣ (Docker + Nginx + VPS)</w:t>
      </w:r>
    </w:p>
    <w:p>
      <w:pPr xmlns:w="http://schemas.openxmlformats.org/wordprocessingml/2006/main">
        <w:spacing w:before="160" w:after="160"/>
      </w:pPr>
      <w:r xmlns:w="http://schemas.openxmlformats.org/wordprocessingml/2006/main">
        <w:t xml:space="preserve"/>
      </w:r>
    </w:p>
    <w:p>
      <w:pPr xmlns:w="http://schemas.openxmlformats.org/wordprocessingml/2006/main">
        <w:pStyle w:val="Heading2"/>
        <w:spacing w:before="260" w:after="80"/>
      </w:pPr>
      <w:r xmlns:w="http://schemas.openxmlformats.org/wordprocessingml/2006/main">
        <w:rPr>
          <w:rFonts w:ascii="Arial" w:cs="Arial" w:eastAsia="Arial" w:hAnsi="Arial"/>
          <w:b/>
          <w:bCs/>
          <w:color w:val="3B6FD4"/>
          <w:sz w:val="27"/>
          <w:szCs w:val="27"/>
        </w:rPr>
        <w:t xml:space="preserve">9.2. Қарорҳои муҳими техникӣ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Системаи иҷрои код: қуттии реги Docker (ҷудокунӣ барои амният)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Ёвари зеҳни сунъӣ: маҳдудияти фаврӣ барои саволҳои марбут ба мавзӯи курс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Сертификат: дар формати PDF, дар тарҳи расмии платформа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Мобилӣ: Тарроҳии мутобиқшаванда лозим аст (панели паҳлӯӣ фурӯ меравад)</w:t>
      </w:r>
    </w:p>
    <w:p>
      <w:pPr xmlns:w="http://schemas.openxmlformats.org/wordprocessingml/2006/main">
        <w:pStyle w:val="ListParagraph"/>
        <w:numPr>
          <w:ilvl w:val="0"/>
          <w:numId w:val="2"/>
        </w:numPr>
        <w:spacing w:before="28" w:after="28"/>
      </w:pPr>
      <w:r xmlns:w="http://schemas.openxmlformats.org/wordprocessingml/2006/main"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Забон: Бисёрзабон (ӯзбекӣ, русӣ, англисӣ) — системаи i18n</w:t>
      </w:r>
    </w:p>
    <w:p>
      <w:pPr xmlns:w="http://schemas.openxmlformats.org/wordprocessingml/2006/main">
        <w:spacing w:before="200" w:after="200"/>
      </w:pPr>
      <w:r xmlns:w="http://schemas.openxmlformats.org/wordprocessingml/2006/main">
        <w:t xml:space="preserve"/>
      </w:r>
    </w:p>
    <w:p>
      <w:pPr xmlns:w="http://schemas.openxmlformats.org/wordprocessingml/2006/main">
        <w:spacing w:before="200"/>
        <w:jc w:val="center"/>
      </w:pPr>
      <w:r xmlns:w="http://schemas.openxmlformats.org/wordprocessingml/2006/main"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Ҳуҷҷат анҷом ёфт — OnOlam TZ v2.0 | Бар асоси тасвирҳо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 xmlns:w="http://schemas.openxmlformats.org/wordprocessingml/2006/main">
      <w:pBdr>
        <w:top w:val="single" w:color="E2E8F0" w:sz="1"/>
      </w:pBdr>
      <w:tabs>
        <w:tab w:val="right" w:pos="9026"/>
      </w:tabs>
      <w:spacing w:before="40"/>
    </w:pPr>
    <w:r xmlns:w="http://schemas.openxmlformats.org/wordprocessingml/2006/main">
      <w:rPr>
        <w:rFonts w:ascii="Arial" w:cs="Arial" w:eastAsia="Arial" w:hAnsi="Arial"/>
        <w:color w:val="718096"/>
        <w:sz w:val="18"/>
        <w:szCs w:val="18"/>
      </w:rPr>
      <w:t xml:space="preserve">ОнОлам © 2025</w:t>
    </w:r>
    <w:r xmlns:w="http://schemas.openxmlformats.org/wordprocessingml/2006/main">
      <w:rPr>
        <w:sz w:val="18"/>
        <w:szCs w:val="18"/>
      </w:rPr>
      <w:t xml:space="preserve"> </w:t>
    </w:r>
    <w:r xmlns:w="http://schemas.openxmlformats.org/wordprocessingml/2006/main">
      <w:rPr>
        <w:rFonts w:ascii="Arial" w:cs="Arial" w:eastAsia="Arial" w:hAnsi="Arial"/>
        <w:color w:val="1A56FF"/>
        <w:sz w:val="18"/>
        <w:szCs w:val="18"/>
      </w:rPr>
      <w:fldChar xmlns:w="http://schemas.openxmlformats.org/wordprocessingml/2006/main" w:fldCharType="begin"/>
    </w:r>
    <w:r xmlns:w="http://schemas.openxmlformats.org/wordprocessingml/2006/main">
      <w:rPr>
        <w:rFonts w:ascii="Arial" w:cs="Arial" w:eastAsia="Arial" w:hAnsi="Arial"/>
        <w:color w:val="1A56FF"/>
        <w:sz w:val="18"/>
        <w:szCs w:val="18"/>
      </w:rPr>
      <w:instrText xmlns:w="http://schemas.openxmlformats.org/wordprocessingml/2006/main" xml:space="preserve">PAGE</w:instrText>
    </w:r>
    <w:r xmlns:w="http://schemas.openxmlformats.org/wordprocessingml/2006/main">
      <w:rPr>
        <w:rFonts w:ascii="Arial" w:cs="Arial" w:eastAsia="Arial" w:hAnsi="Arial"/>
        <w:color w:val="1A56FF"/>
        <w:sz w:val="18"/>
        <w:szCs w:val="18"/>
      </w:rPr>
      <w:fldChar xmlns:w="http://schemas.openxmlformats.org/wordprocessingml/2006/main" w:fldCharType="separate"/>
    </w:r>
    <w:r xmlns:w="http://schemas.openxmlformats.org/wordprocessingml/2006/main">
      <w:rPr>
        <w:rFonts w:ascii="Arial" w:cs="Arial" w:eastAsia="Arial" w:hAnsi="Arial"/>
        <w:color w:val="1A56FF"/>
        <w:sz w:val="18"/>
        <w:szCs w:val="18"/>
      </w:rPr>
      <w:fldChar xmlns:w="http://schemas.openxmlformats.org/wordprocessingml/2006/main"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 xmlns:w="http://schemas.openxmlformats.org/wordprocessingml/2006/main">
      <w:pBdr>
        <w:bottom w:val="single" w:color="E2E8F0" w:sz="1"/>
      </w:pBdr>
      <w:tabs>
        <w:tab w:val="right" w:pos="9026"/>
      </w:tabs>
      <w:spacing w:after="40"/>
    </w:pPr>
    <w:r xmlns:w="http://schemas.openxmlformats.org/wordprocessingml/2006/main">
      <w:rPr>
        <w:rFonts w:ascii="Arial" w:cs="Arial" w:eastAsia="Arial" w:hAnsi="Arial"/>
        <w:color w:val="718096"/>
        <w:sz w:val="18"/>
        <w:szCs w:val="18"/>
      </w:rPr>
      <w:t xml:space="preserve">OnOlam — Супориши техникӣ v2.0</w:t>
    </w:r>
    <w:r xmlns:w="http://schemas.openxmlformats.org/wordprocessingml/2006/main">
      <w:rPr>
        <w:sz w:val="18"/>
        <w:szCs w:val="18"/>
      </w:rPr>
      <w:t xml:space="preserve"> </w:t>
    </w:r>
    <w:r xmlns:w="http://schemas.openxmlformats.org/wordprocessingml/2006/main">
      <w:rPr>
        <w:rFonts w:ascii="Arial" w:cs="Arial" w:eastAsia="Arial" w:hAnsi="Arial"/>
        <w:color w:val="718096"/>
        <w:sz w:val="18"/>
        <w:szCs w:val="18"/>
      </w:rPr>
      <w:t xml:space="preserve">Бар асоси тасвирҳо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0F1A35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3B6FD4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2026-03-05T02:37:04.547Z</dcterms:created>
  <dcterms:modified xsi:type="dcterms:W3CDTF">2026-03-05T02:37:04.548Z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