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B8F7D" w14:textId="77777777" w:rsidR="00EC4B6C" w:rsidRDefault="00EC4B6C" w:rsidP="00EC4B6C">
      <w:pPr>
        <w:jc w:val="center"/>
        <w:rPr>
          <w:lang w:val="es-ES"/>
        </w:rPr>
      </w:pPr>
    </w:p>
    <w:p w14:paraId="271B78C3" w14:textId="0548D9E3" w:rsidR="009706FB" w:rsidRDefault="00EC4B6C" w:rsidP="00EC4B6C">
      <w:pPr>
        <w:jc w:val="center"/>
        <w:rPr>
          <w:lang w:val="es-ES"/>
        </w:rPr>
      </w:pPr>
      <w:r>
        <w:rPr>
          <w:lang w:val="es-ES"/>
        </w:rPr>
        <w:t>EXAMEN INTERMEDIO SEGUNDO CORTE</w:t>
      </w:r>
    </w:p>
    <w:tbl>
      <w:tblPr>
        <w:tblW w:w="10920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5992"/>
        <w:gridCol w:w="2377"/>
        <w:gridCol w:w="992"/>
        <w:gridCol w:w="425"/>
        <w:gridCol w:w="567"/>
        <w:gridCol w:w="567"/>
      </w:tblGrid>
      <w:tr w:rsidR="00EC4B6C" w:rsidRPr="00383AE9" w14:paraId="648ED035" w14:textId="77777777" w:rsidTr="00EC4B6C">
        <w:tc>
          <w:tcPr>
            <w:tcW w:w="5992" w:type="dxa"/>
            <w:shd w:val="clear" w:color="auto" w:fill="auto"/>
          </w:tcPr>
          <w:p w14:paraId="3FE67B59" w14:textId="55E54443" w:rsidR="00EC4B6C" w:rsidRPr="00383AE9" w:rsidRDefault="00EC4B6C" w:rsidP="004B248C">
            <w:pPr>
              <w:rPr>
                <w:rFonts w:cs="Arial"/>
              </w:rPr>
            </w:pPr>
            <w:r w:rsidRPr="00383AE9">
              <w:rPr>
                <w:rFonts w:cs="Arial"/>
              </w:rPr>
              <w:t xml:space="preserve">Nombre: </w:t>
            </w:r>
            <w:r w:rsidR="005F44B3">
              <w:rPr>
                <w:rFonts w:cs="Arial"/>
              </w:rPr>
              <w:t>Luis Felipe Narvaez Gomez</w:t>
            </w:r>
          </w:p>
        </w:tc>
        <w:tc>
          <w:tcPr>
            <w:tcW w:w="2377" w:type="dxa"/>
            <w:shd w:val="clear" w:color="auto" w:fill="auto"/>
          </w:tcPr>
          <w:p w14:paraId="0816E5EB" w14:textId="7963CF32" w:rsidR="00EC4B6C" w:rsidRPr="00383AE9" w:rsidRDefault="00EC4B6C" w:rsidP="004B248C">
            <w:pPr>
              <w:rPr>
                <w:rFonts w:cs="Arial"/>
              </w:rPr>
            </w:pPr>
            <w:r w:rsidRPr="00383AE9">
              <w:rPr>
                <w:rFonts w:cs="Arial"/>
              </w:rPr>
              <w:t xml:space="preserve">Código:    </w:t>
            </w:r>
            <w:r w:rsidR="005F44B3">
              <w:rPr>
                <w:rFonts w:cs="Arial"/>
              </w:rPr>
              <w:t>2312660</w:t>
            </w:r>
          </w:p>
        </w:tc>
        <w:tc>
          <w:tcPr>
            <w:tcW w:w="992" w:type="dxa"/>
            <w:shd w:val="clear" w:color="auto" w:fill="auto"/>
          </w:tcPr>
          <w:p w14:paraId="717F2104" w14:textId="77777777" w:rsidR="00EC4B6C" w:rsidRPr="00383AE9" w:rsidRDefault="00EC4B6C" w:rsidP="00EC4B6C">
            <w:pPr>
              <w:rPr>
                <w:rFonts w:cs="Arial"/>
              </w:rPr>
            </w:pPr>
            <w:r w:rsidRPr="00383AE9">
              <w:rPr>
                <w:rFonts w:cs="Arial"/>
              </w:rPr>
              <w:t xml:space="preserve">Fecha </w:t>
            </w:r>
          </w:p>
        </w:tc>
        <w:tc>
          <w:tcPr>
            <w:tcW w:w="425" w:type="dxa"/>
            <w:shd w:val="clear" w:color="auto" w:fill="auto"/>
          </w:tcPr>
          <w:p w14:paraId="35227C95" w14:textId="77777777" w:rsidR="00EC4B6C" w:rsidRPr="00383AE9" w:rsidRDefault="00EC4B6C" w:rsidP="004B248C">
            <w:pPr>
              <w:jc w:val="right"/>
              <w:rPr>
                <w:rFonts w:cs="Arial"/>
                <w:color w:val="C0C0C0"/>
              </w:rPr>
            </w:pPr>
            <w:r w:rsidRPr="00383AE9">
              <w:rPr>
                <w:rFonts w:cs="Arial"/>
                <w:color w:val="C0C0C0"/>
              </w:rPr>
              <w:t>D</w:t>
            </w:r>
          </w:p>
        </w:tc>
        <w:tc>
          <w:tcPr>
            <w:tcW w:w="567" w:type="dxa"/>
            <w:shd w:val="clear" w:color="auto" w:fill="auto"/>
          </w:tcPr>
          <w:p w14:paraId="071229CA" w14:textId="77777777" w:rsidR="00EC4B6C" w:rsidRPr="00383AE9" w:rsidRDefault="00EC4B6C" w:rsidP="004B248C">
            <w:pPr>
              <w:jc w:val="right"/>
              <w:rPr>
                <w:rFonts w:cs="Arial"/>
                <w:color w:val="C0C0C0"/>
              </w:rPr>
            </w:pPr>
            <w:r w:rsidRPr="00383AE9">
              <w:rPr>
                <w:rFonts w:cs="Arial"/>
                <w:color w:val="C0C0C0"/>
              </w:rPr>
              <w:t>M</w:t>
            </w:r>
          </w:p>
        </w:tc>
        <w:tc>
          <w:tcPr>
            <w:tcW w:w="567" w:type="dxa"/>
            <w:shd w:val="clear" w:color="auto" w:fill="auto"/>
          </w:tcPr>
          <w:p w14:paraId="5ED9CCB3" w14:textId="77777777" w:rsidR="00EC4B6C" w:rsidRPr="00383AE9" w:rsidRDefault="00EC4B6C" w:rsidP="004B248C">
            <w:pPr>
              <w:jc w:val="right"/>
              <w:rPr>
                <w:rFonts w:cs="Arial"/>
                <w:color w:val="C0C0C0"/>
              </w:rPr>
            </w:pPr>
            <w:r w:rsidRPr="00383AE9">
              <w:rPr>
                <w:rFonts w:cs="Arial"/>
                <w:color w:val="C0C0C0"/>
              </w:rPr>
              <w:t>A</w:t>
            </w:r>
          </w:p>
        </w:tc>
      </w:tr>
    </w:tbl>
    <w:p w14:paraId="3A90F573" w14:textId="5E314ECE" w:rsidR="00EC4B6C" w:rsidRDefault="00EC4B6C" w:rsidP="00EC4B6C">
      <w:pPr>
        <w:jc w:val="both"/>
        <w:rPr>
          <w:lang w:val="es-ES"/>
        </w:rPr>
      </w:pPr>
      <w:r w:rsidRPr="00BE59EE">
        <w:rPr>
          <w:rFonts w:asciiTheme="majorHAnsi" w:hAnsiTheme="majorHAnsi" w:cstheme="majorHAnsi"/>
          <w:b/>
          <w:i/>
          <w:sz w:val="18"/>
        </w:rPr>
        <w:t xml:space="preserve">Para tener en cuenta: </w:t>
      </w:r>
      <w:r w:rsidRPr="00BE59EE">
        <w:rPr>
          <w:rFonts w:asciiTheme="majorHAnsi" w:hAnsiTheme="majorHAnsi" w:cstheme="majorHAnsi"/>
          <w:sz w:val="18"/>
        </w:rPr>
        <w:t>Al resolver los ejercicios en esta prueba, incluya todo el procedimiento en orden, exprese claramente su estrategia de solución, explique, argumente y concluya. Resalte y numere los resultados parciales importantes</w:t>
      </w:r>
      <w:r>
        <w:rPr>
          <w:rFonts w:asciiTheme="majorHAnsi" w:hAnsiTheme="majorHAnsi" w:cstheme="majorHAnsi"/>
          <w:sz w:val="18"/>
        </w:rPr>
        <w:t xml:space="preserve">. El presente examen es de índole </w:t>
      </w:r>
      <w:r w:rsidRPr="00EC4B6C">
        <w:rPr>
          <w:rFonts w:asciiTheme="majorHAnsi" w:hAnsiTheme="majorHAnsi" w:cstheme="majorHAnsi"/>
          <w:b/>
          <w:bCs/>
          <w:sz w:val="18"/>
        </w:rPr>
        <w:t>individual</w:t>
      </w:r>
      <w:r>
        <w:rPr>
          <w:rFonts w:asciiTheme="majorHAnsi" w:hAnsiTheme="majorHAnsi" w:cstheme="majorHAnsi"/>
          <w:sz w:val="18"/>
        </w:rPr>
        <w:t xml:space="preserve">. </w:t>
      </w:r>
    </w:p>
    <w:p w14:paraId="6000B04D" w14:textId="77777777" w:rsidR="00EC4B6C" w:rsidRDefault="00EC4B6C" w:rsidP="00EC4B6C">
      <w:pPr>
        <w:spacing w:line="360" w:lineRule="auto"/>
        <w:jc w:val="both"/>
        <w:rPr>
          <w:rFonts w:cs="Arial"/>
          <w:b/>
        </w:rPr>
      </w:pPr>
    </w:p>
    <w:p w14:paraId="6F43F0FF" w14:textId="6CAA6564" w:rsidR="00EC4B6C" w:rsidRDefault="00EC4B6C" w:rsidP="00EC4B6C">
      <w:pPr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COMPETENCIA:</w:t>
      </w:r>
    </w:p>
    <w:p w14:paraId="697E2AB0" w14:textId="25123203" w:rsidR="00EC4B6C" w:rsidRDefault="00EC4B6C" w:rsidP="00EC4B6C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  <w:sz w:val="20"/>
          <w:szCs w:val="20"/>
        </w:rPr>
      </w:pPr>
      <w:r w:rsidRPr="00EC4B6C">
        <w:rPr>
          <w:rFonts w:ascii="Tahoma" w:hAnsi="Tahoma" w:cs="Tahoma"/>
          <w:color w:val="000000"/>
          <w:sz w:val="20"/>
          <w:szCs w:val="20"/>
        </w:rPr>
        <w:t>Soluciona sistemas de ecuaciones no lineales trascendentales por medio de conceptos y algoritmos jerárquicos empleando programas matemáticos y Excel</w:t>
      </w:r>
      <w:r>
        <w:rPr>
          <w:rFonts w:ascii="Tahoma" w:hAnsi="Tahoma" w:cs="Tahoma"/>
          <w:color w:val="000000"/>
          <w:sz w:val="20"/>
          <w:szCs w:val="20"/>
        </w:rPr>
        <w:t>.</w:t>
      </w:r>
    </w:p>
    <w:p w14:paraId="461562FF" w14:textId="3D83BC89" w:rsidR="008B681B" w:rsidRDefault="008B681B" w:rsidP="00EC4B6C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  <w:sz w:val="20"/>
          <w:szCs w:val="20"/>
        </w:rPr>
      </w:pPr>
    </w:p>
    <w:p w14:paraId="3A612850" w14:textId="77777777" w:rsidR="008B681B" w:rsidRDefault="008B681B" w:rsidP="008B681B">
      <w:pPr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RESULTADO DE APRENDIZAJE:</w:t>
      </w:r>
    </w:p>
    <w:p w14:paraId="3C5460DA" w14:textId="5F0E71B7" w:rsidR="008B681B" w:rsidRDefault="008B681B" w:rsidP="008B681B">
      <w:pPr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TEMA: Solución de ecuaciones no lineales – Método Newton Raphson Multivariado</w:t>
      </w:r>
    </w:p>
    <w:p w14:paraId="407EECB7" w14:textId="01CCD74D" w:rsidR="008B681B" w:rsidRPr="008B681B" w:rsidRDefault="008B681B" w:rsidP="008B681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ahoma" w:hAnsi="Tahoma" w:cs="Tahoma"/>
          <w:color w:val="000000"/>
          <w:sz w:val="20"/>
          <w:szCs w:val="20"/>
        </w:rPr>
      </w:pPr>
      <w:r w:rsidRPr="008B681B">
        <w:rPr>
          <w:rFonts w:ascii="Tahoma" w:hAnsi="Tahoma" w:cs="Tahoma"/>
          <w:color w:val="000000"/>
          <w:sz w:val="20"/>
          <w:szCs w:val="20"/>
        </w:rPr>
        <w:t>Emplea los conceptos relacionados al método de Newton Raphson multivari</w:t>
      </w:r>
      <w:r>
        <w:rPr>
          <w:rFonts w:ascii="Tahoma" w:hAnsi="Tahoma" w:cs="Tahoma"/>
          <w:color w:val="000000"/>
          <w:sz w:val="20"/>
          <w:szCs w:val="20"/>
        </w:rPr>
        <w:t>a</w:t>
      </w:r>
      <w:r w:rsidRPr="008B681B">
        <w:rPr>
          <w:rFonts w:ascii="Tahoma" w:hAnsi="Tahoma" w:cs="Tahoma"/>
          <w:color w:val="000000"/>
          <w:sz w:val="20"/>
          <w:szCs w:val="20"/>
        </w:rPr>
        <w:t>dos en la solución de ejercicios o problemas que lo requieren.</w:t>
      </w:r>
    </w:p>
    <w:p w14:paraId="01E49CD4" w14:textId="77777777" w:rsidR="008B681B" w:rsidRPr="008B681B" w:rsidRDefault="008B681B" w:rsidP="008B681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ahoma" w:hAnsi="Tahoma" w:cs="Tahoma"/>
          <w:color w:val="000000"/>
          <w:sz w:val="32"/>
          <w:szCs w:val="32"/>
        </w:rPr>
      </w:pPr>
    </w:p>
    <w:p w14:paraId="79964828" w14:textId="77777777" w:rsidR="000E3740" w:rsidRDefault="00A53EB6" w:rsidP="00A53EB6">
      <w:pPr>
        <w:pStyle w:val="Prrafodelista"/>
        <w:numPr>
          <w:ilvl w:val="0"/>
          <w:numId w:val="1"/>
        </w:numPr>
        <w:jc w:val="both"/>
      </w:pPr>
      <w:r>
        <w:t xml:space="preserve">Lea el siguiente planteamiento del problema y proponga el Sistema de ecuaciones No Lineales que corresponda. </w:t>
      </w:r>
    </w:p>
    <w:p w14:paraId="666AFAB6" w14:textId="77777777" w:rsidR="000E3740" w:rsidRDefault="000E3740" w:rsidP="000E3740">
      <w:pPr>
        <w:pStyle w:val="Prrafodelista"/>
        <w:jc w:val="both"/>
      </w:pPr>
    </w:p>
    <w:p w14:paraId="5C644255" w14:textId="77777777" w:rsidR="000E3740" w:rsidRDefault="00042E1F" w:rsidP="000E3740">
      <w:pPr>
        <w:pStyle w:val="Prrafodelista"/>
        <w:jc w:val="both"/>
      </w:pPr>
      <w:r>
        <w:t xml:space="preserve">a) </w:t>
      </w:r>
      <w:r w:rsidR="00A53EB6">
        <w:t xml:space="preserve">Debe especificar claramente a qué hace referencia cada variable. </w:t>
      </w:r>
    </w:p>
    <w:p w14:paraId="0F20BDE3" w14:textId="77777777" w:rsidR="000E3740" w:rsidRDefault="00042E1F" w:rsidP="000E3740">
      <w:pPr>
        <w:pStyle w:val="Prrafodelista"/>
        <w:jc w:val="both"/>
      </w:pPr>
      <w:r>
        <w:t xml:space="preserve">b) </w:t>
      </w:r>
      <w:r w:rsidR="00A53EB6">
        <w:t>Proponga los puntos iniciales con los que empezará la iteración</w:t>
      </w:r>
      <w:r w:rsidR="00F00D78">
        <w:t xml:space="preserve">, </w:t>
      </w:r>
    </w:p>
    <w:p w14:paraId="7AA7A2AD" w14:textId="77777777" w:rsidR="000E3740" w:rsidRDefault="00F00D78" w:rsidP="000E3740">
      <w:pPr>
        <w:pStyle w:val="Prrafodelista"/>
        <w:jc w:val="both"/>
      </w:pPr>
      <w:r>
        <w:t>c) indique la fórmula del jacobiano</w:t>
      </w:r>
      <w:r w:rsidR="00A53EB6">
        <w:t xml:space="preserve"> y </w:t>
      </w:r>
    </w:p>
    <w:p w14:paraId="1F704F02" w14:textId="77777777" w:rsidR="000E3740" w:rsidRDefault="00F00D78" w:rsidP="000E3740">
      <w:pPr>
        <w:pStyle w:val="Prrafodelista"/>
        <w:jc w:val="both"/>
      </w:pPr>
      <w:r>
        <w:t>d</w:t>
      </w:r>
      <w:r w:rsidR="00042E1F">
        <w:t xml:space="preserve">) </w:t>
      </w:r>
      <w:r w:rsidR="00A53EB6">
        <w:t>complete la tabla</w:t>
      </w:r>
      <w:r>
        <w:t xml:space="preserve"> (puede copiar y pegar la plantilla de </w:t>
      </w:r>
      <w:proofErr w:type="spellStart"/>
      <w:r>
        <w:t>excel</w:t>
      </w:r>
      <w:proofErr w:type="spellEnd"/>
      <w:r>
        <w:t>)</w:t>
      </w:r>
      <w:r w:rsidR="00A53EB6">
        <w:t>.</w:t>
      </w:r>
    </w:p>
    <w:p w14:paraId="2F8FB8C2" w14:textId="2B20ABEC" w:rsidR="00EC4B6C" w:rsidRDefault="00F00D78" w:rsidP="000E3740">
      <w:pPr>
        <w:pStyle w:val="Prrafodelista"/>
        <w:jc w:val="both"/>
      </w:pPr>
      <w:r>
        <w:t>e</w:t>
      </w:r>
      <w:r w:rsidR="00042E1F">
        <w:t xml:space="preserve">) </w:t>
      </w:r>
      <w:r w:rsidR="00A53EB6">
        <w:t>Al final proporcione la respuesta según lo que pregunta el problema.</w:t>
      </w:r>
      <w:r w:rsidR="0002080D">
        <w:t xml:space="preserve"> (</w:t>
      </w:r>
      <w:r w:rsidR="00B04797">
        <w:t xml:space="preserve">2.5 </w:t>
      </w:r>
      <w:r w:rsidR="0002080D">
        <w:t>puntos)</w:t>
      </w:r>
    </w:p>
    <w:p w14:paraId="047C5DC5" w14:textId="77777777" w:rsidR="005557C2" w:rsidRDefault="005557C2" w:rsidP="005557C2">
      <w:pPr>
        <w:pStyle w:val="Prrafodelista"/>
        <w:jc w:val="both"/>
      </w:pPr>
    </w:p>
    <w:p w14:paraId="07695C66" w14:textId="3F4B6801" w:rsidR="005557C2" w:rsidRPr="00F50065" w:rsidRDefault="005557C2" w:rsidP="005557C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color w:val="C00000"/>
          <w:sz w:val="24"/>
          <w:szCs w:val="24"/>
        </w:rPr>
      </w:pPr>
      <w:r w:rsidRPr="00F50065">
        <w:rPr>
          <w:rFonts w:cstheme="minorHAnsi"/>
          <w:color w:val="C00000"/>
          <w:sz w:val="24"/>
          <w:szCs w:val="24"/>
        </w:rPr>
        <w:t xml:space="preserve">Calcule la edad de un padre y su hijo, si se sabe </w:t>
      </w:r>
      <w:proofErr w:type="spellStart"/>
      <w:r w:rsidR="00784668" w:rsidRPr="00F50065">
        <w:rPr>
          <w:rFonts w:cstheme="minorHAnsi"/>
          <w:color w:val="C00000"/>
          <w:sz w:val="24"/>
          <w:szCs w:val="24"/>
        </w:rPr>
        <w:t>qu</w:t>
      </w:r>
      <w:r w:rsidR="00784668">
        <w:rPr>
          <w:rFonts w:cstheme="minorHAnsi"/>
          <w:color w:val="C00000"/>
          <w:sz w:val="24"/>
          <w:szCs w:val="24"/>
        </w:rPr>
        <w:t>e</w:t>
      </w:r>
      <w:proofErr w:type="spellEnd"/>
      <w:r w:rsidRPr="00F50065">
        <w:rPr>
          <w:rFonts w:cstheme="minorHAnsi"/>
          <w:color w:val="C00000"/>
          <w:sz w:val="24"/>
          <w:szCs w:val="24"/>
        </w:rPr>
        <w:t xml:space="preserve"> </w:t>
      </w:r>
      <w:r w:rsidR="00C230CF">
        <w:rPr>
          <w:rFonts w:cstheme="minorHAnsi"/>
          <w:color w:val="C00000"/>
          <w:sz w:val="24"/>
          <w:szCs w:val="24"/>
        </w:rPr>
        <w:t>h</w:t>
      </w:r>
      <w:r w:rsidR="00C230CF" w:rsidRPr="00C230CF">
        <w:rPr>
          <w:rFonts w:cstheme="minorHAnsi"/>
          <w:color w:val="C00000"/>
          <w:sz w:val="24"/>
          <w:szCs w:val="24"/>
        </w:rPr>
        <w:t>ace 5 años la edad d</w:t>
      </w:r>
      <w:r w:rsidR="00C230CF">
        <w:rPr>
          <w:rFonts w:cstheme="minorHAnsi"/>
          <w:color w:val="C00000"/>
          <w:sz w:val="24"/>
          <w:szCs w:val="24"/>
        </w:rPr>
        <w:t>el</w:t>
      </w:r>
      <w:r w:rsidR="00C230CF" w:rsidRPr="00C230CF">
        <w:rPr>
          <w:rFonts w:cstheme="minorHAnsi"/>
          <w:color w:val="C00000"/>
          <w:sz w:val="24"/>
          <w:szCs w:val="24"/>
        </w:rPr>
        <w:t xml:space="preserve"> padre era </w:t>
      </w:r>
      <w:r w:rsidR="004955E8">
        <w:rPr>
          <w:rFonts w:cstheme="minorHAnsi"/>
          <w:color w:val="C00000"/>
          <w:sz w:val="24"/>
          <w:szCs w:val="24"/>
        </w:rPr>
        <w:t>dos</w:t>
      </w:r>
      <w:r w:rsidR="00C230CF" w:rsidRPr="00C230CF">
        <w:rPr>
          <w:rFonts w:cstheme="minorHAnsi"/>
          <w:color w:val="C00000"/>
          <w:sz w:val="24"/>
          <w:szCs w:val="24"/>
        </w:rPr>
        <w:t xml:space="preserve"> veces la de su hijo, y </w:t>
      </w:r>
      <w:r w:rsidR="004955E8">
        <w:rPr>
          <w:rFonts w:cstheme="minorHAnsi"/>
          <w:color w:val="C00000"/>
          <w:sz w:val="24"/>
          <w:szCs w:val="24"/>
        </w:rPr>
        <w:t xml:space="preserve">que el producto de sus edades </w:t>
      </w:r>
      <w:r w:rsidR="003A6A76">
        <w:rPr>
          <w:rFonts w:cstheme="minorHAnsi"/>
          <w:color w:val="C00000"/>
          <w:sz w:val="24"/>
          <w:szCs w:val="24"/>
        </w:rPr>
        <w:t>actuales es igual a 1125</w:t>
      </w:r>
      <w:r w:rsidR="00C230CF" w:rsidRPr="00C230CF">
        <w:rPr>
          <w:rFonts w:cstheme="minorHAnsi"/>
          <w:color w:val="C00000"/>
          <w:sz w:val="24"/>
          <w:szCs w:val="24"/>
        </w:rPr>
        <w:t xml:space="preserve">. </w:t>
      </w:r>
    </w:p>
    <w:p w14:paraId="25E3A1DD" w14:textId="3293C423" w:rsidR="00042E1F" w:rsidRDefault="00042E1F" w:rsidP="000E37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9D84655" w14:textId="01FB91B1" w:rsidR="000E3740" w:rsidRDefault="000E3740" w:rsidP="000E37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Edad del padre</w:t>
      </w:r>
      <w:r w:rsidR="0065491D">
        <w:rPr>
          <w:rFonts w:cstheme="minorHAnsi"/>
          <w:sz w:val="24"/>
          <w:szCs w:val="24"/>
        </w:rPr>
        <w:t xml:space="preserve"> – 5 años</w:t>
      </w:r>
      <w:r>
        <w:rPr>
          <w:rFonts w:cstheme="minorHAnsi"/>
          <w:sz w:val="24"/>
          <w:szCs w:val="24"/>
        </w:rPr>
        <w:t xml:space="preserve">  = 2*edad del hijo</w:t>
      </w:r>
    </w:p>
    <w:p w14:paraId="66FA902C" w14:textId="2B10DFF6" w:rsidR="000E3740" w:rsidRDefault="000E3740" w:rsidP="000E37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Edad del padre * edad del hijo = 1125</w:t>
      </w:r>
    </w:p>
    <w:p w14:paraId="416CA93C" w14:textId="00A52B38" w:rsidR="0065491D" w:rsidRDefault="0065491D" w:rsidP="000E37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B77B8FE" w14:textId="2E4D0937" w:rsidR="0065491D" w:rsidRDefault="0065491D" w:rsidP="000E37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X-5 = 2*Y</w:t>
      </w:r>
    </w:p>
    <w:p w14:paraId="5C6760A4" w14:textId="10BC454D" w:rsidR="0065491D" w:rsidRDefault="0065491D" w:rsidP="000E37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X*Y = 1125</w:t>
      </w:r>
    </w:p>
    <w:p w14:paraId="21BB5305" w14:textId="2A6CBB90" w:rsidR="0065491D" w:rsidRDefault="0065491D" w:rsidP="000E37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8644780" w14:textId="4E3317D0" w:rsidR="0065491D" w:rsidRDefault="00D03914" w:rsidP="000E37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8D05CB3" wp14:editId="5894D536">
            <wp:extent cx="5934075" cy="9084269"/>
            <wp:effectExtent l="0" t="0" r="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89"/>
                    <a:stretch/>
                  </pic:blipFill>
                  <pic:spPr bwMode="auto">
                    <a:xfrm rot="10800000">
                      <a:off x="0" y="0"/>
                      <a:ext cx="5965827" cy="913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55F48" w14:textId="49C50308" w:rsidR="00961358" w:rsidRDefault="00961358" w:rsidP="000E37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26121463" w14:textId="2132DC14" w:rsidR="00961358" w:rsidRDefault="00961358" w:rsidP="000E37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Si 22,5 es X, reemplazando en la primera y despejando Y</w:t>
      </w:r>
    </w:p>
    <w:p w14:paraId="3731C255" w14:textId="0AF91345" w:rsidR="00961358" w:rsidRDefault="00961358" w:rsidP="000E37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1064F01F" w14:textId="14AFA980" w:rsidR="00961358" w:rsidRDefault="00961358" w:rsidP="000E37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Y= (x – 5 )/ 2</w:t>
      </w:r>
    </w:p>
    <w:p w14:paraId="32065BF5" w14:textId="6A4312D6" w:rsidR="00961358" w:rsidRDefault="00961358" w:rsidP="000E37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Y = (22.5 – 5 ) / 2</w:t>
      </w:r>
    </w:p>
    <w:p w14:paraId="2A3687B7" w14:textId="611EAA34" w:rsidR="00961358" w:rsidRDefault="00961358" w:rsidP="000E37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Y = 8.75</w:t>
      </w:r>
    </w:p>
    <w:p w14:paraId="3B759EFE" w14:textId="3056748D" w:rsidR="00B7558A" w:rsidRDefault="00B7558A" w:rsidP="005557C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</w:rPr>
      </w:pPr>
    </w:p>
    <w:p w14:paraId="030F8F98" w14:textId="52CA7C19" w:rsidR="00990B62" w:rsidRDefault="002D4B8D" w:rsidP="002D4B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205F9C2D" wp14:editId="6178A8BB">
            <wp:extent cx="2380051" cy="6812716"/>
            <wp:effectExtent l="0" t="635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59" t="8039" r="17426"/>
                    <a:stretch/>
                  </pic:blipFill>
                  <pic:spPr bwMode="auto">
                    <a:xfrm rot="16200000">
                      <a:off x="0" y="0"/>
                      <a:ext cx="2399606" cy="686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394B20" w14:textId="0703E55C" w:rsidR="00990B62" w:rsidRDefault="00990B62" w:rsidP="005557C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</w:rPr>
      </w:pPr>
    </w:p>
    <w:p w14:paraId="3B829D57" w14:textId="13B1FB1D" w:rsidR="00990B62" w:rsidRDefault="00961358" w:rsidP="00961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961358">
        <w:rPr>
          <w:noProof/>
        </w:rPr>
        <w:drawing>
          <wp:inline distT="0" distB="0" distL="0" distR="0" wp14:anchorId="7A9995F7" wp14:editId="474DFD3D">
            <wp:extent cx="6858000" cy="3099435"/>
            <wp:effectExtent l="0" t="0" r="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27AA0" w14:textId="5B471448" w:rsidR="00990B62" w:rsidRDefault="00990B62" w:rsidP="005557C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</w:rPr>
      </w:pPr>
    </w:p>
    <w:p w14:paraId="50E1E4EC" w14:textId="44F842DA" w:rsidR="00990B62" w:rsidRDefault="00961358" w:rsidP="00961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La edad del padre es aproximadamente 50 mientras que la edad del hijo es aproximadamente de 22.5.</w:t>
      </w:r>
    </w:p>
    <w:p w14:paraId="09E50F9D" w14:textId="77777777" w:rsidR="00961358" w:rsidRDefault="00961358" w:rsidP="00961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660D4D5F" w14:textId="10D32B74" w:rsidR="00C85EAB" w:rsidRPr="00C85EAB" w:rsidRDefault="00C85EAB" w:rsidP="00C85EAB">
      <w:pPr>
        <w:pStyle w:val="Prrafodelista"/>
        <w:numPr>
          <w:ilvl w:val="0"/>
          <w:numId w:val="1"/>
        </w:numPr>
        <w:jc w:val="both"/>
      </w:pPr>
      <w:r w:rsidRPr="00C85EAB">
        <w:t>Obtenga la recta que se ajuste a los siguientes puntos:</w:t>
      </w:r>
    </w:p>
    <w:p w14:paraId="275E308C" w14:textId="0CC32FC7" w:rsidR="00C85EAB" w:rsidRDefault="00C85EAB" w:rsidP="00C85EAB">
      <w:pPr>
        <w:pStyle w:val="Prrafodelista"/>
        <w:jc w:val="both"/>
        <w:rPr>
          <w:noProof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</w:tblGrid>
      <w:tr w:rsidR="00C85EAB" w14:paraId="7E8321FA" w14:textId="1785BE98" w:rsidTr="00625665">
        <w:tc>
          <w:tcPr>
            <w:tcW w:w="409" w:type="dxa"/>
            <w:shd w:val="clear" w:color="auto" w:fill="8EAADB" w:themeFill="accent1" w:themeFillTint="99"/>
          </w:tcPr>
          <w:p w14:paraId="65781877" w14:textId="041F81D1" w:rsidR="00C85EAB" w:rsidRDefault="00C85EAB" w:rsidP="00C85EAB">
            <w:pPr>
              <w:pStyle w:val="Prrafode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661" w:type="dxa"/>
          </w:tcPr>
          <w:p w14:paraId="4B4F709F" w14:textId="08B0D00B" w:rsidR="00C85EAB" w:rsidRDefault="00C85EAB" w:rsidP="00C85EAB">
            <w:pPr>
              <w:pStyle w:val="Prrafode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176</w:t>
            </w:r>
          </w:p>
        </w:tc>
        <w:tc>
          <w:tcPr>
            <w:tcW w:w="661" w:type="dxa"/>
          </w:tcPr>
          <w:p w14:paraId="41A06EC2" w14:textId="0417F554" w:rsidR="00C85EAB" w:rsidRDefault="00C85EAB" w:rsidP="00C85EAB">
            <w:pPr>
              <w:pStyle w:val="Prrafode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168</w:t>
            </w:r>
          </w:p>
        </w:tc>
        <w:tc>
          <w:tcPr>
            <w:tcW w:w="661" w:type="dxa"/>
          </w:tcPr>
          <w:p w14:paraId="42C5F100" w14:textId="786614DE" w:rsidR="00C85EAB" w:rsidRDefault="00C85EAB" w:rsidP="00C85EAB">
            <w:pPr>
              <w:pStyle w:val="Prrafode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202</w:t>
            </w:r>
          </w:p>
        </w:tc>
        <w:tc>
          <w:tcPr>
            <w:tcW w:w="661" w:type="dxa"/>
          </w:tcPr>
          <w:p w14:paraId="3EBB75C0" w14:textId="3050AFDE" w:rsidR="00C85EAB" w:rsidRDefault="00C85EAB" w:rsidP="00C85EAB">
            <w:pPr>
              <w:pStyle w:val="Prrafode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138</w:t>
            </w:r>
          </w:p>
        </w:tc>
        <w:tc>
          <w:tcPr>
            <w:tcW w:w="661" w:type="dxa"/>
          </w:tcPr>
          <w:p w14:paraId="38A11E0B" w14:textId="46D2989F" w:rsidR="00C85EAB" w:rsidRDefault="00C85EAB" w:rsidP="00C85EAB">
            <w:pPr>
              <w:pStyle w:val="Prrafode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213</w:t>
            </w:r>
          </w:p>
        </w:tc>
        <w:tc>
          <w:tcPr>
            <w:tcW w:w="661" w:type="dxa"/>
          </w:tcPr>
          <w:p w14:paraId="180A56ED" w14:textId="0428FDCB" w:rsidR="00C85EAB" w:rsidRDefault="00C85EAB" w:rsidP="00C85EAB">
            <w:pPr>
              <w:pStyle w:val="Prrafode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159</w:t>
            </w:r>
          </w:p>
        </w:tc>
        <w:tc>
          <w:tcPr>
            <w:tcW w:w="661" w:type="dxa"/>
          </w:tcPr>
          <w:p w14:paraId="5FB58E26" w14:textId="1E1B5697" w:rsidR="00C85EAB" w:rsidRDefault="00C85EAB" w:rsidP="00C85EAB">
            <w:pPr>
              <w:pStyle w:val="Prrafode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193</w:t>
            </w:r>
          </w:p>
        </w:tc>
        <w:tc>
          <w:tcPr>
            <w:tcW w:w="661" w:type="dxa"/>
          </w:tcPr>
          <w:p w14:paraId="531B2FA8" w14:textId="316D8D57" w:rsidR="00C85EAB" w:rsidRDefault="00C85EAB" w:rsidP="00C85EAB">
            <w:pPr>
              <w:pStyle w:val="Prrafode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122</w:t>
            </w:r>
          </w:p>
        </w:tc>
        <w:tc>
          <w:tcPr>
            <w:tcW w:w="661" w:type="dxa"/>
          </w:tcPr>
          <w:p w14:paraId="5500106E" w14:textId="596E24EA" w:rsidR="00C85EAB" w:rsidRDefault="00C85EAB" w:rsidP="00C85EAB">
            <w:pPr>
              <w:pStyle w:val="Prrafode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185</w:t>
            </w:r>
          </w:p>
        </w:tc>
        <w:tc>
          <w:tcPr>
            <w:tcW w:w="661" w:type="dxa"/>
          </w:tcPr>
          <w:p w14:paraId="00ED8678" w14:textId="34B56FC5" w:rsidR="00C85EAB" w:rsidRDefault="00C85EAB" w:rsidP="00C85EAB">
            <w:pPr>
              <w:pStyle w:val="Prrafode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153</w:t>
            </w:r>
          </w:p>
        </w:tc>
      </w:tr>
      <w:tr w:rsidR="00C85EAB" w14:paraId="6C228A46" w14:textId="334C5461" w:rsidTr="00625665">
        <w:tc>
          <w:tcPr>
            <w:tcW w:w="409" w:type="dxa"/>
            <w:shd w:val="clear" w:color="auto" w:fill="8EAADB" w:themeFill="accent1" w:themeFillTint="99"/>
          </w:tcPr>
          <w:p w14:paraId="07BB61BE" w14:textId="47C3E5FF" w:rsidR="00C85EAB" w:rsidRDefault="00C85EAB" w:rsidP="00C85EAB">
            <w:pPr>
              <w:pStyle w:val="Prrafode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661" w:type="dxa"/>
          </w:tcPr>
          <w:p w14:paraId="3AA17B7C" w14:textId="2F7CF8D7" w:rsidR="00C85EAB" w:rsidRDefault="00C85EAB" w:rsidP="00C85EAB">
            <w:pPr>
              <w:pStyle w:val="Prrafode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448</w:t>
            </w:r>
          </w:p>
        </w:tc>
        <w:tc>
          <w:tcPr>
            <w:tcW w:w="661" w:type="dxa"/>
          </w:tcPr>
          <w:p w14:paraId="600B0622" w14:textId="1EE2A266" w:rsidR="00C85EAB" w:rsidRDefault="00C85EAB" w:rsidP="00C85EAB">
            <w:pPr>
              <w:pStyle w:val="Prrafode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556</w:t>
            </w:r>
          </w:p>
        </w:tc>
        <w:tc>
          <w:tcPr>
            <w:tcW w:w="661" w:type="dxa"/>
          </w:tcPr>
          <w:p w14:paraId="21F72823" w14:textId="47437F32" w:rsidR="00C85EAB" w:rsidRDefault="00C85EAB" w:rsidP="00C85EAB">
            <w:pPr>
              <w:pStyle w:val="Prrafode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844</w:t>
            </w:r>
          </w:p>
        </w:tc>
        <w:tc>
          <w:tcPr>
            <w:tcW w:w="661" w:type="dxa"/>
          </w:tcPr>
          <w:p w14:paraId="21CB7BC4" w14:textId="7295B044" w:rsidR="00C85EAB" w:rsidRDefault="00C85EAB" w:rsidP="00C85EAB">
            <w:pPr>
              <w:pStyle w:val="Prrafode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427</w:t>
            </w:r>
          </w:p>
        </w:tc>
        <w:tc>
          <w:tcPr>
            <w:tcW w:w="661" w:type="dxa"/>
          </w:tcPr>
          <w:p w14:paraId="1657D8C2" w14:textId="7F67370E" w:rsidR="00C85EAB" w:rsidRDefault="00C85EAB" w:rsidP="00C85EAB">
            <w:pPr>
              <w:pStyle w:val="Prrafode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811</w:t>
            </w:r>
          </w:p>
        </w:tc>
        <w:tc>
          <w:tcPr>
            <w:tcW w:w="661" w:type="dxa"/>
          </w:tcPr>
          <w:p w14:paraId="43235A0D" w14:textId="65BB822E" w:rsidR="00C85EAB" w:rsidRDefault="00C85EAB" w:rsidP="00C85EAB">
            <w:pPr>
              <w:pStyle w:val="Prrafode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398</w:t>
            </w:r>
          </w:p>
        </w:tc>
        <w:tc>
          <w:tcPr>
            <w:tcW w:w="661" w:type="dxa"/>
          </w:tcPr>
          <w:p w14:paraId="3E427AD1" w14:textId="4F427D59" w:rsidR="00C85EAB" w:rsidRDefault="00C85EAB" w:rsidP="00C85EAB">
            <w:pPr>
              <w:pStyle w:val="Prrafode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447</w:t>
            </w:r>
          </w:p>
        </w:tc>
        <w:tc>
          <w:tcPr>
            <w:tcW w:w="661" w:type="dxa"/>
          </w:tcPr>
          <w:p w14:paraId="176E7274" w14:textId="3EE9831F" w:rsidR="00C85EAB" w:rsidRDefault="00C85EAB" w:rsidP="00C85EAB">
            <w:pPr>
              <w:pStyle w:val="Prrafode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154</w:t>
            </w:r>
          </w:p>
        </w:tc>
        <w:tc>
          <w:tcPr>
            <w:tcW w:w="661" w:type="dxa"/>
          </w:tcPr>
          <w:p w14:paraId="03298D68" w14:textId="24C3D5C4" w:rsidR="00C85EAB" w:rsidRDefault="00C85EAB" w:rsidP="00C85EAB">
            <w:pPr>
              <w:pStyle w:val="Prrafode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534</w:t>
            </w:r>
          </w:p>
        </w:tc>
        <w:tc>
          <w:tcPr>
            <w:tcW w:w="661" w:type="dxa"/>
          </w:tcPr>
          <w:p w14:paraId="124DDC38" w14:textId="5A889FCA" w:rsidR="00C85EAB" w:rsidRDefault="00C85EAB" w:rsidP="00C85EAB">
            <w:pPr>
              <w:pStyle w:val="Prrafode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313</w:t>
            </w:r>
          </w:p>
        </w:tc>
      </w:tr>
    </w:tbl>
    <w:p w14:paraId="370C8BE2" w14:textId="77777777" w:rsidR="00C85EAB" w:rsidRDefault="00C85EAB" w:rsidP="00C85EAB">
      <w:pPr>
        <w:pStyle w:val="Prrafodelista"/>
        <w:jc w:val="both"/>
        <w:rPr>
          <w:noProof/>
        </w:rPr>
      </w:pPr>
    </w:p>
    <w:p w14:paraId="63792813" w14:textId="335C8062" w:rsidR="00C85EAB" w:rsidRDefault="00C85EAB" w:rsidP="00C85EAB">
      <w:pPr>
        <w:pStyle w:val="Prrafodelista"/>
        <w:jc w:val="both"/>
        <w:rPr>
          <w:b/>
          <w:bCs/>
          <w:lang w:val="es-ES"/>
        </w:rPr>
      </w:pPr>
      <w:r>
        <w:rPr>
          <w:b/>
          <w:bCs/>
          <w:lang w:val="es-ES"/>
        </w:rPr>
        <w:t>Especificar la ecuación de la recta del modelo hallado, el coeficiente de correlación y concluir si el modelo es apropiado o no. (2.5 puntos).</w:t>
      </w:r>
    </w:p>
    <w:p w14:paraId="3A034A1A" w14:textId="77777777" w:rsidR="00C85EAB" w:rsidRDefault="00C85EAB" w:rsidP="00C85EAB">
      <w:pPr>
        <w:pStyle w:val="Prrafodelista"/>
        <w:jc w:val="both"/>
        <w:rPr>
          <w:b/>
          <w:bCs/>
          <w:lang w:val="es-ES"/>
        </w:rPr>
      </w:pPr>
    </w:p>
    <w:p w14:paraId="2B3EA22F" w14:textId="70CF862D" w:rsidR="00C85EAB" w:rsidRDefault="00C85EAB" w:rsidP="00C85EAB">
      <w:pPr>
        <w:pStyle w:val="Prrafodelista"/>
        <w:jc w:val="both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Entregar el documento Excel donde se realizaron los cálculos. Incluir las gráficas de los datos originales y de la curva hallada.</w:t>
      </w:r>
    </w:p>
    <w:p w14:paraId="645B7218" w14:textId="58435C75" w:rsidR="002801E0" w:rsidRDefault="002801E0" w:rsidP="00C85EAB">
      <w:pPr>
        <w:pStyle w:val="Prrafodelista"/>
        <w:jc w:val="both"/>
        <w:rPr>
          <w:b/>
          <w:bCs/>
          <w:lang w:val="es-ES"/>
        </w:rPr>
      </w:pPr>
    </w:p>
    <w:p w14:paraId="670D2541" w14:textId="0A39AE81" w:rsidR="002801E0" w:rsidRDefault="002801E0" w:rsidP="00C85EAB">
      <w:pPr>
        <w:pStyle w:val="Prrafodelista"/>
        <w:jc w:val="both"/>
        <w:rPr>
          <w:b/>
          <w:bCs/>
          <w:lang w:val="es-ES"/>
        </w:rPr>
      </w:pPr>
      <w:r>
        <w:rPr>
          <w:b/>
          <w:bCs/>
          <w:lang w:val="es-ES"/>
        </w:rPr>
        <w:t>Valores de los datos hallados:</w:t>
      </w:r>
    </w:p>
    <w:p w14:paraId="2B3EC74D" w14:textId="0BCBDC39" w:rsidR="002801E0" w:rsidRDefault="002801E0" w:rsidP="00C85EAB">
      <w:pPr>
        <w:pStyle w:val="Prrafodelista"/>
        <w:jc w:val="both"/>
        <w:rPr>
          <w:b/>
          <w:bCs/>
          <w:lang w:val="es-ES"/>
        </w:rPr>
      </w:pPr>
      <w:r w:rsidRPr="002801E0">
        <w:rPr>
          <w:noProof/>
        </w:rPr>
        <w:drawing>
          <wp:inline distT="0" distB="0" distL="0" distR="0" wp14:anchorId="5DB052D4" wp14:editId="7D9D04BE">
            <wp:extent cx="6121730" cy="215564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904" cy="216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C24A4" w14:textId="1207578F" w:rsidR="002801E0" w:rsidRDefault="002801E0" w:rsidP="00C85EAB">
      <w:pPr>
        <w:pStyle w:val="Prrafodelista"/>
        <w:jc w:val="both"/>
        <w:rPr>
          <w:b/>
          <w:bCs/>
          <w:lang w:val="es-ES"/>
        </w:rPr>
      </w:pPr>
      <w:r>
        <w:rPr>
          <w:b/>
          <w:bCs/>
          <w:lang w:val="es-ES"/>
        </w:rPr>
        <w:t>Valor de la pendiente y numero de la intersección con el eje Y:</w:t>
      </w:r>
    </w:p>
    <w:p w14:paraId="3EB6CAD0" w14:textId="38F6CF8F" w:rsidR="002801E0" w:rsidRDefault="002801E0" w:rsidP="00C85EAB">
      <w:pPr>
        <w:pStyle w:val="Prrafodelista"/>
        <w:jc w:val="both"/>
        <w:rPr>
          <w:b/>
          <w:bCs/>
        </w:rPr>
      </w:pPr>
      <w:r w:rsidRPr="002801E0">
        <w:rPr>
          <w:noProof/>
        </w:rPr>
        <w:drawing>
          <wp:inline distT="0" distB="0" distL="0" distR="0" wp14:anchorId="2D8B2AE8" wp14:editId="69D4818C">
            <wp:extent cx="4584065" cy="391795"/>
            <wp:effectExtent l="0" t="0" r="6985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6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56C8D" w14:textId="046F6FD6" w:rsidR="002801E0" w:rsidRDefault="002801E0" w:rsidP="00C85EAB">
      <w:pPr>
        <w:pStyle w:val="Prrafodelista"/>
        <w:jc w:val="both"/>
        <w:rPr>
          <w:b/>
          <w:bCs/>
        </w:rPr>
      </w:pPr>
      <w:r>
        <w:rPr>
          <w:b/>
          <w:bCs/>
        </w:rPr>
        <w:t>Estos anteriores valores se hallaron utilizando las siguientes formulas:</w:t>
      </w:r>
    </w:p>
    <w:p w14:paraId="42220975" w14:textId="1858E399" w:rsidR="002801E0" w:rsidRDefault="002801E0" w:rsidP="00C85EAB">
      <w:pPr>
        <w:pStyle w:val="Prrafodelista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2F50749" wp14:editId="1D256027">
            <wp:extent cx="2275818" cy="1238250"/>
            <wp:effectExtent l="0" t="0" r="0" b="0"/>
            <wp:docPr id="3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CDE96A62-EAFD-4A34-B052-DE57C7D533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CDE96A62-EAFD-4A34-B052-DE57C7D533A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5818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27F2" w14:textId="3BD9781C" w:rsidR="002801E0" w:rsidRDefault="002801E0" w:rsidP="00C85EAB">
      <w:pPr>
        <w:pStyle w:val="Prrafodelista"/>
        <w:jc w:val="both"/>
        <w:rPr>
          <w:b/>
          <w:bCs/>
        </w:rPr>
      </w:pPr>
      <w:r>
        <w:rPr>
          <w:b/>
          <w:bCs/>
        </w:rPr>
        <w:t>El valor de Y ( Y calculada) es hallado mediante la ecuación de la pendiente:</w:t>
      </w:r>
    </w:p>
    <w:p w14:paraId="20E19C98" w14:textId="01C8201A" w:rsidR="002801E0" w:rsidRDefault="002801E0" w:rsidP="00C85EAB">
      <w:pPr>
        <w:pStyle w:val="Prrafodelista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2B9FE37" wp14:editId="145A6F48">
            <wp:extent cx="1390476" cy="447619"/>
            <wp:effectExtent l="0" t="0" r="635" b="0"/>
            <wp:docPr id="6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AA7A3B12-6D36-4C3C-A2D1-5B7185378D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AA7A3B12-6D36-4C3C-A2D1-5B7185378D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0476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29EF" w14:textId="1E0A2451" w:rsidR="002801E0" w:rsidRDefault="002801E0" w:rsidP="00C85EAB">
      <w:pPr>
        <w:pStyle w:val="Prrafodelista"/>
        <w:jc w:val="both"/>
        <w:rPr>
          <w:b/>
          <w:bCs/>
        </w:rPr>
      </w:pPr>
      <w:r w:rsidRPr="002801E0">
        <w:rPr>
          <w:noProof/>
        </w:rPr>
        <w:drawing>
          <wp:inline distT="0" distB="0" distL="0" distR="0" wp14:anchorId="01208A9C" wp14:editId="21245092">
            <wp:extent cx="3051810" cy="20193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FF4A5" w14:textId="17A857C5" w:rsidR="002801E0" w:rsidRDefault="002801E0" w:rsidP="00C85EAB">
      <w:pPr>
        <w:pStyle w:val="Prrafodelista"/>
        <w:jc w:val="both"/>
        <w:rPr>
          <w:b/>
          <w:bCs/>
        </w:rPr>
      </w:pPr>
      <w:r>
        <w:rPr>
          <w:b/>
          <w:bCs/>
        </w:rPr>
        <w:t>Los demás valores hallados son los siguientes:</w:t>
      </w:r>
    </w:p>
    <w:p w14:paraId="303BE8F3" w14:textId="32180698" w:rsidR="002801E0" w:rsidRDefault="002801E0" w:rsidP="00C85EAB">
      <w:pPr>
        <w:pStyle w:val="Prrafodelista"/>
        <w:jc w:val="both"/>
        <w:rPr>
          <w:b/>
          <w:bCs/>
        </w:rPr>
      </w:pPr>
      <w:r w:rsidRPr="002801E0">
        <w:rPr>
          <w:noProof/>
        </w:rPr>
        <w:drawing>
          <wp:inline distT="0" distB="0" distL="0" distR="0" wp14:anchorId="1700D97D" wp14:editId="575011F8">
            <wp:extent cx="6393774" cy="164782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147" cy="164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1CE75" w14:textId="2D53F715" w:rsidR="002801E0" w:rsidRDefault="002801E0" w:rsidP="00C85EAB">
      <w:pPr>
        <w:pStyle w:val="Prrafodelista"/>
        <w:jc w:val="both"/>
        <w:rPr>
          <w:b/>
          <w:bCs/>
        </w:rPr>
      </w:pPr>
      <w:r>
        <w:rPr>
          <w:b/>
          <w:bCs/>
        </w:rPr>
        <w:t>Utilizando las siguientes ecuaciones:</w:t>
      </w:r>
    </w:p>
    <w:p w14:paraId="093ABB5F" w14:textId="2191665C" w:rsidR="002801E0" w:rsidRDefault="002801E0" w:rsidP="00C85EAB">
      <w:pPr>
        <w:pStyle w:val="Prrafodelista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75871F0E" wp14:editId="5BBF5FCF">
            <wp:extent cx="4304437" cy="486846"/>
            <wp:effectExtent l="0" t="0" r="1270" b="8890"/>
            <wp:docPr id="14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E7E7CE67-49A2-4DD8-AAD7-B3C61598C0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E7E7CE67-49A2-4DD8-AAD7-B3C61598C07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4437" cy="48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97DC" w14:textId="2D0CC134" w:rsidR="002801E0" w:rsidRDefault="002801E0" w:rsidP="00C85EAB">
      <w:pPr>
        <w:pStyle w:val="Prrafodelista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A9944DA" wp14:editId="44F33F1B">
            <wp:extent cx="1590476" cy="514286"/>
            <wp:effectExtent l="0" t="0" r="0" b="635"/>
            <wp:docPr id="15" name="Imagen 7">
              <a:extLst xmlns:a="http://schemas.openxmlformats.org/drawingml/2006/main">
                <a:ext uri="{FF2B5EF4-FFF2-40B4-BE49-F238E27FC236}">
                  <a16:creationId xmlns:a16="http://schemas.microsoft.com/office/drawing/2014/main" id="{FE1863BA-A3D5-4207-BF38-E02A2E6226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>
                      <a:extLst>
                        <a:ext uri="{FF2B5EF4-FFF2-40B4-BE49-F238E27FC236}">
                          <a16:creationId xmlns:a16="http://schemas.microsoft.com/office/drawing/2014/main" id="{FE1863BA-A3D5-4207-BF38-E02A2E6226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A2EF" w14:textId="6B8E7B9C" w:rsidR="002801E0" w:rsidRDefault="002801E0" w:rsidP="00C85EAB">
      <w:pPr>
        <w:pStyle w:val="Prrafodelista"/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275B6FB" wp14:editId="68F99791">
            <wp:extent cx="1228571" cy="742857"/>
            <wp:effectExtent l="0" t="0" r="0" b="635"/>
            <wp:docPr id="9" name="Imagen 8">
              <a:extLst xmlns:a="http://schemas.openxmlformats.org/drawingml/2006/main">
                <a:ext uri="{FF2B5EF4-FFF2-40B4-BE49-F238E27FC236}">
                  <a16:creationId xmlns:a16="http://schemas.microsoft.com/office/drawing/2014/main" id="{C8B4F8D4-0585-4A11-BD2F-20E916FC03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>
                      <a:extLst>
                        <a:ext uri="{FF2B5EF4-FFF2-40B4-BE49-F238E27FC236}">
                          <a16:creationId xmlns:a16="http://schemas.microsoft.com/office/drawing/2014/main" id="{C8B4F8D4-0585-4A11-BD2F-20E916FC030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FD4B" w14:textId="213ED000" w:rsidR="002801E0" w:rsidRDefault="002801E0" w:rsidP="00C85EAB">
      <w:pPr>
        <w:pStyle w:val="Prrafodelista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942AC89" wp14:editId="2DE1CC00">
            <wp:extent cx="1400000" cy="752381"/>
            <wp:effectExtent l="0" t="0" r="0" b="0"/>
            <wp:docPr id="10" name="Imagen 9">
              <a:extLst xmlns:a="http://schemas.openxmlformats.org/drawingml/2006/main">
                <a:ext uri="{FF2B5EF4-FFF2-40B4-BE49-F238E27FC236}">
                  <a16:creationId xmlns:a16="http://schemas.microsoft.com/office/drawing/2014/main" id="{EB018D04-4601-4E39-B267-2000D08485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9">
                      <a:extLst>
                        <a:ext uri="{FF2B5EF4-FFF2-40B4-BE49-F238E27FC236}">
                          <a16:creationId xmlns:a16="http://schemas.microsoft.com/office/drawing/2014/main" id="{EB018D04-4601-4E39-B267-2000D08485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4B59" w14:textId="5DB62B34" w:rsidR="002801E0" w:rsidRDefault="002801E0" w:rsidP="00C85EAB">
      <w:pPr>
        <w:pStyle w:val="Prrafodelista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0A45903" wp14:editId="2BF789E1">
            <wp:extent cx="1466667" cy="828571"/>
            <wp:effectExtent l="0" t="0" r="635" b="0"/>
            <wp:docPr id="11" name="Imagen 10">
              <a:extLst xmlns:a="http://schemas.openxmlformats.org/drawingml/2006/main">
                <a:ext uri="{FF2B5EF4-FFF2-40B4-BE49-F238E27FC236}">
                  <a16:creationId xmlns:a16="http://schemas.microsoft.com/office/drawing/2014/main" id="{76669E19-8581-4518-B2EE-0F3B1B9674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0">
                      <a:extLst>
                        <a:ext uri="{FF2B5EF4-FFF2-40B4-BE49-F238E27FC236}">
                          <a16:creationId xmlns:a16="http://schemas.microsoft.com/office/drawing/2014/main" id="{76669E19-8581-4518-B2EE-0F3B1B9674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29D2D" w14:textId="151F93C5" w:rsidR="002801E0" w:rsidRDefault="002801E0" w:rsidP="00C85EAB">
      <w:pPr>
        <w:pStyle w:val="Prrafodelista"/>
        <w:jc w:val="both"/>
        <w:rPr>
          <w:b/>
          <w:bCs/>
        </w:rPr>
      </w:pPr>
      <w:r>
        <w:rPr>
          <w:b/>
          <w:bCs/>
        </w:rPr>
        <w:t>Junto con el grafico dado:</w:t>
      </w:r>
    </w:p>
    <w:p w14:paraId="7774B89E" w14:textId="2851CCE6" w:rsidR="002801E0" w:rsidRDefault="002801E0" w:rsidP="00C85EAB">
      <w:pPr>
        <w:pStyle w:val="Prrafodelista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CC0E94B" wp14:editId="2FC2A070">
            <wp:extent cx="6115050" cy="2886075"/>
            <wp:effectExtent l="0" t="0" r="0" b="952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70F4EF0-492C-4C94-BED2-661871F671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52E4D66" w14:textId="77777777" w:rsidR="002801E0" w:rsidRPr="002801E0" w:rsidRDefault="002801E0" w:rsidP="00C85EAB">
      <w:pPr>
        <w:pStyle w:val="Prrafodelista"/>
        <w:jc w:val="both"/>
        <w:rPr>
          <w:b/>
          <w:bCs/>
        </w:rPr>
      </w:pPr>
    </w:p>
    <w:p w14:paraId="78652C1C" w14:textId="66F70362" w:rsidR="002801E0" w:rsidRDefault="00B06D0A" w:rsidP="00C85EAB">
      <w:pPr>
        <w:pStyle w:val="Prrafodelista"/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De esta manera, observando los datos y el </w:t>
      </w:r>
      <w:r w:rsidR="007D6B75">
        <w:rPr>
          <w:b/>
          <w:bCs/>
          <w:lang w:val="es-ES"/>
        </w:rPr>
        <w:t>grafico,</w:t>
      </w:r>
      <w:r>
        <w:rPr>
          <w:b/>
          <w:bCs/>
          <w:lang w:val="es-ES"/>
        </w:rPr>
        <w:t xml:space="preserve"> podemos darnos cuenta que los valores originales (Yi medida) son datos muy </w:t>
      </w:r>
      <w:r w:rsidR="00D22BC9">
        <w:rPr>
          <w:b/>
          <w:bCs/>
          <w:lang w:val="es-ES"/>
        </w:rPr>
        <w:t>dispersos</w:t>
      </w:r>
      <w:r>
        <w:rPr>
          <w:b/>
          <w:bCs/>
          <w:lang w:val="es-ES"/>
        </w:rPr>
        <w:t xml:space="preserve"> entre </w:t>
      </w:r>
      <w:r w:rsidR="007D6B75">
        <w:rPr>
          <w:b/>
          <w:bCs/>
          <w:lang w:val="es-ES"/>
        </w:rPr>
        <w:t>sí</w:t>
      </w:r>
      <w:r>
        <w:rPr>
          <w:b/>
          <w:bCs/>
          <w:lang w:val="es-ES"/>
        </w:rPr>
        <w:t xml:space="preserve">, por lo que la Y calculada tendrá varios puntos alejados con respecto a la original y por ende una mayor falta de precisión para utilizar el modelo con precisión para predicciones de datos futuros. Esto es </w:t>
      </w:r>
      <w:r w:rsidR="00D22BC9">
        <w:rPr>
          <w:b/>
          <w:bCs/>
          <w:lang w:val="es-ES"/>
        </w:rPr>
        <w:t>comprobable</w:t>
      </w:r>
      <w:r>
        <w:rPr>
          <w:b/>
          <w:bCs/>
          <w:lang w:val="es-ES"/>
        </w:rPr>
        <w:t xml:space="preserve"> al ver que </w:t>
      </w:r>
      <w:r w:rsidR="00D22BC9">
        <w:rPr>
          <w:b/>
          <w:bCs/>
          <w:lang w:val="es-ES"/>
        </w:rPr>
        <w:t>el grado de dispersión es de “209,44” y a pesar de que el modelo sirve, el coeficiente de correlación solo es del “86%” de precisión de uso.</w:t>
      </w:r>
    </w:p>
    <w:sectPr w:rsidR="002801E0" w:rsidSect="00EC4B6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337B5" w14:textId="77777777" w:rsidR="00E03543" w:rsidRDefault="00E03543" w:rsidP="00EC4B6C">
      <w:pPr>
        <w:spacing w:after="0" w:line="240" w:lineRule="auto"/>
      </w:pPr>
      <w:r>
        <w:separator/>
      </w:r>
    </w:p>
  </w:endnote>
  <w:endnote w:type="continuationSeparator" w:id="0">
    <w:p w14:paraId="2E153FF0" w14:textId="77777777" w:rsidR="00E03543" w:rsidRDefault="00E03543" w:rsidP="00EC4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EACBF" w14:textId="77777777" w:rsidR="00E03543" w:rsidRDefault="00E03543" w:rsidP="00EC4B6C">
      <w:pPr>
        <w:spacing w:after="0" w:line="240" w:lineRule="auto"/>
      </w:pPr>
      <w:r>
        <w:separator/>
      </w:r>
    </w:p>
  </w:footnote>
  <w:footnote w:type="continuationSeparator" w:id="0">
    <w:p w14:paraId="45710119" w14:textId="77777777" w:rsidR="00E03543" w:rsidRDefault="00E03543" w:rsidP="00EC4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40642"/>
    <w:multiLevelType w:val="hybridMultilevel"/>
    <w:tmpl w:val="C0A87C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60321"/>
    <w:multiLevelType w:val="hybridMultilevel"/>
    <w:tmpl w:val="C0A87C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6C"/>
    <w:rsid w:val="0002080D"/>
    <w:rsid w:val="000327E0"/>
    <w:rsid w:val="00042E1F"/>
    <w:rsid w:val="000E3740"/>
    <w:rsid w:val="00180105"/>
    <w:rsid w:val="0027734F"/>
    <w:rsid w:val="002801E0"/>
    <w:rsid w:val="002D4B8D"/>
    <w:rsid w:val="002F6952"/>
    <w:rsid w:val="003274A2"/>
    <w:rsid w:val="00393C0B"/>
    <w:rsid w:val="003A31D4"/>
    <w:rsid w:val="003A6A76"/>
    <w:rsid w:val="003C717E"/>
    <w:rsid w:val="004955E8"/>
    <w:rsid w:val="005557C2"/>
    <w:rsid w:val="005A22B9"/>
    <w:rsid w:val="005F44B3"/>
    <w:rsid w:val="00610216"/>
    <w:rsid w:val="0065491D"/>
    <w:rsid w:val="00784668"/>
    <w:rsid w:val="007B7C5C"/>
    <w:rsid w:val="007D6B75"/>
    <w:rsid w:val="008B681B"/>
    <w:rsid w:val="008C1C73"/>
    <w:rsid w:val="00961358"/>
    <w:rsid w:val="009706FB"/>
    <w:rsid w:val="00990B62"/>
    <w:rsid w:val="00A53EB6"/>
    <w:rsid w:val="00AD7D5A"/>
    <w:rsid w:val="00B04797"/>
    <w:rsid w:val="00B06D0A"/>
    <w:rsid w:val="00B13E56"/>
    <w:rsid w:val="00B7558A"/>
    <w:rsid w:val="00B87372"/>
    <w:rsid w:val="00BF23D2"/>
    <w:rsid w:val="00C230CF"/>
    <w:rsid w:val="00C85EAB"/>
    <w:rsid w:val="00C93D4A"/>
    <w:rsid w:val="00D01865"/>
    <w:rsid w:val="00D03914"/>
    <w:rsid w:val="00D22BC9"/>
    <w:rsid w:val="00DB7E20"/>
    <w:rsid w:val="00DD5609"/>
    <w:rsid w:val="00E03543"/>
    <w:rsid w:val="00EC4B6C"/>
    <w:rsid w:val="00F00D78"/>
    <w:rsid w:val="00F5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F7A3A"/>
  <w15:chartTrackingRefBased/>
  <w15:docId w15:val="{CE9A7829-F9D4-4F6B-A521-6BE7DB62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4B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4B6C"/>
  </w:style>
  <w:style w:type="paragraph" w:styleId="Piedepgina">
    <w:name w:val="footer"/>
    <w:basedOn w:val="Normal"/>
    <w:link w:val="PiedepginaCar"/>
    <w:uiPriority w:val="99"/>
    <w:unhideWhenUsed/>
    <w:rsid w:val="00EC4B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4B6C"/>
  </w:style>
  <w:style w:type="paragraph" w:customStyle="1" w:styleId="Default">
    <w:name w:val="Default"/>
    <w:rsid w:val="00EC4B6C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A53EB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00D78"/>
    <w:rPr>
      <w:color w:val="808080"/>
    </w:rPr>
  </w:style>
  <w:style w:type="table" w:styleId="Tablaconcuadrcula">
    <w:name w:val="Table Grid"/>
    <w:basedOn w:val="Tablanormal"/>
    <w:uiPriority w:val="39"/>
    <w:rsid w:val="00C85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4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chart" Target="charts/chart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uiso\Desktop\Examen%20intermedio%20segundo%20corte%20(Luis%20Felipe%20Narvaez%20Gomez%20-%202312660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s-CO"/>
              <a:t>Yi medida VS Y calculada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1"/>
          <c:tx>
            <c:strRef>
              <c:f>'ejercicio 2 MinCua.RegreLineal'!$J$1</c:f>
              <c:strCache>
                <c:ptCount val="1"/>
                <c:pt idx="0">
                  <c:v>Y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'ejercicio 2 MinCua.RegreLineal'!$E$2:$E$11</c:f>
              <c:numCache>
                <c:formatCode>General</c:formatCode>
                <c:ptCount val="10"/>
                <c:pt idx="0">
                  <c:v>176</c:v>
                </c:pt>
                <c:pt idx="1">
                  <c:v>168</c:v>
                </c:pt>
                <c:pt idx="2">
                  <c:v>202</c:v>
                </c:pt>
                <c:pt idx="3">
                  <c:v>138</c:v>
                </c:pt>
                <c:pt idx="4">
                  <c:v>213</c:v>
                </c:pt>
                <c:pt idx="5">
                  <c:v>159</c:v>
                </c:pt>
                <c:pt idx="6">
                  <c:v>193</c:v>
                </c:pt>
                <c:pt idx="7">
                  <c:v>122</c:v>
                </c:pt>
                <c:pt idx="8">
                  <c:v>185</c:v>
                </c:pt>
                <c:pt idx="9">
                  <c:v>153</c:v>
                </c:pt>
              </c:numCache>
            </c:numRef>
          </c:xVal>
          <c:yVal>
            <c:numRef>
              <c:f>'ejercicio 2 MinCua.RegreLineal'!$J$2:$J$11</c:f>
              <c:numCache>
                <c:formatCode>General</c:formatCode>
                <c:ptCount val="10"/>
                <c:pt idx="0">
                  <c:v>525.29809785180282</c:v>
                </c:pt>
                <c:pt idx="1">
                  <c:v>474.94814043721021</c:v>
                </c:pt>
                <c:pt idx="2">
                  <c:v>688.9354594492288</c:v>
                </c:pt>
                <c:pt idx="3">
                  <c:v>286.13580013248804</c:v>
                </c:pt>
                <c:pt idx="4">
                  <c:v>758.16665089429375</c:v>
                </c:pt>
                <c:pt idx="5">
                  <c:v>418.30443834579364</c:v>
                </c:pt>
                <c:pt idx="6">
                  <c:v>632.29175735781223</c:v>
                </c:pt>
                <c:pt idx="7">
                  <c:v>185.43588530330283</c:v>
                </c:pt>
                <c:pt idx="8">
                  <c:v>581.94179994321962</c:v>
                </c:pt>
                <c:pt idx="9">
                  <c:v>380.54197028484919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9DE-4474-A814-001267988A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4014079"/>
        <c:axId val="2044010335"/>
      </c:scatterChart>
      <c:scatterChart>
        <c:scatterStyle val="lineMarker"/>
        <c:varyColors val="0"/>
        <c:ser>
          <c:idx val="0"/>
          <c:order val="0"/>
          <c:tx>
            <c:strRef>
              <c:f>'ejercicio 2 MinCua.RegreLineal'!$F$1</c:f>
              <c:strCache>
                <c:ptCount val="1"/>
                <c:pt idx="0">
                  <c:v>Yi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'ejercicio 2 MinCua.RegreLineal'!$E$2:$E$11</c:f>
              <c:numCache>
                <c:formatCode>General</c:formatCode>
                <c:ptCount val="10"/>
                <c:pt idx="0">
                  <c:v>176</c:v>
                </c:pt>
                <c:pt idx="1">
                  <c:v>168</c:v>
                </c:pt>
                <c:pt idx="2">
                  <c:v>202</c:v>
                </c:pt>
                <c:pt idx="3">
                  <c:v>138</c:v>
                </c:pt>
                <c:pt idx="4">
                  <c:v>213</c:v>
                </c:pt>
                <c:pt idx="5">
                  <c:v>159</c:v>
                </c:pt>
                <c:pt idx="6">
                  <c:v>193</c:v>
                </c:pt>
                <c:pt idx="7">
                  <c:v>122</c:v>
                </c:pt>
                <c:pt idx="8">
                  <c:v>185</c:v>
                </c:pt>
                <c:pt idx="9">
                  <c:v>153</c:v>
                </c:pt>
              </c:numCache>
            </c:numRef>
          </c:xVal>
          <c:yVal>
            <c:numRef>
              <c:f>'ejercicio 2 MinCua.RegreLineal'!$F$2:$F$11</c:f>
              <c:numCache>
                <c:formatCode>General</c:formatCode>
                <c:ptCount val="10"/>
                <c:pt idx="0">
                  <c:v>448</c:v>
                </c:pt>
                <c:pt idx="1">
                  <c:v>556</c:v>
                </c:pt>
                <c:pt idx="2">
                  <c:v>844</c:v>
                </c:pt>
                <c:pt idx="3">
                  <c:v>427</c:v>
                </c:pt>
                <c:pt idx="4">
                  <c:v>811</c:v>
                </c:pt>
                <c:pt idx="5">
                  <c:v>398</c:v>
                </c:pt>
                <c:pt idx="6">
                  <c:v>447</c:v>
                </c:pt>
                <c:pt idx="7">
                  <c:v>154</c:v>
                </c:pt>
                <c:pt idx="8">
                  <c:v>534</c:v>
                </c:pt>
                <c:pt idx="9">
                  <c:v>313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9DE-4474-A814-001267988A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703807"/>
        <c:axId val="204698815"/>
      </c:scatterChart>
      <c:valAx>
        <c:axId val="20440140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044010335"/>
        <c:crosses val="autoZero"/>
        <c:crossBetween val="midCat"/>
      </c:valAx>
      <c:valAx>
        <c:axId val="2044010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044014079"/>
        <c:crosses val="autoZero"/>
        <c:crossBetween val="midCat"/>
      </c:valAx>
      <c:valAx>
        <c:axId val="204698815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04703807"/>
        <c:crosses val="max"/>
        <c:crossBetween val="midCat"/>
      </c:valAx>
      <c:valAx>
        <c:axId val="204703807"/>
        <c:scaling>
          <c:orientation val="minMax"/>
        </c:scaling>
        <c:delete val="0"/>
        <c:axPos val="t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04698815"/>
        <c:crosses val="max"/>
        <c:crossBetween val="midCat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466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Susana Contreras</dc:creator>
  <cp:keywords/>
  <dc:description/>
  <cp:lastModifiedBy>Luis Felipe Narváez Gómez</cp:lastModifiedBy>
  <cp:revision>22</cp:revision>
  <dcterms:created xsi:type="dcterms:W3CDTF">2021-04-15T10:24:00Z</dcterms:created>
  <dcterms:modified xsi:type="dcterms:W3CDTF">2021-12-08T23:10:00Z</dcterms:modified>
</cp:coreProperties>
</file>