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341" w:type="dxa"/>
        <w:tblInd w:w="-147" w:type="dxa"/>
        <w:tblLayout w:type="fixed"/>
        <w:tblLook w:val="01E0" w:firstRow="1" w:lastRow="1" w:firstColumn="1" w:lastColumn="1" w:noHBand="0" w:noVBand="0"/>
      </w:tblPr>
      <w:tblGrid>
        <w:gridCol w:w="5992"/>
        <w:gridCol w:w="2660"/>
        <w:gridCol w:w="993"/>
        <w:gridCol w:w="567"/>
        <w:gridCol w:w="567"/>
        <w:gridCol w:w="562"/>
      </w:tblGrid>
      <w:tr w:rsidR="00304F15" w:rsidRPr="00383AE9" w14:paraId="2DF02AE7" w14:textId="77777777" w:rsidTr="00CD5677">
        <w:tc>
          <w:tcPr>
            <w:tcW w:w="5992" w:type="dxa"/>
            <w:shd w:val="clear" w:color="auto" w:fill="auto"/>
          </w:tcPr>
          <w:p w14:paraId="0149C0B5" w14:textId="5540C65C" w:rsidR="00304F15" w:rsidRPr="00383AE9" w:rsidRDefault="00304F15" w:rsidP="0008627D">
            <w:pPr>
              <w:rPr>
                <w:rFonts w:cs="Arial"/>
                <w:szCs w:val="22"/>
              </w:rPr>
            </w:pPr>
            <w:r w:rsidRPr="00383AE9">
              <w:rPr>
                <w:rFonts w:cs="Arial"/>
                <w:szCs w:val="22"/>
              </w:rPr>
              <w:t xml:space="preserve">Nombre: </w:t>
            </w:r>
            <w:r w:rsidR="00CD5677">
              <w:rPr>
                <w:rFonts w:cs="Arial"/>
                <w:szCs w:val="22"/>
              </w:rPr>
              <w:t>Luis Felipe Narváez Gómez</w:t>
            </w:r>
          </w:p>
        </w:tc>
        <w:tc>
          <w:tcPr>
            <w:tcW w:w="2660" w:type="dxa"/>
            <w:shd w:val="clear" w:color="auto" w:fill="auto"/>
          </w:tcPr>
          <w:p w14:paraId="0572805A" w14:textId="639DD620" w:rsidR="00304F15" w:rsidRPr="00383AE9" w:rsidRDefault="00304F15" w:rsidP="0008627D">
            <w:pPr>
              <w:rPr>
                <w:rFonts w:cs="Arial"/>
                <w:szCs w:val="22"/>
              </w:rPr>
            </w:pPr>
            <w:r w:rsidRPr="00383AE9">
              <w:rPr>
                <w:rFonts w:cs="Arial"/>
                <w:szCs w:val="22"/>
              </w:rPr>
              <w:t xml:space="preserve">Código: </w:t>
            </w:r>
            <w:r w:rsidR="00CD5677">
              <w:rPr>
                <w:rFonts w:cs="Arial"/>
                <w:szCs w:val="22"/>
              </w:rPr>
              <w:t>2312660</w:t>
            </w:r>
            <w:r w:rsidRPr="00383AE9">
              <w:rPr>
                <w:rFonts w:cs="Arial"/>
                <w:szCs w:val="22"/>
              </w:rPr>
              <w:t xml:space="preserve">   </w:t>
            </w:r>
          </w:p>
        </w:tc>
        <w:tc>
          <w:tcPr>
            <w:tcW w:w="993" w:type="dxa"/>
            <w:shd w:val="clear" w:color="auto" w:fill="auto"/>
          </w:tcPr>
          <w:p w14:paraId="14B2B0B3" w14:textId="77777777" w:rsidR="00304F15" w:rsidRPr="00383AE9" w:rsidRDefault="00304F15" w:rsidP="00304F15">
            <w:pPr>
              <w:jc w:val="right"/>
              <w:rPr>
                <w:rFonts w:cs="Arial"/>
                <w:szCs w:val="22"/>
              </w:rPr>
            </w:pPr>
            <w:r w:rsidRPr="00383AE9">
              <w:rPr>
                <w:rFonts w:cs="Arial"/>
                <w:szCs w:val="22"/>
              </w:rPr>
              <w:t xml:space="preserve">Fecha </w:t>
            </w:r>
          </w:p>
        </w:tc>
        <w:tc>
          <w:tcPr>
            <w:tcW w:w="567" w:type="dxa"/>
            <w:shd w:val="clear" w:color="auto" w:fill="auto"/>
          </w:tcPr>
          <w:p w14:paraId="26318440" w14:textId="2F63A5F5" w:rsidR="00304F15" w:rsidRPr="00383AE9" w:rsidRDefault="00CD5677" w:rsidP="00CD5677">
            <w:pPr>
              <w:rPr>
                <w:rFonts w:cs="Arial"/>
                <w:color w:val="C0C0C0"/>
                <w:szCs w:val="22"/>
              </w:rPr>
            </w:pPr>
            <w:r>
              <w:rPr>
                <w:rFonts w:cs="Arial"/>
                <w:color w:val="C0C0C0"/>
                <w:szCs w:val="22"/>
              </w:rPr>
              <w:t>18</w:t>
            </w:r>
          </w:p>
        </w:tc>
        <w:tc>
          <w:tcPr>
            <w:tcW w:w="567" w:type="dxa"/>
            <w:shd w:val="clear" w:color="auto" w:fill="auto"/>
          </w:tcPr>
          <w:p w14:paraId="54AB4ED1" w14:textId="013C2860" w:rsidR="00304F15" w:rsidRPr="00383AE9" w:rsidRDefault="00CD5677" w:rsidP="00CD5677">
            <w:pPr>
              <w:rPr>
                <w:rFonts w:cs="Arial"/>
                <w:color w:val="C0C0C0"/>
                <w:szCs w:val="22"/>
              </w:rPr>
            </w:pPr>
            <w:r>
              <w:rPr>
                <w:rFonts w:cs="Arial"/>
                <w:color w:val="C0C0C0"/>
                <w:szCs w:val="22"/>
              </w:rPr>
              <w:t>09</w:t>
            </w:r>
          </w:p>
        </w:tc>
        <w:tc>
          <w:tcPr>
            <w:tcW w:w="562" w:type="dxa"/>
            <w:shd w:val="clear" w:color="auto" w:fill="auto"/>
          </w:tcPr>
          <w:p w14:paraId="4AFB837D" w14:textId="502A213D" w:rsidR="00304F15" w:rsidRPr="00383AE9" w:rsidRDefault="00CD5677" w:rsidP="0008627D">
            <w:pPr>
              <w:jc w:val="right"/>
              <w:rPr>
                <w:rFonts w:cs="Arial"/>
                <w:color w:val="C0C0C0"/>
                <w:szCs w:val="22"/>
              </w:rPr>
            </w:pPr>
            <w:r>
              <w:rPr>
                <w:rFonts w:cs="Arial"/>
                <w:color w:val="C0C0C0"/>
                <w:szCs w:val="22"/>
              </w:rPr>
              <w:t>21</w:t>
            </w:r>
          </w:p>
        </w:tc>
      </w:tr>
    </w:tbl>
    <w:p w14:paraId="71AAA73F" w14:textId="77777777" w:rsidR="0036692F" w:rsidRPr="00BE59EE" w:rsidRDefault="0036692F" w:rsidP="0036692F">
      <w:pPr>
        <w:jc w:val="both"/>
        <w:rPr>
          <w:rFonts w:asciiTheme="majorHAnsi" w:eastAsiaTheme="minorHAnsi" w:hAnsiTheme="majorHAnsi" w:cstheme="majorHAnsi"/>
          <w:szCs w:val="22"/>
        </w:rPr>
      </w:pPr>
      <w:r w:rsidRPr="00BE59EE">
        <w:rPr>
          <w:rFonts w:asciiTheme="majorHAnsi" w:hAnsiTheme="majorHAnsi" w:cstheme="majorHAnsi"/>
          <w:b/>
          <w:i/>
          <w:sz w:val="18"/>
        </w:rPr>
        <w:t xml:space="preserve">Para tener en cuenta: </w:t>
      </w:r>
      <w:r w:rsidRPr="00BE59EE">
        <w:rPr>
          <w:rFonts w:asciiTheme="majorHAnsi" w:hAnsiTheme="majorHAnsi" w:cstheme="majorHAnsi"/>
          <w:sz w:val="18"/>
        </w:rPr>
        <w:t xml:space="preserve">Al resolver los ejercicios en esta prueba, incluya todo el procedimiento en orden, exprese claramente su estrategia de solución, explique, argumente y concluya. Resalte y numere los resultados parciales importantes. Escriba preferiblemente en tinta y sobre una hoja de examen. Tiempo estimado para la prueba </w:t>
      </w:r>
      <w:r>
        <w:rPr>
          <w:rFonts w:asciiTheme="majorHAnsi" w:hAnsiTheme="majorHAnsi" w:cstheme="majorHAnsi"/>
          <w:sz w:val="18"/>
        </w:rPr>
        <w:t>12</w:t>
      </w:r>
      <w:r w:rsidRPr="00BE59EE">
        <w:rPr>
          <w:rFonts w:asciiTheme="majorHAnsi" w:hAnsiTheme="majorHAnsi" w:cstheme="majorHAnsi"/>
          <w:sz w:val="18"/>
        </w:rPr>
        <w:t xml:space="preserve">0 minutos.  </w:t>
      </w:r>
      <w:r w:rsidRPr="00BE59EE">
        <w:rPr>
          <w:rFonts w:asciiTheme="majorHAnsi" w:hAnsiTheme="majorHAnsi" w:cstheme="majorHAnsi"/>
          <w:sz w:val="18"/>
          <w:u w:val="single"/>
        </w:rPr>
        <w:t>No está permitido</w:t>
      </w:r>
      <w:r w:rsidRPr="00BE59EE">
        <w:rPr>
          <w:rFonts w:asciiTheme="majorHAnsi" w:hAnsiTheme="majorHAnsi" w:cstheme="majorHAnsi"/>
          <w:sz w:val="18"/>
        </w:rPr>
        <w:t xml:space="preserve"> el uso de teléfonos móviles, tabletas y otros dispositivos</w:t>
      </w:r>
      <w:r>
        <w:rPr>
          <w:rFonts w:asciiTheme="majorHAnsi" w:hAnsiTheme="majorHAnsi" w:cstheme="majorHAnsi"/>
          <w:sz w:val="18"/>
        </w:rPr>
        <w:t xml:space="preserve"> electrónicos</w:t>
      </w:r>
      <w:r w:rsidRPr="00BE59EE">
        <w:rPr>
          <w:rFonts w:asciiTheme="majorHAnsi" w:hAnsiTheme="majorHAnsi" w:cstheme="majorHAnsi"/>
          <w:sz w:val="18"/>
        </w:rPr>
        <w:t xml:space="preserve"> durante la prueba</w:t>
      </w:r>
      <w:r>
        <w:rPr>
          <w:rFonts w:asciiTheme="majorHAnsi" w:hAnsiTheme="majorHAnsi" w:cstheme="majorHAnsi"/>
          <w:sz w:val="18"/>
        </w:rPr>
        <w:t>, excepto en el caso que se requiera y el docente así lo indique</w:t>
      </w:r>
      <w:r w:rsidRPr="00BE59EE">
        <w:rPr>
          <w:rFonts w:asciiTheme="majorHAnsi" w:hAnsiTheme="majorHAnsi" w:cstheme="majorHAnsi"/>
          <w:sz w:val="18"/>
        </w:rPr>
        <w:t>. El docente puede solicitar la sustentación parcial o total de la prueba dentro de los próximos 5 días hábiles.  Además, tener en cuenta los Artículos 97 a 104 de la Reforma del Reglamento General Disciplinario de la USTA.</w:t>
      </w:r>
    </w:p>
    <w:p w14:paraId="3ADF1918" w14:textId="77777777" w:rsidR="003B77F6" w:rsidRDefault="003B77F6" w:rsidP="003B77F6">
      <w:pPr>
        <w:spacing w:line="276" w:lineRule="auto"/>
        <w:jc w:val="both"/>
        <w:rPr>
          <w:rFonts w:eastAsiaTheme="minorHAnsi" w:cs="Arial"/>
          <w:szCs w:val="22"/>
        </w:rPr>
      </w:pPr>
    </w:p>
    <w:p w14:paraId="79B85BD2" w14:textId="1552148C" w:rsidR="00FC2C12" w:rsidRDefault="00FC2C12" w:rsidP="00FC2C12">
      <w:pPr>
        <w:spacing w:line="360" w:lineRule="auto"/>
        <w:jc w:val="center"/>
        <w:rPr>
          <w:rFonts w:cs="Arial"/>
          <w:b/>
        </w:rPr>
      </w:pPr>
      <w:r>
        <w:rPr>
          <w:rFonts w:cs="Arial"/>
          <w:b/>
        </w:rPr>
        <w:t>OPERACIONAL Y NUMÉRICOS</w:t>
      </w:r>
    </w:p>
    <w:p w14:paraId="1BD27547" w14:textId="5F16689E" w:rsidR="00A6735C" w:rsidRDefault="00053948" w:rsidP="004B74B2">
      <w:pPr>
        <w:spacing w:line="360" w:lineRule="auto"/>
        <w:jc w:val="both"/>
        <w:rPr>
          <w:rFonts w:cs="Arial"/>
          <w:b/>
        </w:rPr>
      </w:pPr>
      <w:r>
        <w:rPr>
          <w:rFonts w:cs="Arial"/>
          <w:b/>
        </w:rPr>
        <w:t>COMPETENCIA:</w:t>
      </w:r>
    </w:p>
    <w:p w14:paraId="5B8FEB57" w14:textId="77777777" w:rsidR="00866106" w:rsidRPr="00866106" w:rsidRDefault="00866106" w:rsidP="00866106">
      <w:pPr>
        <w:pStyle w:val="Default"/>
        <w:jc w:val="both"/>
        <w:rPr>
          <w:sz w:val="20"/>
          <w:szCs w:val="20"/>
        </w:rPr>
      </w:pPr>
      <w:r w:rsidRPr="00866106">
        <w:rPr>
          <w:sz w:val="20"/>
          <w:szCs w:val="20"/>
        </w:rPr>
        <w:t xml:space="preserve">Calcula la raíz o raíces de ecuaciones no lineales mediante un método iterativo y lo resuelve con la ayuda de software. </w:t>
      </w:r>
    </w:p>
    <w:p w14:paraId="73E9EA2C" w14:textId="77777777" w:rsidR="00053948" w:rsidRPr="00866106" w:rsidRDefault="00053948" w:rsidP="004B74B2">
      <w:pPr>
        <w:spacing w:line="360" w:lineRule="auto"/>
        <w:jc w:val="both"/>
        <w:rPr>
          <w:rFonts w:cs="Arial"/>
          <w:b/>
          <w:lang w:val="es-CO"/>
        </w:rPr>
      </w:pPr>
    </w:p>
    <w:p w14:paraId="6FC9A1D4" w14:textId="77777777" w:rsidR="00053948" w:rsidRDefault="00053948" w:rsidP="004B74B2">
      <w:pPr>
        <w:spacing w:line="360" w:lineRule="auto"/>
        <w:jc w:val="both"/>
        <w:rPr>
          <w:rFonts w:cs="Arial"/>
          <w:b/>
        </w:rPr>
      </w:pPr>
    </w:p>
    <w:p w14:paraId="255227FF" w14:textId="77777777" w:rsidR="00053948" w:rsidRDefault="00053948" w:rsidP="004B74B2">
      <w:pPr>
        <w:spacing w:line="360" w:lineRule="auto"/>
        <w:jc w:val="both"/>
        <w:rPr>
          <w:rFonts w:cs="Arial"/>
          <w:b/>
        </w:rPr>
      </w:pPr>
      <w:r>
        <w:rPr>
          <w:rFonts w:cs="Arial"/>
          <w:b/>
        </w:rPr>
        <w:t>RESULTADO DE APRENDIZAJE:</w:t>
      </w:r>
    </w:p>
    <w:p w14:paraId="5BD51D5A" w14:textId="3EB3C6D0" w:rsidR="00053948" w:rsidRDefault="00053948" w:rsidP="004B74B2">
      <w:pPr>
        <w:spacing w:line="360" w:lineRule="auto"/>
        <w:jc w:val="both"/>
        <w:rPr>
          <w:rFonts w:cs="Arial"/>
          <w:b/>
        </w:rPr>
      </w:pPr>
      <w:r>
        <w:rPr>
          <w:rFonts w:cs="Arial"/>
          <w:b/>
        </w:rPr>
        <w:t>TEMA:</w:t>
      </w:r>
      <w:r w:rsidR="00866106">
        <w:rPr>
          <w:rFonts w:cs="Arial"/>
          <w:b/>
        </w:rPr>
        <w:t xml:space="preserve"> Solución de ecuaciones no lineales – Métodos abiertos</w:t>
      </w:r>
    </w:p>
    <w:p w14:paraId="0F46C847" w14:textId="0AC2ED8B" w:rsidR="00D66763" w:rsidRPr="00D66763" w:rsidRDefault="00D66763" w:rsidP="00D66763">
      <w:pPr>
        <w:pStyle w:val="Default"/>
        <w:numPr>
          <w:ilvl w:val="0"/>
          <w:numId w:val="23"/>
        </w:numPr>
        <w:jc w:val="both"/>
        <w:rPr>
          <w:sz w:val="20"/>
          <w:szCs w:val="20"/>
        </w:rPr>
      </w:pPr>
      <w:r w:rsidRPr="00D66763">
        <w:rPr>
          <w:sz w:val="20"/>
          <w:szCs w:val="20"/>
        </w:rPr>
        <w:t>Halla raíces de ecuaciones no lineales mediante métodos abiertos</w:t>
      </w:r>
      <w:r>
        <w:rPr>
          <w:sz w:val="20"/>
          <w:szCs w:val="20"/>
        </w:rPr>
        <w:t>.</w:t>
      </w:r>
      <w:r w:rsidRPr="00D66763">
        <w:rPr>
          <w:sz w:val="20"/>
          <w:szCs w:val="20"/>
        </w:rPr>
        <w:t xml:space="preserve"> </w:t>
      </w:r>
    </w:p>
    <w:p w14:paraId="6EDCCC67" w14:textId="7156F54F" w:rsidR="00866106" w:rsidRPr="00866106" w:rsidRDefault="00866106" w:rsidP="00866106">
      <w:pPr>
        <w:pStyle w:val="Default"/>
        <w:numPr>
          <w:ilvl w:val="0"/>
          <w:numId w:val="23"/>
        </w:numPr>
        <w:jc w:val="both"/>
        <w:rPr>
          <w:sz w:val="20"/>
          <w:szCs w:val="20"/>
        </w:rPr>
      </w:pPr>
      <w:r w:rsidRPr="00866106">
        <w:rPr>
          <w:sz w:val="20"/>
          <w:szCs w:val="20"/>
        </w:rPr>
        <w:t>Calcula el error relativo y/o absoluto en ejercicios y problemas de c</w:t>
      </w:r>
      <w:r>
        <w:rPr>
          <w:sz w:val="20"/>
          <w:szCs w:val="20"/>
        </w:rPr>
        <w:t>á</w:t>
      </w:r>
      <w:r w:rsidRPr="00866106">
        <w:rPr>
          <w:sz w:val="20"/>
          <w:szCs w:val="20"/>
        </w:rPr>
        <w:t xml:space="preserve">lculo de raíces por medio de métodos numéricos. </w:t>
      </w:r>
    </w:p>
    <w:p w14:paraId="1F06F65D" w14:textId="77777777" w:rsidR="00866106" w:rsidRPr="00866106" w:rsidRDefault="00866106" w:rsidP="00866106">
      <w:pPr>
        <w:pStyle w:val="Default"/>
        <w:ind w:left="720"/>
        <w:jc w:val="both"/>
        <w:rPr>
          <w:sz w:val="20"/>
          <w:szCs w:val="20"/>
        </w:rPr>
      </w:pPr>
    </w:p>
    <w:p w14:paraId="2FCE4C4E" w14:textId="743C79B0" w:rsidR="00FC4DA2" w:rsidRDefault="00FC4DA2" w:rsidP="000F7BE3">
      <w:pPr>
        <w:spacing w:line="360" w:lineRule="auto"/>
        <w:jc w:val="both"/>
        <w:rPr>
          <w:rFonts w:cs="Arial"/>
        </w:rPr>
      </w:pPr>
    </w:p>
    <w:p w14:paraId="4F155AFC" w14:textId="1E9C5B19" w:rsidR="00866106" w:rsidRPr="00F137D3" w:rsidRDefault="00866106" w:rsidP="000F7BE3">
      <w:pPr>
        <w:spacing w:line="360" w:lineRule="auto"/>
        <w:jc w:val="both"/>
        <w:rPr>
          <w:rFonts w:cs="Arial"/>
          <w:b/>
          <w:bCs/>
          <w:u w:val="single"/>
        </w:rPr>
      </w:pPr>
      <w:r>
        <w:rPr>
          <w:rFonts w:cs="Arial"/>
        </w:rPr>
        <w:t xml:space="preserve">Resuelve los siguientes ejercicios y </w:t>
      </w:r>
      <w:r w:rsidRPr="00F137D3">
        <w:rPr>
          <w:rFonts w:cs="Arial"/>
          <w:b/>
          <w:bCs/>
          <w:u w:val="single"/>
        </w:rPr>
        <w:t>complete la tabla</w:t>
      </w:r>
      <w:r w:rsidR="00F137D3">
        <w:rPr>
          <w:rFonts w:cs="Arial"/>
          <w:b/>
          <w:bCs/>
          <w:u w:val="single"/>
        </w:rPr>
        <w:t xml:space="preserve"> dada</w:t>
      </w:r>
    </w:p>
    <w:p w14:paraId="57375CAB" w14:textId="01EB03B6" w:rsidR="00866106" w:rsidRDefault="00866106" w:rsidP="000F7BE3">
      <w:pPr>
        <w:spacing w:line="360" w:lineRule="auto"/>
        <w:jc w:val="both"/>
        <w:rPr>
          <w:rFonts w:cs="Arial"/>
        </w:rPr>
      </w:pPr>
    </w:p>
    <w:p w14:paraId="00830E6D" w14:textId="4F41111B" w:rsidR="00D66763" w:rsidRDefault="00866106" w:rsidP="00866106">
      <w:pPr>
        <w:pStyle w:val="Prrafodelista"/>
        <w:numPr>
          <w:ilvl w:val="0"/>
          <w:numId w:val="24"/>
        </w:numPr>
        <w:spacing w:line="360" w:lineRule="auto"/>
        <w:jc w:val="both"/>
        <w:rPr>
          <w:rFonts w:cs="Arial"/>
        </w:rPr>
      </w:pPr>
      <w:r>
        <w:rPr>
          <w:rFonts w:cs="Arial"/>
        </w:rPr>
        <w:t xml:space="preserve">Se tiene el polinomio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 xml:space="preserve">=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7x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+15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 xml:space="preserve">-6x-12 </m:t>
        </m:r>
      </m:oMath>
      <w:r w:rsidR="00075E98">
        <w:rPr>
          <w:rFonts w:cs="Arial"/>
        </w:rPr>
        <w:t xml:space="preserve">.  Aplicar el método Newton – Raphson para </w:t>
      </w:r>
      <w:r w:rsidR="008B1683">
        <w:rPr>
          <w:rFonts w:cs="Arial"/>
        </w:rPr>
        <w:t>hallar una raíz, tomando el punto x</w:t>
      </w:r>
      <w:r w:rsidR="008B1683" w:rsidRPr="008B1683">
        <w:rPr>
          <w:rFonts w:cs="Arial"/>
          <w:vertAlign w:val="subscript"/>
        </w:rPr>
        <w:t xml:space="preserve">0 </w:t>
      </w:r>
      <w:r w:rsidR="008B1683">
        <w:rPr>
          <w:rFonts w:cs="Arial"/>
        </w:rPr>
        <w:t xml:space="preserve">= </w:t>
      </w:r>
      <w:r w:rsidR="000743BF">
        <w:rPr>
          <w:rFonts w:cs="Arial"/>
        </w:rPr>
        <w:t>-</w:t>
      </w:r>
      <w:r w:rsidR="00D6513F">
        <w:rPr>
          <w:rFonts w:cs="Arial"/>
        </w:rPr>
        <w:t>2.5</w:t>
      </w:r>
      <w:r w:rsidR="008B1683">
        <w:rPr>
          <w:rFonts w:cs="Arial"/>
        </w:rPr>
        <w:t>. Itere hasta que logre un error aproximado menor a 0.05. Al final</w:t>
      </w:r>
      <w:r w:rsidR="00D66763">
        <w:rPr>
          <w:rFonts w:cs="Arial"/>
        </w:rPr>
        <w:t>:</w:t>
      </w:r>
    </w:p>
    <w:p w14:paraId="0E3A235C" w14:textId="77777777" w:rsidR="00D842D6" w:rsidRPr="00D842D6" w:rsidRDefault="00D842D6" w:rsidP="00D842D6">
      <w:pPr>
        <w:spacing w:line="360" w:lineRule="auto"/>
        <w:ind w:left="360"/>
        <w:jc w:val="both"/>
        <w:rPr>
          <w:rFonts w:cs="Arial"/>
        </w:rPr>
      </w:pPr>
    </w:p>
    <w:p w14:paraId="344F2AF6" w14:textId="226785E1" w:rsidR="00F137D3" w:rsidRDefault="00F137D3" w:rsidP="00D66763">
      <w:pPr>
        <w:pStyle w:val="Prrafodelista"/>
        <w:numPr>
          <w:ilvl w:val="0"/>
          <w:numId w:val="26"/>
        </w:numPr>
        <w:spacing w:line="360" w:lineRule="auto"/>
        <w:jc w:val="both"/>
        <w:rPr>
          <w:rFonts w:cs="Arial"/>
        </w:rPr>
      </w:pPr>
      <w:r>
        <w:rPr>
          <w:rFonts w:cs="Arial"/>
        </w:rPr>
        <w:t>Escribir la ecuación de la derivada del polinomio.</w:t>
      </w:r>
    </w:p>
    <w:p w14:paraId="7887C32E" w14:textId="77777777" w:rsidR="00492E4B" w:rsidRPr="00492E4B" w:rsidRDefault="00492E4B" w:rsidP="00492E4B">
      <w:pPr>
        <w:spacing w:line="360" w:lineRule="auto"/>
        <w:ind w:left="720"/>
        <w:jc w:val="both"/>
        <w:rPr>
          <w:rFonts w:cs="Arial"/>
        </w:rPr>
      </w:pPr>
    </w:p>
    <w:p w14:paraId="393E5D49" w14:textId="77777777" w:rsidR="00D842D6" w:rsidRPr="00D842D6" w:rsidRDefault="00D842D6" w:rsidP="00D842D6">
      <w:pPr>
        <w:spacing w:line="360" w:lineRule="auto"/>
        <w:jc w:val="both"/>
        <w:rPr>
          <w:rFonts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7x</m:t>
              </m:r>
            </m:e>
            <m:sup>
              <m:r>
                <w:rPr>
                  <w:rFonts w:ascii="Cambria Math" w:hAnsi="Cambria Math" w:cs="Arial"/>
                </w:rPr>
                <m:t>3</m:t>
              </m:r>
            </m:sup>
          </m:sSup>
          <m:r>
            <w:rPr>
              <w:rFonts w:ascii="Cambria Math" w:hAnsi="Cambria Math" w:cs="Arial"/>
            </w:rPr>
            <m:t>+15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 xml:space="preserve">-6x-12 </m:t>
          </m:r>
        </m:oMath>
      </m:oMathPara>
    </w:p>
    <w:p w14:paraId="3F8F092C" w14:textId="13BEBF5A" w:rsidR="00D842D6" w:rsidRPr="00492E4B" w:rsidRDefault="00D842D6" w:rsidP="00D842D6">
      <w:pPr>
        <w:spacing w:line="360" w:lineRule="auto"/>
        <w:jc w:val="both"/>
        <w:rPr>
          <w:rFonts w:cs="Arial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 f(x)</m:t>
              </m:r>
            </m:num>
            <m:den>
              <m:r>
                <w:rPr>
                  <w:rFonts w:ascii="Cambria Math" w:hAnsi="Cambria Math" w:cs="Arial"/>
                </w:rPr>
                <m:t>dx</m:t>
              </m:r>
            </m:den>
          </m:f>
          <m:r>
            <w:rPr>
              <w:rFonts w:ascii="Cambria Math" w:hAnsi="Cambria Math" w:cs="Arial"/>
            </w:rPr>
            <m:t>=21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 xml:space="preserve">+30x-6 </m:t>
          </m:r>
        </m:oMath>
      </m:oMathPara>
    </w:p>
    <w:p w14:paraId="17BFABAD" w14:textId="77777777" w:rsidR="00492E4B" w:rsidRPr="00D842D6" w:rsidRDefault="00492E4B" w:rsidP="00D842D6">
      <w:pPr>
        <w:spacing w:line="360" w:lineRule="auto"/>
        <w:jc w:val="both"/>
        <w:rPr>
          <w:rFonts w:cs="Arial"/>
        </w:rPr>
      </w:pPr>
    </w:p>
    <w:p w14:paraId="11062F1E" w14:textId="1DE958DE" w:rsidR="00D66763" w:rsidRDefault="00D6513F" w:rsidP="00D66763">
      <w:pPr>
        <w:pStyle w:val="Prrafodelista"/>
        <w:numPr>
          <w:ilvl w:val="0"/>
          <w:numId w:val="26"/>
        </w:numPr>
        <w:spacing w:line="360" w:lineRule="auto"/>
        <w:jc w:val="both"/>
        <w:rPr>
          <w:rFonts w:cs="Arial"/>
        </w:rPr>
      </w:pPr>
      <w:r>
        <w:rPr>
          <w:rFonts w:cs="Arial"/>
        </w:rPr>
        <w:t>Resalte</w:t>
      </w:r>
      <w:r w:rsidR="00D66763">
        <w:rPr>
          <w:rFonts w:cs="Arial"/>
        </w:rPr>
        <w:t xml:space="preserve"> c</w:t>
      </w:r>
      <w:r w:rsidR="008B1683">
        <w:rPr>
          <w:rFonts w:cs="Arial"/>
        </w:rPr>
        <w:t>uál es el valor de la raíz</w:t>
      </w:r>
      <w:r w:rsidR="00D66763">
        <w:rPr>
          <w:rFonts w:cs="Arial"/>
        </w:rPr>
        <w:t>.</w:t>
      </w:r>
    </w:p>
    <w:p w14:paraId="1C02F359" w14:textId="77777777" w:rsidR="00014393" w:rsidRPr="00014393" w:rsidRDefault="00014393" w:rsidP="00014393">
      <w:pPr>
        <w:spacing w:line="360" w:lineRule="auto"/>
        <w:jc w:val="both"/>
        <w:rPr>
          <w:rFonts w:cs="Arial"/>
        </w:rPr>
      </w:pPr>
    </w:p>
    <w:p w14:paraId="62EBE1AD" w14:textId="19211153" w:rsidR="00014393" w:rsidRDefault="00014393" w:rsidP="00014393">
      <w:pPr>
        <w:spacing w:line="360" w:lineRule="auto"/>
        <w:jc w:val="both"/>
        <w:rPr>
          <w:rFonts w:cs="Arial"/>
        </w:rPr>
      </w:pPr>
      <w:r>
        <w:rPr>
          <w:rFonts w:cs="Arial"/>
        </w:rPr>
        <w:t>Valor Verdadero de la raíz: -2.174</w:t>
      </w:r>
    </w:p>
    <w:p w14:paraId="506EED25" w14:textId="6F4D0F83" w:rsidR="00014393" w:rsidRDefault="00014393" w:rsidP="00014393">
      <w:pPr>
        <w:spacing w:line="360" w:lineRule="auto"/>
        <w:jc w:val="both"/>
        <w:rPr>
          <w:rFonts w:cs="Arial"/>
        </w:rPr>
      </w:pPr>
      <w:r>
        <w:rPr>
          <w:rFonts w:cs="Arial"/>
        </w:rPr>
        <w:t xml:space="preserve">Valor Aproximado de la raíz mediante el Método Newton Raphson: </w:t>
      </w:r>
      <w:r w:rsidRPr="00014393">
        <w:rPr>
          <w:rFonts w:cs="Arial"/>
        </w:rPr>
        <w:t>-2,174487467</w:t>
      </w:r>
    </w:p>
    <w:p w14:paraId="7A58FCBD" w14:textId="42E4CB15" w:rsidR="007F351A" w:rsidRDefault="007F351A" w:rsidP="00014393">
      <w:pPr>
        <w:spacing w:line="360" w:lineRule="auto"/>
        <w:jc w:val="both"/>
        <w:rPr>
          <w:rFonts w:cs="Arial"/>
        </w:rPr>
      </w:pPr>
    </w:p>
    <w:p w14:paraId="5E4FB82C" w14:textId="77777777" w:rsidR="007F351A" w:rsidRDefault="007F351A" w:rsidP="00014393">
      <w:pPr>
        <w:spacing w:line="360" w:lineRule="auto"/>
        <w:jc w:val="both"/>
        <w:rPr>
          <w:rFonts w:cs="Arial"/>
        </w:rPr>
      </w:pPr>
    </w:p>
    <w:p w14:paraId="0DDACCA4" w14:textId="6B27FB0C" w:rsidR="00014393" w:rsidRDefault="00CA4277" w:rsidP="008C3E5B">
      <w:pPr>
        <w:spacing w:line="360" w:lineRule="auto"/>
        <w:jc w:val="right"/>
        <w:rPr>
          <w:rFonts w:cs="Arial"/>
          <w:sz w:val="20"/>
          <w:szCs w:val="20"/>
        </w:rPr>
      </w:pPr>
      <w:r w:rsidRPr="00CA4277">
        <w:rPr>
          <w:rFonts w:cs="Arial"/>
          <w:sz w:val="20"/>
          <w:szCs w:val="20"/>
        </w:rPr>
        <w:t>*El valor puede observarse en la tabla 2*</w:t>
      </w:r>
    </w:p>
    <w:p w14:paraId="77D6E934" w14:textId="77777777" w:rsidR="00CA4277" w:rsidRPr="00CA4277" w:rsidRDefault="00CA4277" w:rsidP="00014393">
      <w:pPr>
        <w:spacing w:line="360" w:lineRule="auto"/>
        <w:jc w:val="both"/>
        <w:rPr>
          <w:rFonts w:cs="Arial"/>
          <w:sz w:val="20"/>
          <w:szCs w:val="20"/>
        </w:rPr>
      </w:pPr>
    </w:p>
    <w:p w14:paraId="3F7AA134" w14:textId="7DBA3550" w:rsidR="00D66763" w:rsidRDefault="00D66763" w:rsidP="00D66763">
      <w:pPr>
        <w:pStyle w:val="Prrafodelista"/>
        <w:numPr>
          <w:ilvl w:val="0"/>
          <w:numId w:val="26"/>
        </w:numPr>
        <w:spacing w:line="360" w:lineRule="auto"/>
        <w:jc w:val="both"/>
        <w:rPr>
          <w:rFonts w:cs="Arial"/>
        </w:rPr>
      </w:pPr>
      <w:r>
        <w:rPr>
          <w:rFonts w:cs="Arial"/>
        </w:rPr>
        <w:lastRenderedPageBreak/>
        <w:t>M</w:t>
      </w:r>
      <w:r w:rsidR="008B1683">
        <w:rPr>
          <w:rFonts w:cs="Arial"/>
        </w:rPr>
        <w:t>uestre la gráfica de la función obtenida.</w:t>
      </w:r>
      <w:r>
        <w:rPr>
          <w:rFonts w:cs="Arial"/>
        </w:rPr>
        <w:t xml:space="preserve"> </w:t>
      </w:r>
    </w:p>
    <w:p w14:paraId="6B9C38F1" w14:textId="5A7C305C" w:rsidR="00D842D6" w:rsidRPr="00D842D6" w:rsidRDefault="00D842D6" w:rsidP="00D842D6">
      <w:pPr>
        <w:spacing w:line="360" w:lineRule="auto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6958270A" wp14:editId="49DB3CA9">
            <wp:extent cx="7232015" cy="3408680"/>
            <wp:effectExtent l="0" t="0" r="6985" b="1270"/>
            <wp:docPr id="1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51985F76-F9DA-4156-BF3B-CCBF05886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51985F76-F9DA-4156-BF3B-CCBF05886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371" t="11845" r="47039" b="13974"/>
                    <a:stretch/>
                  </pic:blipFill>
                  <pic:spPr>
                    <a:xfrm>
                      <a:off x="0" y="0"/>
                      <a:ext cx="723201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1829" w14:textId="6FEE1D2E" w:rsidR="00866106" w:rsidRDefault="00D66763" w:rsidP="00D66763">
      <w:pPr>
        <w:pStyle w:val="Prrafodelista"/>
        <w:numPr>
          <w:ilvl w:val="0"/>
          <w:numId w:val="26"/>
        </w:numPr>
        <w:spacing w:line="360" w:lineRule="auto"/>
        <w:jc w:val="both"/>
        <w:rPr>
          <w:rFonts w:cs="Arial"/>
        </w:rPr>
      </w:pPr>
      <w:r>
        <w:rPr>
          <w:rFonts w:cs="Arial"/>
        </w:rPr>
        <w:t xml:space="preserve">Indique el valor del error relativo porcentual verdadero obtenido con la raíz </w:t>
      </w:r>
      <w:r w:rsidR="00F137D3">
        <w:rPr>
          <w:rFonts w:cs="Arial"/>
        </w:rPr>
        <w:t>resultante al usar el método de Newton-Raphson (escribir el procedimiento hallado).</w:t>
      </w:r>
      <w:r>
        <w:rPr>
          <w:rFonts w:cs="Arial"/>
        </w:rPr>
        <w:t xml:space="preserve">  </w:t>
      </w:r>
    </w:p>
    <w:p w14:paraId="498E8B8B" w14:textId="0BBB78DE" w:rsidR="008B1683" w:rsidRDefault="008B1683" w:rsidP="008B1683">
      <w:pPr>
        <w:spacing w:line="360" w:lineRule="auto"/>
        <w:jc w:val="both"/>
        <w:rPr>
          <w:rFonts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17"/>
        <w:gridCol w:w="1896"/>
        <w:gridCol w:w="1896"/>
        <w:gridCol w:w="1897"/>
        <w:gridCol w:w="1897"/>
      </w:tblGrid>
      <w:tr w:rsidR="008B1683" w14:paraId="2D2494BF" w14:textId="77777777" w:rsidTr="008B1683">
        <w:trPr>
          <w:jc w:val="center"/>
        </w:trPr>
        <w:tc>
          <w:tcPr>
            <w:tcW w:w="417" w:type="dxa"/>
          </w:tcPr>
          <w:p w14:paraId="438255D9" w14:textId="2DBF232B" w:rsidR="008B1683" w:rsidRPr="008B1683" w:rsidRDefault="008B1683" w:rsidP="008B1683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i</w:t>
            </w:r>
          </w:p>
        </w:tc>
        <w:tc>
          <w:tcPr>
            <w:tcW w:w="1896" w:type="dxa"/>
          </w:tcPr>
          <w:p w14:paraId="7A242CA3" w14:textId="16406C9D" w:rsidR="008B1683" w:rsidRPr="008B1683" w:rsidRDefault="008B1683" w:rsidP="008B1683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X</w:t>
            </w:r>
            <w:r w:rsidRPr="008B1683">
              <w:rPr>
                <w:rFonts w:cs="Arial"/>
                <w:b/>
                <w:bCs/>
                <w:vertAlign w:val="subscript"/>
              </w:rPr>
              <w:t>i</w:t>
            </w:r>
          </w:p>
        </w:tc>
        <w:tc>
          <w:tcPr>
            <w:tcW w:w="1896" w:type="dxa"/>
          </w:tcPr>
          <w:p w14:paraId="58D15C01" w14:textId="7D3EDBE5" w:rsidR="008B1683" w:rsidRPr="008B1683" w:rsidRDefault="008B1683" w:rsidP="008B1683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f(x</w:t>
            </w:r>
            <w:r w:rsidRPr="008B1683">
              <w:rPr>
                <w:rFonts w:cs="Arial"/>
                <w:b/>
                <w:bCs/>
                <w:vertAlign w:val="subscript"/>
              </w:rPr>
              <w:t>i</w:t>
            </w:r>
            <w:r>
              <w:rPr>
                <w:rFonts w:cs="Arial"/>
                <w:b/>
                <w:bCs/>
              </w:rPr>
              <w:t>)</w:t>
            </w:r>
          </w:p>
        </w:tc>
        <w:tc>
          <w:tcPr>
            <w:tcW w:w="1897" w:type="dxa"/>
          </w:tcPr>
          <w:p w14:paraId="72C376B1" w14:textId="2504ECE3" w:rsidR="008B1683" w:rsidRPr="008B1683" w:rsidRDefault="008B1683" w:rsidP="008B1683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f’(x</w:t>
            </w:r>
            <w:r w:rsidRPr="008B1683">
              <w:rPr>
                <w:rFonts w:cs="Arial"/>
                <w:b/>
                <w:bCs/>
                <w:vertAlign w:val="subscript"/>
              </w:rPr>
              <w:t>i</w:t>
            </w:r>
            <w:r>
              <w:rPr>
                <w:rFonts w:cs="Arial"/>
                <w:b/>
                <w:bCs/>
              </w:rPr>
              <w:t>)</w:t>
            </w:r>
          </w:p>
        </w:tc>
        <w:tc>
          <w:tcPr>
            <w:tcW w:w="1897" w:type="dxa"/>
          </w:tcPr>
          <w:p w14:paraId="4FAD4675" w14:textId="05394BBA" w:rsidR="008B1683" w:rsidRPr="008B1683" w:rsidRDefault="008B1683" w:rsidP="008B1683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proofErr w:type="spellStart"/>
            <w:r>
              <w:rPr>
                <w:rFonts w:cs="Arial"/>
                <w:b/>
                <w:bCs/>
              </w:rPr>
              <w:t>ɛ</w:t>
            </w:r>
            <w:r w:rsidR="00635AFB">
              <w:rPr>
                <w:rFonts w:cs="Arial"/>
                <w:b/>
                <w:bCs/>
              </w:rPr>
              <w:t>t</w:t>
            </w:r>
            <w:proofErr w:type="spellEnd"/>
          </w:p>
        </w:tc>
      </w:tr>
      <w:tr w:rsidR="00635AFB" w14:paraId="7D7AD0D2" w14:textId="77777777" w:rsidTr="004B579D">
        <w:trPr>
          <w:jc w:val="center"/>
        </w:trPr>
        <w:tc>
          <w:tcPr>
            <w:tcW w:w="417" w:type="dxa"/>
            <w:vAlign w:val="bottom"/>
          </w:tcPr>
          <w:p w14:paraId="6F6B2C97" w14:textId="6E90DA13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6" w:type="dxa"/>
            <w:vAlign w:val="bottom"/>
          </w:tcPr>
          <w:p w14:paraId="7D9A8873" w14:textId="5257F461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-2,5</w:t>
            </w:r>
          </w:p>
        </w:tc>
        <w:tc>
          <w:tcPr>
            <w:tcW w:w="1896" w:type="dxa"/>
            <w:vAlign w:val="bottom"/>
          </w:tcPr>
          <w:p w14:paraId="2C719DB0" w14:textId="60893694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-12,625</w:t>
            </w:r>
          </w:p>
        </w:tc>
        <w:tc>
          <w:tcPr>
            <w:tcW w:w="1897" w:type="dxa"/>
            <w:vAlign w:val="bottom"/>
          </w:tcPr>
          <w:p w14:paraId="1DBB30CC" w14:textId="4108F13C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50,25</w:t>
            </w:r>
          </w:p>
        </w:tc>
        <w:tc>
          <w:tcPr>
            <w:tcW w:w="1897" w:type="dxa"/>
            <w:vAlign w:val="bottom"/>
          </w:tcPr>
          <w:p w14:paraId="314BBD01" w14:textId="68AD585F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14,99540018</w:t>
            </w:r>
          </w:p>
        </w:tc>
      </w:tr>
      <w:tr w:rsidR="00635AFB" w14:paraId="482C8C76" w14:textId="77777777" w:rsidTr="004B579D">
        <w:trPr>
          <w:jc w:val="center"/>
        </w:trPr>
        <w:tc>
          <w:tcPr>
            <w:tcW w:w="417" w:type="dxa"/>
            <w:vAlign w:val="bottom"/>
          </w:tcPr>
          <w:p w14:paraId="6BA9FB9A" w14:textId="460B1080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96" w:type="dxa"/>
            <w:vAlign w:val="bottom"/>
          </w:tcPr>
          <w:p w14:paraId="732631C3" w14:textId="13471804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-2,24876</w:t>
            </w:r>
          </w:p>
        </w:tc>
        <w:tc>
          <w:tcPr>
            <w:tcW w:w="1896" w:type="dxa"/>
            <w:vAlign w:val="bottom"/>
          </w:tcPr>
          <w:p w14:paraId="1B4FF88F" w14:textId="0AFFA9F4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-2,25611331</w:t>
            </w:r>
          </w:p>
        </w:tc>
        <w:tc>
          <w:tcPr>
            <w:tcW w:w="1897" w:type="dxa"/>
            <w:vAlign w:val="bottom"/>
          </w:tcPr>
          <w:p w14:paraId="65FF3D05" w14:textId="0F1B67A3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32,73230861</w:t>
            </w:r>
          </w:p>
        </w:tc>
        <w:tc>
          <w:tcPr>
            <w:tcW w:w="1897" w:type="dxa"/>
            <w:vAlign w:val="bottom"/>
          </w:tcPr>
          <w:p w14:paraId="0BD4D611" w14:textId="5D2422A8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3,438648524</w:t>
            </w:r>
          </w:p>
        </w:tc>
      </w:tr>
      <w:tr w:rsidR="00635AFB" w14:paraId="4883F7D9" w14:textId="77777777" w:rsidTr="004B579D">
        <w:trPr>
          <w:jc w:val="center"/>
        </w:trPr>
        <w:tc>
          <w:tcPr>
            <w:tcW w:w="417" w:type="dxa"/>
            <w:vAlign w:val="bottom"/>
          </w:tcPr>
          <w:p w14:paraId="70156D65" w14:textId="3184D33F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96" w:type="dxa"/>
            <w:vAlign w:val="bottom"/>
          </w:tcPr>
          <w:p w14:paraId="0112B66E" w14:textId="2970FEB6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-2,17983</w:t>
            </w:r>
          </w:p>
        </w:tc>
        <w:tc>
          <w:tcPr>
            <w:tcW w:w="1896" w:type="dxa"/>
            <w:vAlign w:val="bottom"/>
          </w:tcPr>
          <w:p w14:paraId="45ED3B74" w14:textId="0D27B57C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-0,150797653</w:t>
            </w:r>
          </w:p>
        </w:tc>
        <w:tc>
          <w:tcPr>
            <w:tcW w:w="1897" w:type="dxa"/>
            <w:vAlign w:val="bottom"/>
          </w:tcPr>
          <w:p w14:paraId="390EB266" w14:textId="29638DB7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28,38993721</w:t>
            </w:r>
          </w:p>
        </w:tc>
        <w:tc>
          <w:tcPr>
            <w:tcW w:w="1897" w:type="dxa"/>
            <w:vAlign w:val="bottom"/>
          </w:tcPr>
          <w:p w14:paraId="03DECF85" w14:textId="4E526152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0,26817062</w:t>
            </w:r>
          </w:p>
        </w:tc>
      </w:tr>
      <w:tr w:rsidR="00635AFB" w14:paraId="39344D22" w14:textId="77777777" w:rsidTr="004B579D">
        <w:trPr>
          <w:jc w:val="center"/>
        </w:trPr>
        <w:tc>
          <w:tcPr>
            <w:tcW w:w="417" w:type="dxa"/>
            <w:vAlign w:val="bottom"/>
          </w:tcPr>
          <w:p w14:paraId="09C81B2C" w14:textId="4FA8DC12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96" w:type="dxa"/>
            <w:vAlign w:val="bottom"/>
          </w:tcPr>
          <w:p w14:paraId="5CC72A91" w14:textId="6EE85ADD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-2,17452</w:t>
            </w:r>
          </w:p>
        </w:tc>
        <w:tc>
          <w:tcPr>
            <w:tcW w:w="1896" w:type="dxa"/>
            <w:vAlign w:val="bottom"/>
          </w:tcPr>
          <w:p w14:paraId="5FB8F6BB" w14:textId="476A003B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-0,000867268</w:t>
            </w:r>
          </w:p>
        </w:tc>
        <w:tc>
          <w:tcPr>
            <w:tcW w:w="1897" w:type="dxa"/>
            <w:vAlign w:val="bottom"/>
          </w:tcPr>
          <w:p w14:paraId="55DE6004" w14:textId="6B40737A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28,06358192</w:t>
            </w:r>
          </w:p>
        </w:tc>
        <w:tc>
          <w:tcPr>
            <w:tcW w:w="1897" w:type="dxa"/>
            <w:vAlign w:val="bottom"/>
          </w:tcPr>
          <w:p w14:paraId="4F164B80" w14:textId="496C5BE8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0,0238441</w:t>
            </w:r>
          </w:p>
        </w:tc>
      </w:tr>
      <w:tr w:rsidR="00635AFB" w14:paraId="3BA776DB" w14:textId="77777777" w:rsidTr="004B579D">
        <w:trPr>
          <w:jc w:val="center"/>
        </w:trPr>
        <w:tc>
          <w:tcPr>
            <w:tcW w:w="417" w:type="dxa"/>
            <w:vAlign w:val="bottom"/>
          </w:tcPr>
          <w:p w14:paraId="267FDEFB" w14:textId="1C0F839F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96" w:type="dxa"/>
            <w:vAlign w:val="bottom"/>
          </w:tcPr>
          <w:p w14:paraId="1299FD8E" w14:textId="62F2CCD0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-2,17449</w:t>
            </w:r>
          </w:p>
        </w:tc>
        <w:tc>
          <w:tcPr>
            <w:tcW w:w="1896" w:type="dxa"/>
            <w:vAlign w:val="bottom"/>
          </w:tcPr>
          <w:p w14:paraId="38A0F72B" w14:textId="4897BB63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-2,92859E-08</w:t>
            </w:r>
          </w:p>
        </w:tc>
        <w:tc>
          <w:tcPr>
            <w:tcW w:w="1897" w:type="dxa"/>
            <w:vAlign w:val="bottom"/>
          </w:tcPr>
          <w:p w14:paraId="12370A82" w14:textId="229B12E6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28,06168662</w:t>
            </w:r>
          </w:p>
        </w:tc>
        <w:tc>
          <w:tcPr>
            <w:tcW w:w="1897" w:type="dxa"/>
            <w:vAlign w:val="bottom"/>
          </w:tcPr>
          <w:p w14:paraId="649AE78E" w14:textId="5D0EBA4E" w:rsidR="00635AFB" w:rsidRDefault="00635AFB" w:rsidP="00635AFB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0,022422586</w:t>
            </w:r>
          </w:p>
        </w:tc>
      </w:tr>
    </w:tbl>
    <w:p w14:paraId="3218A661" w14:textId="63E1948A" w:rsidR="008B1683" w:rsidRDefault="00D842D6" w:rsidP="00D842D6">
      <w:pPr>
        <w:spacing w:line="360" w:lineRule="auto"/>
        <w:jc w:val="center"/>
        <w:rPr>
          <w:rFonts w:cs="Arial"/>
        </w:rPr>
      </w:pPr>
      <w:r>
        <w:rPr>
          <w:rFonts w:cs="Arial"/>
        </w:rPr>
        <w:t>Tabla1. Resultados del Ejercicio</w:t>
      </w:r>
      <w:r w:rsidR="00C37AF6">
        <w:rPr>
          <w:rFonts w:cs="Arial"/>
        </w:rPr>
        <w:t xml:space="preserve"> 1</w:t>
      </w:r>
      <w:r>
        <w:rPr>
          <w:rFonts w:cs="Arial"/>
        </w:rPr>
        <w:t xml:space="preserve"> con modelo presentado por el examen.</w:t>
      </w:r>
    </w:p>
    <w:p w14:paraId="51B429F8" w14:textId="77777777" w:rsidR="00635AFB" w:rsidRDefault="00635AFB" w:rsidP="00D842D6">
      <w:pPr>
        <w:spacing w:line="360" w:lineRule="auto"/>
        <w:jc w:val="center"/>
        <w:rPr>
          <w:rFonts w:cs="Arial"/>
        </w:rPr>
      </w:pPr>
    </w:p>
    <w:p w14:paraId="684EDED5" w14:textId="59E4D6DC" w:rsidR="00952980" w:rsidRDefault="00952980" w:rsidP="00D842D6">
      <w:pPr>
        <w:spacing w:line="360" w:lineRule="auto"/>
        <w:jc w:val="center"/>
        <w:rPr>
          <w:rFonts w:cs="Arial"/>
        </w:rPr>
      </w:pPr>
      <w:r w:rsidRPr="00952980">
        <w:drawing>
          <wp:inline distT="0" distB="0" distL="0" distR="0" wp14:anchorId="32A3751D" wp14:editId="2D03B31B">
            <wp:extent cx="7232015" cy="1311275"/>
            <wp:effectExtent l="0" t="0" r="698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1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272D" w14:textId="548EC3D4" w:rsidR="00D842D6" w:rsidRPr="008B1683" w:rsidRDefault="00D842D6" w:rsidP="00D842D6">
      <w:pPr>
        <w:spacing w:line="360" w:lineRule="auto"/>
        <w:jc w:val="center"/>
        <w:rPr>
          <w:rFonts w:cs="Arial"/>
        </w:rPr>
      </w:pPr>
      <w:r>
        <w:rPr>
          <w:rFonts w:cs="Arial"/>
        </w:rPr>
        <w:t xml:space="preserve">Tabla 2. Resultados del Ejercicio </w:t>
      </w:r>
      <w:r w:rsidR="00C37AF6">
        <w:rPr>
          <w:rFonts w:cs="Arial"/>
        </w:rPr>
        <w:t xml:space="preserve">1 </w:t>
      </w:r>
      <w:r w:rsidR="00952980">
        <w:rPr>
          <w:rFonts w:cs="Arial"/>
        </w:rPr>
        <w:t>presentados en Excel.</w:t>
      </w:r>
    </w:p>
    <w:p w14:paraId="18520CDA" w14:textId="77777777" w:rsidR="00FC4DA2" w:rsidRPr="000F7BE3" w:rsidRDefault="00FC4DA2" w:rsidP="000F7BE3">
      <w:pPr>
        <w:spacing w:line="360" w:lineRule="auto"/>
        <w:jc w:val="both"/>
        <w:rPr>
          <w:rFonts w:cs="Arial"/>
        </w:rPr>
      </w:pPr>
    </w:p>
    <w:p w14:paraId="1EC3C9BC" w14:textId="77777777" w:rsidR="00F67283" w:rsidRDefault="00304F15" w:rsidP="00304F15">
      <w:pPr>
        <w:tabs>
          <w:tab w:val="left" w:pos="1020"/>
        </w:tabs>
        <w:jc w:val="both"/>
        <w:rPr>
          <w:rFonts w:cs="Arial"/>
        </w:rPr>
      </w:pPr>
      <w:r>
        <w:rPr>
          <w:rFonts w:cs="Arial"/>
        </w:rPr>
        <w:tab/>
      </w:r>
    </w:p>
    <w:p w14:paraId="581EF029" w14:textId="77777777" w:rsidR="00304F15" w:rsidRDefault="00304F15" w:rsidP="00304F15">
      <w:pPr>
        <w:tabs>
          <w:tab w:val="left" w:pos="1020"/>
        </w:tabs>
        <w:jc w:val="both"/>
        <w:rPr>
          <w:rFonts w:cs="Arial"/>
        </w:rPr>
      </w:pPr>
    </w:p>
    <w:p w14:paraId="4C06A34C" w14:textId="3D39352E" w:rsidR="00D6513F" w:rsidRDefault="00784170" w:rsidP="00D6513F">
      <w:pPr>
        <w:pStyle w:val="Prrafodelista"/>
        <w:numPr>
          <w:ilvl w:val="0"/>
          <w:numId w:val="24"/>
        </w:numPr>
        <w:spacing w:line="360" w:lineRule="auto"/>
        <w:jc w:val="both"/>
        <w:rPr>
          <w:rFonts w:cs="Arial"/>
        </w:rPr>
      </w:pPr>
      <w:r w:rsidRPr="00D6513F">
        <w:rPr>
          <w:rFonts w:cs="Arial"/>
        </w:rPr>
        <w:lastRenderedPageBreak/>
        <w:t xml:space="preserve">Se tiene el polinomio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 -1.6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+6.4x-2</m:t>
        </m:r>
      </m:oMath>
      <w:r w:rsidRPr="00D6513F">
        <w:rPr>
          <w:rFonts w:cs="Arial"/>
        </w:rPr>
        <w:t xml:space="preserve">.  Aplicar el método </w:t>
      </w:r>
      <w:r w:rsidR="00511B32" w:rsidRPr="00D6513F">
        <w:rPr>
          <w:rFonts w:cs="Arial"/>
        </w:rPr>
        <w:t>de la secante</w:t>
      </w:r>
      <w:r w:rsidRPr="00D6513F">
        <w:rPr>
          <w:rFonts w:cs="Arial"/>
        </w:rPr>
        <w:t xml:space="preserve"> para hallar una raíz, tomando el punto x</w:t>
      </w:r>
      <w:r w:rsidR="00D6513F" w:rsidRPr="00D6513F">
        <w:rPr>
          <w:rFonts w:cs="Arial"/>
          <w:vertAlign w:val="subscript"/>
        </w:rPr>
        <w:t>-1</w:t>
      </w:r>
      <w:r w:rsidRPr="00D6513F">
        <w:rPr>
          <w:rFonts w:cs="Arial"/>
          <w:vertAlign w:val="subscript"/>
        </w:rPr>
        <w:t xml:space="preserve"> </w:t>
      </w:r>
      <w:r w:rsidRPr="00D6513F">
        <w:rPr>
          <w:rFonts w:cs="Arial"/>
        </w:rPr>
        <w:t xml:space="preserve">= </w:t>
      </w:r>
      <w:r w:rsidR="00D6513F" w:rsidRPr="00D6513F">
        <w:rPr>
          <w:rFonts w:cs="Arial"/>
        </w:rPr>
        <w:t>0.5</w:t>
      </w:r>
      <w:r w:rsidR="00511B32" w:rsidRPr="00D6513F">
        <w:rPr>
          <w:rFonts w:cs="Arial"/>
        </w:rPr>
        <w:t xml:space="preserve"> y x</w:t>
      </w:r>
      <w:r w:rsidR="00D6513F" w:rsidRPr="00D6513F">
        <w:rPr>
          <w:rFonts w:cs="Arial"/>
          <w:vertAlign w:val="subscript"/>
        </w:rPr>
        <w:t>0</w:t>
      </w:r>
      <w:r w:rsidR="00511B32" w:rsidRPr="00D6513F">
        <w:rPr>
          <w:rFonts w:cs="Arial"/>
        </w:rPr>
        <w:t xml:space="preserve"> = </w:t>
      </w:r>
      <w:r w:rsidR="00D6513F" w:rsidRPr="00D6513F">
        <w:rPr>
          <w:rFonts w:cs="Arial"/>
        </w:rPr>
        <w:t>1</w:t>
      </w:r>
      <w:r w:rsidRPr="00D6513F">
        <w:rPr>
          <w:rFonts w:cs="Arial"/>
        </w:rPr>
        <w:t xml:space="preserve">. Itere hasta que logre un error aproximado menor a 0.05. </w:t>
      </w:r>
      <w:r w:rsidR="00D6513F">
        <w:rPr>
          <w:rFonts w:cs="Arial"/>
        </w:rPr>
        <w:t>Al final:</w:t>
      </w:r>
    </w:p>
    <w:p w14:paraId="56BA01DF" w14:textId="77777777" w:rsidR="00D136B3" w:rsidRPr="00D136B3" w:rsidRDefault="00D136B3" w:rsidP="00D136B3">
      <w:pPr>
        <w:spacing w:line="360" w:lineRule="auto"/>
        <w:ind w:left="360"/>
        <w:jc w:val="both"/>
        <w:rPr>
          <w:rFonts w:cs="Arial"/>
        </w:rPr>
      </w:pPr>
    </w:p>
    <w:p w14:paraId="43A92D5E" w14:textId="2C914273" w:rsidR="00D6513F" w:rsidRDefault="00D6513F" w:rsidP="00D6513F">
      <w:pPr>
        <w:pStyle w:val="Prrafodelista"/>
        <w:numPr>
          <w:ilvl w:val="0"/>
          <w:numId w:val="27"/>
        </w:numPr>
        <w:spacing w:line="360" w:lineRule="auto"/>
        <w:jc w:val="both"/>
        <w:rPr>
          <w:rFonts w:cs="Arial"/>
        </w:rPr>
      </w:pPr>
      <w:r>
        <w:rPr>
          <w:rFonts w:cs="Arial"/>
        </w:rPr>
        <w:t>Resalte cuál es el valor de la raíz.</w:t>
      </w:r>
    </w:p>
    <w:p w14:paraId="5BAF09B2" w14:textId="43A8F34E" w:rsidR="0010360C" w:rsidRDefault="0010360C" w:rsidP="0010360C">
      <w:pPr>
        <w:spacing w:line="360" w:lineRule="auto"/>
        <w:jc w:val="both"/>
        <w:rPr>
          <w:rFonts w:cs="Arial"/>
        </w:rPr>
      </w:pPr>
      <w:r>
        <w:rPr>
          <w:rFonts w:cs="Arial"/>
        </w:rPr>
        <w:t>Valor Verdadero de la raíz: 0.321</w:t>
      </w:r>
    </w:p>
    <w:p w14:paraId="438AC1AA" w14:textId="3BCC58F2" w:rsidR="0010360C" w:rsidRDefault="0010360C" w:rsidP="0010360C">
      <w:pPr>
        <w:spacing w:line="360" w:lineRule="auto"/>
        <w:jc w:val="both"/>
        <w:rPr>
          <w:rFonts w:cs="Arial"/>
        </w:rPr>
      </w:pPr>
      <w:r>
        <w:rPr>
          <w:rFonts w:cs="Arial"/>
        </w:rPr>
        <w:t xml:space="preserve">Valor aproximado verdadero hallado con el método de la secante: </w:t>
      </w:r>
      <w:r w:rsidRPr="0010360C">
        <w:rPr>
          <w:rFonts w:cs="Arial"/>
        </w:rPr>
        <w:t>0,320749713</w:t>
      </w:r>
    </w:p>
    <w:p w14:paraId="297CFFCD" w14:textId="3B6E24AE" w:rsidR="0010360C" w:rsidRDefault="0010360C" w:rsidP="0010360C">
      <w:pPr>
        <w:spacing w:line="360" w:lineRule="auto"/>
        <w:jc w:val="both"/>
        <w:rPr>
          <w:rFonts w:cs="Arial"/>
        </w:rPr>
      </w:pPr>
    </w:p>
    <w:p w14:paraId="0B81EC73" w14:textId="20479802" w:rsidR="0010360C" w:rsidRPr="0010360C" w:rsidRDefault="0010360C" w:rsidP="0010360C">
      <w:pPr>
        <w:spacing w:line="360" w:lineRule="auto"/>
        <w:jc w:val="right"/>
        <w:rPr>
          <w:rFonts w:cs="Arial"/>
          <w:sz w:val="18"/>
          <w:szCs w:val="18"/>
        </w:rPr>
      </w:pPr>
      <w:r w:rsidRPr="0010360C">
        <w:rPr>
          <w:rFonts w:cs="Arial"/>
          <w:sz w:val="18"/>
          <w:szCs w:val="18"/>
        </w:rPr>
        <w:t>*El valor puede verse en la Tabla 4*</w:t>
      </w:r>
    </w:p>
    <w:p w14:paraId="4C3E49A9" w14:textId="2171FB67" w:rsidR="00D6513F" w:rsidRDefault="00D6513F" w:rsidP="00D6513F">
      <w:pPr>
        <w:pStyle w:val="Prrafodelista"/>
        <w:numPr>
          <w:ilvl w:val="0"/>
          <w:numId w:val="27"/>
        </w:numPr>
        <w:spacing w:line="360" w:lineRule="auto"/>
        <w:jc w:val="both"/>
        <w:rPr>
          <w:rFonts w:cs="Arial"/>
        </w:rPr>
      </w:pPr>
      <w:r>
        <w:rPr>
          <w:rFonts w:cs="Arial"/>
        </w:rPr>
        <w:t xml:space="preserve">Muestre la gráfica de la función obtenida. </w:t>
      </w:r>
    </w:p>
    <w:p w14:paraId="2CC6635A" w14:textId="58E83240" w:rsidR="00CA4277" w:rsidRPr="00CA4277" w:rsidRDefault="00CA4277" w:rsidP="00CA4277">
      <w:pPr>
        <w:spacing w:line="360" w:lineRule="auto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5EDCA341" wp14:editId="7C29AE53">
            <wp:extent cx="7232015" cy="3475355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201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C26C" w14:textId="2EFBDBDA" w:rsidR="00D6513F" w:rsidRDefault="00D6513F" w:rsidP="00D6513F">
      <w:pPr>
        <w:pStyle w:val="Prrafodelista"/>
        <w:numPr>
          <w:ilvl w:val="0"/>
          <w:numId w:val="27"/>
        </w:numPr>
        <w:spacing w:line="360" w:lineRule="auto"/>
        <w:jc w:val="both"/>
        <w:rPr>
          <w:rFonts w:cs="Arial"/>
        </w:rPr>
      </w:pPr>
      <w:r>
        <w:rPr>
          <w:rFonts w:cs="Arial"/>
        </w:rPr>
        <w:t xml:space="preserve">Indique el valor del error relativo porcentual verdadero obtenido con la raíz resultante al usar el método de la Secante (escribir el procedimiento hallado).  </w:t>
      </w:r>
    </w:p>
    <w:p w14:paraId="4FED7CD3" w14:textId="70DE2753" w:rsidR="00784170" w:rsidRPr="00D6513F" w:rsidRDefault="00784170" w:rsidP="00D6513F">
      <w:pPr>
        <w:pStyle w:val="Prrafodelista"/>
        <w:spacing w:line="360" w:lineRule="auto"/>
        <w:jc w:val="both"/>
        <w:rPr>
          <w:rFonts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3"/>
        <w:gridCol w:w="1896"/>
        <w:gridCol w:w="1896"/>
        <w:gridCol w:w="1897"/>
      </w:tblGrid>
      <w:tr w:rsidR="00D36AB7" w14:paraId="4DA944FB" w14:textId="77777777" w:rsidTr="00D6513F">
        <w:trPr>
          <w:jc w:val="center"/>
        </w:trPr>
        <w:tc>
          <w:tcPr>
            <w:tcW w:w="563" w:type="dxa"/>
          </w:tcPr>
          <w:p w14:paraId="64DA9772" w14:textId="77777777" w:rsidR="00D36AB7" w:rsidRPr="008B1683" w:rsidRDefault="00D36AB7" w:rsidP="00E47A04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i</w:t>
            </w:r>
          </w:p>
        </w:tc>
        <w:tc>
          <w:tcPr>
            <w:tcW w:w="1896" w:type="dxa"/>
          </w:tcPr>
          <w:p w14:paraId="30F0E6BA" w14:textId="1423B4C7" w:rsidR="00D36AB7" w:rsidRPr="008B1683" w:rsidRDefault="00D36AB7" w:rsidP="00E47A04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X</w:t>
            </w:r>
            <w:r w:rsidRPr="008B1683">
              <w:rPr>
                <w:rFonts w:cs="Arial"/>
                <w:b/>
                <w:bCs/>
                <w:vertAlign w:val="subscript"/>
              </w:rPr>
              <w:t>i</w:t>
            </w:r>
          </w:p>
        </w:tc>
        <w:tc>
          <w:tcPr>
            <w:tcW w:w="1896" w:type="dxa"/>
          </w:tcPr>
          <w:p w14:paraId="24D04025" w14:textId="42A88C55" w:rsidR="00D36AB7" w:rsidRPr="008B1683" w:rsidRDefault="00D36AB7" w:rsidP="00E47A04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f(x</w:t>
            </w:r>
            <w:r w:rsidRPr="008B1683">
              <w:rPr>
                <w:rFonts w:cs="Arial"/>
                <w:b/>
                <w:bCs/>
                <w:vertAlign w:val="subscript"/>
              </w:rPr>
              <w:t>i</w:t>
            </w:r>
            <w:r>
              <w:rPr>
                <w:rFonts w:cs="Arial"/>
                <w:b/>
                <w:bCs/>
              </w:rPr>
              <w:t>)</w:t>
            </w:r>
          </w:p>
        </w:tc>
        <w:tc>
          <w:tcPr>
            <w:tcW w:w="1897" w:type="dxa"/>
          </w:tcPr>
          <w:p w14:paraId="0DBE03ED" w14:textId="20BAEBA0" w:rsidR="00D36AB7" w:rsidRPr="008B1683" w:rsidRDefault="00D36AB7" w:rsidP="00E47A04">
            <w:pPr>
              <w:spacing w:line="360" w:lineRule="auto"/>
              <w:jc w:val="center"/>
              <w:rPr>
                <w:rFonts w:cs="Arial"/>
                <w:b/>
                <w:bCs/>
              </w:rPr>
            </w:pPr>
            <w:proofErr w:type="spellStart"/>
            <w:r>
              <w:rPr>
                <w:rFonts w:cs="Arial"/>
                <w:b/>
                <w:bCs/>
              </w:rPr>
              <w:t>ɛ</w:t>
            </w:r>
            <w:r w:rsidR="00101324">
              <w:rPr>
                <w:rFonts w:cs="Arial"/>
                <w:b/>
                <w:bCs/>
              </w:rPr>
              <w:t>t</w:t>
            </w:r>
            <w:proofErr w:type="spellEnd"/>
          </w:p>
        </w:tc>
      </w:tr>
      <w:tr w:rsidR="00D36AB7" w14:paraId="407E6109" w14:textId="77777777" w:rsidTr="00D6513F">
        <w:trPr>
          <w:jc w:val="center"/>
        </w:trPr>
        <w:tc>
          <w:tcPr>
            <w:tcW w:w="563" w:type="dxa"/>
          </w:tcPr>
          <w:p w14:paraId="71C83FA0" w14:textId="22B65C09" w:rsidR="00D36AB7" w:rsidRDefault="00D36AB7" w:rsidP="00E47A04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-1</w:t>
            </w:r>
          </w:p>
        </w:tc>
        <w:tc>
          <w:tcPr>
            <w:tcW w:w="1896" w:type="dxa"/>
          </w:tcPr>
          <w:p w14:paraId="2A3DD34A" w14:textId="59F98AC6" w:rsidR="00D36AB7" w:rsidRPr="00101324" w:rsidRDefault="00101324" w:rsidP="00101324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0,5</w:t>
            </w:r>
          </w:p>
        </w:tc>
        <w:tc>
          <w:tcPr>
            <w:tcW w:w="1896" w:type="dxa"/>
          </w:tcPr>
          <w:p w14:paraId="20DF8298" w14:textId="77D81BE7" w:rsidR="00D36AB7" w:rsidRPr="00101324" w:rsidRDefault="00101324" w:rsidP="00101324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7" w:type="dxa"/>
          </w:tcPr>
          <w:p w14:paraId="0EDC9CF7" w14:textId="51E1F9E3" w:rsidR="00D36AB7" w:rsidRPr="009F0FE0" w:rsidRDefault="009F0FE0" w:rsidP="009F0FE0">
            <w:pPr>
              <w:jc w:val="both"/>
              <w:rPr>
                <w:rFonts w:ascii="Calibri" w:hAnsi="Calibri" w:cs="Calibri"/>
                <w:color w:val="000000"/>
                <w:sz w:val="22"/>
                <w:szCs w:val="22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55,7632399</w:t>
            </w:r>
          </w:p>
        </w:tc>
      </w:tr>
      <w:tr w:rsidR="009F0FE0" w14:paraId="7DF503F0" w14:textId="77777777" w:rsidTr="007B10AF">
        <w:trPr>
          <w:jc w:val="center"/>
        </w:trPr>
        <w:tc>
          <w:tcPr>
            <w:tcW w:w="563" w:type="dxa"/>
          </w:tcPr>
          <w:p w14:paraId="4B5D5DAD" w14:textId="48F59405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1896" w:type="dxa"/>
            <w:vAlign w:val="bottom"/>
          </w:tcPr>
          <w:p w14:paraId="57DF93A8" w14:textId="43951FFE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96" w:type="dxa"/>
            <w:vAlign w:val="bottom"/>
          </w:tcPr>
          <w:p w14:paraId="37307DC2" w14:textId="5EB9C461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2,8</w:t>
            </w:r>
          </w:p>
        </w:tc>
        <w:tc>
          <w:tcPr>
            <w:tcW w:w="1897" w:type="dxa"/>
            <w:vAlign w:val="bottom"/>
          </w:tcPr>
          <w:p w14:paraId="12A924CA" w14:textId="2B40267A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211,5264798</w:t>
            </w:r>
          </w:p>
        </w:tc>
      </w:tr>
      <w:tr w:rsidR="009F0FE0" w14:paraId="617B8EB8" w14:textId="77777777" w:rsidTr="007B10AF">
        <w:trPr>
          <w:jc w:val="center"/>
        </w:trPr>
        <w:tc>
          <w:tcPr>
            <w:tcW w:w="563" w:type="dxa"/>
          </w:tcPr>
          <w:p w14:paraId="3BA514FC" w14:textId="103C59FD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896" w:type="dxa"/>
            <w:vAlign w:val="bottom"/>
          </w:tcPr>
          <w:p w14:paraId="4722D8B2" w14:textId="4AF929E4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0,222222222</w:t>
            </w:r>
          </w:p>
        </w:tc>
        <w:tc>
          <w:tcPr>
            <w:tcW w:w="1896" w:type="dxa"/>
            <w:vAlign w:val="bottom"/>
          </w:tcPr>
          <w:p w14:paraId="1EDFF3A4" w14:textId="17AFB666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-0,5953361</w:t>
            </w:r>
          </w:p>
        </w:tc>
        <w:tc>
          <w:tcPr>
            <w:tcW w:w="1897" w:type="dxa"/>
            <w:vAlign w:val="bottom"/>
          </w:tcPr>
          <w:p w14:paraId="63F5A303" w14:textId="5710F0C2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30,77189339</w:t>
            </w:r>
          </w:p>
        </w:tc>
      </w:tr>
      <w:tr w:rsidR="009F0FE0" w14:paraId="7A694099" w14:textId="77777777" w:rsidTr="007B10AF">
        <w:trPr>
          <w:jc w:val="center"/>
        </w:trPr>
        <w:tc>
          <w:tcPr>
            <w:tcW w:w="563" w:type="dxa"/>
          </w:tcPr>
          <w:p w14:paraId="5C1F0082" w14:textId="6404A181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896" w:type="dxa"/>
            <w:vAlign w:val="bottom"/>
          </w:tcPr>
          <w:p w14:paraId="2C6368FF" w14:textId="53C8E8C4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0,358597285</w:t>
            </w:r>
          </w:p>
        </w:tc>
        <w:tc>
          <w:tcPr>
            <w:tcW w:w="1896" w:type="dxa"/>
            <w:vAlign w:val="bottom"/>
          </w:tcPr>
          <w:p w14:paraId="7CBFDC72" w14:textId="4AF535E1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0,22124223</w:t>
            </w:r>
          </w:p>
        </w:tc>
        <w:tc>
          <w:tcPr>
            <w:tcW w:w="1897" w:type="dxa"/>
            <w:vAlign w:val="bottom"/>
          </w:tcPr>
          <w:p w14:paraId="24E182F2" w14:textId="3FF12588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11,71254987</w:t>
            </w:r>
          </w:p>
        </w:tc>
      </w:tr>
      <w:tr w:rsidR="009F0FE0" w14:paraId="1146319C" w14:textId="77777777" w:rsidTr="007B10AF">
        <w:trPr>
          <w:jc w:val="center"/>
        </w:trPr>
        <w:tc>
          <w:tcPr>
            <w:tcW w:w="563" w:type="dxa"/>
          </w:tcPr>
          <w:p w14:paraId="32E020BF" w14:textId="20B4C7E1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>3</w:t>
            </w:r>
          </w:p>
        </w:tc>
        <w:tc>
          <w:tcPr>
            <w:tcW w:w="1896" w:type="dxa"/>
            <w:vAlign w:val="bottom"/>
          </w:tcPr>
          <w:p w14:paraId="5B552045" w14:textId="5D969858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0,321648075</w:t>
            </w:r>
          </w:p>
        </w:tc>
        <w:tc>
          <w:tcPr>
            <w:tcW w:w="1896" w:type="dxa"/>
            <w:vAlign w:val="bottom"/>
          </w:tcPr>
          <w:p w14:paraId="6BC3CB95" w14:textId="3C20D5E0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0,00530464</w:t>
            </w:r>
          </w:p>
        </w:tc>
        <w:tc>
          <w:tcPr>
            <w:tcW w:w="1897" w:type="dxa"/>
            <w:vAlign w:val="bottom"/>
          </w:tcPr>
          <w:p w14:paraId="535F7CDE" w14:textId="2139B131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0,201892677</w:t>
            </w:r>
          </w:p>
        </w:tc>
      </w:tr>
      <w:tr w:rsidR="009F0FE0" w14:paraId="39D70D20" w14:textId="77777777" w:rsidTr="007B10AF">
        <w:trPr>
          <w:jc w:val="center"/>
        </w:trPr>
        <w:tc>
          <w:tcPr>
            <w:tcW w:w="563" w:type="dxa"/>
          </w:tcPr>
          <w:p w14:paraId="4CE9E2CC" w14:textId="5264B96F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1896" w:type="dxa"/>
            <w:vAlign w:val="bottom"/>
          </w:tcPr>
          <w:p w14:paraId="43AE7DA2" w14:textId="755F4C72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0,320740395</w:t>
            </w:r>
          </w:p>
        </w:tc>
        <w:tc>
          <w:tcPr>
            <w:tcW w:w="1896" w:type="dxa"/>
            <w:vAlign w:val="bottom"/>
          </w:tcPr>
          <w:p w14:paraId="18167B4F" w14:textId="52B9C3BF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-5,503E-05</w:t>
            </w:r>
          </w:p>
        </w:tc>
        <w:tc>
          <w:tcPr>
            <w:tcW w:w="1897" w:type="dxa"/>
            <w:vAlign w:val="bottom"/>
          </w:tcPr>
          <w:p w14:paraId="5E6DEAD6" w14:textId="3D4F7606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0,080873817</w:t>
            </w:r>
          </w:p>
        </w:tc>
      </w:tr>
      <w:tr w:rsidR="009F0FE0" w14:paraId="470B6840" w14:textId="77777777" w:rsidTr="007B10AF">
        <w:trPr>
          <w:jc w:val="center"/>
        </w:trPr>
        <w:tc>
          <w:tcPr>
            <w:tcW w:w="563" w:type="dxa"/>
          </w:tcPr>
          <w:p w14:paraId="13FB26D9" w14:textId="77777777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896" w:type="dxa"/>
            <w:vAlign w:val="bottom"/>
          </w:tcPr>
          <w:p w14:paraId="250E1406" w14:textId="1DB0791E" w:rsidR="009F0FE0" w:rsidRPr="00101324" w:rsidRDefault="009F0FE0" w:rsidP="009F0FE0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0,320749715</w:t>
            </w:r>
          </w:p>
        </w:tc>
        <w:tc>
          <w:tcPr>
            <w:tcW w:w="1896" w:type="dxa"/>
            <w:vAlign w:val="bottom"/>
          </w:tcPr>
          <w:p w14:paraId="2822DEB5" w14:textId="3B975A44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1,2903E-08</w:t>
            </w:r>
          </w:p>
        </w:tc>
        <w:tc>
          <w:tcPr>
            <w:tcW w:w="1897" w:type="dxa"/>
            <w:vAlign w:val="bottom"/>
          </w:tcPr>
          <w:p w14:paraId="5CC685E4" w14:textId="2C6F9A20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0,077970361</w:t>
            </w:r>
          </w:p>
        </w:tc>
      </w:tr>
      <w:tr w:rsidR="009F0FE0" w14:paraId="56E5D8D8" w14:textId="77777777" w:rsidTr="007B10AF">
        <w:trPr>
          <w:jc w:val="center"/>
        </w:trPr>
        <w:tc>
          <w:tcPr>
            <w:tcW w:w="563" w:type="dxa"/>
          </w:tcPr>
          <w:p w14:paraId="2C483538" w14:textId="77777777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1896" w:type="dxa"/>
            <w:vAlign w:val="bottom"/>
          </w:tcPr>
          <w:p w14:paraId="692E82A1" w14:textId="43E0173B" w:rsidR="009F0FE0" w:rsidRPr="00101324" w:rsidRDefault="009F0FE0" w:rsidP="009F0FE0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0,320749713</w:t>
            </w:r>
          </w:p>
        </w:tc>
        <w:tc>
          <w:tcPr>
            <w:tcW w:w="1896" w:type="dxa"/>
            <w:vAlign w:val="bottom"/>
          </w:tcPr>
          <w:p w14:paraId="385639CC" w14:textId="0C589B19" w:rsidR="009F0FE0" w:rsidRPr="00101324" w:rsidRDefault="009F0FE0" w:rsidP="009F0FE0">
            <w:pPr>
              <w:jc w:val="both"/>
              <w:rPr>
                <w:rFonts w:ascii="Calibri" w:hAnsi="Calibri" w:cs="Calibri"/>
                <w:color w:val="000000"/>
                <w:sz w:val="28"/>
                <w:szCs w:val="28"/>
                <w:lang w:val="es-CO" w:eastAsia="es-CO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3,1086E-14</w:t>
            </w:r>
          </w:p>
        </w:tc>
        <w:tc>
          <w:tcPr>
            <w:tcW w:w="1897" w:type="dxa"/>
            <w:vAlign w:val="bottom"/>
          </w:tcPr>
          <w:p w14:paraId="5EF422BF" w14:textId="50787E36" w:rsidR="009F0FE0" w:rsidRDefault="009F0FE0" w:rsidP="009F0FE0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0,077971041</w:t>
            </w:r>
          </w:p>
        </w:tc>
      </w:tr>
    </w:tbl>
    <w:p w14:paraId="603E6BBB" w14:textId="7AF44F6D" w:rsidR="00C37AF6" w:rsidRDefault="00C37AF6" w:rsidP="00C37AF6">
      <w:pPr>
        <w:spacing w:line="360" w:lineRule="auto"/>
        <w:jc w:val="center"/>
        <w:rPr>
          <w:rFonts w:cs="Arial"/>
        </w:rPr>
      </w:pPr>
      <w:r>
        <w:rPr>
          <w:rFonts w:cs="Arial"/>
        </w:rPr>
        <w:t>Tabla</w:t>
      </w:r>
      <w:r w:rsidR="00542E9E">
        <w:rPr>
          <w:rFonts w:cs="Arial"/>
        </w:rPr>
        <w:t>3</w:t>
      </w:r>
      <w:r>
        <w:rPr>
          <w:rFonts w:cs="Arial"/>
        </w:rPr>
        <w:t xml:space="preserve">. Resultados del Ejercicio </w:t>
      </w:r>
      <w:r w:rsidR="00101324">
        <w:rPr>
          <w:rFonts w:cs="Arial"/>
        </w:rPr>
        <w:t>2</w:t>
      </w:r>
      <w:r>
        <w:rPr>
          <w:rFonts w:cs="Arial"/>
        </w:rPr>
        <w:t xml:space="preserve"> con modelo presentado por el examen.</w:t>
      </w:r>
    </w:p>
    <w:p w14:paraId="0A1F685C" w14:textId="77777777" w:rsidR="00784170" w:rsidRPr="008B1683" w:rsidRDefault="00784170" w:rsidP="00784170">
      <w:pPr>
        <w:spacing w:line="360" w:lineRule="auto"/>
        <w:jc w:val="both"/>
        <w:rPr>
          <w:rFonts w:cs="Arial"/>
        </w:rPr>
      </w:pPr>
    </w:p>
    <w:p w14:paraId="607A2930" w14:textId="0C052B2A" w:rsidR="001D7792" w:rsidRPr="001D7792" w:rsidRDefault="00C37AF6" w:rsidP="001D7792">
      <w:pPr>
        <w:rPr>
          <w:rFonts w:eastAsiaTheme="minorHAnsi"/>
          <w:lang w:val="es-CO" w:eastAsia="en-US"/>
        </w:rPr>
      </w:pPr>
      <w:r w:rsidRPr="00C37AF6">
        <w:rPr>
          <w:rFonts w:eastAsiaTheme="minorHAnsi"/>
        </w:rPr>
        <w:drawing>
          <wp:inline distT="0" distB="0" distL="0" distR="0" wp14:anchorId="6AC3EA85" wp14:editId="4DD1BF73">
            <wp:extent cx="7232015" cy="1581785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1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3113" w14:textId="26D046A8" w:rsidR="00101324" w:rsidRPr="008B1683" w:rsidRDefault="00101324" w:rsidP="00101324">
      <w:pPr>
        <w:spacing w:line="360" w:lineRule="auto"/>
        <w:jc w:val="center"/>
        <w:rPr>
          <w:rFonts w:cs="Arial"/>
        </w:rPr>
      </w:pPr>
      <w:r>
        <w:rPr>
          <w:rFonts w:cs="Arial"/>
        </w:rPr>
        <w:t xml:space="preserve">Tabla </w:t>
      </w:r>
      <w:r w:rsidR="00542E9E">
        <w:rPr>
          <w:rFonts w:cs="Arial"/>
        </w:rPr>
        <w:t>4</w:t>
      </w:r>
      <w:r>
        <w:rPr>
          <w:rFonts w:cs="Arial"/>
        </w:rPr>
        <w:t xml:space="preserve">. Resultados del Ejercicio </w:t>
      </w:r>
      <w:r>
        <w:rPr>
          <w:rFonts w:cs="Arial"/>
        </w:rPr>
        <w:t>2</w:t>
      </w:r>
      <w:r>
        <w:rPr>
          <w:rFonts w:cs="Arial"/>
        </w:rPr>
        <w:t xml:space="preserve"> presentados en Excel.</w:t>
      </w:r>
    </w:p>
    <w:p w14:paraId="75558140" w14:textId="77777777" w:rsidR="00D04F94" w:rsidRDefault="00D04F94" w:rsidP="00354BC6">
      <w:pPr>
        <w:jc w:val="both"/>
        <w:rPr>
          <w:rFonts w:cs="Arial"/>
          <w:sz w:val="16"/>
          <w:szCs w:val="22"/>
        </w:rPr>
      </w:pPr>
    </w:p>
    <w:p w14:paraId="6C4C7101" w14:textId="77777777" w:rsidR="00571543" w:rsidRPr="00D36AB7" w:rsidRDefault="00571543" w:rsidP="00A92676">
      <w:pPr>
        <w:jc w:val="both"/>
        <w:rPr>
          <w:b/>
          <w:bCs/>
          <w:color w:val="FF0000"/>
        </w:rPr>
      </w:pPr>
    </w:p>
    <w:p w14:paraId="336F966D" w14:textId="74420A32" w:rsidR="009A3C9F" w:rsidRPr="00D36AB7" w:rsidRDefault="00D36AB7" w:rsidP="00A92676">
      <w:pPr>
        <w:jc w:val="both"/>
        <w:rPr>
          <w:b/>
          <w:bCs/>
          <w:color w:val="FF0000"/>
        </w:rPr>
      </w:pPr>
      <w:r w:rsidRPr="00D36AB7">
        <w:rPr>
          <w:b/>
          <w:bCs/>
          <w:color w:val="FF0000"/>
        </w:rPr>
        <w:t>NOTA: Adjuntar el archivo de Excel usado como apoyo para la solución de los ejercicios.</w:t>
      </w:r>
    </w:p>
    <w:p w14:paraId="76C4C219" w14:textId="75574246" w:rsidR="009A3C9F" w:rsidRDefault="009A3C9F" w:rsidP="00A92676">
      <w:pPr>
        <w:jc w:val="both"/>
      </w:pPr>
    </w:p>
    <w:p w14:paraId="2F9667C0" w14:textId="3816EF04" w:rsidR="009A3C9F" w:rsidRDefault="009A3C9F" w:rsidP="00A92676">
      <w:pPr>
        <w:jc w:val="both"/>
      </w:pPr>
    </w:p>
    <w:p w14:paraId="62DC441E" w14:textId="372E20AB" w:rsidR="009A3C9F" w:rsidRDefault="009A3C9F" w:rsidP="00A92676">
      <w:pPr>
        <w:jc w:val="both"/>
      </w:pPr>
    </w:p>
    <w:p w14:paraId="7FA81DEE" w14:textId="6F911D2F" w:rsidR="009A3C9F" w:rsidRDefault="009A3C9F" w:rsidP="00A92676">
      <w:pPr>
        <w:jc w:val="both"/>
      </w:pPr>
    </w:p>
    <w:p w14:paraId="2D19794E" w14:textId="3CC9A75C" w:rsidR="009A3C9F" w:rsidRPr="0056007B" w:rsidRDefault="009A3C9F" w:rsidP="00A92676">
      <w:pPr>
        <w:jc w:val="both"/>
        <w:rPr>
          <w:b/>
          <w:bCs/>
        </w:rPr>
      </w:pPr>
      <w:r w:rsidRPr="0056007B">
        <w:rPr>
          <w:b/>
          <w:bCs/>
        </w:rPr>
        <w:t>Referencias Bibliográficas</w:t>
      </w:r>
    </w:p>
    <w:p w14:paraId="1F264C3D" w14:textId="1B479582" w:rsidR="009A3C9F" w:rsidRDefault="009A3C9F" w:rsidP="00A92676">
      <w:pPr>
        <w:jc w:val="both"/>
      </w:pPr>
    </w:p>
    <w:p w14:paraId="40A17185" w14:textId="248E17E7" w:rsidR="009A3C9F" w:rsidRPr="009A3C9F" w:rsidRDefault="009A3C9F" w:rsidP="009A3C9F">
      <w:pPr>
        <w:jc w:val="both"/>
        <w:rPr>
          <w:lang w:val="es-CO"/>
        </w:rPr>
      </w:pPr>
      <w:proofErr w:type="spellStart"/>
      <w:r w:rsidRPr="009A3C9F">
        <w:rPr>
          <w:lang w:val="es-CO"/>
        </w:rPr>
        <w:t>Chapra</w:t>
      </w:r>
      <w:proofErr w:type="spellEnd"/>
      <w:r w:rsidRPr="009A3C9F">
        <w:rPr>
          <w:lang w:val="es-CO"/>
        </w:rPr>
        <w:t xml:space="preserve">, S. C., &amp; </w:t>
      </w:r>
      <w:proofErr w:type="spellStart"/>
      <w:r w:rsidRPr="009A3C9F">
        <w:rPr>
          <w:lang w:val="es-CO"/>
        </w:rPr>
        <w:t>Canale</w:t>
      </w:r>
      <w:proofErr w:type="spellEnd"/>
      <w:r w:rsidRPr="009A3C9F">
        <w:rPr>
          <w:lang w:val="es-CO"/>
        </w:rPr>
        <w:t>, R. P. (2007). Métodos numéricos para ingenieros. McGraw-Hill.</w:t>
      </w:r>
      <w:r w:rsidRPr="009A3C9F">
        <w:rPr>
          <w:lang w:val="es-CO"/>
        </w:rPr>
        <w:tab/>
      </w:r>
    </w:p>
    <w:p w14:paraId="243F4B6F" w14:textId="23DFC07A" w:rsidR="009A3C9F" w:rsidRPr="0056007B" w:rsidRDefault="009A3C9F" w:rsidP="00A92676">
      <w:pPr>
        <w:jc w:val="both"/>
        <w:rPr>
          <w:rFonts w:cs="Arial"/>
          <w:sz w:val="48"/>
          <w:szCs w:val="48"/>
          <w:lang w:val="es-CO"/>
        </w:rPr>
      </w:pPr>
    </w:p>
    <w:p w14:paraId="15AD1445" w14:textId="77777777" w:rsidR="0056007B" w:rsidRPr="0056007B" w:rsidRDefault="0056007B" w:rsidP="0056007B">
      <w:pPr>
        <w:autoSpaceDE w:val="0"/>
        <w:autoSpaceDN w:val="0"/>
        <w:adjustRightInd w:val="0"/>
        <w:jc w:val="both"/>
        <w:rPr>
          <w:rFonts w:eastAsiaTheme="minorHAnsi" w:cs="Arial"/>
          <w:b/>
          <w:bCs/>
          <w:color w:val="000000"/>
          <w:lang w:val="es-CO" w:eastAsia="en-US"/>
        </w:rPr>
      </w:pPr>
      <w:r w:rsidRPr="0056007B">
        <w:rPr>
          <w:rFonts w:eastAsiaTheme="minorHAnsi" w:cs="Arial"/>
          <w:b/>
          <w:bCs/>
          <w:color w:val="000000"/>
          <w:lang w:val="es-CO" w:eastAsia="en-US"/>
        </w:rPr>
        <w:t>Recursos CRAIUSTA</w:t>
      </w:r>
    </w:p>
    <w:p w14:paraId="4B51B9E4" w14:textId="4CDD845F" w:rsidR="0056007B" w:rsidRPr="0056007B" w:rsidRDefault="00BB2A90" w:rsidP="0056007B">
      <w:pPr>
        <w:autoSpaceDE w:val="0"/>
        <w:autoSpaceDN w:val="0"/>
        <w:adjustRightInd w:val="0"/>
        <w:jc w:val="both"/>
        <w:rPr>
          <w:rFonts w:eastAsiaTheme="minorHAnsi" w:cs="Arial"/>
          <w:color w:val="000000"/>
          <w:lang w:val="es-CO" w:eastAsia="en-US"/>
        </w:rPr>
      </w:pPr>
      <w:hyperlink r:id="rId12" w:history="1">
        <w:r w:rsidR="0056007B" w:rsidRPr="0056007B">
          <w:rPr>
            <w:rStyle w:val="Hipervnculo"/>
            <w:rFonts w:eastAsiaTheme="minorHAnsi" w:cs="Arial"/>
            <w:lang w:val="es-CO" w:eastAsia="en-US"/>
          </w:rPr>
          <w:t>https://elibro.net/es/lc/usta/titulos/39455</w:t>
        </w:r>
      </w:hyperlink>
    </w:p>
    <w:p w14:paraId="59E7CE3A" w14:textId="77777777" w:rsidR="0056007B" w:rsidRPr="009A3C9F" w:rsidRDefault="0056007B" w:rsidP="00A92676">
      <w:pPr>
        <w:jc w:val="both"/>
        <w:rPr>
          <w:lang w:val="es-CO"/>
        </w:rPr>
      </w:pPr>
    </w:p>
    <w:sectPr w:rsidR="0056007B" w:rsidRPr="009A3C9F" w:rsidSect="00FC4DA2">
      <w:headerReference w:type="default" r:id="rId13"/>
      <w:pgSz w:w="12240" w:h="15840" w:code="1"/>
      <w:pgMar w:top="567" w:right="284" w:bottom="567" w:left="567" w:header="284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0EC04" w14:textId="77777777" w:rsidR="00BB2A90" w:rsidRDefault="00BB2A90" w:rsidP="00D613C8">
      <w:r>
        <w:separator/>
      </w:r>
    </w:p>
  </w:endnote>
  <w:endnote w:type="continuationSeparator" w:id="0">
    <w:p w14:paraId="0655CF0A" w14:textId="77777777" w:rsidR="00BB2A90" w:rsidRDefault="00BB2A90" w:rsidP="00D61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B627F" w14:textId="77777777" w:rsidR="00BB2A90" w:rsidRDefault="00BB2A90" w:rsidP="00D613C8">
      <w:r>
        <w:separator/>
      </w:r>
    </w:p>
  </w:footnote>
  <w:footnote w:type="continuationSeparator" w:id="0">
    <w:p w14:paraId="5E137C09" w14:textId="77777777" w:rsidR="00BB2A90" w:rsidRDefault="00BB2A90" w:rsidP="00D613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8"/>
      <w:gridCol w:w="6461"/>
    </w:tblGrid>
    <w:tr w:rsidR="00FA6B8A" w14:paraId="6A01AB23" w14:textId="77777777" w:rsidTr="00FA6B8A">
      <w:trPr>
        <w:trHeight w:hRule="exact" w:val="964"/>
      </w:trPr>
      <w:tc>
        <w:tcPr>
          <w:tcW w:w="4992" w:type="dxa"/>
        </w:tcPr>
        <w:p w14:paraId="53148B34" w14:textId="77777777" w:rsidR="00FA6B8A" w:rsidRDefault="00FA6B8A" w:rsidP="00FA6B8A">
          <w:pPr>
            <w:spacing w:line="360" w:lineRule="auto"/>
            <w:jc w:val="both"/>
            <w:rPr>
              <w:rFonts w:cs="Arial"/>
            </w:rPr>
          </w:pPr>
          <w:r w:rsidRPr="00D613C8">
            <w:rPr>
              <w:noProof/>
              <w:lang w:val="es-CO" w:eastAsia="es-CO"/>
            </w:rPr>
            <w:drawing>
              <wp:anchor distT="0" distB="0" distL="114300" distR="114300" simplePos="0" relativeHeight="251659264" behindDoc="1" locked="0" layoutInCell="1" allowOverlap="1" wp14:anchorId="74862E32" wp14:editId="5AA71F89">
                <wp:simplePos x="0" y="0"/>
                <wp:positionH relativeFrom="margin">
                  <wp:posOffset>-65211</wp:posOffset>
                </wp:positionH>
                <wp:positionV relativeFrom="paragraph">
                  <wp:posOffset>165</wp:posOffset>
                </wp:positionV>
                <wp:extent cx="2862000" cy="543600"/>
                <wp:effectExtent l="0" t="0" r="0" b="8890"/>
                <wp:wrapTight wrapText="bothSides">
                  <wp:wrapPolygon edited="0">
                    <wp:start x="4026" y="0"/>
                    <wp:lineTo x="1438" y="1514"/>
                    <wp:lineTo x="0" y="6056"/>
                    <wp:lineTo x="0" y="14383"/>
                    <wp:lineTo x="1006" y="20439"/>
                    <wp:lineTo x="1150" y="21196"/>
                    <wp:lineTo x="21423" y="21196"/>
                    <wp:lineTo x="21423" y="3785"/>
                    <wp:lineTo x="18260" y="0"/>
                    <wp:lineTo x="4026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203" t="19635" r="25724" b="14451"/>
                        <a:stretch/>
                      </pic:blipFill>
                      <pic:spPr bwMode="auto">
                        <a:xfrm>
                          <a:off x="0" y="0"/>
                          <a:ext cx="2862000" cy="543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87" w:type="dxa"/>
        </w:tcPr>
        <w:tbl>
          <w:tblPr>
            <w:tblStyle w:val="Tablaconcuadrcula"/>
            <w:tblW w:w="4390" w:type="dxa"/>
            <w:tblInd w:w="1494" w:type="dxa"/>
            <w:tblLook w:val="04A0" w:firstRow="1" w:lastRow="0" w:firstColumn="1" w:lastColumn="0" w:noHBand="0" w:noVBand="1"/>
          </w:tblPr>
          <w:tblGrid>
            <w:gridCol w:w="680"/>
            <w:gridCol w:w="680"/>
            <w:gridCol w:w="680"/>
            <w:gridCol w:w="680"/>
            <w:gridCol w:w="680"/>
            <w:gridCol w:w="990"/>
          </w:tblGrid>
          <w:tr w:rsidR="00FA6B8A" w:rsidRPr="006337ED" w14:paraId="7986A860" w14:textId="77777777" w:rsidTr="00C77082">
            <w:trPr>
              <w:trHeight w:val="227"/>
            </w:trPr>
            <w:tc>
              <w:tcPr>
                <w:tcW w:w="680" w:type="dxa"/>
                <w:tcBorders>
                  <w:top w:val="single" w:sz="4" w:space="0" w:color="auto"/>
                </w:tcBorders>
              </w:tcPr>
              <w:p w14:paraId="562D1D5C" w14:textId="77777777" w:rsidR="00FA6B8A" w:rsidRPr="006337ED" w:rsidRDefault="00FA6B8A" w:rsidP="00FA6B8A">
                <w:pPr>
                  <w:spacing w:line="276" w:lineRule="auto"/>
                  <w:jc w:val="center"/>
                  <w:rPr>
                    <w:rFonts w:eastAsiaTheme="minorHAnsi" w:cs="Arial"/>
                    <w:sz w:val="20"/>
                    <w:szCs w:val="22"/>
                  </w:rPr>
                </w:pPr>
                <w:r w:rsidRPr="006337ED">
                  <w:rPr>
                    <w:rFonts w:eastAsiaTheme="minorHAnsi" w:cs="Arial"/>
                    <w:sz w:val="20"/>
                    <w:szCs w:val="22"/>
                  </w:rPr>
                  <w:t>P1</w:t>
                </w:r>
              </w:p>
            </w:tc>
            <w:tc>
              <w:tcPr>
                <w:tcW w:w="680" w:type="dxa"/>
                <w:tcBorders>
                  <w:top w:val="single" w:sz="4" w:space="0" w:color="auto"/>
                </w:tcBorders>
              </w:tcPr>
              <w:p w14:paraId="1BCC399A" w14:textId="77777777" w:rsidR="00FA6B8A" w:rsidRPr="006337ED" w:rsidRDefault="00FA6B8A" w:rsidP="00FA6B8A">
                <w:pPr>
                  <w:spacing w:line="276" w:lineRule="auto"/>
                  <w:jc w:val="center"/>
                  <w:rPr>
                    <w:rFonts w:eastAsiaTheme="minorHAnsi" w:cs="Arial"/>
                    <w:sz w:val="20"/>
                    <w:szCs w:val="22"/>
                  </w:rPr>
                </w:pPr>
                <w:r w:rsidRPr="006337ED">
                  <w:rPr>
                    <w:rFonts w:eastAsiaTheme="minorHAnsi" w:cs="Arial"/>
                    <w:sz w:val="20"/>
                    <w:szCs w:val="22"/>
                  </w:rPr>
                  <w:t>P2</w:t>
                </w:r>
              </w:p>
            </w:tc>
            <w:tc>
              <w:tcPr>
                <w:tcW w:w="680" w:type="dxa"/>
                <w:tcBorders>
                  <w:top w:val="single" w:sz="4" w:space="0" w:color="auto"/>
                </w:tcBorders>
              </w:tcPr>
              <w:p w14:paraId="04CA80FF" w14:textId="77777777" w:rsidR="00FA6B8A" w:rsidRPr="006337ED" w:rsidRDefault="00FA6B8A" w:rsidP="00FA6B8A">
                <w:pPr>
                  <w:spacing w:line="276" w:lineRule="auto"/>
                  <w:jc w:val="center"/>
                  <w:rPr>
                    <w:rFonts w:eastAsiaTheme="minorHAnsi" w:cs="Arial"/>
                    <w:sz w:val="20"/>
                    <w:szCs w:val="22"/>
                  </w:rPr>
                </w:pPr>
                <w:r w:rsidRPr="006337ED">
                  <w:rPr>
                    <w:rFonts w:eastAsiaTheme="minorHAnsi" w:cs="Arial"/>
                    <w:sz w:val="20"/>
                    <w:szCs w:val="22"/>
                  </w:rPr>
                  <w:t>P3</w:t>
                </w:r>
              </w:p>
            </w:tc>
            <w:tc>
              <w:tcPr>
                <w:tcW w:w="680" w:type="dxa"/>
                <w:tcBorders>
                  <w:top w:val="single" w:sz="4" w:space="0" w:color="auto"/>
                </w:tcBorders>
              </w:tcPr>
              <w:p w14:paraId="67C36504" w14:textId="77777777" w:rsidR="00FA6B8A" w:rsidRPr="006337ED" w:rsidRDefault="00FA6B8A" w:rsidP="00FA6B8A">
                <w:pPr>
                  <w:spacing w:line="276" w:lineRule="auto"/>
                  <w:jc w:val="center"/>
                  <w:rPr>
                    <w:rFonts w:eastAsiaTheme="minorHAnsi" w:cs="Arial"/>
                    <w:sz w:val="20"/>
                    <w:szCs w:val="22"/>
                  </w:rPr>
                </w:pPr>
                <w:r w:rsidRPr="006337ED">
                  <w:rPr>
                    <w:rFonts w:eastAsiaTheme="minorHAnsi" w:cs="Arial"/>
                    <w:sz w:val="20"/>
                    <w:szCs w:val="22"/>
                  </w:rPr>
                  <w:t>P4</w:t>
                </w:r>
              </w:p>
            </w:tc>
            <w:tc>
              <w:tcPr>
                <w:tcW w:w="680" w:type="dxa"/>
                <w:tcBorders>
                  <w:top w:val="single" w:sz="4" w:space="0" w:color="auto"/>
                </w:tcBorders>
              </w:tcPr>
              <w:p w14:paraId="4E073500" w14:textId="77777777" w:rsidR="00FA6B8A" w:rsidRPr="006337ED" w:rsidRDefault="00FA6B8A" w:rsidP="00FA6B8A">
                <w:pPr>
                  <w:spacing w:line="276" w:lineRule="auto"/>
                  <w:jc w:val="center"/>
                  <w:rPr>
                    <w:rFonts w:eastAsiaTheme="minorHAnsi" w:cs="Arial"/>
                    <w:sz w:val="20"/>
                    <w:szCs w:val="22"/>
                  </w:rPr>
                </w:pPr>
                <w:r w:rsidRPr="006337ED">
                  <w:rPr>
                    <w:rFonts w:eastAsiaTheme="minorHAnsi" w:cs="Arial"/>
                    <w:sz w:val="20"/>
                    <w:szCs w:val="22"/>
                  </w:rPr>
                  <w:t>P5</w:t>
                </w:r>
              </w:p>
            </w:tc>
            <w:tc>
              <w:tcPr>
                <w:tcW w:w="990" w:type="dxa"/>
                <w:tcBorders>
                  <w:top w:val="single" w:sz="4" w:space="0" w:color="auto"/>
                </w:tcBorders>
              </w:tcPr>
              <w:p w14:paraId="05892615" w14:textId="77777777" w:rsidR="00FA6B8A" w:rsidRPr="006337ED" w:rsidRDefault="00FA6B8A" w:rsidP="00FA6B8A">
                <w:pPr>
                  <w:spacing w:line="276" w:lineRule="auto"/>
                  <w:jc w:val="center"/>
                  <w:rPr>
                    <w:rFonts w:eastAsiaTheme="minorHAnsi" w:cs="Arial"/>
                    <w:sz w:val="20"/>
                    <w:szCs w:val="22"/>
                  </w:rPr>
                </w:pPr>
                <w:r w:rsidRPr="006337ED">
                  <w:rPr>
                    <w:rFonts w:eastAsiaTheme="minorHAnsi" w:cs="Arial"/>
                    <w:sz w:val="20"/>
                    <w:szCs w:val="22"/>
                  </w:rPr>
                  <w:t>NOTA</w:t>
                </w:r>
              </w:p>
            </w:tc>
          </w:tr>
          <w:tr w:rsidR="00FA6B8A" w14:paraId="6F5BBE33" w14:textId="77777777" w:rsidTr="00C77082">
            <w:trPr>
              <w:trHeight w:val="397"/>
            </w:trPr>
            <w:tc>
              <w:tcPr>
                <w:tcW w:w="680" w:type="dxa"/>
              </w:tcPr>
              <w:p w14:paraId="3DF66648" w14:textId="77777777" w:rsidR="00FA6B8A" w:rsidRPr="006337ED" w:rsidRDefault="00FA6B8A" w:rsidP="00FA6B8A">
                <w:pPr>
                  <w:spacing w:line="276" w:lineRule="auto"/>
                  <w:jc w:val="right"/>
                  <w:rPr>
                    <w:rFonts w:eastAsiaTheme="minorHAnsi" w:cs="Arial"/>
                    <w:szCs w:val="22"/>
                  </w:rPr>
                </w:pPr>
              </w:p>
              <w:p w14:paraId="30BEB84A" w14:textId="77777777" w:rsidR="00FA6B8A" w:rsidRPr="006337ED" w:rsidRDefault="00FA6B8A" w:rsidP="00FA6B8A">
                <w:pPr>
                  <w:spacing w:line="276" w:lineRule="auto"/>
                  <w:jc w:val="right"/>
                  <w:rPr>
                    <w:rFonts w:eastAsiaTheme="minorHAnsi" w:cs="Arial"/>
                    <w:szCs w:val="22"/>
                  </w:rPr>
                </w:pPr>
              </w:p>
            </w:tc>
            <w:tc>
              <w:tcPr>
                <w:tcW w:w="680" w:type="dxa"/>
              </w:tcPr>
              <w:p w14:paraId="1FB0CA73" w14:textId="77777777" w:rsidR="00FA6B8A" w:rsidRPr="006337ED" w:rsidRDefault="00FA6B8A" w:rsidP="00FA6B8A">
                <w:pPr>
                  <w:spacing w:line="276" w:lineRule="auto"/>
                  <w:jc w:val="right"/>
                  <w:rPr>
                    <w:rFonts w:eastAsiaTheme="minorHAnsi" w:cs="Arial"/>
                    <w:szCs w:val="22"/>
                  </w:rPr>
                </w:pPr>
              </w:p>
            </w:tc>
            <w:tc>
              <w:tcPr>
                <w:tcW w:w="680" w:type="dxa"/>
              </w:tcPr>
              <w:p w14:paraId="5C534FE7" w14:textId="77777777" w:rsidR="00FA6B8A" w:rsidRPr="006337ED" w:rsidRDefault="00FA6B8A" w:rsidP="00FA6B8A">
                <w:pPr>
                  <w:spacing w:line="276" w:lineRule="auto"/>
                  <w:jc w:val="right"/>
                  <w:rPr>
                    <w:rFonts w:eastAsiaTheme="minorHAnsi" w:cs="Arial"/>
                    <w:szCs w:val="22"/>
                  </w:rPr>
                </w:pPr>
              </w:p>
            </w:tc>
            <w:tc>
              <w:tcPr>
                <w:tcW w:w="680" w:type="dxa"/>
              </w:tcPr>
              <w:p w14:paraId="032D3E9E" w14:textId="77777777" w:rsidR="00FA6B8A" w:rsidRPr="006337ED" w:rsidRDefault="00FA6B8A" w:rsidP="00FA6B8A">
                <w:pPr>
                  <w:spacing w:line="276" w:lineRule="auto"/>
                  <w:jc w:val="right"/>
                  <w:rPr>
                    <w:rFonts w:eastAsiaTheme="minorHAnsi" w:cs="Arial"/>
                    <w:szCs w:val="22"/>
                  </w:rPr>
                </w:pPr>
              </w:p>
            </w:tc>
            <w:tc>
              <w:tcPr>
                <w:tcW w:w="680" w:type="dxa"/>
              </w:tcPr>
              <w:p w14:paraId="79C7E3E0" w14:textId="77777777" w:rsidR="00FA6B8A" w:rsidRPr="006337ED" w:rsidRDefault="00FA6B8A" w:rsidP="00FA6B8A">
                <w:pPr>
                  <w:spacing w:line="276" w:lineRule="auto"/>
                  <w:jc w:val="right"/>
                  <w:rPr>
                    <w:rFonts w:eastAsiaTheme="minorHAnsi" w:cs="Arial"/>
                    <w:szCs w:val="22"/>
                  </w:rPr>
                </w:pPr>
              </w:p>
            </w:tc>
            <w:tc>
              <w:tcPr>
                <w:tcW w:w="990" w:type="dxa"/>
              </w:tcPr>
              <w:p w14:paraId="047DF63A" w14:textId="77777777" w:rsidR="00FA6B8A" w:rsidRPr="006337ED" w:rsidRDefault="00FA6B8A" w:rsidP="00FA6B8A">
                <w:pPr>
                  <w:spacing w:line="276" w:lineRule="auto"/>
                  <w:jc w:val="right"/>
                  <w:rPr>
                    <w:rFonts w:eastAsiaTheme="minorHAnsi" w:cs="Arial"/>
                    <w:szCs w:val="22"/>
                  </w:rPr>
                </w:pPr>
              </w:p>
            </w:tc>
          </w:tr>
        </w:tbl>
        <w:p w14:paraId="2D9C8E09" w14:textId="77777777" w:rsidR="00FA6B8A" w:rsidRDefault="00FA6B8A" w:rsidP="00FA6B8A">
          <w:pPr>
            <w:spacing w:line="360" w:lineRule="auto"/>
            <w:jc w:val="both"/>
            <w:rPr>
              <w:rFonts w:cs="Arial"/>
            </w:rPr>
          </w:pPr>
        </w:p>
      </w:tc>
    </w:tr>
    <w:tr w:rsidR="00FA6B8A" w14:paraId="2C93AB98" w14:textId="77777777" w:rsidTr="00FA6B8A">
      <w:trPr>
        <w:trHeight w:hRule="exact" w:val="454"/>
      </w:trPr>
      <w:tc>
        <w:tcPr>
          <w:tcW w:w="11379" w:type="dxa"/>
          <w:gridSpan w:val="2"/>
        </w:tcPr>
        <w:p w14:paraId="5D0F3C93" w14:textId="77777777" w:rsidR="00FA6B8A" w:rsidRPr="006337ED" w:rsidRDefault="00FA6B8A" w:rsidP="00FA6B8A">
          <w:pPr>
            <w:spacing w:line="276" w:lineRule="auto"/>
            <w:jc w:val="center"/>
            <w:rPr>
              <w:rFonts w:eastAsiaTheme="minorHAnsi" w:cs="Arial"/>
              <w:sz w:val="20"/>
              <w:szCs w:val="22"/>
            </w:rPr>
          </w:pPr>
          <w:r>
            <w:rPr>
              <w:noProof/>
              <w:lang w:val="es-CO" w:eastAsia="es-CO"/>
            </w:rPr>
            <mc:AlternateContent>
              <mc:Choice Requires="wps">
                <w:drawing>
                  <wp:anchor distT="0" distB="0" distL="118745" distR="118745" simplePos="0" relativeHeight="251660288" behindDoc="1" locked="0" layoutInCell="1" allowOverlap="0" wp14:anchorId="5871AFD9" wp14:editId="123E2C70">
                    <wp:simplePos x="0" y="0"/>
                    <wp:positionH relativeFrom="margin">
                      <wp:posOffset>-68580</wp:posOffset>
                    </wp:positionH>
                    <wp:positionV relativeFrom="page">
                      <wp:posOffset>7620</wp:posOffset>
                    </wp:positionV>
                    <wp:extent cx="7334250" cy="314325"/>
                    <wp:effectExtent l="0" t="0" r="0" b="9525"/>
                    <wp:wrapSquare wrapText="bothSides"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34250" cy="3143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1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3C02F6" w14:textId="72CCF8FD" w:rsidR="00FA6B8A" w:rsidRPr="005E0B7C" w:rsidRDefault="00CE3DA0" w:rsidP="005E0B7C">
                                <w:pPr>
                                  <w:pStyle w:val="Encabezado"/>
                                  <w:ind w:right="170"/>
                                  <w:jc w:val="center"/>
                                  <w:rPr>
                                    <w:b/>
                                    <w:caps/>
                                    <w:color w:val="112F51" w:themeColor="text2" w:themeShade="BF"/>
                                  </w:rPr>
                                </w:pPr>
                                <w:r w:rsidRPr="005E0B7C">
                                  <w:rPr>
                                    <w:b/>
                                    <w:caps/>
                                    <w:color w:val="FFFFFF" w:themeColor="background1"/>
                                  </w:rPr>
                                  <w:t>departamento</w:t>
                                </w:r>
                                <w:r w:rsidR="000B2E70" w:rsidRPr="005E0B7C">
                                  <w:rPr>
                                    <w:b/>
                                    <w:caps/>
                                    <w:color w:val="FFFFFF" w:themeColor="background1"/>
                                  </w:rPr>
                                  <w:t xml:space="preserve"> de ciencias básicas – área de </w:t>
                                </w:r>
                                <w:r w:rsidR="005E0B7C" w:rsidRPr="005E0B7C">
                                  <w:rPr>
                                    <w:b/>
                                    <w:caps/>
                                    <w:color w:val="FFFFFF" w:themeColor="background1"/>
                                  </w:rPr>
                                  <w:t>MATEMATICAS ING</w:t>
                                </w:r>
                                <w:r w:rsidR="00053948">
                                  <w:rPr>
                                    <w:b/>
                                    <w:caps/>
                                    <w:color w:val="FFFFFF" w:themeColor="background1"/>
                                  </w:rPr>
                                  <w:t xml:space="preserve"> - parCIAL coNSENSUADO</w:t>
                                </w:r>
                                <w:r w:rsidR="000B2E70" w:rsidRPr="005E0B7C">
                                  <w:rPr>
                                    <w:b/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  <w:r w:rsidR="00FC2C12">
                                  <w:rPr>
                                    <w:b/>
                                    <w:caps/>
                                    <w:color w:val="FFFFFF" w:themeColor="background1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871AFD9" id="Rectángulo 2" o:spid="_x0000_s1026" style="position:absolute;left:0;text-align:left;margin-left:-5.4pt;margin-top:.6pt;width:577.5pt;height:24.75pt;z-index:-251656192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" o:allowoverlap="f" fillcolor="#17406d [3202]" stroked="f" strokeweight="1pt">
                    <v:textbox>
                      <w:txbxContent>
                        <w:p w14:paraId="273C02F6" w14:textId="72CCF8FD" w:rsidR="00FA6B8A" w:rsidRPr="005E0B7C" w:rsidRDefault="00CE3DA0" w:rsidP="005E0B7C">
                          <w:pPr>
                            <w:pStyle w:val="Encabezado"/>
                            <w:ind w:right="170"/>
                            <w:jc w:val="center"/>
                            <w:rPr>
                              <w:b/>
                              <w:caps/>
                              <w:color w:val="112F51" w:themeColor="text2" w:themeShade="BF"/>
                            </w:rPr>
                          </w:pPr>
                          <w:r w:rsidRPr="005E0B7C">
                            <w:rPr>
                              <w:b/>
                              <w:caps/>
                              <w:color w:val="FFFFFF" w:themeColor="background1"/>
                            </w:rPr>
                            <w:t>departamento</w:t>
                          </w:r>
                          <w:r w:rsidR="000B2E70" w:rsidRPr="005E0B7C">
                            <w:rPr>
                              <w:b/>
                              <w:caps/>
                              <w:color w:val="FFFFFF" w:themeColor="background1"/>
                            </w:rPr>
                            <w:t xml:space="preserve"> de ciencias básicas – área de </w:t>
                          </w:r>
                          <w:r w:rsidR="005E0B7C" w:rsidRPr="005E0B7C">
                            <w:rPr>
                              <w:b/>
                              <w:caps/>
                              <w:color w:val="FFFFFF" w:themeColor="background1"/>
                            </w:rPr>
                            <w:t>MATEMATICAS ING</w:t>
                          </w:r>
                          <w:r w:rsidR="00053948">
                            <w:rPr>
                              <w:b/>
                              <w:caps/>
                              <w:color w:val="FFFFFF" w:themeColor="background1"/>
                            </w:rPr>
                            <w:t xml:space="preserve"> - parCIAL coNSENSUADO</w:t>
                          </w:r>
                          <w:r w:rsidR="000B2E70" w:rsidRPr="005E0B7C">
                            <w:rPr>
                              <w:b/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r w:rsidR="00FC2C12">
                            <w:rPr>
                              <w:b/>
                              <w:caps/>
                              <w:color w:val="FFFFFF" w:themeColor="background1"/>
                            </w:rPr>
                            <w:t>1</w:t>
                          </w:r>
                        </w:p>
                      </w:txbxContent>
                    </v:textbox>
                    <w10:wrap type="square" anchorx="margin" anchory="page"/>
                  </v:rect>
                </w:pict>
              </mc:Fallback>
            </mc:AlternateContent>
          </w:r>
        </w:p>
      </w:tc>
    </w:tr>
  </w:tbl>
  <w:p w14:paraId="382AB80B" w14:textId="77777777" w:rsidR="00FA6B8A" w:rsidRDefault="00FA6B8A" w:rsidP="00FA6B8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DBA"/>
    <w:multiLevelType w:val="hybridMultilevel"/>
    <w:tmpl w:val="CEAE6B7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402B"/>
    <w:multiLevelType w:val="hybridMultilevel"/>
    <w:tmpl w:val="DCCE8104"/>
    <w:lvl w:ilvl="0" w:tplc="1D580A96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64DDE"/>
    <w:multiLevelType w:val="hybridMultilevel"/>
    <w:tmpl w:val="88E2B1C2"/>
    <w:lvl w:ilvl="0" w:tplc="0CB623C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97BB0"/>
    <w:multiLevelType w:val="hybridMultilevel"/>
    <w:tmpl w:val="F5F8BCE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002A7"/>
    <w:multiLevelType w:val="hybridMultilevel"/>
    <w:tmpl w:val="3E0A6928"/>
    <w:lvl w:ilvl="0" w:tplc="AAE476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3A02B3"/>
    <w:multiLevelType w:val="hybridMultilevel"/>
    <w:tmpl w:val="E9A04C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40060"/>
    <w:multiLevelType w:val="hybridMultilevel"/>
    <w:tmpl w:val="995838A4"/>
    <w:lvl w:ilvl="0" w:tplc="40FC83A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52043"/>
    <w:multiLevelType w:val="hybridMultilevel"/>
    <w:tmpl w:val="7E3C31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6308AC"/>
    <w:multiLevelType w:val="hybridMultilevel"/>
    <w:tmpl w:val="4F96B36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7C68DB"/>
    <w:multiLevelType w:val="hybridMultilevel"/>
    <w:tmpl w:val="9F643B4A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D1789"/>
    <w:multiLevelType w:val="hybridMultilevel"/>
    <w:tmpl w:val="D934247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3A7CE4"/>
    <w:multiLevelType w:val="hybridMultilevel"/>
    <w:tmpl w:val="CEF666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5F0575"/>
    <w:multiLevelType w:val="hybridMultilevel"/>
    <w:tmpl w:val="E2487286"/>
    <w:lvl w:ilvl="0" w:tplc="DFD20F5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FC466C"/>
    <w:multiLevelType w:val="hybridMultilevel"/>
    <w:tmpl w:val="D5688B32"/>
    <w:lvl w:ilvl="0" w:tplc="9FC02E9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849C3"/>
    <w:multiLevelType w:val="hybridMultilevel"/>
    <w:tmpl w:val="7E3C31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E18CD"/>
    <w:multiLevelType w:val="hybridMultilevel"/>
    <w:tmpl w:val="32A668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603C1"/>
    <w:multiLevelType w:val="hybridMultilevel"/>
    <w:tmpl w:val="E9A04C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046B84"/>
    <w:multiLevelType w:val="hybridMultilevel"/>
    <w:tmpl w:val="14DEDA26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C6003"/>
    <w:multiLevelType w:val="hybridMultilevel"/>
    <w:tmpl w:val="E2DE06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04126C"/>
    <w:multiLevelType w:val="hybridMultilevel"/>
    <w:tmpl w:val="B08EAB2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5053E"/>
    <w:multiLevelType w:val="hybridMultilevel"/>
    <w:tmpl w:val="F36AD1E2"/>
    <w:lvl w:ilvl="0" w:tplc="EB8018F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F10815"/>
    <w:multiLevelType w:val="hybridMultilevel"/>
    <w:tmpl w:val="34D063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0228D"/>
    <w:multiLevelType w:val="hybridMultilevel"/>
    <w:tmpl w:val="EAD8238A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877545"/>
    <w:multiLevelType w:val="hybridMultilevel"/>
    <w:tmpl w:val="4A642E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413260"/>
    <w:multiLevelType w:val="hybridMultilevel"/>
    <w:tmpl w:val="41969C8A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A622F6"/>
    <w:multiLevelType w:val="hybridMultilevel"/>
    <w:tmpl w:val="3E0A6928"/>
    <w:lvl w:ilvl="0" w:tplc="AAE476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EFE306E"/>
    <w:multiLevelType w:val="hybridMultilevel"/>
    <w:tmpl w:val="30D4B8E0"/>
    <w:lvl w:ilvl="0" w:tplc="A4165D4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3"/>
  </w:num>
  <w:num w:numId="3">
    <w:abstractNumId w:val="6"/>
  </w:num>
  <w:num w:numId="4">
    <w:abstractNumId w:val="12"/>
  </w:num>
  <w:num w:numId="5">
    <w:abstractNumId w:val="2"/>
  </w:num>
  <w:num w:numId="6">
    <w:abstractNumId w:val="1"/>
  </w:num>
  <w:num w:numId="7">
    <w:abstractNumId w:val="16"/>
  </w:num>
  <w:num w:numId="8">
    <w:abstractNumId w:val="0"/>
  </w:num>
  <w:num w:numId="9">
    <w:abstractNumId w:val="5"/>
  </w:num>
  <w:num w:numId="10">
    <w:abstractNumId w:val="11"/>
  </w:num>
  <w:num w:numId="11">
    <w:abstractNumId w:val="8"/>
  </w:num>
  <w:num w:numId="12">
    <w:abstractNumId w:val="10"/>
  </w:num>
  <w:num w:numId="13">
    <w:abstractNumId w:val="22"/>
  </w:num>
  <w:num w:numId="14">
    <w:abstractNumId w:val="17"/>
  </w:num>
  <w:num w:numId="15">
    <w:abstractNumId w:val="26"/>
  </w:num>
  <w:num w:numId="16">
    <w:abstractNumId w:val="24"/>
  </w:num>
  <w:num w:numId="17">
    <w:abstractNumId w:val="3"/>
  </w:num>
  <w:num w:numId="18">
    <w:abstractNumId w:val="9"/>
  </w:num>
  <w:num w:numId="19">
    <w:abstractNumId w:val="21"/>
  </w:num>
  <w:num w:numId="20">
    <w:abstractNumId w:val="19"/>
  </w:num>
  <w:num w:numId="21">
    <w:abstractNumId w:val="18"/>
  </w:num>
  <w:num w:numId="22">
    <w:abstractNumId w:val="23"/>
  </w:num>
  <w:num w:numId="23">
    <w:abstractNumId w:val="15"/>
  </w:num>
  <w:num w:numId="24">
    <w:abstractNumId w:val="14"/>
  </w:num>
  <w:num w:numId="25">
    <w:abstractNumId w:val="7"/>
  </w:num>
  <w:num w:numId="26">
    <w:abstractNumId w:val="2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wsTAyMzczMzA3MDFR0lEKTi0uzszPAykwqwUAZ5CzliwAAAA="/>
  </w:docVars>
  <w:rsids>
    <w:rsidRoot w:val="00D613C8"/>
    <w:rsid w:val="00014393"/>
    <w:rsid w:val="000367B3"/>
    <w:rsid w:val="00053948"/>
    <w:rsid w:val="00063609"/>
    <w:rsid w:val="00065C32"/>
    <w:rsid w:val="000732B1"/>
    <w:rsid w:val="000743BF"/>
    <w:rsid w:val="00075E98"/>
    <w:rsid w:val="000773F9"/>
    <w:rsid w:val="000979ED"/>
    <w:rsid w:val="000A0CC8"/>
    <w:rsid w:val="000A3A0C"/>
    <w:rsid w:val="000A7EFD"/>
    <w:rsid w:val="000B2E70"/>
    <w:rsid w:val="000E0C2D"/>
    <w:rsid w:val="000F7BE3"/>
    <w:rsid w:val="000F7EF0"/>
    <w:rsid w:val="00101324"/>
    <w:rsid w:val="00102176"/>
    <w:rsid w:val="0010360C"/>
    <w:rsid w:val="00124565"/>
    <w:rsid w:val="00140D01"/>
    <w:rsid w:val="00153826"/>
    <w:rsid w:val="00155D63"/>
    <w:rsid w:val="00170288"/>
    <w:rsid w:val="00182CCC"/>
    <w:rsid w:val="001B19A4"/>
    <w:rsid w:val="001B71C2"/>
    <w:rsid w:val="001D1D27"/>
    <w:rsid w:val="001D43C7"/>
    <w:rsid w:val="001D7792"/>
    <w:rsid w:val="001E6AF7"/>
    <w:rsid w:val="001F730D"/>
    <w:rsid w:val="0022342A"/>
    <w:rsid w:val="00231243"/>
    <w:rsid w:val="00253E47"/>
    <w:rsid w:val="00256641"/>
    <w:rsid w:val="00266D1B"/>
    <w:rsid w:val="0027464C"/>
    <w:rsid w:val="002754F0"/>
    <w:rsid w:val="00275EAA"/>
    <w:rsid w:val="002941DE"/>
    <w:rsid w:val="002B47DA"/>
    <w:rsid w:val="002D0B9D"/>
    <w:rsid w:val="002F39FC"/>
    <w:rsid w:val="00300EB1"/>
    <w:rsid w:val="00304F15"/>
    <w:rsid w:val="00307E6E"/>
    <w:rsid w:val="00310499"/>
    <w:rsid w:val="00312C0F"/>
    <w:rsid w:val="00325C5F"/>
    <w:rsid w:val="0033175D"/>
    <w:rsid w:val="00344690"/>
    <w:rsid w:val="00345144"/>
    <w:rsid w:val="00345F74"/>
    <w:rsid w:val="003513BD"/>
    <w:rsid w:val="00352CA0"/>
    <w:rsid w:val="00354BC6"/>
    <w:rsid w:val="003564F8"/>
    <w:rsid w:val="0036692F"/>
    <w:rsid w:val="003771C3"/>
    <w:rsid w:val="003817A1"/>
    <w:rsid w:val="00383AE9"/>
    <w:rsid w:val="0038631E"/>
    <w:rsid w:val="003A3572"/>
    <w:rsid w:val="003B20B1"/>
    <w:rsid w:val="003B7142"/>
    <w:rsid w:val="003B77F6"/>
    <w:rsid w:val="003D0503"/>
    <w:rsid w:val="003E385B"/>
    <w:rsid w:val="003E496C"/>
    <w:rsid w:val="00402132"/>
    <w:rsid w:val="004207E6"/>
    <w:rsid w:val="00433412"/>
    <w:rsid w:val="004555B9"/>
    <w:rsid w:val="00455C35"/>
    <w:rsid w:val="00457025"/>
    <w:rsid w:val="004570DD"/>
    <w:rsid w:val="00460211"/>
    <w:rsid w:val="0046111D"/>
    <w:rsid w:val="00463B79"/>
    <w:rsid w:val="00492E4B"/>
    <w:rsid w:val="0049370D"/>
    <w:rsid w:val="004A2E82"/>
    <w:rsid w:val="004B74B2"/>
    <w:rsid w:val="004C5C2C"/>
    <w:rsid w:val="004E3839"/>
    <w:rsid w:val="00503EB2"/>
    <w:rsid w:val="00511B32"/>
    <w:rsid w:val="005241E8"/>
    <w:rsid w:val="00542E9E"/>
    <w:rsid w:val="00554670"/>
    <w:rsid w:val="0056007B"/>
    <w:rsid w:val="00561611"/>
    <w:rsid w:val="00566FAD"/>
    <w:rsid w:val="00571543"/>
    <w:rsid w:val="00572D31"/>
    <w:rsid w:val="00575488"/>
    <w:rsid w:val="005C04E0"/>
    <w:rsid w:val="005E0B7C"/>
    <w:rsid w:val="005F0BE3"/>
    <w:rsid w:val="005F2B94"/>
    <w:rsid w:val="00611635"/>
    <w:rsid w:val="00616821"/>
    <w:rsid w:val="006204F2"/>
    <w:rsid w:val="00621F2A"/>
    <w:rsid w:val="00633519"/>
    <w:rsid w:val="006337ED"/>
    <w:rsid w:val="006343A9"/>
    <w:rsid w:val="00635AFB"/>
    <w:rsid w:val="006562A6"/>
    <w:rsid w:val="00656E89"/>
    <w:rsid w:val="00674CA8"/>
    <w:rsid w:val="00692E63"/>
    <w:rsid w:val="006C4ACC"/>
    <w:rsid w:val="006C75BF"/>
    <w:rsid w:val="006D679B"/>
    <w:rsid w:val="006D6DD7"/>
    <w:rsid w:val="006F77ED"/>
    <w:rsid w:val="007008E5"/>
    <w:rsid w:val="0072160D"/>
    <w:rsid w:val="00742C9D"/>
    <w:rsid w:val="0074319C"/>
    <w:rsid w:val="00755656"/>
    <w:rsid w:val="00765BFB"/>
    <w:rsid w:val="00767CA8"/>
    <w:rsid w:val="00784170"/>
    <w:rsid w:val="007B08B6"/>
    <w:rsid w:val="007C3AB5"/>
    <w:rsid w:val="007E40E0"/>
    <w:rsid w:val="007F351A"/>
    <w:rsid w:val="007F4ACC"/>
    <w:rsid w:val="007F544F"/>
    <w:rsid w:val="00800E79"/>
    <w:rsid w:val="0081118C"/>
    <w:rsid w:val="00816760"/>
    <w:rsid w:val="008252B0"/>
    <w:rsid w:val="00826FBF"/>
    <w:rsid w:val="008305E4"/>
    <w:rsid w:val="00833F21"/>
    <w:rsid w:val="00842818"/>
    <w:rsid w:val="00845937"/>
    <w:rsid w:val="00845EC2"/>
    <w:rsid w:val="00866106"/>
    <w:rsid w:val="0087124C"/>
    <w:rsid w:val="00872DF4"/>
    <w:rsid w:val="0088363D"/>
    <w:rsid w:val="008A4B84"/>
    <w:rsid w:val="008A5D15"/>
    <w:rsid w:val="008B1683"/>
    <w:rsid w:val="008C3462"/>
    <w:rsid w:val="008C365D"/>
    <w:rsid w:val="008C3E5B"/>
    <w:rsid w:val="008C432E"/>
    <w:rsid w:val="008C4E64"/>
    <w:rsid w:val="008E382A"/>
    <w:rsid w:val="008E5F9E"/>
    <w:rsid w:val="00905FC1"/>
    <w:rsid w:val="00907ED1"/>
    <w:rsid w:val="00915803"/>
    <w:rsid w:val="009254DB"/>
    <w:rsid w:val="009460BB"/>
    <w:rsid w:val="00952980"/>
    <w:rsid w:val="00953744"/>
    <w:rsid w:val="00963CF8"/>
    <w:rsid w:val="009805F9"/>
    <w:rsid w:val="009A3C9F"/>
    <w:rsid w:val="009C7FDB"/>
    <w:rsid w:val="009D11C7"/>
    <w:rsid w:val="009E2440"/>
    <w:rsid w:val="009E3ABE"/>
    <w:rsid w:val="009E6817"/>
    <w:rsid w:val="009F0FE0"/>
    <w:rsid w:val="009F54B3"/>
    <w:rsid w:val="00A002AF"/>
    <w:rsid w:val="00A100C6"/>
    <w:rsid w:val="00A309E2"/>
    <w:rsid w:val="00A348FC"/>
    <w:rsid w:val="00A34EB0"/>
    <w:rsid w:val="00A3595A"/>
    <w:rsid w:val="00A41155"/>
    <w:rsid w:val="00A41695"/>
    <w:rsid w:val="00A54A32"/>
    <w:rsid w:val="00A60CBD"/>
    <w:rsid w:val="00A6735C"/>
    <w:rsid w:val="00A75B7C"/>
    <w:rsid w:val="00A77B9A"/>
    <w:rsid w:val="00A9031A"/>
    <w:rsid w:val="00A92676"/>
    <w:rsid w:val="00A93DF9"/>
    <w:rsid w:val="00AA1E83"/>
    <w:rsid w:val="00AA3AEB"/>
    <w:rsid w:val="00AB3491"/>
    <w:rsid w:val="00AD21DA"/>
    <w:rsid w:val="00AD6D7A"/>
    <w:rsid w:val="00AE29CE"/>
    <w:rsid w:val="00AF4106"/>
    <w:rsid w:val="00AF5456"/>
    <w:rsid w:val="00B10F21"/>
    <w:rsid w:val="00B238B7"/>
    <w:rsid w:val="00B47808"/>
    <w:rsid w:val="00B54537"/>
    <w:rsid w:val="00B66A2D"/>
    <w:rsid w:val="00B75B88"/>
    <w:rsid w:val="00B83626"/>
    <w:rsid w:val="00BA26B9"/>
    <w:rsid w:val="00BB256F"/>
    <w:rsid w:val="00BB2A90"/>
    <w:rsid w:val="00BC43E4"/>
    <w:rsid w:val="00BE59EE"/>
    <w:rsid w:val="00BF12C5"/>
    <w:rsid w:val="00C37AF6"/>
    <w:rsid w:val="00C4723A"/>
    <w:rsid w:val="00C55B15"/>
    <w:rsid w:val="00C64A69"/>
    <w:rsid w:val="00C77026"/>
    <w:rsid w:val="00C97FBB"/>
    <w:rsid w:val="00CA2830"/>
    <w:rsid w:val="00CA4277"/>
    <w:rsid w:val="00CB3318"/>
    <w:rsid w:val="00CC1664"/>
    <w:rsid w:val="00CD5677"/>
    <w:rsid w:val="00CD7E82"/>
    <w:rsid w:val="00CE31C6"/>
    <w:rsid w:val="00CE3DA0"/>
    <w:rsid w:val="00CF1F52"/>
    <w:rsid w:val="00D04F94"/>
    <w:rsid w:val="00D136B3"/>
    <w:rsid w:val="00D136CC"/>
    <w:rsid w:val="00D165B3"/>
    <w:rsid w:val="00D36AB7"/>
    <w:rsid w:val="00D4387B"/>
    <w:rsid w:val="00D52081"/>
    <w:rsid w:val="00D55BC3"/>
    <w:rsid w:val="00D613C8"/>
    <w:rsid w:val="00D63F48"/>
    <w:rsid w:val="00D63FA2"/>
    <w:rsid w:val="00D6513F"/>
    <w:rsid w:val="00D654AC"/>
    <w:rsid w:val="00D66763"/>
    <w:rsid w:val="00D842D6"/>
    <w:rsid w:val="00D87D0C"/>
    <w:rsid w:val="00DE4F8F"/>
    <w:rsid w:val="00DF4172"/>
    <w:rsid w:val="00E00E39"/>
    <w:rsid w:val="00E1187C"/>
    <w:rsid w:val="00E17CC6"/>
    <w:rsid w:val="00E32606"/>
    <w:rsid w:val="00E36851"/>
    <w:rsid w:val="00E4364C"/>
    <w:rsid w:val="00E705F2"/>
    <w:rsid w:val="00E72F9B"/>
    <w:rsid w:val="00E8575B"/>
    <w:rsid w:val="00E875DA"/>
    <w:rsid w:val="00EA0CB1"/>
    <w:rsid w:val="00EB3C92"/>
    <w:rsid w:val="00EB483C"/>
    <w:rsid w:val="00ED50C5"/>
    <w:rsid w:val="00F10512"/>
    <w:rsid w:val="00F137D3"/>
    <w:rsid w:val="00F17A27"/>
    <w:rsid w:val="00F41BEF"/>
    <w:rsid w:val="00F471B3"/>
    <w:rsid w:val="00F550B5"/>
    <w:rsid w:val="00F550BC"/>
    <w:rsid w:val="00F60394"/>
    <w:rsid w:val="00F67283"/>
    <w:rsid w:val="00F8785E"/>
    <w:rsid w:val="00F91EDC"/>
    <w:rsid w:val="00FA20FC"/>
    <w:rsid w:val="00FA44D5"/>
    <w:rsid w:val="00FA6B8A"/>
    <w:rsid w:val="00FB44DF"/>
    <w:rsid w:val="00FB4DA1"/>
    <w:rsid w:val="00FB6FA3"/>
    <w:rsid w:val="00FC2C12"/>
    <w:rsid w:val="00FC4DA2"/>
    <w:rsid w:val="00FC6CF6"/>
    <w:rsid w:val="00FD562B"/>
    <w:rsid w:val="00FE0081"/>
    <w:rsid w:val="00FE55C4"/>
    <w:rsid w:val="00FF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DF72A7"/>
  <w15:chartTrackingRefBased/>
  <w15:docId w15:val="{39502A2B-4B79-4B05-B373-71054C494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24"/>
    <w:pPr>
      <w:spacing w:after="0" w:line="240" w:lineRule="auto"/>
    </w:pPr>
    <w:rPr>
      <w:rFonts w:ascii="Arial" w:eastAsia="Times New Roman" w:hAnsi="Arial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613C8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D613C8"/>
  </w:style>
  <w:style w:type="paragraph" w:styleId="Piedepgina">
    <w:name w:val="footer"/>
    <w:basedOn w:val="Normal"/>
    <w:link w:val="PiedepginaCar"/>
    <w:uiPriority w:val="99"/>
    <w:unhideWhenUsed/>
    <w:rsid w:val="00D613C8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613C8"/>
  </w:style>
  <w:style w:type="paragraph" w:styleId="Textodeglobo">
    <w:name w:val="Balloon Text"/>
    <w:basedOn w:val="Normal"/>
    <w:link w:val="TextodegloboCar"/>
    <w:uiPriority w:val="99"/>
    <w:semiHidden/>
    <w:unhideWhenUsed/>
    <w:rsid w:val="006343A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43A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extonotapie">
    <w:name w:val="footnote text"/>
    <w:basedOn w:val="Normal"/>
    <w:link w:val="TextonotapieCar"/>
    <w:unhideWhenUsed/>
    <w:rsid w:val="00AF4106"/>
    <w:rPr>
      <w:rFonts w:eastAsiaTheme="minorHAnsi" w:cstheme="minorBid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rsid w:val="00AF4106"/>
    <w:rPr>
      <w:rFonts w:ascii="Arial" w:hAnsi="Arial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unhideWhenUsed/>
    <w:rsid w:val="00AF4106"/>
    <w:rPr>
      <w:vertAlign w:val="superscript"/>
    </w:rPr>
  </w:style>
  <w:style w:type="paragraph" w:styleId="Prrafodelista">
    <w:name w:val="List Paragraph"/>
    <w:basedOn w:val="Normal"/>
    <w:uiPriority w:val="34"/>
    <w:qFormat/>
    <w:rsid w:val="00A309E2"/>
    <w:pPr>
      <w:ind w:left="720"/>
      <w:contextualSpacing/>
    </w:pPr>
  </w:style>
  <w:style w:type="table" w:styleId="Tablaconcuadrcula">
    <w:name w:val="Table Grid"/>
    <w:basedOn w:val="Tablanormal"/>
    <w:rsid w:val="00460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7E40E0"/>
    <w:pPr>
      <w:widowControl w:val="0"/>
      <w:autoSpaceDE w:val="0"/>
      <w:autoSpaceDN w:val="0"/>
    </w:pPr>
    <w:rPr>
      <w:rFonts w:ascii="Georgia" w:eastAsia="Georgia" w:hAnsi="Georgia" w:cs="Georgia"/>
      <w:sz w:val="16"/>
      <w:szCs w:val="16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E40E0"/>
    <w:rPr>
      <w:rFonts w:ascii="Georgia" w:eastAsia="Georgia" w:hAnsi="Georgia" w:cs="Georgia"/>
      <w:sz w:val="16"/>
      <w:szCs w:val="16"/>
      <w:lang w:eastAsia="es-CO" w:bidi="es-CO"/>
    </w:rPr>
  </w:style>
  <w:style w:type="character" w:styleId="Textodelmarcadordeposicin">
    <w:name w:val="Placeholder Text"/>
    <w:basedOn w:val="Fuentedeprrafopredeter"/>
    <w:uiPriority w:val="99"/>
    <w:semiHidden/>
    <w:rsid w:val="00B54537"/>
    <w:rPr>
      <w:color w:val="808080"/>
    </w:rPr>
  </w:style>
  <w:style w:type="paragraph" w:customStyle="1" w:styleId="Default">
    <w:name w:val="Default"/>
    <w:rsid w:val="0086610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6007B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007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007B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libro.net/es/lc/usta/titulos/3945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8A087-56B9-41A6-8640-731D21ECA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580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HELVER RINCON M</dc:creator>
  <cp:keywords/>
  <dc:description/>
  <cp:lastModifiedBy>Luis Felipe Narváez Gómez</cp:lastModifiedBy>
  <cp:revision>20</cp:revision>
  <cp:lastPrinted>2018-09-05T00:12:00Z</cp:lastPrinted>
  <dcterms:created xsi:type="dcterms:W3CDTF">2021-03-23T08:26:00Z</dcterms:created>
  <dcterms:modified xsi:type="dcterms:W3CDTF">2021-09-18T13:02:00Z</dcterms:modified>
</cp:coreProperties>
</file>