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NBA Betting Sites 2025</w:t>
      </w:r>
    </w:p>
    <w:p/>
    <w:p>
      <w:pPr>
        <w:pStyle w:val="Heading2"/>
      </w:pPr>
      <w:r>
        <w:rPr>
          <w:b/>
          <w:color w:val="2E7D32"/>
          <w:sz w:val="32"/>
        </w:rPr>
        <w:t>ASSIGNMENT</w:t>
      </w:r>
    </w:p>
    <w:p>
      <w:pPr>
        <w:pStyle w:val="ListBullet"/>
        <w:spacing w:after="60"/>
        <w:ind w:left="360"/>
      </w:pPr>
      <w:r>
        <w:t>Target URL: https://www.topendsports.com/sport/betting/nba/index.htm</w:t>
      </w:r>
    </w:p>
    <w:p>
      <w:pPr>
        <w:pStyle w:val="ListBullet"/>
        <w:spacing w:after="60"/>
        <w:ind w:left="360"/>
      </w:pPr>
      <w:r>
        <w:t>Target Keyword: "best nba betting sites" (from Site Structure)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 (Critical Priority)</w:t>
      </w:r>
    </w:p>
    <w:p>
      <w:pPr>
        <w:pStyle w:val="ListBullet"/>
        <w:spacing w:after="60"/>
        <w:ind w:left="360"/>
      </w:pPr>
      <w:r>
        <w:t>Template: Template 2 (Comparison)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spacing w:after="120"/>
      </w:pPr>
      <w:r>
        <w:rPr>
          <w:b/>
        </w:rPr>
        <w:t>Primary Keyword:</w:t>
      </w:r>
      <w:r>
        <w:t xml:space="preserve"> "best nba betting sites" (700/mo)</w:t>
      </w:r>
    </w:p>
    <w:p/>
    <w:p>
      <w:pPr>
        <w:spacing w:after="120"/>
      </w:pPr>
      <w:r>
        <w:rPr>
          <w:b/>
        </w:rPr>
        <w:t>Secondary Keywords: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 Title</w:t>
            </w:r>
          </w:p>
        </w:tc>
      </w:tr>
      <w:tr>
        <w:tc>
          <w:tcPr>
            <w:tcW w:type="dxa" w:w="2340"/>
          </w:tcPr>
          <w:p>
            <w:r>
              <w:t>best nba betting apps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"Best NBA Betting Apps for Mobile"</w:t>
            </w:r>
          </w:p>
        </w:tc>
      </w:tr>
      <w:tr>
        <w:tc>
          <w:tcPr>
            <w:tcW w:type="dxa" w:w="2340"/>
          </w:tcPr>
          <w:p>
            <w:r>
              <w:t>nba betting sites</w:t>
            </w:r>
          </w:p>
        </w:tc>
        <w:tc>
          <w:tcPr>
            <w:tcW w:type="dxa" w:w="2340"/>
          </w:tcPr>
          <w:p>
            <w:r>
              <w:t>400/mo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Natural integration</w:t>
            </w:r>
          </w:p>
        </w:tc>
      </w:tr>
      <w:tr>
        <w:tc>
          <w:tcPr>
            <w:tcW w:type="dxa" w:w="2340"/>
          </w:tcPr>
          <w:p>
            <w:r>
              <w:t>nba sportsbooks</w:t>
            </w:r>
          </w:p>
        </w:tc>
        <w:tc>
          <w:tcPr>
            <w:tcW w:type="dxa" w:w="2340"/>
          </w:tcPr>
          <w:p>
            <w:r>
              <w:t>350/mo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"Top NBA Sportsbooks Ranked"</w:t>
            </w:r>
          </w:p>
        </w:tc>
      </w:tr>
      <w:tr>
        <w:tc>
          <w:tcPr>
            <w:tcW w:type="dxa" w:w="2340"/>
          </w:tcPr>
          <w:p>
            <w:r>
              <w:t>nba betting promotions</w:t>
            </w:r>
          </w:p>
        </w:tc>
        <w:tc>
          <w:tcPr>
            <w:tcW w:type="dxa" w:w="2340"/>
          </w:tcPr>
          <w:p>
            <w:r>
              <w:t>300/mo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"NBA Betting Bonuses &amp; Promotions"</w:t>
            </w:r>
          </w:p>
        </w:tc>
      </w:tr>
      <w:tr>
        <w:tc>
          <w:tcPr>
            <w:tcW w:type="dxa" w:w="2340"/>
          </w:tcPr>
          <w:p>
            <w:r>
              <w:t>where to bet on nba</w:t>
            </w:r>
          </w:p>
        </w:tc>
        <w:tc>
          <w:tcPr>
            <w:tcW w:type="dxa" w:w="2340"/>
          </w:tcPr>
          <w:p>
            <w:r>
              <w:t>250/mo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"Where to Bet on NBA Games"</w:t>
            </w:r>
          </w:p>
        </w:tc>
      </w:tr>
      <w:tr>
        <w:tc>
          <w:tcPr>
            <w:tcW w:type="dxa" w:w="2340"/>
          </w:tcPr>
          <w:p>
            <w:r>
              <w:t>legal nba betting sites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"Legal NBA Betting Sites by State"</w:t>
            </w:r>
          </w:p>
        </w:tc>
      </w:tr>
      <w:tr>
        <w:tc>
          <w:tcPr>
            <w:tcW w:type="dxa" w:w="2340"/>
          </w:tcPr>
          <w:p>
            <w:r>
              <w:t>nba live betting</w:t>
            </w:r>
          </w:p>
        </w:tc>
        <w:tc>
          <w:tcPr>
            <w:tcW w:type="dxa" w:w="2340"/>
          </w:tcPr>
          <w:p>
            <w:r>
              <w:t>600/mo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"NBA Live Betting Features"</w:t>
            </w:r>
          </w:p>
        </w:tc>
      </w:tr>
      <w:tr>
        <w:tc>
          <w:tcPr>
            <w:tcW w:type="dxa" w:w="2340"/>
          </w:tcPr>
          <w:p>
            <w:r>
              <w:t>nba prop betting sites</w:t>
            </w:r>
          </w:p>
        </w:tc>
        <w:tc>
          <w:tcPr>
            <w:tcW w:type="dxa" w:w="2340"/>
          </w:tcPr>
          <w:p>
            <w:r>
              <w:t>400/mo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"Best Sites for NBA Props"</w:t>
            </w:r>
          </w:p>
        </w:tc>
      </w:tr>
      <w:tr>
        <w:tc>
          <w:tcPr>
            <w:tcW w:type="dxa" w:w="2340"/>
          </w:tcPr>
          <w:p>
            <w:r>
              <w:t>fanduel nba betting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FAQ</w:t>
            </w:r>
          </w:p>
        </w:tc>
        <w:tc>
          <w:tcPr>
            <w:tcW w:type="dxa" w:w="2340"/>
          </w:tcPr>
          <w:p>
            <w:r>
              <w:t>"Is FanDuel good for NBA betting?"</w:t>
            </w:r>
          </w:p>
        </w:tc>
      </w:tr>
      <w:tr>
        <w:tc>
          <w:tcPr>
            <w:tcW w:type="dxa" w:w="2340"/>
          </w:tcPr>
          <w:p>
            <w:r>
              <w:t>draftkings nba</w:t>
            </w:r>
          </w:p>
        </w:tc>
        <w:tc>
          <w:tcPr>
            <w:tcW w:type="dxa" w:w="2340"/>
          </w:tcPr>
          <w:p>
            <w:r>
              <w:t>300/mo</w:t>
            </w:r>
          </w:p>
        </w:tc>
        <w:tc>
          <w:tcPr>
            <w:tcW w:type="dxa" w:w="2340"/>
          </w:tcPr>
          <w:p>
            <w:r>
              <w:t>FAQ</w:t>
            </w:r>
          </w:p>
        </w:tc>
        <w:tc>
          <w:tcPr>
            <w:tcW w:type="dxa" w:w="2340"/>
          </w:tcPr>
          <w:p>
            <w:r>
              <w:t>"How does DraftKings compare for NBA?"</w:t>
            </w:r>
          </w:p>
        </w:tc>
      </w:tr>
      <w:tr>
        <w:tc>
          <w:tcPr>
            <w:tcW w:type="dxa" w:w="2340"/>
          </w:tcPr>
          <w:p>
            <w:r>
              <w:t>betmgm nba</w:t>
            </w:r>
          </w:p>
        </w:tc>
        <w:tc>
          <w:tcPr>
            <w:tcW w:type="dxa" w:w="2340"/>
          </w:tcPr>
          <w:p>
            <w:r>
              <w:t>250/mo</w:t>
            </w:r>
          </w:p>
        </w:tc>
        <w:tc>
          <w:tcPr>
            <w:tcW w:type="dxa" w:w="2340"/>
          </w:tcPr>
          <w:p>
            <w:r>
              <w:t>FAQ</w:t>
            </w:r>
          </w:p>
        </w:tc>
        <w:tc>
          <w:tcPr>
            <w:tcW w:type="dxa" w:w="2340"/>
          </w:tcPr>
          <w:p>
            <w:r>
              <w:t>"Why is BetMGM popular for NBA betting?"</w:t>
            </w:r>
          </w:p>
        </w:tc>
      </w:tr>
      <w:tr>
        <w:tc>
          <w:tcPr>
            <w:tcW w:type="dxa" w:w="2340"/>
          </w:tcPr>
          <w:p>
            <w:r>
              <w:t>nba same game parlays</w:t>
            </w:r>
          </w:p>
        </w:tc>
        <w:tc>
          <w:tcPr>
            <w:tcW w:type="dxa" w:w="2340"/>
          </w:tcPr>
          <w:p>
            <w:r>
              <w:t>1,100/mo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"NBA Same Game Parlay Options"</w:t>
            </w:r>
          </w:p>
        </w:tc>
      </w:tr>
      <w:tr>
        <w:tc>
          <w:tcPr>
            <w:tcW w:type="dxa" w:w="2340"/>
          </w:tcPr>
          <w:p>
            <w:r>
              <w:t>nba betting odds</w:t>
            </w:r>
          </w:p>
        </w:tc>
        <w:tc>
          <w:tcPr>
            <w:tcW w:type="dxa" w:w="2340"/>
          </w:tcPr>
          <w:p>
            <w:r>
              <w:t>800/mo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"Finding the Best NBA Odds"</w:t>
            </w:r>
          </w:p>
        </w:tc>
      </w:tr>
    </w:tbl>
    <w:p/>
    <w:p/>
    <w:p>
      <w:pPr>
        <w:spacing w:after="120"/>
      </w:pPr>
      <w:r>
        <w:rPr>
          <w:b/>
        </w:rPr>
        <w:t>Total Cluster Volume:</w:t>
      </w:r>
      <w:r>
        <w:t xml:space="preserve"> ~5,350/mo</w:t>
      </w:r>
    </w:p>
    <w:p>
      <w:pPr>
        <w:spacing w:after="120"/>
      </w:pPr>
      <w:r>
        <w:rPr>
          <w:b/>
        </w:rPr>
        <w:t>Increase from Primary:</w:t>
      </w:r>
      <w:r>
        <w:t xml:space="preserve"> 664%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pStyle w:val="Heading3"/>
      </w:pPr>
      <w:r>
        <w:rPr>
          <w:b/>
          <w:color w:val="333333"/>
          <w:sz w:val="28"/>
        </w:rPr>
        <w:t>Locked Positions (Commercial Deals)</w:t>
      </w:r>
    </w:p>
    <w:p>
      <w:pPr>
        <w:pStyle w:val="ListNumber"/>
        <w:spacing w:after="60"/>
        <w:ind w:left="360"/>
      </w:pPr>
      <w:r>
        <w:t>FanDuel - #1 US sportsbook by market share, best NBA SGPs and alternate lines, Bet $5 Get $150 bonus</w:t>
      </w:r>
    </w:p>
    <w:p>
      <w:pPr>
        <w:pStyle w:val="ListNumber"/>
        <w:spacing w:after="60"/>
        <w:ind w:left="360"/>
      </w:pPr>
      <w:r>
        <w:t>BetMGM - Official NBA partner, "King of Sportsbooks," widest prop selection, up to $1,500 first bet</w:t>
      </w:r>
    </w:p>
    <w:p/>
    <w:p>
      <w:pPr>
        <w:pStyle w:val="Heading3"/>
      </w:pPr>
      <w:r>
        <w:rPr>
          <w:b/>
          <w:color w:val="333333"/>
          <w:sz w:val="28"/>
        </w:rPr>
        <w:t>Research-Driven (3-7)</w:t>
      </w:r>
    </w:p>
    <w:p>
      <w:pPr>
        <w:pStyle w:val="ListNumber"/>
        <w:spacing w:after="60"/>
        <w:ind w:left="360"/>
      </w:pPr>
      <w:r>
        <w:t>DraftKings - Earliest NBA lines, Flash Bets microbetting, $300 bonus + 3 months NBA League Pass</w:t>
      </w:r>
    </w:p>
    <w:p>
      <w:pPr>
        <w:pStyle w:val="ListNumber"/>
        <w:spacing w:after="60"/>
        <w:ind w:left="360"/>
      </w:pPr>
      <w:r>
        <w:t>Caesars Sportsbook - NBA FireBets tool, live streaming, Caesars Rewards integration, 33% parlay boosts</w:t>
      </w:r>
    </w:p>
    <w:p>
      <w:pPr>
        <w:pStyle w:val="ListNumber"/>
        <w:spacing w:after="60"/>
        <w:ind w:left="360"/>
      </w:pPr>
      <w:r>
        <w:t>bet365 - 140+ markets per NBA game, Early Payout feature, industry-best live betting</w:t>
      </w:r>
    </w:p>
    <w:p>
      <w:pPr>
        <w:pStyle w:val="ListNumber"/>
        <w:spacing w:after="60"/>
        <w:ind w:left="360"/>
      </w:pPr>
      <w:r>
        <w:t>Fanatics Sportsbook - Strong rewards program with FanCash, growing NBA coverage</w:t>
      </w:r>
    </w:p>
    <w:p>
      <w:pPr>
        <w:pStyle w:val="ListNumber"/>
        <w:spacing w:after="60"/>
        <w:ind w:left="360"/>
      </w:pPr>
      <w:r>
        <w:t>ESPN BET - Analytics-focused NBA props, integrated with ESPN ecosystem</w:t>
      </w:r>
    </w:p>
    <w:p/>
    <w:p>
      <w:pPr>
        <w:spacing w:after="120"/>
      </w:pPr>
      <w:r>
        <w:rPr>
          <w:b/>
        </w:rPr>
        <w:t>Rationale:</w:t>
      </w:r>
    </w:p>
    <w:p>
      <w:pPr>
        <w:pStyle w:val="ListBullet"/>
        <w:spacing w:after="60"/>
        <w:ind w:left="360"/>
      </w:pPr>
      <w:r>
        <w:t>All brands appear in top competitor rankings (FOX Sports, CBS Sports, Covers, Action Network)</w:t>
      </w:r>
    </w:p>
    <w:p>
      <w:pPr>
        <w:pStyle w:val="ListBullet"/>
        <w:spacing w:after="60"/>
        <w:ind w:left="360"/>
      </w:pPr>
      <w:r>
        <w:t>Reddit r/sportsbook community validates FanDuel, BetMGM, DraftKings as top legal options</w:t>
      </w:r>
    </w:p>
    <w:p>
      <w:pPr>
        <w:pStyle w:val="ListBullet"/>
        <w:spacing w:after="60"/>
        <w:ind w:left="360"/>
      </w:pPr>
      <w:r>
        <w:t>bet365 distinguished for 140+ markets and Early Payout - unique selling point</w:t>
      </w:r>
    </w:p>
    <w:p>
      <w:pPr>
        <w:pStyle w:val="ListBullet"/>
        <w:spacing w:after="60"/>
        <w:ind w:left="360"/>
      </w:pPr>
      <w:r>
        <w:t>Caesars NBA-specific features (FireBets, live streaming) differentiate from pack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GAP ANALYSIS</w:t>
      </w:r>
    </w:p>
    <w:p/>
    <w:p>
      <w:pPr>
        <w:spacing w:after="120"/>
      </w:pPr>
      <w:r>
        <w:rPr>
          <w:b/>
        </w:rPr>
        <w:t>Competitors Analyzed:</w:t>
      </w:r>
    </w:p>
    <w:p>
      <w:pPr>
        <w:pStyle w:val="ListNumber"/>
        <w:spacing w:after="60"/>
        <w:ind w:left="360"/>
      </w:pPr>
      <w:r>
        <w:t>FOX Sports - foxsports.com/stories/betting/best-nba-betting-sites</w:t>
      </w:r>
    </w:p>
    <w:p>
      <w:pPr>
        <w:pStyle w:val="ListNumber"/>
        <w:spacing w:after="60"/>
        <w:ind w:left="360"/>
      </w:pPr>
      <w:r>
        <w:t>Covers - covers.com/betting/bonuses/nba-betting-promo-codes</w:t>
      </w:r>
    </w:p>
    <w:p>
      <w:pPr>
        <w:pStyle w:val="ListNumber"/>
        <w:spacing w:after="60"/>
        <w:ind w:left="360"/>
      </w:pPr>
      <w:r>
        <w:t>Sportsbookreview - sportsbookreview.com/best-sportsbooks/nba-betting-sites</w:t>
      </w:r>
    </w:p>
    <w:p/>
    <w:p>
      <w:pPr>
        <w:spacing w:after="120"/>
      </w:pPr>
      <w:r>
        <w:rPr>
          <w:b/>
        </w:rPr>
        <w:t>Common H2 Sections (All 3 Have):</w:t>
      </w:r>
    </w:p>
    <w:p>
      <w:pPr>
        <w:pStyle w:val="ListBullet"/>
        <w:spacing w:after="60"/>
        <w:ind w:left="360"/>
      </w:pPr>
      <w:r>
        <w:t>Brand-by-brand reviews</w:t>
      </w:r>
    </w:p>
    <w:p>
      <w:pPr>
        <w:pStyle w:val="ListBullet"/>
        <w:spacing w:after="60"/>
        <w:ind w:left="360"/>
      </w:pPr>
      <w:r>
        <w:t>Bonus/promo code sections</w:t>
      </w:r>
    </w:p>
    <w:p>
      <w:pPr>
        <w:pStyle w:val="ListBullet"/>
        <w:spacing w:after="60"/>
        <w:ind w:left="360"/>
      </w:pPr>
      <w:r>
        <w:t>How we rank/methodology</w:t>
      </w:r>
    </w:p>
    <w:p>
      <w:pPr>
        <w:pStyle w:val="ListBullet"/>
        <w:spacing w:after="60"/>
        <w:ind w:left="360"/>
      </w:pPr>
      <w:r>
        <w:t>FAQ section</w:t>
      </w:r>
    </w:p>
    <w:p/>
    <w:p>
      <w:pPr>
        <w:spacing w:after="120"/>
      </w:pPr>
      <w:r>
        <w:rPr>
          <w:b/>
        </w:rPr>
        <w:t>Gaps Identified: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Solution</w:t>
            </w:r>
          </w:p>
        </w:tc>
      </w:tr>
      <w:tr>
        <w:tc>
          <w:tcPr>
            <w:tcW w:type="dxa" w:w="4680"/>
          </w:tcPr>
          <w:p>
            <w:r>
              <w:t>No interactive comparison tool</w:t>
            </w:r>
          </w:p>
        </w:tc>
        <w:tc>
          <w:tcPr>
            <w:tcW w:type="dxa" w:w="4680"/>
          </w:tcPr>
          <w:p>
            <w:r>
              <w:t>Sortable comparison table with filters</w:t>
            </w:r>
          </w:p>
        </w:tc>
      </w:tr>
      <w:tr>
        <w:tc>
          <w:tcPr>
            <w:tcW w:type="dxa" w:w="4680"/>
          </w:tcPr>
          <w:p>
            <w:r>
              <w:t>Limited NBA-specific features explanation</w:t>
            </w:r>
          </w:p>
        </w:tc>
        <w:tc>
          <w:tcPr>
            <w:tcW w:type="dxa" w:w="4680"/>
          </w:tcPr>
          <w:p>
            <w:r>
              <w:t>Dedicated H2 on NBA betting markets (spreads, totals, props)</w:t>
            </w:r>
          </w:p>
        </w:tc>
      </w:tr>
      <w:tr>
        <w:tc>
          <w:tcPr>
            <w:tcW w:type="dxa" w:w="4680"/>
          </w:tcPr>
          <w:p>
            <w:r>
              <w:t>No calculator</w:t>
            </w:r>
          </w:p>
        </w:tc>
        <w:tc>
          <w:tcPr>
            <w:tcW w:type="dxa" w:w="4680"/>
          </w:tcPr>
          <w:p>
            <w:r>
              <w:t>NBA bonus bet calculator</w:t>
            </w:r>
          </w:p>
        </w:tc>
      </w:tr>
      <w:tr>
        <w:tc>
          <w:tcPr>
            <w:tcW w:type="dxa" w:w="4680"/>
          </w:tcPr>
          <w:p>
            <w:r>
              <w:t>Static tables only</w:t>
            </w:r>
          </w:p>
        </w:tc>
        <w:tc>
          <w:tcPr>
            <w:tcW w:type="dxa" w:w="4680"/>
          </w:tcPr>
          <w:p>
            <w:r>
              <w:t>Mobile-responsive, filterable comparison table</w:t>
            </w:r>
          </w:p>
        </w:tc>
      </w:tr>
      <w:tr>
        <w:tc>
          <w:tcPr>
            <w:tcW w:type="dxa" w:w="4680"/>
          </w:tcPr>
          <w:p>
            <w:r>
              <w:t>3-5 FAQs average</w:t>
            </w:r>
          </w:p>
        </w:tc>
        <w:tc>
          <w:tcPr>
            <w:tcW w:type="dxa" w:w="4680"/>
          </w:tcPr>
          <w:p>
            <w:r>
              <w:t>7 FAQs with schema markup</w:t>
            </w:r>
          </w:p>
        </w:tc>
      </w:tr>
      <w:tr>
        <w:tc>
          <w:tcPr>
            <w:tcW w:type="dxa" w:w="4680"/>
          </w:tcPr>
          <w:p>
            <w:r>
              <w:t>No state availability info</w:t>
            </w:r>
          </w:p>
        </w:tc>
        <w:tc>
          <w:tcPr>
            <w:tcW w:type="dxa" w:w="4680"/>
          </w:tcPr>
          <w:p>
            <w:r>
              <w:t>State-by-state legal status section</w:t>
            </w:r>
          </w:p>
        </w:tc>
      </w:tr>
      <w:tr>
        <w:tc>
          <w:tcPr>
            <w:tcW w:type="dxa" w:w="4680"/>
          </w:tcPr>
          <w:p>
            <w:r>
              <w:t>Thin T&amp;Cs</w:t>
            </w:r>
          </w:p>
        </w:tc>
        <w:tc>
          <w:tcPr>
            <w:tcW w:type="dxa" w:w="4680"/>
          </w:tcPr>
          <w:p>
            <w:r>
              <w:t>Complete T&amp;Cs for ALL 7 brands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ListNumber"/>
        <w:spacing w:after="60"/>
        <w:ind w:left="360"/>
      </w:pPr>
      <w:r>
        <w:t>NBA-Specific Focus - Unlike generic "best betting sites" pages, emphasize NBA-specific features: NBA props, SGPs, live NBA betting, NBA League Pass promos</w:t>
      </w:r>
    </w:p>
    <w:p>
      <w:pPr>
        <w:pStyle w:val="ListNumber"/>
        <w:spacing w:after="60"/>
        <w:ind w:left="360"/>
      </w:pPr>
      <w:r>
        <w:t>Exploit bet365 Gap - Most competitors undervalue bet365's 140+ markets and Early Payout feature</w:t>
      </w:r>
    </w:p>
    <w:p>
      <w:pPr>
        <w:pStyle w:val="ListNumber"/>
        <w:spacing w:after="60"/>
        <w:ind w:left="360"/>
      </w:pPr>
      <w:r>
        <w:t>Interactive Differentiation - Sortable table + bonus calculator addresses static content gap</w:t>
      </w:r>
    </w:p>
    <w:p>
      <w:pPr>
        <w:pStyle w:val="ListNumber"/>
        <w:spacing w:after="60"/>
        <w:ind w:left="360"/>
      </w:pPr>
      <w:r>
        <w:t>Complete T&amp;Cs - Full transparency builds trust, competitors only show surface-level bonus info</w:t>
      </w:r>
    </w:p>
    <w:p>
      <w:pPr>
        <w:pStyle w:val="ListNumber"/>
        <w:spacing w:after="60"/>
        <w:ind w:left="360"/>
      </w:pPr>
      <w:r>
        <w:t>Current Season Tie-In - Reference 2024-25 NBA season, NBA Cup (starts Dec 9, 2025), upcoming playoffs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ListBullet"/>
        <w:spacing w:after="60"/>
        <w:ind w:left="360"/>
      </w:pPr>
      <w:r>
        <w:t>[ ] Last Updated badge (immediately after H1)</w:t>
      </w:r>
    </w:p>
    <w:p>
      <w:pPr>
        <w:pStyle w:val="ListBullet"/>
        <w:spacing w:after="60"/>
        <w:ind w:left="360"/>
      </w:pPr>
      <w:r>
        <w:t>[ ] Sortable/filterable comparison table (5-7 brands)</w:t>
      </w:r>
    </w:p>
    <w:p>
      <w:pPr>
        <w:pStyle w:val="ListBullet"/>
        <w:spacing w:after="60"/>
        <w:ind w:left="360"/>
      </w:pPr>
      <w:r>
        <w:t>[ ] Quick Answer Box</w:t>
      </w:r>
    </w:p>
    <w:p>
      <w:pPr>
        <w:pStyle w:val="ListBullet"/>
        <w:spacing w:after="60"/>
        <w:ind w:left="360"/>
      </w:pPr>
      <w:r>
        <w:t>[ ] NBA bonus calculator (interactive)</w:t>
      </w:r>
    </w:p>
    <w:p>
      <w:pPr>
        <w:pStyle w:val="ListBullet"/>
        <w:spacing w:after="60"/>
        <w:ind w:left="360"/>
      </w:pPr>
      <w:r>
        <w:t>[ ] Complete T&amp;Cs section (ALL 7 brands)</w:t>
      </w:r>
    </w:p>
    <w:p>
      <w:pPr>
        <w:pStyle w:val="ListBullet"/>
        <w:spacing w:after="60"/>
        <w:ind w:left="360"/>
      </w:pPr>
      <w:r>
        <w:t>[ ] Article schema (JSON-LD)</w:t>
      </w:r>
    </w:p>
    <w:p>
      <w:pPr>
        <w:pStyle w:val="ListBullet"/>
        <w:spacing w:after="60"/>
        <w:ind w:left="360"/>
      </w:pPr>
      <w:r>
        <w:t>[ ] FAQ schema (7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Affiliate disclosure (top)</w:t>
      </w:r>
    </w:p>
    <w:p>
      <w:pPr>
        <w:pStyle w:val="ListBullet"/>
        <w:spacing w:after="60"/>
        <w:ind w:left="360"/>
      </w:pPr>
      <w:r>
        <w:t>[ ] Responsible gambling section (bottom)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t>how to bet on NBA</w:t>
            </w:r>
          </w:p>
        </w:tc>
        <w:tc>
          <w:tcPr>
            <w:tcW w:type="dxa" w:w="4680"/>
          </w:tcPr>
          <w:p>
            <w:r>
              <w:t>/sport/betting/nba/how-to-bet-nba.htm</w:t>
            </w:r>
          </w:p>
        </w:tc>
      </w:tr>
      <w:tr>
        <w:tc>
          <w:tcPr>
            <w:tcW w:type="dxa" w:w="4680"/>
          </w:tcPr>
          <w:p>
            <w:r>
              <w:t>NBA spread betting</w:t>
            </w:r>
          </w:p>
        </w:tc>
        <w:tc>
          <w:tcPr>
            <w:tcW w:type="dxa" w:w="4680"/>
          </w:tcPr>
          <w:p>
            <w:r>
              <w:t>/sport/betting/nba/spread-betting.htm</w:t>
            </w:r>
          </w:p>
        </w:tc>
      </w:tr>
      <w:tr>
        <w:tc>
          <w:tcPr>
            <w:tcW w:type="dxa" w:w="4680"/>
          </w:tcPr>
          <w:p>
            <w:r>
              <w:t>NBA totals betting</w:t>
            </w:r>
          </w:p>
        </w:tc>
        <w:tc>
          <w:tcPr>
            <w:tcW w:type="dxa" w:w="4680"/>
          </w:tcPr>
          <w:p>
            <w:r>
              <w:t>/sport/betting/nba/over-under.htm</w:t>
            </w:r>
          </w:p>
        </w:tc>
      </w:tr>
      <w:tr>
        <w:tc>
          <w:tcPr>
            <w:tcW w:type="dxa" w:w="4680"/>
          </w:tcPr>
          <w:p>
            <w:r>
              <w:t>NBA moneyline</w:t>
            </w:r>
          </w:p>
        </w:tc>
        <w:tc>
          <w:tcPr>
            <w:tcW w:type="dxa" w:w="4680"/>
          </w:tcPr>
          <w:p>
            <w:r>
              <w:t>/sport/betting/nba/moneyline.htm</w:t>
            </w:r>
          </w:p>
        </w:tc>
      </w:tr>
      <w:tr>
        <w:tc>
          <w:tcPr>
            <w:tcW w:type="dxa" w:w="4680"/>
          </w:tcPr>
          <w:p>
            <w:r>
              <w:t>NBA live betting</w:t>
            </w:r>
          </w:p>
        </w:tc>
        <w:tc>
          <w:tcPr>
            <w:tcW w:type="dxa" w:w="4680"/>
          </w:tcPr>
          <w:p>
            <w:r>
              <w:t>/sport/betting/nba/live-betting.htm</w:t>
            </w:r>
          </w:p>
        </w:tc>
      </w:tr>
      <w:tr>
        <w:tc>
          <w:tcPr>
            <w:tcW w:type="dxa" w:w="4680"/>
          </w:tcPr>
          <w:p>
            <w:r>
              <w:t>NBA props</w:t>
            </w:r>
          </w:p>
        </w:tc>
        <w:tc>
          <w:tcPr>
            <w:tcW w:type="dxa" w:w="4680"/>
          </w:tcPr>
          <w:p>
            <w:r>
              <w:t>/sport/betting/nba/props/index.htm</w:t>
            </w:r>
          </w:p>
        </w:tc>
      </w:tr>
      <w:tr>
        <w:tc>
          <w:tcPr>
            <w:tcW w:type="dxa" w:w="4680"/>
          </w:tcPr>
          <w:p>
            <w:r>
              <w:t>NBA same game parlays</w:t>
            </w:r>
          </w:p>
        </w:tc>
        <w:tc>
          <w:tcPr>
            <w:tcW w:type="dxa" w:w="4680"/>
          </w:tcPr>
          <w:p>
            <w:r>
              <w:t>/sport/betting/nba/props/same-game-parlays.htm</w:t>
            </w:r>
          </w:p>
        </w:tc>
      </w:tr>
      <w:tr>
        <w:tc>
          <w:tcPr>
            <w:tcW w:type="dxa" w:w="4680"/>
          </w:tcPr>
          <w:p>
            <w:r>
              <w:t>FanDuel review</w:t>
            </w:r>
          </w:p>
        </w:tc>
        <w:tc>
          <w:tcPr>
            <w:tcW w:type="dxa" w:w="4680"/>
          </w:tcPr>
          <w:p>
            <w:r>
              <w:t>/sport/betting/fanduel-review.htm</w:t>
            </w:r>
          </w:p>
        </w:tc>
      </w:tr>
      <w:tr>
        <w:tc>
          <w:tcPr>
            <w:tcW w:type="dxa" w:w="4680"/>
          </w:tcPr>
          <w:p>
            <w:r>
              <w:t>BetMGM review</w:t>
            </w:r>
          </w:p>
        </w:tc>
        <w:tc>
          <w:tcPr>
            <w:tcW w:type="dxa" w:w="4680"/>
          </w:tcPr>
          <w:p>
            <w:r>
              <w:t>/sport/betting/betmgm-review.htm</w:t>
            </w:r>
          </w:p>
        </w:tc>
      </w:tr>
      <w:tr>
        <w:tc>
          <w:tcPr>
            <w:tcW w:type="dxa" w:w="4680"/>
          </w:tcPr>
          <w:p>
            <w:r>
              <w:t>DraftKings review</w:t>
            </w:r>
          </w:p>
        </w:tc>
        <w:tc>
          <w:tcPr>
            <w:tcW w:type="dxa" w:w="4680"/>
          </w:tcPr>
          <w:p>
            <w:r>
              <w:t>/sport/betting/draftkings-review.htm</w:t>
            </w:r>
          </w:p>
        </w:tc>
      </w:tr>
      <w:tr>
        <w:tc>
          <w:tcPr>
            <w:tcW w:type="dxa" w:w="4680"/>
          </w:tcPr>
          <w:p>
            <w:r>
              <w:t>best sportsbook bonuses</w:t>
            </w:r>
          </w:p>
        </w:tc>
        <w:tc>
          <w:tcPr>
            <w:tcW w:type="dxa" w:w="4680"/>
          </w:tcPr>
          <w:p>
            <w:r>
              <w:t>/sport/betting/best-bonuses.htm</w:t>
            </w:r>
          </w:p>
        </w:tc>
      </w:tr>
      <w:tr>
        <w:tc>
          <w:tcPr>
            <w:tcW w:type="dxa" w:w="4680"/>
          </w:tcPr>
          <w:p>
            <w:r>
              <w:t>best sports betting apps</w:t>
            </w:r>
          </w:p>
        </w:tc>
        <w:tc>
          <w:tcPr>
            <w:tcW w:type="dxa" w:w="4680"/>
          </w:tcPr>
          <w:p>
            <w:r>
              <w:t>/sport/betting/best-apps.htm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3,000-3,500 words (competitors average 2,500-3,000; beat by 10-15%)</w:t>
      </w:r>
    </w:p>
    <w:p>
      <w:pPr>
        <w:pStyle w:val="ListBullet"/>
        <w:spacing w:after="60"/>
        <w:ind w:left="360"/>
      </w:pPr>
      <w:r>
        <w:t>Compliance: Standard USA (21+, 1-800-522-4700)</w:t>
      </w:r>
    </w:p>
    <w:p>
      <w:pPr>
        <w:pStyle w:val="ListBullet"/>
        <w:spacing w:after="60"/>
        <w:ind w:left="360"/>
      </w:pPr>
      <w:r>
        <w:t>Age Exceptions: None for this page (general US)</w:t>
      </w:r>
    </w:p>
    <w:p>
      <w:pPr>
        <w:pStyle w:val="ListBullet"/>
        <w:spacing w:after="60"/>
        <w:ind w:left="360"/>
      </w:pPr>
      <w:r>
        <w:t>Template: 2 (Comparison - multiple sportsbooks)</w:t>
      </w:r>
    </w:p>
    <w:p/>
    <w:p/>
    <w:p>
      <w:pPr>
        <w:pStyle w:val="Heading2"/>
      </w:pPr>
      <w:r>
        <w:rPr>
          <w:b/>
          <w:color w:val="2E7D32"/>
          <w:sz w:val="32"/>
        </w:rPr>
        <w:t>SELF-CHECK</w:t>
      </w:r>
    </w:p>
    <w:p/>
    <w:p>
      <w:pPr>
        <w:pStyle w:val="ListBullet"/>
        <w:spacing w:after="60"/>
        <w:ind w:left="360"/>
      </w:pPr>
      <w:r>
        <w:t>[x] Used ACTUAL keyword from Site Structure ("best nba betting sites")</w:t>
      </w:r>
    </w:p>
    <w:p>
      <w:pPr>
        <w:pStyle w:val="ListBullet"/>
        <w:spacing w:after="60"/>
        <w:ind w:left="360"/>
      </w:pPr>
      <w:r>
        <w:t>[x] Identified affiliate competitors (not brand pages)</w:t>
      </w:r>
    </w:p>
    <w:p>
      <w:pPr>
        <w:pStyle w:val="ListBullet"/>
        <w:spacing w:after="60"/>
        <w:ind w:left="360"/>
      </w:pPr>
      <w:r>
        <w:t>[x] 13 secondary keywords mapped</w:t>
      </w:r>
    </w:p>
    <w:p>
      <w:pPr>
        <w:pStyle w:val="ListBullet"/>
        <w:spacing w:after="60"/>
        <w:ind w:left="360"/>
      </w:pPr>
      <w:r>
        <w:t>[x] Total search volume calculated (5,350/mo, 664% increase)</w:t>
      </w:r>
    </w:p>
    <w:p>
      <w:pPr>
        <w:pStyle w:val="ListBullet"/>
        <w:spacing w:after="60"/>
        <w:ind w:left="360"/>
      </w:pPr>
      <w:r>
        <w:t>[x] Brand selection documented with rationale</w:t>
      </w:r>
    </w:p>
    <w:p>
      <w:pPr>
        <w:pStyle w:val="ListBullet"/>
        <w:spacing w:after="60"/>
        <w:ind w:left="360"/>
      </w:pPr>
      <w:r>
        <w:t>[x] Competitor gaps mapped to build requirements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Under 700 words in control sheet</w:t>
      </w:r>
    </w:p>
    <w:p>
      <w:pPr>
        <w:pStyle w:val="ListBullet"/>
        <w:spacing w:after="60"/>
        <w:ind w:left="360"/>
      </w:pPr>
      <w:r>
        <w:t>[x] Template 2 confirmed</w:t>
      </w:r>
    </w:p>
    <w:p/>
    <w:p/>
    <w:p>
      <w:pPr>
        <w:spacing w:after="120"/>
      </w:pPr>
      <w:r>
        <w:rPr>
          <w:b/>
        </w:rPr>
        <w:t>Phase 1 Complete</w:t>
      </w:r>
      <w:r>
        <w:t xml:space="preserve"> | Ready for Phase 2: Writer Brief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