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Apuestas Mundial 2026</w:t>
      </w:r>
    </w:p>
    <w:p/>
    <w:p>
      <w:pPr>
        <w:spacing w:after="120"/>
      </w:pPr>
      <w:r>
        <w:rPr>
          <w:b/>
        </w:rPr>
        <w:t>Generated:</w:t>
      </w:r>
      <w:r>
        <w:t xml:space="preserve"> December 11, 2025 (UPDATED)</w:t>
      </w:r>
    </w:p>
    <w:p>
      <w:pPr>
        <w:spacing w:after="120"/>
      </w:pPr>
      <w:r>
        <w:rPr>
          <w:b/>
        </w:rPr>
        <w:t>Data Source:</w:t>
      </w:r>
      <w:r>
        <w:t xml:space="preserve"> Ahrefs API (Python)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Version:</w:t>
      </w:r>
      <w:r>
        <w:t xml:space="preserve"> 2.0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`/es/apuestas/futbol/mundial-2026.htm`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mundial 2026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Gustavo Cantella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Spanish (USA Hispanic)</w:t>
            </w:r>
          </w:p>
        </w:tc>
      </w:tr>
      <w:tr>
        <w:tc>
          <w:tcPr>
            <w:tcW w:type="dxa" w:w="4680"/>
          </w:tcPr>
          <w:p>
            <w:r>
              <w:t>**Opportunity**</w:t>
            </w:r>
          </w:p>
        </w:tc>
        <w:tc>
          <w:tcPr>
            <w:tcW w:type="dxa" w:w="4680"/>
          </w:tcPr>
          <w:p>
            <w:r>
              <w:t>HIGH (Critical Priority)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2 - Comparison</w:t>
            </w:r>
          </w:p>
        </w:tc>
      </w:tr>
      <w:tr>
        <w:tc>
          <w:tcPr>
            <w:tcW w:type="dxa" w:w="4680"/>
          </w:tcPr>
          <w:p>
            <w:r>
              <w:t>**Status**</w:t>
            </w:r>
          </w:p>
        </w:tc>
        <w:tc>
          <w:tcPr>
            <w:tcW w:type="dxa" w:w="4680"/>
          </w:tcPr>
          <w:p>
            <w:r>
              <w:t>FUTURE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SERP Overview</w:t>
      </w:r>
    </w:p>
    <w:p/>
    <w:p>
      <w:pPr>
        <w:spacing w:after="120"/>
      </w:pPr>
      <w:r>
        <w:t xml:space="preserve">The SERP for "mundial 2026" is dominated by informational content from FIFA.com (#1), Wikipedia (#2), and major Spanish news sources (Telemundo, ESPN Deportes). There is </w:t>
      </w:r>
      <w:r>
        <w:rPr>
          <w:b/>
        </w:rPr>
        <w:t>minimal betting-focused content</w:t>
      </w:r>
      <w:r>
        <w:t xml:space="preserve"> currently ranking, representing a </w:t>
      </w:r>
      <w:r>
        <w:rPr>
          <w:b/>
        </w:rPr>
        <w:t>first-mover advantage</w:t>
      </w:r>
      <w:r>
        <w:t xml:space="preserve"> for Spanish-language World Cup betting content.</w:t>
      </w:r>
    </w:p>
    <w:p/>
    <w:p>
      <w:pPr>
        <w:spacing w:after="120"/>
      </w:pPr>
      <w:r>
        <w:rPr>
          <w:b/>
        </w:rPr>
        <w:t>Key Insight:</w:t>
      </w:r>
      <w:r>
        <w:t xml:space="preserve"> English "world cup 2026" has 127K volume vs 4.9K for Spanish "mundial 2026" - underserved Spanish market.</w:t>
      </w:r>
    </w:p>
    <w:p/>
    <w:p>
      <w:pPr>
        <w:pStyle w:val="Heading3"/>
      </w:pPr>
      <w:r>
        <w:rPr>
          <w:b/>
          <w:color w:val="333333"/>
          <w:sz w:val="28"/>
        </w:rPr>
        <w:t>Top Ranking Pages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Content Type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fifa.com</w:t>
            </w:r>
          </w:p>
        </w:tc>
        <w:tc>
          <w:tcPr>
            <w:tcW w:type="dxa" w:w="3120"/>
          </w:tcPr>
          <w:p>
            <w:r>
              <w:t>Official tournament page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wikipedia.org</w:t>
            </w:r>
          </w:p>
        </w:tc>
        <w:tc>
          <w:tcPr>
            <w:tcW w:type="dxa" w:w="3120"/>
          </w:tcPr>
          <w:p>
            <w:r>
              <w:t>Encyclopedia entry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telemundo.com</w:t>
            </w:r>
          </w:p>
        </w:tc>
        <w:tc>
          <w:tcPr>
            <w:tcW w:type="dxa" w:w="3120"/>
          </w:tcPr>
          <w:p>
            <w:r>
              <w:t>Spanish news coverage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espndeportes.espn.com</w:t>
            </w:r>
          </w:p>
        </w:tc>
        <w:tc>
          <w:tcPr>
            <w:tcW w:type="dxa" w:w="3120"/>
          </w:tcPr>
          <w:p>
            <w:r>
              <w:t>Spanish sports coverage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Affiliate Competitors (Benchmark)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actionnetwork.com</w:t>
            </w:r>
          </w:p>
        </w:tc>
        <w:tc>
          <w:tcPr>
            <w:tcW w:type="dxa" w:w="3120"/>
          </w:tcPr>
          <w:p>
            <w:r>
              <w:t>English WC odds</w:t>
            </w:r>
          </w:p>
        </w:tc>
        <w:tc>
          <w:tcPr>
            <w:tcW w:type="dxa" w:w="3120"/>
          </w:tcPr>
          <w:p>
            <w:r>
              <w:t>Limited Spanish content</w:t>
            </w:r>
          </w:p>
        </w:tc>
      </w:tr>
      <w:tr>
        <w:tc>
          <w:tcPr>
            <w:tcW w:type="dxa" w:w="3120"/>
          </w:tcPr>
          <w:p>
            <w:r>
              <w:t>covers.com</w:t>
            </w:r>
          </w:p>
        </w:tc>
        <w:tc>
          <w:tcPr>
            <w:tcW w:type="dxa" w:w="3120"/>
          </w:tcPr>
          <w:p>
            <w:r>
              <w:t>Soccer betting</w:t>
            </w:r>
          </w:p>
        </w:tc>
        <w:tc>
          <w:tcPr>
            <w:tcW w:type="dxa" w:w="3120"/>
          </w:tcPr>
          <w:p>
            <w:r>
              <w:t>English-focused</w:t>
            </w:r>
          </w:p>
        </w:tc>
      </w:tr>
      <w:tr>
        <w:tc>
          <w:tcPr>
            <w:tcW w:type="dxa" w:w="3120"/>
          </w:tcPr>
          <w:p>
            <w:r>
              <w:t>sportsbookreview.com</w:t>
            </w:r>
          </w:p>
        </w:tc>
        <w:tc>
          <w:tcPr>
            <w:tcW w:type="dxa" w:w="3120"/>
          </w:tcPr>
          <w:p>
            <w:r>
              <w:t>Sportsbook reviews</w:t>
            </w:r>
          </w:p>
        </w:tc>
        <w:tc>
          <w:tcPr>
            <w:tcW w:type="dxa" w:w="3120"/>
          </w:tcPr>
          <w:p>
            <w:r>
              <w:t>No Spanish WC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Spanish-language World Cup betting guide targeting US market</w:t>
      </w:r>
    </w:p>
    <w:p>
      <w:pPr>
        <w:pStyle w:val="ListNumber"/>
        <w:spacing w:after="60"/>
        <w:ind w:left="360"/>
      </w:pPr>
      <w:r>
        <w:t>Comprehensive sportsbook comparison in Spanish</w:t>
      </w:r>
    </w:p>
    <w:p>
      <w:pPr>
        <w:pStyle w:val="ListNumber"/>
        <w:spacing w:after="60"/>
        <w:ind w:left="360"/>
      </w:pPr>
      <w:r>
        <w:t>Host country focus (USA/Mexico/Canada) for Hispanic audience</w:t>
      </w:r>
    </w:p>
    <w:p>
      <w:pPr>
        <w:pStyle w:val="ListNumber"/>
        <w:spacing w:after="60"/>
        <w:ind w:left="360"/>
      </w:pPr>
      <w:r>
        <w:t>Interactive odds comparison tools in Spanish</w:t>
      </w:r>
    </w:p>
    <w:p>
      <w:pPr>
        <w:pStyle w:val="ListNumber"/>
        <w:spacing w:after="60"/>
        <w:ind w:left="360"/>
      </w:pPr>
      <w:r>
        <w:t>Spanish betting terminology education</w:t>
      </w:r>
    </w:p>
    <w:p/>
    <w:p>
      <w:pPr>
        <w:pStyle w:val="Heading3"/>
      </w:pPr>
      <w:r>
        <w:rPr>
          <w:b/>
          <w:color w:val="333333"/>
          <w:sz w:val="28"/>
        </w:rPr>
        <w:t>Our Competitive Advantage</w:t>
      </w:r>
    </w:p>
    <w:p/>
    <w:p>
      <w:pPr>
        <w:spacing w:after="120"/>
      </w:pPr>
      <w:r>
        <w:rPr>
          <w:b/>
        </w:rPr>
        <w:t>First comprehensive Spanish-language World Cup 2026 betting guide targeting US Hispanic market with local sportsbooks.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**Keyword**</w:t>
            </w:r>
          </w:p>
        </w:tc>
        <w:tc>
          <w:tcPr>
            <w:tcW w:type="dxa" w:w="4680"/>
          </w:tcPr>
          <w:p>
            <w:r>
              <w:t>mundial 2026</w:t>
            </w:r>
          </w:p>
        </w:tc>
      </w:tr>
      <w:tr>
        <w:tc>
          <w:tcPr>
            <w:tcW w:type="dxa" w:w="4680"/>
          </w:tcPr>
          <w:p>
            <w:r>
              <w:t>**Volume**</w:t>
            </w:r>
          </w:p>
        </w:tc>
        <w:tc>
          <w:tcPr>
            <w:tcW w:type="dxa" w:w="4680"/>
          </w:tcPr>
          <w:p>
            <w:r>
              <w:t>4,900/mo</w:t>
            </w:r>
          </w:p>
        </w:tc>
      </w:tr>
      <w:tr>
        <w:tc>
          <w:tcPr>
            <w:tcW w:type="dxa" w:w="4680"/>
          </w:tcPr>
          <w:p>
            <w:r>
              <w:t>**Difficulty**</w:t>
            </w:r>
          </w:p>
        </w:tc>
        <w:tc>
          <w:tcPr>
            <w:tcW w:type="dxa" w:w="4680"/>
          </w:tcPr>
          <w:p>
            <w:r>
              <w:t>71</w:t>
            </w:r>
          </w:p>
        </w:tc>
      </w:tr>
      <w:tr>
        <w:tc>
          <w:tcPr>
            <w:tcW w:type="dxa" w:w="4680"/>
          </w:tcPr>
          <w:p>
            <w:r>
              <w:t>**Traffic Potential**</w:t>
            </w:r>
          </w:p>
        </w:tc>
        <w:tc>
          <w:tcPr>
            <w:tcW w:type="dxa" w:w="4680"/>
          </w:tcPr>
          <w:p>
            <w:r>
              <w:t>294,000</w:t>
            </w:r>
          </w:p>
        </w:tc>
      </w:tr>
      <w:tr>
        <w:tc>
          <w:tcPr>
            <w:tcW w:type="dxa" w:w="4680"/>
          </w:tcPr>
          <w:p>
            <w:r>
              <w:t>**CPC**</w:t>
            </w:r>
          </w:p>
        </w:tc>
        <w:tc>
          <w:tcPr>
            <w:tcW w:type="dxa" w:w="4680"/>
          </w:tcPr>
          <w:p>
            <w:r>
              <w:t>$0.09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Secondary Keywords (24 keywords)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CPC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560"/>
          </w:tcPr>
          <w:p>
            <w:r>
              <w:t>casas de apuestas deportivas</w:t>
            </w:r>
          </w:p>
        </w:tc>
        <w:tc>
          <w:tcPr>
            <w:tcW w:type="dxa" w:w="1560"/>
          </w:tcPr>
          <w:p>
            <w:r>
              <w:t>2,100</w:t>
            </w:r>
          </w:p>
        </w:tc>
        <w:tc>
          <w:tcPr>
            <w:tcW w:type="dxa" w:w="1560"/>
          </w:tcPr>
          <w:p>
            <w:r>
              <w:t>77</w:t>
            </w:r>
          </w:p>
        </w:tc>
        <w:tc>
          <w:tcPr>
            <w:tcW w:type="dxa" w:w="1560"/>
          </w:tcPr>
          <w:p>
            <w:r>
              <w:t>11,000</w:t>
            </w:r>
          </w:p>
        </w:tc>
        <w:tc>
          <w:tcPr>
            <w:tcW w:type="dxa" w:w="1560"/>
          </w:tcPr>
          <w:p>
            <w:r>
              <w:t>$3.50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mejores casas de apuestas</w:t>
            </w:r>
          </w:p>
        </w:tc>
        <w:tc>
          <w:tcPr>
            <w:tcW w:type="dxa" w:w="1560"/>
          </w:tcPr>
          <w:p>
            <w:r>
              <w:t>1,500</w:t>
            </w:r>
          </w:p>
        </w:tc>
        <w:tc>
          <w:tcPr>
            <w:tcW w:type="dxa" w:w="1560"/>
          </w:tcPr>
          <w:p>
            <w:r>
              <w:t>76</w:t>
            </w:r>
          </w:p>
        </w:tc>
        <w:tc>
          <w:tcPr>
            <w:tcW w:type="dxa" w:w="1560"/>
          </w:tcPr>
          <w:p>
            <w:r>
              <w:t>7,000</w:t>
            </w:r>
          </w:p>
        </w:tc>
        <w:tc>
          <w:tcPr>
            <w:tcW w:type="dxa" w:w="1560"/>
          </w:tcPr>
          <w:p>
            <w:r>
              <w:t>$7.00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apuestas deportivas usa</w:t>
            </w:r>
          </w:p>
        </w:tc>
        <w:tc>
          <w:tcPr>
            <w:tcW w:type="dxa" w:w="1560"/>
          </w:tcPr>
          <w:p>
            <w:r>
              <w:t>1,300</w:t>
            </w:r>
          </w:p>
        </w:tc>
        <w:tc>
          <w:tcPr>
            <w:tcW w:type="dxa" w:w="1560"/>
          </w:tcPr>
          <w:p>
            <w:r>
              <w:t>85</w:t>
            </w:r>
          </w:p>
        </w:tc>
        <w:tc>
          <w:tcPr>
            <w:tcW w:type="dxa" w:w="1560"/>
          </w:tcPr>
          <w:p>
            <w:r>
              <w:t>246,000</w:t>
            </w:r>
          </w:p>
        </w:tc>
        <w:tc>
          <w:tcPr>
            <w:tcW w:type="dxa" w:w="1560"/>
          </w:tcPr>
          <w:p>
            <w:r>
              <w:t>$2.50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copa del mundo 2026</w:t>
            </w:r>
          </w:p>
        </w:tc>
        <w:tc>
          <w:tcPr>
            <w:tcW w:type="dxa" w:w="1560"/>
          </w:tcPr>
          <w:p>
            <w:r>
              <w:t>1,200</w:t>
            </w:r>
          </w:p>
        </w:tc>
        <w:tc>
          <w:tcPr>
            <w:tcW w:type="dxa" w:w="1560"/>
          </w:tcPr>
          <w:p>
            <w:r>
              <w:t>49</w:t>
            </w:r>
          </w:p>
        </w:tc>
        <w:tc>
          <w:tcPr>
            <w:tcW w:type="dxa" w:w="1560"/>
          </w:tcPr>
          <w:p>
            <w:r>
              <w:t>5,600</w:t>
            </w:r>
          </w:p>
        </w:tc>
        <w:tc>
          <w:tcPr>
            <w:tcW w:type="dxa" w:w="1560"/>
          </w:tcPr>
          <w:p>
            <w:r>
              <w:t>$0.07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sedes mundial 2026</w:t>
            </w:r>
          </w:p>
        </w:tc>
        <w:tc>
          <w:tcPr>
            <w:tcW w:type="dxa" w:w="1560"/>
          </w:tcPr>
          <w:p>
            <w:r>
              <w:t>500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1,400</w:t>
            </w:r>
          </w:p>
        </w:tc>
        <w:tc>
          <w:tcPr>
            <w:tcW w:type="dxa" w:w="1560"/>
          </w:tcPr>
          <w:p>
            <w:r>
              <w:t>$0.03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world cup 2026 favorites</w:t>
            </w:r>
          </w:p>
        </w:tc>
        <w:tc>
          <w:tcPr>
            <w:tcW w:type="dxa" w:w="1560"/>
          </w:tcPr>
          <w:p>
            <w:r>
              <w:t>400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1,100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world cup 2026 predictions</w:t>
            </w:r>
          </w:p>
        </w:tc>
        <w:tc>
          <w:tcPr>
            <w:tcW w:type="dxa" w:w="1560"/>
          </w:tcPr>
          <w:p>
            <w:r>
              <w:t>350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2,700</w:t>
            </w:r>
          </w:p>
        </w:tc>
        <w:tc>
          <w:tcPr>
            <w:tcW w:type="dxa" w:w="1560"/>
          </w:tcPr>
          <w:p>
            <w:r>
              <w:t>$0.05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calendario mundial 2026</w:t>
            </w:r>
          </w:p>
        </w:tc>
        <w:tc>
          <w:tcPr>
            <w:tcW w:type="dxa" w:w="1560"/>
          </w:tcPr>
          <w:p>
            <w:r>
              <w:t>300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600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2026 world cup winner odds</w:t>
            </w:r>
          </w:p>
        </w:tc>
        <w:tc>
          <w:tcPr>
            <w:tcW w:type="dxa" w:w="1560"/>
          </w:tcPr>
          <w:p>
            <w:r>
              <w:t>300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world cup 2026 odds</w:t>
            </w:r>
          </w:p>
        </w:tc>
        <w:tc>
          <w:tcPr>
            <w:tcW w:type="dxa" w:w="1560"/>
          </w:tcPr>
          <w:p>
            <w:r>
              <w:t>250</w:t>
            </w:r>
          </w:p>
        </w:tc>
        <w:tc>
          <w:tcPr>
            <w:tcW w:type="dxa" w:w="1560"/>
          </w:tcPr>
          <w:p>
            <w:r>
              <w:t>67</w:t>
            </w:r>
          </w:p>
        </w:tc>
        <w:tc>
          <w:tcPr>
            <w:tcW w:type="dxa" w:w="1560"/>
          </w:tcPr>
          <w:p>
            <w:r>
              <w:t>9,100</w:t>
            </w:r>
          </w:p>
        </w:tc>
        <w:tc>
          <w:tcPr>
            <w:tcW w:type="dxa" w:w="1560"/>
          </w:tcPr>
          <w:p>
            <w:r>
              <w:t>$2.00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grupos mundial 2026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10,000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estadios mundial 2026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1,300</w:t>
            </w:r>
          </w:p>
        </w:tc>
        <w:tc>
          <w:tcPr>
            <w:tcW w:type="dxa" w:w="1560"/>
          </w:tcPr>
          <w:p>
            <w:r>
              <w:t>$0.06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casas de apuestas usa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71</w:t>
            </w:r>
          </w:p>
        </w:tc>
        <w:tc>
          <w:tcPr>
            <w:tcW w:type="dxa" w:w="1560"/>
          </w:tcPr>
          <w:p>
            <w:r>
              <w:t>12,000</w:t>
            </w:r>
          </w:p>
        </w:tc>
        <w:tc>
          <w:tcPr>
            <w:tcW w:type="dxa" w:w="1560"/>
          </w:tcPr>
          <w:p>
            <w:r>
              <w:t>$3.00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apuestas deportivas online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75</w:t>
            </w:r>
          </w:p>
        </w:tc>
        <w:tc>
          <w:tcPr>
            <w:tcW w:type="dxa" w:w="1560"/>
          </w:tcPr>
          <w:p>
            <w:r>
              <w:t>600</w:t>
            </w:r>
          </w:p>
        </w:tc>
        <w:tc>
          <w:tcPr>
            <w:tcW w:type="dxa" w:w="1560"/>
          </w:tcPr>
          <w:p>
            <w:r>
              <w:t>$3.50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world cup betting sites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71</w:t>
            </w:r>
          </w:p>
        </w:tc>
        <w:tc>
          <w:tcPr>
            <w:tcW w:type="dxa" w:w="1560"/>
          </w:tcPr>
          <w:p>
            <w:r>
              <w:t>5,000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H2</w:t>
            </w:r>
          </w:p>
        </w:tc>
      </w:tr>
      <w:tr>
        <w:tc>
          <w:tcPr>
            <w:tcW w:type="dxa" w:w="1560"/>
          </w:tcPr>
          <w:p>
            <w:r>
              <w:t>apuestas copa del mundo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66</w:t>
            </w:r>
          </w:p>
        </w:tc>
        <w:tc>
          <w:tcPr>
            <w:tcW w:type="dxa" w:w="1560"/>
          </w:tcPr>
          <w:p>
            <w:r>
              <w:t>200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fechas mundial 2026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16</w:t>
            </w:r>
          </w:p>
        </w:tc>
        <w:tc>
          <w:tcPr>
            <w:tcW w:type="dxa" w:w="1560"/>
          </w:tcPr>
          <w:p>
            <w:r>
              <w:t>1,500</w:t>
            </w:r>
          </w:p>
        </w:tc>
        <w:tc>
          <w:tcPr>
            <w:tcW w:type="dxa" w:w="1560"/>
          </w:tcPr>
          <w:p>
            <w:r>
              <w:t>$0.02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bet on world cup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73</w:t>
            </w:r>
          </w:p>
        </w:tc>
        <w:tc>
          <w:tcPr>
            <w:tcW w:type="dxa" w:w="1560"/>
          </w:tcPr>
          <w:p>
            <w:r>
              <w:t>5,000</w:t>
            </w:r>
          </w:p>
        </w:tc>
        <w:tc>
          <w:tcPr>
            <w:tcW w:type="dxa" w:w="1560"/>
          </w:tcPr>
          <w:p>
            <w:r>
              <w:t>$1.90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apuestas futbol online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76</w:t>
            </w:r>
          </w:p>
        </w:tc>
        <w:tc>
          <w:tcPr>
            <w:tcW w:type="dxa" w:w="1560"/>
          </w:tcPr>
          <w:p>
            <w:r>
              <w:t>2,800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mexico mundial 2026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favoritos mundial 2026</w:t>
            </w:r>
          </w:p>
        </w:tc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quien ganara el mundial 2026</w:t>
            </w:r>
          </w:p>
        </w:tc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FAQ</w:t>
            </w:r>
          </w:p>
        </w:tc>
      </w:tr>
      <w:tr>
        <w:tc>
          <w:tcPr>
            <w:tcW w:type="dxa" w:w="1560"/>
          </w:tcPr>
          <w:p>
            <w:r>
              <w:t>apuestas mundial 2026</w:t>
            </w:r>
          </w:p>
        </w:tc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  <w:tr>
        <w:tc>
          <w:tcPr>
            <w:tcW w:type="dxa" w:w="1560"/>
          </w:tcPr>
          <w:p>
            <w:r>
              <w:t>final mundial 2026</w:t>
            </w:r>
          </w:p>
        </w:tc>
        <w:tc>
          <w:tcPr>
            <w:tcW w:type="dxa" w:w="1560"/>
          </w:tcPr>
          <w:p>
            <w:r>
              <w:t>60</w:t>
            </w:r>
          </w:p>
        </w:tc>
        <w:tc>
          <w:tcPr>
            <w:tcW w:type="dxa" w:w="1560"/>
          </w:tcPr>
          <w:p>
            <w:r>
              <w:t>74</w:t>
            </w:r>
          </w:p>
        </w:tc>
        <w:tc>
          <w:tcPr>
            <w:tcW w:type="dxa" w:w="1560"/>
          </w:tcPr>
          <w:p>
            <w:r>
              <w:t>3,600</w:t>
            </w:r>
          </w:p>
        </w:tc>
        <w:tc>
          <w:tcPr>
            <w:tcW w:type="dxa" w:w="1560"/>
          </w:tcPr>
          <w:p>
            <w:r>
              <w:t>$0.06</w:t>
            </w:r>
          </w:p>
        </w:tc>
        <w:tc>
          <w:tcPr>
            <w:tcW w:type="dxa" w:w="1560"/>
          </w:tcPr>
          <w:p>
            <w:r>
              <w:t>H3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(8 keywords)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CPC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Brand</w:t>
            </w:r>
          </w:p>
        </w:tc>
      </w:tr>
      <w:tr>
        <w:tc>
          <w:tcPr>
            <w:tcW w:type="dxa" w:w="1560"/>
          </w:tcPr>
          <w:p>
            <w:r>
              <w:t>fanduel soccer</w:t>
            </w:r>
          </w:p>
        </w:tc>
        <w:tc>
          <w:tcPr>
            <w:tcW w:type="dxa" w:w="1560"/>
          </w:tcPr>
          <w:p>
            <w:r>
              <w:t>500</w:t>
            </w:r>
          </w:p>
        </w:tc>
        <w:tc>
          <w:tcPr>
            <w:tcW w:type="dxa" w:w="1560"/>
          </w:tcPr>
          <w:p>
            <w:r>
              <w:t>54</w:t>
            </w:r>
          </w:p>
        </w:tc>
        <w:tc>
          <w:tcPr>
            <w:tcW w:type="dxa" w:w="1560"/>
          </w:tcPr>
          <w:p>
            <w:r>
              <w:t>8,600</w:t>
            </w:r>
          </w:p>
        </w:tc>
        <w:tc>
          <w:tcPr>
            <w:tcW w:type="dxa" w:w="1560"/>
          </w:tcPr>
          <w:p>
            <w:r>
              <w:t>$2.50</w:t>
            </w:r>
          </w:p>
        </w:tc>
        <w:tc>
          <w:tcPr>
            <w:tcW w:type="dxa" w:w="1560"/>
          </w:tcPr>
          <w:p>
            <w:r>
              <w:t>FanDuel</w:t>
            </w:r>
          </w:p>
        </w:tc>
      </w:tr>
      <w:tr>
        <w:tc>
          <w:tcPr>
            <w:tcW w:type="dxa" w:w="1560"/>
          </w:tcPr>
          <w:p>
            <w:r>
              <w:t>draftkings soccer</w:t>
            </w:r>
          </w:p>
        </w:tc>
        <w:tc>
          <w:tcPr>
            <w:tcW w:type="dxa" w:w="1560"/>
          </w:tcPr>
          <w:p>
            <w:r>
              <w:t>350</w:t>
            </w:r>
          </w:p>
        </w:tc>
        <w:tc>
          <w:tcPr>
            <w:tcW w:type="dxa" w:w="1560"/>
          </w:tcPr>
          <w:p>
            <w:r>
              <w:t>60</w:t>
            </w:r>
          </w:p>
        </w:tc>
        <w:tc>
          <w:tcPr>
            <w:tcW w:type="dxa" w:w="1560"/>
          </w:tcPr>
          <w:p>
            <w:r>
              <w:t>5,800</w:t>
            </w:r>
          </w:p>
        </w:tc>
        <w:tc>
          <w:tcPr>
            <w:tcW w:type="dxa" w:w="1560"/>
          </w:tcPr>
          <w:p>
            <w:r>
              <w:t>$0.01</w:t>
            </w:r>
          </w:p>
        </w:tc>
        <w:tc>
          <w:tcPr>
            <w:tcW w:type="dxa" w:w="1560"/>
          </w:tcPr>
          <w:p>
            <w:r>
              <w:t>DraftKings</w:t>
            </w:r>
          </w:p>
        </w:tc>
      </w:tr>
      <w:tr>
        <w:tc>
          <w:tcPr>
            <w:tcW w:type="dxa" w:w="1560"/>
          </w:tcPr>
          <w:p>
            <w:r>
              <w:t>betmgm world cup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450</w:t>
            </w:r>
          </w:p>
        </w:tc>
        <w:tc>
          <w:tcPr>
            <w:tcW w:type="dxa" w:w="1560"/>
          </w:tcPr>
          <w:p>
            <w:r>
              <w:t>$6.00</w:t>
            </w:r>
          </w:p>
        </w:tc>
        <w:tc>
          <w:tcPr>
            <w:tcW w:type="dxa" w:w="1560"/>
          </w:tcPr>
          <w:p>
            <w:r>
              <w:t>BetMGM</w:t>
            </w:r>
          </w:p>
        </w:tc>
      </w:tr>
      <w:tr>
        <w:tc>
          <w:tcPr>
            <w:tcW w:type="dxa" w:w="1560"/>
          </w:tcPr>
          <w:p>
            <w:r>
              <w:t>bet365 world cup</w:t>
            </w:r>
          </w:p>
        </w:tc>
        <w:tc>
          <w:tcPr>
            <w:tcW w:type="dxa" w:w="1560"/>
          </w:tcPr>
          <w:p>
            <w:r>
              <w:t>150</w:t>
            </w:r>
          </w:p>
        </w:tc>
        <w:tc>
          <w:tcPr>
            <w:tcW w:type="dxa" w:w="1560"/>
          </w:tcPr>
          <w:p>
            <w:r>
              <w:t>42</w:t>
            </w:r>
          </w:p>
        </w:tc>
        <w:tc>
          <w:tcPr>
            <w:tcW w:type="dxa" w:w="1560"/>
          </w:tcPr>
          <w:p>
            <w:r>
              <w:t>400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bet365</w:t>
            </w:r>
          </w:p>
        </w:tc>
      </w:tr>
      <w:tr>
        <w:tc>
          <w:tcPr>
            <w:tcW w:type="dxa" w:w="1560"/>
          </w:tcPr>
          <w:p>
            <w:r>
              <w:t>fanduel world cup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35</w:t>
            </w:r>
          </w:p>
        </w:tc>
        <w:tc>
          <w:tcPr>
            <w:tcW w:type="dxa" w:w="1560"/>
          </w:tcPr>
          <w:p>
            <w:r>
              <w:t>3,200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FanDuel</w:t>
            </w:r>
          </w:p>
        </w:tc>
      </w:tr>
      <w:tr>
        <w:tc>
          <w:tcPr>
            <w:tcW w:type="dxa" w:w="1560"/>
          </w:tcPr>
          <w:p>
            <w:r>
              <w:t>draftkings world cup</w:t>
            </w:r>
          </w:p>
        </w:tc>
        <w:tc>
          <w:tcPr>
            <w:tcW w:type="dxa" w:w="1560"/>
          </w:tcPr>
          <w:p>
            <w:r>
              <w:t>50</w:t>
            </w:r>
          </w:p>
        </w:tc>
        <w:tc>
          <w:tcPr>
            <w:tcW w:type="dxa" w:w="1560"/>
          </w:tcPr>
          <w:p>
            <w:r>
              <w:t>17</w:t>
            </w:r>
          </w:p>
        </w:tc>
        <w:tc>
          <w:tcPr>
            <w:tcW w:type="dxa" w:w="1560"/>
          </w:tcPr>
          <w:p>
            <w:r>
              <w:t>5,000</w:t>
            </w:r>
          </w:p>
        </w:tc>
        <w:tc>
          <w:tcPr>
            <w:tcW w:type="dxa" w:w="1560"/>
          </w:tcPr>
          <w:p>
            <w:r>
              <w:t>$3.50</w:t>
            </w:r>
          </w:p>
        </w:tc>
        <w:tc>
          <w:tcPr>
            <w:tcW w:type="dxa" w:w="1560"/>
          </w:tcPr>
          <w:p>
            <w:r>
              <w:t>DraftKings</w:t>
            </w:r>
          </w:p>
        </w:tc>
      </w:tr>
      <w:tr>
        <w:tc>
          <w:tcPr>
            <w:tcW w:type="dxa" w:w="1560"/>
          </w:tcPr>
          <w:p>
            <w:r>
              <w:t>caesars world cup</w:t>
            </w:r>
          </w:p>
        </w:tc>
        <w:tc>
          <w:tcPr>
            <w:tcW w:type="dxa" w:w="1560"/>
          </w:tcPr>
          <w:p>
            <w:r>
              <w:t>50</w:t>
            </w:r>
          </w:p>
        </w:tc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-</w:t>
            </w:r>
          </w:p>
        </w:tc>
        <w:tc>
          <w:tcPr>
            <w:tcW w:type="dxa" w:w="1560"/>
          </w:tcPr>
          <w:p>
            <w:r>
              <w:t>Caesars</w:t>
            </w:r>
          </w:p>
        </w:tc>
      </w:tr>
      <w:tr>
        <w:tc>
          <w:tcPr>
            <w:tcW w:type="dxa" w:w="1560"/>
          </w:tcPr>
          <w:p>
            <w:r>
              <w:t>betmgm soccer</w:t>
            </w:r>
          </w:p>
        </w:tc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72</w:t>
            </w:r>
          </w:p>
        </w:tc>
        <w:tc>
          <w:tcPr>
            <w:tcW w:type="dxa" w:w="1560"/>
          </w:tcPr>
          <w:p>
            <w:r>
              <w:t>600</w:t>
            </w:r>
          </w:p>
        </w:tc>
        <w:tc>
          <w:tcPr>
            <w:tcW w:type="dxa" w:w="1560"/>
          </w:tcPr>
          <w:p>
            <w:r>
              <w:t>$5.00</w:t>
            </w:r>
          </w:p>
        </w:tc>
        <w:tc>
          <w:tcPr>
            <w:tcW w:type="dxa" w:w="1560"/>
          </w:tcPr>
          <w:p>
            <w:r>
              <w:t>BetMGM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Volume Analysis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**Primary Volume**</w:t>
            </w:r>
          </w:p>
        </w:tc>
        <w:tc>
          <w:tcPr>
            <w:tcW w:type="dxa" w:w="4680"/>
          </w:tcPr>
          <w:p>
            <w:r>
              <w:t>4,900/mo</w:t>
            </w:r>
          </w:p>
        </w:tc>
      </w:tr>
      <w:tr>
        <w:tc>
          <w:tcPr>
            <w:tcW w:type="dxa" w:w="4680"/>
          </w:tcPr>
          <w:p>
            <w:r>
              <w:t>**Secondary Total**</w:t>
            </w:r>
          </w:p>
        </w:tc>
        <w:tc>
          <w:tcPr>
            <w:tcW w:type="dxa" w:w="4680"/>
          </w:tcPr>
          <w:p>
            <w:r>
              <w:t>9,410/mo</w:t>
            </w:r>
          </w:p>
        </w:tc>
      </w:tr>
      <w:tr>
        <w:tc>
          <w:tcPr>
            <w:tcW w:type="dxa" w:w="4680"/>
          </w:tcPr>
          <w:p>
            <w:r>
              <w:t>**Branded Total**</w:t>
            </w:r>
          </w:p>
        </w:tc>
        <w:tc>
          <w:tcPr>
            <w:tcW w:type="dxa" w:w="4680"/>
          </w:tcPr>
          <w:p>
            <w:r>
              <w:t>1,370/mo</w:t>
            </w:r>
          </w:p>
        </w:tc>
      </w:tr>
      <w:tr>
        <w:tc>
          <w:tcPr>
            <w:tcW w:type="dxa" w:w="4680"/>
          </w:tcPr>
          <w:p>
            <w:r>
              <w:t>**Combined Opportunity**</w:t>
            </w:r>
          </w:p>
        </w:tc>
        <w:tc>
          <w:tcPr>
            <w:tcW w:type="dxa" w:w="4680"/>
          </w:tcPr>
          <w:p>
            <w:r>
              <w:t>**15,680/mo**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**220%**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Selection Rationale</w:t>
      </w:r>
    </w:p>
    <w:p/>
    <w:p>
      <w:pPr>
        <w:spacing w:after="120"/>
      </w:pPr>
      <w:r>
        <w:t xml:space="preserve">Primary keyword (4,900/mo) qualifies for </w:t>
      </w:r>
      <w:r>
        <w:rPr>
          <w:b/>
        </w:rPr>
        <w:t>8 brands</w:t>
      </w:r>
      <w:r>
        <w:t xml:space="preserve"> per high-volume guidelines. Focus on major US operators with soccer coverage and Spanish-speaking market appeal.</w:t>
      </w:r>
    </w:p>
    <w:p/>
    <w:p>
      <w:pPr>
        <w:pStyle w:val="Heading3"/>
      </w:pPr>
      <w:r>
        <w:rPr>
          <w:b/>
          <w:color w:val="333333"/>
          <w:sz w:val="28"/>
        </w:rPr>
        <w:t>Brand Positions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560"/>
          </w:tcPr>
          <w:p>
            <w:r>
              <w:t>#1</w:t>
            </w:r>
          </w:p>
        </w:tc>
        <w:tc>
          <w:tcPr>
            <w:tcW w:type="dxa" w:w="1560"/>
          </w:tcPr>
          <w:p>
            <w:r>
              <w:t>**FanDuel**</w:t>
            </w:r>
          </w:p>
        </w:tc>
        <w:tc>
          <w:tcPr>
            <w:tcW w:type="dxa" w:w="1560"/>
          </w:tcPr>
          <w:p>
            <w:r>
              <w:t>FD</w:t>
            </w:r>
          </w:p>
        </w:tc>
        <w:tc>
          <w:tcPr>
            <w:tcW w:type="dxa" w:w="1560"/>
          </w:tcPr>
          <w:p>
            <w:r>
              <w:t>#1493FF</w:t>
            </w:r>
          </w:p>
        </w:tc>
        <w:tc>
          <w:tcPr>
            <w:tcW w:type="dxa" w:w="1560"/>
          </w:tcPr>
          <w:p>
            <w:r>
              <w:t>**LOCKED**</w:t>
            </w:r>
          </w:p>
        </w:tc>
        <w:tc>
          <w:tcPr>
            <w:tcW w:type="dxa" w:w="1560"/>
          </w:tcPr>
          <w:p>
            <w:r>
              <w:t>Commercial deal. Top-rated mobile app, "fanduel soccer" has 500/mo search volume</w:t>
            </w:r>
          </w:p>
        </w:tc>
      </w:tr>
      <w:tr>
        <w:tc>
          <w:tcPr>
            <w:tcW w:type="dxa" w:w="1560"/>
          </w:tcPr>
          <w:p>
            <w:r>
              <w:t>#2</w:t>
            </w:r>
          </w:p>
        </w:tc>
        <w:tc>
          <w:tcPr>
            <w:tcW w:type="dxa" w:w="1560"/>
          </w:tcPr>
          <w:p>
            <w:r>
              <w:t>**BetMGM**</w:t>
            </w:r>
          </w:p>
        </w:tc>
        <w:tc>
          <w:tcPr>
            <w:tcW w:type="dxa" w:w="1560"/>
          </w:tcPr>
          <w:p>
            <w:r>
              <w:t>MGM</w:t>
            </w:r>
          </w:p>
        </w:tc>
        <w:tc>
          <w:tcPr>
            <w:tcW w:type="dxa" w:w="1560"/>
          </w:tcPr>
          <w:p>
            <w:r>
              <w:t>#BFA36B</w:t>
            </w:r>
          </w:p>
        </w:tc>
        <w:tc>
          <w:tcPr>
            <w:tcW w:type="dxa" w:w="1560"/>
          </w:tcPr>
          <w:p>
            <w:r>
              <w:t>**LOCKED**</w:t>
            </w:r>
          </w:p>
        </w:tc>
        <w:tc>
          <w:tcPr>
            <w:tcW w:type="dxa" w:w="1560"/>
          </w:tcPr>
          <w:p>
            <w:r>
              <w:t>Commercial deal. "betmgm world cup" (150/mo), "betmgm soccer" (20/mo) show brand interest</w:t>
            </w:r>
          </w:p>
        </w:tc>
      </w:tr>
      <w:tr>
        <w:tc>
          <w:tcPr>
            <w:tcW w:type="dxa" w:w="1560"/>
          </w:tcPr>
          <w:p>
            <w:r>
              <w:t>#3</w:t>
            </w:r>
          </w:p>
        </w:tc>
        <w:tc>
          <w:tcPr>
            <w:tcW w:type="dxa" w:w="1560"/>
          </w:tcPr>
          <w:p>
            <w:r>
              <w:t>**DraftKings**</w:t>
            </w:r>
          </w:p>
        </w:tc>
        <w:tc>
          <w:tcPr>
            <w:tcW w:type="dxa" w:w="1560"/>
          </w:tcPr>
          <w:p>
            <w:r>
              <w:t>DK</w:t>
            </w:r>
          </w:p>
        </w:tc>
        <w:tc>
          <w:tcPr>
            <w:tcW w:type="dxa" w:w="1560"/>
          </w:tcPr>
          <w:p>
            <w:r>
              <w:t>#53D337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"draftkings soccer" (350/mo), strong props and live betting for World Cup</w:t>
            </w:r>
          </w:p>
        </w:tc>
      </w:tr>
      <w:tr>
        <w:tc>
          <w:tcPr>
            <w:tcW w:type="dxa" w:w="1560"/>
          </w:tcPr>
          <w:p>
            <w:r>
              <w:t>#4</w:t>
            </w:r>
          </w:p>
        </w:tc>
        <w:tc>
          <w:tcPr>
            <w:tcW w:type="dxa" w:w="1560"/>
          </w:tcPr>
          <w:p>
            <w:r>
              <w:t>**bet365**</w:t>
            </w:r>
          </w:p>
        </w:tc>
        <w:tc>
          <w:tcPr>
            <w:tcW w:type="dxa" w:w="1560"/>
          </w:tcPr>
          <w:p>
            <w:r>
              <w:t>365</w:t>
            </w:r>
          </w:p>
        </w:tc>
        <w:tc>
          <w:tcPr>
            <w:tcW w:type="dxa" w:w="1560"/>
          </w:tcPr>
          <w:p>
            <w:r>
              <w:t>#0E7B46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"bet365 world cup" (150/mo), global soccer leader with early futures</w:t>
            </w:r>
          </w:p>
        </w:tc>
      </w:tr>
      <w:tr>
        <w:tc>
          <w:tcPr>
            <w:tcW w:type="dxa" w:w="1560"/>
          </w:tcPr>
          <w:p>
            <w:r>
              <w:t>#5</w:t>
            </w:r>
          </w:p>
        </w:tc>
        <w:tc>
          <w:tcPr>
            <w:tcW w:type="dxa" w:w="1560"/>
          </w:tcPr>
          <w:p>
            <w:r>
              <w:t>**Caesars**</w:t>
            </w:r>
          </w:p>
        </w:tc>
        <w:tc>
          <w:tcPr>
            <w:tcW w:type="dxa" w:w="1560"/>
          </w:tcPr>
          <w:p>
            <w:r>
              <w:t>CZR</w:t>
            </w:r>
          </w:p>
        </w:tc>
        <w:tc>
          <w:tcPr>
            <w:tcW w:type="dxa" w:w="1560"/>
          </w:tcPr>
          <w:p>
            <w:r>
              <w:t>#0A2240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"caesars world cup" (50/mo), Caesars Rewards for major events</w:t>
            </w:r>
          </w:p>
        </w:tc>
      </w:tr>
      <w:tr>
        <w:tc>
          <w:tcPr>
            <w:tcW w:type="dxa" w:w="1560"/>
          </w:tcPr>
          <w:p>
            <w:r>
              <w:t>#6</w:t>
            </w:r>
          </w:p>
        </w:tc>
        <w:tc>
          <w:tcPr>
            <w:tcW w:type="dxa" w:w="1560"/>
          </w:tcPr>
          <w:p>
            <w:r>
              <w:t>**Fanatics**</w:t>
            </w:r>
          </w:p>
        </w:tc>
        <w:tc>
          <w:tcPr>
            <w:tcW w:type="dxa" w:w="1560"/>
          </w:tcPr>
          <w:p>
            <w:r>
              <w:t>FAN</w:t>
            </w:r>
          </w:p>
        </w:tc>
        <w:tc>
          <w:tcPr>
            <w:tcW w:type="dxa" w:w="1560"/>
          </w:tcPr>
          <w:p>
            <w:r>
              <w:t>#0050C8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FanCash rewards, World Cup merchandise tie-ins, growing market share</w:t>
            </w:r>
          </w:p>
        </w:tc>
      </w:tr>
      <w:tr>
        <w:tc>
          <w:tcPr>
            <w:tcW w:type="dxa" w:w="1560"/>
          </w:tcPr>
          <w:p>
            <w:r>
              <w:t>#7</w:t>
            </w:r>
          </w:p>
        </w:tc>
        <w:tc>
          <w:tcPr>
            <w:tcW w:type="dxa" w:w="1560"/>
          </w:tcPr>
          <w:p>
            <w:r>
              <w:t>**theScore BET**</w:t>
            </w:r>
          </w:p>
        </w:tc>
        <w:tc>
          <w:tcPr>
            <w:tcW w:type="dxa" w:w="1560"/>
          </w:tcPr>
          <w:p>
            <w:r>
              <w:t>SCR</w:t>
            </w:r>
          </w:p>
        </w:tc>
        <w:tc>
          <w:tcPr>
            <w:tcW w:type="dxa" w:w="1560"/>
          </w:tcPr>
          <w:p>
            <w:r>
              <w:t>#6B2D5B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theScore app integration, real-time World Cup news + betting</w:t>
            </w:r>
          </w:p>
        </w:tc>
      </w:tr>
      <w:tr>
        <w:tc>
          <w:tcPr>
            <w:tcW w:type="dxa" w:w="1560"/>
          </w:tcPr>
          <w:p>
            <w:r>
              <w:t>#8</w:t>
            </w:r>
          </w:p>
        </w:tc>
        <w:tc>
          <w:tcPr>
            <w:tcW w:type="dxa" w:w="1560"/>
          </w:tcPr>
          <w:p>
            <w:r>
              <w:t>**BetRivers**</w:t>
            </w:r>
          </w:p>
        </w:tc>
        <w:tc>
          <w:tcPr>
            <w:tcW w:type="dxa" w:w="1560"/>
          </w:tcPr>
          <w:p>
            <w:r>
              <w:t>BR</w:t>
            </w:r>
          </w:p>
        </w:tc>
        <w:tc>
          <w:tcPr>
            <w:tcW w:type="dxa" w:w="1560"/>
          </w:tcPr>
          <w:p>
            <w:r>
              <w:t>#FF6B00</w:t>
            </w:r>
          </w:p>
        </w:tc>
        <w:tc>
          <w:tcPr>
            <w:tcW w:type="dxa" w:w="1560"/>
          </w:tcPr>
          <w:p>
            <w:r>
              <w:t>Research-driven</w:t>
            </w:r>
          </w:p>
        </w:tc>
        <w:tc>
          <w:tcPr>
            <w:tcW w:type="dxa" w:w="1560"/>
          </w:tcPr>
          <w:p>
            <w:r>
              <w:t>Strong soccer market variety, iRush Rewards, competitive odds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 USPs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Unique Selling Point</w:t>
            </w:r>
          </w:p>
        </w:tc>
      </w:tr>
      <w:tr>
        <w:tc>
          <w:tcPr>
            <w:tcW w:type="dxa" w:w="4680"/>
          </w:tcPr>
          <w:p>
            <w:r>
              <w:t>FanDuel</w:t>
            </w:r>
          </w:p>
        </w:tc>
        <w:tc>
          <w:tcPr>
            <w:tcW w:type="dxa" w:w="4680"/>
          </w:tcPr>
          <w:p>
            <w:r>
              <w:t>Best overall betting experience, extensive soccer markets</w:t>
            </w:r>
          </w:p>
        </w:tc>
      </w:tr>
      <w:tr>
        <w:tc>
          <w:tcPr>
            <w:tcW w:type="dxa" w:w="4680"/>
          </w:tcPr>
          <w:p>
            <w:r>
              <w:t>BetMGM</w:t>
            </w:r>
          </w:p>
        </w:tc>
        <w:tc>
          <w:tcPr>
            <w:tcW w:type="dxa" w:w="4680"/>
          </w:tcPr>
          <w:p>
            <w:r>
              <w:t>Premium Vegas-style experience, MGM Rewards integration</w:t>
            </w:r>
          </w:p>
        </w:tc>
      </w:tr>
      <w:tr>
        <w:tc>
          <w:tcPr>
            <w:tcW w:type="dxa" w:w="4680"/>
          </w:tcPr>
          <w:p>
            <w:r>
              <w:t>DraftKings</w:t>
            </w:r>
          </w:p>
        </w:tc>
        <w:tc>
          <w:tcPr>
            <w:tcW w:type="dxa" w:w="4680"/>
          </w:tcPr>
          <w:p>
            <w:r>
              <w:t>Best for World Cup props and in-play betting</w:t>
            </w:r>
          </w:p>
        </w:tc>
      </w:tr>
      <w:tr>
        <w:tc>
          <w:tcPr>
            <w:tcW w:type="dxa" w:w="4680"/>
          </w:tcPr>
          <w:p>
            <w:r>
              <w:t>bet365</w:t>
            </w:r>
          </w:p>
        </w:tc>
        <w:tc>
          <w:tcPr>
            <w:tcW w:type="dxa" w:w="4680"/>
          </w:tcPr>
          <w:p>
            <w:r>
              <w:t>World's #1 soccer betting platform, live streaming</w:t>
            </w:r>
          </w:p>
        </w:tc>
      </w:tr>
      <w:tr>
        <w:tc>
          <w:tcPr>
            <w:tcW w:type="dxa" w:w="4680"/>
          </w:tcPr>
          <w:p>
            <w:r>
              <w:t>Caesars</w:t>
            </w:r>
          </w:p>
        </w:tc>
        <w:tc>
          <w:tcPr>
            <w:tcW w:type="dxa" w:w="4680"/>
          </w:tcPr>
          <w:p>
            <w:r>
              <w:t>Best rewards program, hotel + betting packages</w:t>
            </w:r>
          </w:p>
        </w:tc>
      </w:tr>
      <w:tr>
        <w:tc>
          <w:tcPr>
            <w:tcW w:type="dxa" w:w="4680"/>
          </w:tcPr>
          <w:p>
            <w:r>
              <w:t>Fanatics</w:t>
            </w:r>
          </w:p>
        </w:tc>
        <w:tc>
          <w:tcPr>
            <w:tcW w:type="dxa" w:w="4680"/>
          </w:tcPr>
          <w:p>
            <w:r>
              <w:t>Earn FanCash for soccer jerseys and merchandise</w:t>
            </w:r>
          </w:p>
        </w:tc>
      </w:tr>
      <w:tr>
        <w:tc>
          <w:tcPr>
            <w:tcW w:type="dxa" w:w="4680"/>
          </w:tcPr>
          <w:p>
            <w:r>
              <w:t>theScore BET</w:t>
            </w:r>
          </w:p>
        </w:tc>
        <w:tc>
          <w:tcPr>
            <w:tcW w:type="dxa" w:w="4680"/>
          </w:tcPr>
          <w:p>
            <w:r>
              <w:t>Best integrated news and betting experience</w:t>
            </w:r>
          </w:p>
        </w:tc>
      </w:tr>
      <w:tr>
        <w:tc>
          <w:tcPr>
            <w:tcW w:type="dxa" w:w="4680"/>
          </w:tcPr>
          <w:p>
            <w:r>
              <w:t>BetRivers</w:t>
            </w:r>
          </w:p>
        </w:tc>
        <w:tc>
          <w:tcPr>
            <w:tcW w:type="dxa" w:w="4680"/>
          </w:tcPr>
          <w:p>
            <w:r>
              <w:t>Wide variety of soccer betting markets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Target Word Count: 5,000 words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Keywords</w:t>
            </w:r>
          </w:p>
        </w:tc>
      </w:tr>
      <w:tr>
        <w:tc>
          <w:tcPr>
            <w:tcW w:type="dxa" w:w="2340"/>
          </w:tcPr>
          <w:p>
            <w:r>
              <w:t>Introducción</w:t>
            </w:r>
          </w:p>
        </w:tc>
        <w:tc>
          <w:tcPr>
            <w:tcW w:type="dxa" w:w="2340"/>
          </w:tcPr>
          <w:p>
            <w:r>
              <w:t>intro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mundial 2026, apuestas mundial 2026</w:t>
            </w:r>
          </w:p>
        </w:tc>
      </w:tr>
      <w:tr>
        <w:tc>
          <w:tcPr>
            <w:tcW w:type="dxa" w:w="2340"/>
          </w:tcPr>
          <w:p>
            <w:r>
              <w:t>Tabla Comparativa</w:t>
            </w:r>
          </w:p>
        </w:tc>
        <w:tc>
          <w:tcPr>
            <w:tcW w:type="dxa" w:w="2340"/>
          </w:tcPr>
          <w:p>
            <w:r>
              <w:t>comparison_table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mejores casas de apuestas, casas de apuestas usa</w:t>
            </w:r>
          </w:p>
        </w:tc>
      </w:tr>
      <w:tr>
        <w:tc>
          <w:tcPr>
            <w:tcW w:type="dxa" w:w="2340"/>
          </w:tcPr>
          <w:p>
            <w:r>
              <w:t>Respuesta Rápida</w:t>
            </w:r>
          </w:p>
        </w:tc>
        <w:tc>
          <w:tcPr>
            <w:tcW w:type="dxa" w:w="2340"/>
          </w:tcPr>
          <w:p>
            <w:r>
              <w:t>quick_answer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Reseñas de Casas de Apuestas</w:t>
            </w:r>
          </w:p>
        </w:tc>
        <w:tc>
          <w:tcPr>
            <w:tcW w:type="dxa" w:w="2340"/>
          </w:tcPr>
          <w:p>
            <w:r>
              <w:t>brand_reviews</w:t>
            </w:r>
          </w:p>
        </w:tc>
        <w:tc>
          <w:tcPr>
            <w:tcW w:type="dxa" w:w="2340"/>
          </w:tcPr>
          <w:p>
            <w:r>
              <w:t>2,800</w:t>
            </w:r>
          </w:p>
        </w:tc>
        <w:tc>
          <w:tcPr>
            <w:tcW w:type="dxa" w:w="2340"/>
          </w:tcPr>
          <w:p>
            <w:r>
              <w:t>350 words per brand × 8 brands</w:t>
            </w:r>
          </w:p>
        </w:tc>
      </w:tr>
      <w:tr>
        <w:tc>
          <w:tcPr>
            <w:tcW w:type="dxa" w:w="2340"/>
          </w:tcPr>
          <w:p>
            <w:r>
              <w:t>Cuotas y Favoritos del Mundial 2026</w:t>
            </w:r>
          </w:p>
        </w:tc>
        <w:tc>
          <w:tcPr>
            <w:tcW w:type="dxa" w:w="2340"/>
          </w:tcPr>
          <w:p>
            <w:r>
              <w:t>odds_favorites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world cup 2026 odds, favoritos mundial 2026</w:t>
            </w:r>
          </w:p>
        </w:tc>
      </w:tr>
      <w:tr>
        <w:tc>
          <w:tcPr>
            <w:tcW w:type="dxa" w:w="2340"/>
          </w:tcPr>
          <w:p>
            <w:r>
              <w:t>Todo Sobre el Mundial 2026</w:t>
            </w:r>
          </w:p>
        </w:tc>
        <w:tc>
          <w:tcPr>
            <w:tcW w:type="dxa" w:w="2340"/>
          </w:tcPr>
          <w:p>
            <w:r>
              <w:t>event_info</w:t>
            </w:r>
          </w:p>
        </w:tc>
        <w:tc>
          <w:tcPr>
            <w:tcW w:type="dxa" w:w="2340"/>
          </w:tcPr>
          <w:p>
            <w:r>
              <w:t>350</w:t>
            </w:r>
          </w:p>
        </w:tc>
        <w:tc>
          <w:tcPr>
            <w:tcW w:type="dxa" w:w="2340"/>
          </w:tcPr>
          <w:p>
            <w:r>
              <w:t>sedes mundial 2026, grupos mundial 2026, calendario mundial 2026</w:t>
            </w:r>
          </w:p>
        </w:tc>
      </w:tr>
      <w:tr>
        <w:tc>
          <w:tcPr>
            <w:tcW w:type="dxa" w:w="2340"/>
          </w:tcPr>
          <w:p>
            <w:r>
              <w:t>Cómo Apostar en el Mundial</w:t>
            </w:r>
          </w:p>
        </w:tc>
        <w:tc>
          <w:tcPr>
            <w:tcW w:type="dxa" w:w="2340"/>
          </w:tcPr>
          <w:p>
            <w:r>
              <w:t>betting_guide</w:t>
            </w:r>
          </w:p>
        </w:tc>
        <w:tc>
          <w:tcPr>
            <w:tcW w:type="dxa" w:w="2340"/>
          </w:tcPr>
          <w:p>
            <w:r>
              <w:t>300</w:t>
            </w:r>
          </w:p>
        </w:tc>
        <w:tc>
          <w:tcPr>
            <w:tcW w:type="dxa" w:w="2340"/>
          </w:tcPr>
          <w:p>
            <w:r>
              <w:t>bet on world cup, apuestas copa del mundo</w:t>
            </w:r>
          </w:p>
        </w:tc>
      </w:tr>
      <w:tr>
        <w:tc>
          <w:tcPr>
            <w:tcW w:type="dxa" w:w="2340"/>
          </w:tcPr>
          <w:p>
            <w:r>
              <w:t>Métodos de Pago</w:t>
            </w:r>
          </w:p>
        </w:tc>
        <w:tc>
          <w:tcPr>
            <w:tcW w:type="dxa" w:w="2340"/>
          </w:tcPr>
          <w:p>
            <w:r>
              <w:t>payment_methods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Preguntas Frecuentes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450</w:t>
            </w:r>
          </w:p>
        </w:tc>
        <w:tc>
          <w:tcPr>
            <w:tcW w:type="dxa" w:w="2340"/>
          </w:tcPr>
          <w:p>
            <w:r>
              <w:t>9 FAQs targeting keywords</w:t>
            </w:r>
          </w:p>
        </w:tc>
      </w:tr>
      <w:tr>
        <w:tc>
          <w:tcPr>
            <w:tcW w:type="dxa" w:w="2340"/>
          </w:tcPr>
          <w:p>
            <w:r>
              <w:t>Juego Responsable</w:t>
            </w:r>
          </w:p>
        </w:tc>
        <w:tc>
          <w:tcPr>
            <w:tcW w:type="dxa" w:w="2340"/>
          </w:tcPr>
          <w:p>
            <w:r>
              <w:t>responsible_gambling</w:t>
            </w:r>
          </w:p>
        </w:tc>
        <w:tc>
          <w:tcPr>
            <w:tcW w:type="dxa" w:w="2340"/>
          </w:tcPr>
          <w:p>
            <w:r>
              <w:t>175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/>
    <w:p>
      <w:pPr>
        <w:pStyle w:val="ListBullet"/>
        <w:spacing w:after="60"/>
        <w:ind w:left="360"/>
      </w:pPr>
      <w:r>
        <w:t>[x] Introduction with top 3 picks (150 words)</w:t>
      </w:r>
    </w:p>
    <w:p>
      <w:pPr>
        <w:pStyle w:val="ListBullet"/>
        <w:spacing w:after="60"/>
        <w:ind w:left="360"/>
      </w:pPr>
      <w:r>
        <w:t>[x] Comparison table (ALL 8 brands)</w:t>
      </w:r>
    </w:p>
    <w:p>
      <w:pPr>
        <w:pStyle w:val="ListBullet"/>
        <w:spacing w:after="60"/>
        <w:ind w:left="360"/>
      </w:pPr>
      <w:r>
        <w:t>[x] Quick Answer Box</w:t>
      </w:r>
    </w:p>
    <w:p>
      <w:pPr>
        <w:pStyle w:val="ListBullet"/>
        <w:spacing w:after="60"/>
        <w:ind w:left="360"/>
      </w:pPr>
      <w:r>
        <w:t>[x] Individual brand reviews with:</w:t>
      </w:r>
    </w:p>
    <w:p>
      <w:pPr>
        <w:pStyle w:val="ListBullet"/>
        <w:spacing w:after="60"/>
        <w:ind w:left="360"/>
      </w:pPr>
      <w:r>
        <w:t>[x] Key Features (150-200 words each)</w:t>
      </w:r>
    </w:p>
    <w:p>
      <w:pPr>
        <w:pStyle w:val="ListBullet"/>
        <w:spacing w:after="60"/>
        <w:ind w:left="360"/>
      </w:pPr>
      <w:r>
        <w:t>[x] Mobile Experience (100-150 words each)</w:t>
      </w:r>
    </w:p>
    <w:p>
      <w:pPr>
        <w:pStyle w:val="ListBullet"/>
        <w:spacing w:after="60"/>
        <w:ind w:left="360"/>
      </w:pPr>
      <w:r>
        <w:t>[x] Pros &amp; Cons with citations (100-150 words each)</w:t>
      </w:r>
    </w:p>
    <w:p>
      <w:pPr>
        <w:pStyle w:val="ListBullet"/>
        <w:spacing w:after="60"/>
        <w:ind w:left="360"/>
      </w:pPr>
      <w:r>
        <w:t>[x] Payment methods comparison</w:t>
      </w:r>
    </w:p>
    <w:p>
      <w:pPr>
        <w:pStyle w:val="ListBullet"/>
        <w:spacing w:after="60"/>
        <w:ind w:left="360"/>
      </w:pPr>
      <w:r>
        <w:t>[x] Calculator tool links</w:t>
      </w:r>
    </w:p>
    <w:p>
      <w:pPr>
        <w:pStyle w:val="ListBullet"/>
        <w:spacing w:after="60"/>
        <w:ind w:left="360"/>
      </w:pPr>
      <w:r>
        <w:t>[x] FAQs (9 questions)</w:t>
      </w:r>
    </w:p>
    <w:p>
      <w:pPr>
        <w:pStyle w:val="ListBullet"/>
        <w:spacing w:after="60"/>
        <w:ind w:left="360"/>
      </w:pPr>
      <w:r>
        <w:t>[x] Responsible gambling</w:t>
      </w:r>
    </w:p>
    <w:p/>
    <w:p>
      <w:pPr>
        <w:pStyle w:val="Heading3"/>
      </w:pPr>
      <w:r>
        <w:rPr>
          <w:b/>
          <w:color w:val="333333"/>
          <w:sz w:val="28"/>
        </w:rPr>
        <w:t>World Cup-Specific Sections</w:t>
      </w:r>
    </w:p>
    <w:p/>
    <w:p>
      <w:pPr>
        <w:pStyle w:val="ListBullet"/>
        <w:spacing w:after="60"/>
        <w:ind w:left="360"/>
      </w:pPr>
      <w:r>
        <w:t>[x] World Cup 2026 Event Information (dates, venues, format)</w:t>
      </w:r>
    </w:p>
    <w:p>
      <w:pPr>
        <w:pStyle w:val="ListBullet"/>
        <w:spacing w:after="60"/>
        <w:ind w:left="360"/>
      </w:pPr>
      <w:r>
        <w:t>[x] Favorites and Current Odds</w:t>
      </w:r>
    </w:p>
    <w:p>
      <w:pPr>
        <w:pStyle w:val="ListBullet"/>
        <w:spacing w:after="60"/>
        <w:ind w:left="360"/>
      </w:pPr>
      <w:r>
        <w:t>[x] Betting Types Guide (futures, props, live)</w:t>
      </w:r>
    </w:p>
    <w:p>
      <w:pPr>
        <w:pStyle w:val="ListBullet"/>
        <w:spacing w:after="60"/>
        <w:ind w:left="360"/>
      </w:pPr>
      <w:r>
        <w:t>[x] Host Cities Focus (USA, Mexico, Canada)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Primary Differentiators</w:t>
      </w:r>
    </w:p>
    <w:p/>
    <w:p>
      <w:pPr>
        <w:pStyle w:val="ListNumber"/>
        <w:spacing w:after="60"/>
        <w:ind w:left="360"/>
      </w:pPr>
      <w:r>
        <w:t>First Spanish-language World Cup betting guide for US market</w:t>
      </w:r>
    </w:p>
    <w:p>
      <w:pPr>
        <w:pStyle w:val="ListNumber"/>
        <w:spacing w:after="60"/>
        <w:ind w:left="360"/>
      </w:pPr>
      <w:r>
        <w:t>USA sportsbook focus (not European/LatAm books)</w:t>
      </w:r>
    </w:p>
    <w:p>
      <w:pPr>
        <w:pStyle w:val="ListNumber"/>
        <w:spacing w:after="60"/>
        <w:ind w:left="360"/>
      </w:pPr>
      <w:r>
        <w:t>Host country advantage - USA/Mexico/Canada coverage</w:t>
      </w:r>
    </w:p>
    <w:p>
      <w:pPr>
        <w:pStyle w:val="ListNumber"/>
        <w:spacing w:after="60"/>
        <w:ind w:left="360"/>
      </w:pPr>
      <w:r>
        <w:t>Hispanic audience optimization - ustedes form, US compliance</w:t>
      </w:r>
    </w:p>
    <w:p/>
    <w:p>
      <w:pPr>
        <w:pStyle w:val="Heading3"/>
      </w:pPr>
      <w:r>
        <w:rPr>
          <w:b/>
          <w:color w:val="333333"/>
          <w:sz w:val="28"/>
        </w:rPr>
        <w:t>Content Angles</w:t>
      </w:r>
    </w:p>
    <w:p/>
    <w:p>
      <w:pPr>
        <w:pStyle w:val="ListNumber"/>
        <w:spacing w:after="60"/>
        <w:ind w:left="360"/>
      </w:pPr>
      <w:r>
        <w:t>Leverage USA as host country for local interest</w:t>
      </w:r>
    </w:p>
    <w:p>
      <w:pPr>
        <w:pStyle w:val="ListNumber"/>
        <w:spacing w:after="60"/>
        <w:ind w:left="360"/>
      </w:pPr>
      <w:r>
        <w:t>Mexico games = high Hispanic audience interest</w:t>
      </w:r>
    </w:p>
    <w:p>
      <w:pPr>
        <w:pStyle w:val="ListNumber"/>
        <w:spacing w:after="60"/>
        <w:ind w:left="360"/>
      </w:pPr>
      <w:r>
        <w:t>Early futures betting opportunity (event is June 2026)</w:t>
      </w:r>
    </w:p>
    <w:p>
      <w:pPr>
        <w:pStyle w:val="ListNumber"/>
        <w:spacing w:after="60"/>
        <w:ind w:left="360"/>
      </w:pPr>
      <w:r>
        <w:t>State-by-state availability for US bettors</w:t>
      </w:r>
    </w:p>
    <w:p/>
    <w:p>
      <w:pPr>
        <w:pStyle w:val="Heading3"/>
      </w:pPr>
      <w:r>
        <w:rPr>
          <w:b/>
          <w:color w:val="333333"/>
          <w:sz w:val="28"/>
        </w:rPr>
        <w:t>Gap Exploitation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No Spanish betting content</w:t>
            </w:r>
          </w:p>
        </w:tc>
        <w:tc>
          <w:tcPr>
            <w:tcW w:type="dxa" w:w="4680"/>
          </w:tcPr>
          <w:p>
            <w:r>
              <w:t>Full Spanish guide</w:t>
            </w:r>
          </w:p>
        </w:tc>
      </w:tr>
      <w:tr>
        <w:tc>
          <w:tcPr>
            <w:tcW w:type="dxa" w:w="4680"/>
          </w:tcPr>
          <w:p>
            <w:r>
              <w:t>Generic World Cup info</w:t>
            </w:r>
          </w:p>
        </w:tc>
        <w:tc>
          <w:tcPr>
            <w:tcW w:type="dxa" w:w="4680"/>
          </w:tcPr>
          <w:p>
            <w:r>
              <w:t>US-focused betting guide</w:t>
            </w:r>
          </w:p>
        </w:tc>
      </w:tr>
      <w:tr>
        <w:tc>
          <w:tcPr>
            <w:tcW w:type="dxa" w:w="4680"/>
          </w:tcPr>
          <w:p>
            <w:r>
              <w:t>No odds comparison</w:t>
            </w:r>
          </w:p>
        </w:tc>
        <w:tc>
          <w:tcPr>
            <w:tcW w:type="dxa" w:w="4680"/>
          </w:tcPr>
          <w:p>
            <w:r>
              <w:t>Interactive odds table</w:t>
            </w:r>
          </w:p>
        </w:tc>
      </w:tr>
      <w:tr>
        <w:tc>
          <w:tcPr>
            <w:tcW w:type="dxa" w:w="4680"/>
          </w:tcPr>
          <w:p>
            <w:r>
              <w:t>Limited brand coverage</w:t>
            </w:r>
          </w:p>
        </w:tc>
        <w:tc>
          <w:tcPr>
            <w:tcW w:type="dxa" w:w="4680"/>
          </w:tcPr>
          <w:p>
            <w:r>
              <w:t>8 top US sportsbooks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[x] Comparison table (all 8 brands, mobile-responsive)</w:t>
      </w:r>
    </w:p>
    <w:p>
      <w:pPr>
        <w:pStyle w:val="ListBullet"/>
        <w:spacing w:after="60"/>
        <w:ind w:left="360"/>
      </w:pPr>
      <w:r>
        <w:t>[x] Letter badges (FD, MGM, DK, 365, CZR, FAN, SCR, BR)</w:t>
      </w:r>
    </w:p>
    <w:p>
      <w:pPr>
        <w:pStyle w:val="ListBullet"/>
        <w:spacing w:after="60"/>
        <w:ind w:left="360"/>
      </w:pPr>
      <w:r>
        <w:t>[x] Last Updated badge (immediately after H1)</w:t>
      </w:r>
    </w:p>
    <w:p>
      <w:pPr>
        <w:pStyle w:val="ListBullet"/>
        <w:spacing w:after="60"/>
        <w:ind w:left="360"/>
      </w:pPr>
      <w:r>
        <w:t>[x] FAQ accordion with expand/collapse</w:t>
      </w:r>
    </w:p>
    <w:p>
      <w:pPr>
        <w:pStyle w:val="ListBullet"/>
        <w:spacing w:after="60"/>
        <w:ind w:left="360"/>
      </w:pPr>
      <w:r>
        <w:t>[x] World Cup countdown/dates widget</w:t>
      </w:r>
    </w:p>
    <w:p>
      <w:pPr>
        <w:pStyle w:val="ListBullet"/>
        <w:spacing w:after="60"/>
        <w:ind w:left="360"/>
      </w:pPr>
      <w:r>
        <w:t>[x] Favorites odds table</w:t>
      </w:r>
    </w:p>
    <w:p>
      <w:pPr>
        <w:pStyle w:val="ListBullet"/>
        <w:spacing w:after="60"/>
        <w:ind w:left="360"/>
      </w:pPr>
      <w:r>
        <w:t>[x] Host cities visual section</w:t>
      </w:r>
    </w:p>
    <w:p>
      <w:pPr>
        <w:pStyle w:val="ListBullet"/>
        <w:spacing w:after="60"/>
        <w:ind w:left="360"/>
      </w:pPr>
      <w:r>
        <w:t>[x] Schema markup (Article, FAQ, Breadcrumb, SportsEvent)</w:t>
      </w:r>
    </w:p>
    <w:p>
      <w:pPr>
        <w:pStyle w:val="ListBullet"/>
        <w:spacing w:after="60"/>
        <w:ind w:left="360"/>
      </w:pPr>
      <w:r>
        <w:t>[x] Interactive elements with JavaScript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(12)</w:t>
      </w:r>
    </w:p>
    <w:p/>
    <w:p>
      <w:pPr>
        <w:pStyle w:val="ListNumber"/>
        <w:spacing w:after="60"/>
        <w:ind w:left="360"/>
      </w:pPr>
      <w:r>
        <w:t>"Reseña completa de FanDuel" → `/es/apuestas/casas-de-apuestas/fanduel.htm`</w:t>
      </w:r>
    </w:p>
    <w:p>
      <w:pPr>
        <w:pStyle w:val="ListNumber"/>
        <w:spacing w:after="60"/>
        <w:ind w:left="360"/>
      </w:pPr>
      <w:r>
        <w:t>"Reseña completa de BetMGM" → `/es/apuestas/casas-de-apuestas/betmgm.htm`</w:t>
      </w:r>
    </w:p>
    <w:p>
      <w:pPr>
        <w:pStyle w:val="ListNumber"/>
        <w:spacing w:after="60"/>
        <w:ind w:left="360"/>
      </w:pPr>
      <w:r>
        <w:t>"Reseña completa de DraftKings" → `/es/apuestas/casas-de-apuestas/draftkings.htm`</w:t>
      </w:r>
    </w:p>
    <w:p>
      <w:pPr>
        <w:pStyle w:val="ListNumber"/>
        <w:spacing w:after="60"/>
        <w:ind w:left="360"/>
      </w:pPr>
      <w:r>
        <w:t>"Mejores apps de apuestas" → `/es/apuestas/mejores-apps-apuestas.htm`</w:t>
      </w:r>
    </w:p>
    <w:p>
      <w:pPr>
        <w:pStyle w:val="ListNumber"/>
        <w:spacing w:after="60"/>
        <w:ind w:left="360"/>
      </w:pPr>
      <w:r>
        <w:t>"Apuestas de fútbol" → `/es/apuestas/futbol/index.htm`</w:t>
      </w:r>
    </w:p>
    <w:p>
      <w:pPr>
        <w:pStyle w:val="ListNumber"/>
        <w:spacing w:after="60"/>
        <w:ind w:left="360"/>
      </w:pPr>
      <w:r>
        <w:t>"Fase de grupos Mundial" → `/es/apuestas/futbol/mundial-2026/fase-grupos.htm`</w:t>
      </w:r>
    </w:p>
    <w:p>
      <w:pPr>
        <w:pStyle w:val="ListNumber"/>
        <w:spacing w:after="60"/>
        <w:ind w:left="360"/>
      </w:pPr>
      <w:r>
        <w:t>"Final del Mundial" → `/es/apuestas/futbol/mundial-2026/final.htm`</w:t>
      </w:r>
    </w:p>
    <w:p>
      <w:pPr>
        <w:pStyle w:val="ListNumber"/>
        <w:spacing w:after="60"/>
        <w:ind w:left="360"/>
      </w:pPr>
      <w:r>
        <w:t>"Calculadora de apuestas" → `/es/apuestas/calculadoras/index.htm`</w:t>
      </w:r>
    </w:p>
    <w:p>
      <w:pPr>
        <w:pStyle w:val="ListNumber"/>
        <w:spacing w:after="60"/>
        <w:ind w:left="360"/>
      </w:pPr>
      <w:r>
        <w:t>"Bonos de apuestas" → `/es/apuestas/bonos/index.htm`</w:t>
      </w:r>
    </w:p>
    <w:p>
      <w:pPr>
        <w:pStyle w:val="ListNumber"/>
        <w:spacing w:after="60"/>
        <w:ind w:left="360"/>
      </w:pPr>
      <w:r>
        <w:t>"Estados legales" → `/es/apuestas/estados-legales/index.htm`</w:t>
      </w:r>
    </w:p>
    <w:p>
      <w:pPr>
        <w:pStyle w:val="ListNumber"/>
        <w:spacing w:after="60"/>
        <w:ind w:left="360"/>
      </w:pPr>
      <w:r>
        <w:t>"Guía de apuestas deportivas" → `/es/apuestas/guia-apuestas.htm`</w:t>
      </w:r>
    </w:p>
    <w:p>
      <w:pPr>
        <w:pStyle w:val="ListNumber"/>
        <w:spacing w:after="60"/>
        <w:ind w:left="360"/>
      </w:pPr>
      <w:r>
        <w:t>"Apuestas en vivo" → `/es/apuestas/apuestas-en-vivo.htm`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21+ (18+ in MT, NH, RI, WY, DC)</w:t>
            </w:r>
          </w:p>
        </w:tc>
      </w:tr>
      <w:tr>
        <w:tc>
          <w:tcPr>
            <w:tcW w:type="dxa" w:w="4680"/>
          </w:tcPr>
          <w:p>
            <w:r>
              <w:t>**Hotline**</w:t>
            </w:r>
          </w:p>
        </w:tc>
        <w:tc>
          <w:tcPr>
            <w:tcW w:type="dxa" w:w="4680"/>
          </w:tcPr>
          <w:p>
            <w:r>
              <w:t>1-800-522-4700</w:t>
            </w:r>
          </w:p>
        </w:tc>
      </w:tr>
      <w:tr>
        <w:tc>
          <w:tcPr>
            <w:tcW w:type="dxa" w:w="4680"/>
          </w:tcPr>
          <w:p>
            <w:r>
              <w:t>**Affiliate Disclosure**</w:t>
            </w:r>
          </w:p>
        </w:tc>
        <w:tc>
          <w:tcPr>
            <w:tcW w:type="dxa" w:w="4680"/>
          </w:tcPr>
          <w:p>
            <w:r>
              <w:t>**NO** - In website sidebar, NOT in content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USA Spanish (ustedes, NOT vosotros)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USA sportsbooks only (NOT European/LatAm)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5,000 words</w:t>
            </w:r>
          </w:p>
        </w:tc>
      </w:tr>
      <w:tr>
        <w:tc>
          <w:tcPr>
            <w:tcW w:type="dxa" w:w="4680"/>
          </w:tcPr>
          <w:p>
            <w:r>
              <w:t>**Brands**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**FAQs**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**Internal Links**</w:t>
            </w:r>
          </w:p>
        </w:tc>
        <w:tc>
          <w:tcPr>
            <w:tcW w:type="dxa" w:w="4680"/>
          </w:tcPr>
          <w:p>
            <w:r>
              <w:t>12</w:t>
            </w:r>
          </w:p>
        </w:tc>
      </w:tr>
      <w:tr>
        <w:tc>
          <w:tcPr>
            <w:tcW w:type="dxa" w:w="4680"/>
          </w:tcPr>
          <w:p>
            <w:r>
              <w:t>**Secondary Keywords**</w:t>
            </w:r>
          </w:p>
        </w:tc>
        <w:tc>
          <w:tcPr>
            <w:tcW w:type="dxa" w:w="4680"/>
          </w:tcPr>
          <w:p>
            <w:r>
              <w:t>24</w:t>
            </w:r>
          </w:p>
        </w:tc>
      </w:tr>
      <w:tr>
        <w:tc>
          <w:tcPr>
            <w:tcW w:type="dxa" w:w="4680"/>
          </w:tcPr>
          <w:p>
            <w:r>
              <w:t>**Branded Keywords**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Heading3"/>
      </w:pPr>
      <w:r>
        <w:rPr>
          <w:b/>
          <w:color w:val="333333"/>
          <w:sz w:val="28"/>
        </w:rPr>
        <w:t>Phase 1 Complete</w:t>
      </w:r>
    </w:p>
    <w:p/>
    <w:p>
      <w:pPr>
        <w:pStyle w:val="ListBullet"/>
        <w:spacing w:after="60"/>
        <w:ind w:left="360"/>
      </w:pPr>
      <w:r>
        <w:t>[x] Primary keyword with REAL volume from Ahrefs (4,900/mo)</w:t>
      </w:r>
    </w:p>
    <w:p>
      <w:pPr>
        <w:pStyle w:val="ListBullet"/>
        <w:spacing w:after="60"/>
        <w:ind w:left="360"/>
      </w:pPr>
      <w:r>
        <w:t>[x] 24 secondary keywords with REAL volume</w:t>
      </w:r>
    </w:p>
    <w:p>
      <w:pPr>
        <w:pStyle w:val="ListBullet"/>
        <w:spacing w:after="60"/>
        <w:ind w:left="360"/>
      </w:pPr>
      <w:r>
        <w:t>[x] 8 branded keywords with volume data</w:t>
      </w:r>
    </w:p>
    <w:p>
      <w:pPr>
        <w:pStyle w:val="ListBullet"/>
        <w:spacing w:after="60"/>
        <w:ind w:left="360"/>
      </w:pPr>
      <w:r>
        <w:t>[x] SERP analysis completed</w:t>
      </w:r>
    </w:p>
    <w:p>
      <w:pPr>
        <w:pStyle w:val="ListBullet"/>
        <w:spacing w:after="60"/>
        <w:ind w:left="360"/>
      </w:pPr>
      <w:r>
        <w:t>[x] 8 brands with rationale</w:t>
      </w:r>
    </w:p>
    <w:p>
      <w:pPr>
        <w:pStyle w:val="ListBullet"/>
        <w:spacing w:after="60"/>
        <w:ind w:left="360"/>
      </w:pPr>
      <w:r>
        <w:t>[x] Content gaps identified</w:t>
      </w:r>
    </w:p>
    <w:p>
      <w:pPr>
        <w:pStyle w:val="ListBullet"/>
        <w:spacing w:after="60"/>
        <w:ind w:left="360"/>
      </w:pPr>
      <w:r>
        <w:t>[x] Word count target set (5,000)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Compliance requirements documented</w:t>
      </w:r>
    </w:p>
    <w:p>
      <w:pPr>
        <w:pStyle w:val="ListBullet"/>
        <w:spacing w:after="60"/>
        <w:ind w:left="360"/>
      </w:pPr>
      <w:r>
        <w:t>[x] Total cluster volume: 15,680/mo (220% increase)</w:t>
      </w:r>
    </w:p>
    <w:p/>
    <w:p/>
    <w:p>
      <w:pPr>
        <w:spacing w:after="120"/>
      </w:pPr>
      <w:r>
        <w:rPr>
          <w:b/>
        </w:rPr>
        <w:t>Phase 1 Complete</w:t>
      </w:r>
      <w:r>
        <w:t xml:space="preserve"> | Updated: 2025-12-11 | Version 2.0 | Ready for Phase 2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