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Apps 2025</w:t>
      </w:r>
    </w:p>
    <w:p/>
    <w:p>
      <w:pPr>
        <w:pStyle w:val="Heading2"/>
      </w:pPr>
      <w:r>
        <w:rPr>
          <w:b/>
          <w:color w:val="2E7D32"/>
          <w:sz w:val="32"/>
        </w:rPr>
        <w:t>ASSIGNMENT</w:t>
      </w:r>
    </w:p>
    <w:p>
      <w:pPr>
        <w:pStyle w:val="ListBullet"/>
        <w:spacing w:after="60"/>
        <w:ind w:left="360"/>
      </w:pPr>
      <w:r>
        <w:t>URL: https://www.topendsports.com/sport/betting/best-apps.htm</w:t>
      </w:r>
    </w:p>
    <w:p>
      <w:pPr>
        <w:pStyle w:val="ListBullet"/>
        <w:spacing w:after="60"/>
        <w:ind w:left="360"/>
      </w:pPr>
      <w:r>
        <w:t>Target Keyword: sports betting apps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Critical</w:t>
      </w:r>
    </w:p>
    <w:p>
      <w:pPr>
        <w:pStyle w:val="ListBullet"/>
        <w:spacing w:after="60"/>
        <w:ind w:left="360"/>
      </w:pPr>
      <w:r>
        <w:t>Template: Comparison (Best X)</w:t>
      </w:r>
    </w:p>
    <w:p>
      <w:pPr>
        <w:pStyle w:val="ListBullet"/>
        <w:spacing w:after="60"/>
        <w:ind w:left="360"/>
      </w:pPr>
      <w:r>
        <w:t>Status: Phase 1 Complete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Traffic Potential</w:t>
            </w:r>
          </w:p>
        </w:tc>
      </w:tr>
      <w:tr>
        <w:tc>
          <w:tcPr>
            <w:tcW w:type="dxa" w:w="2340"/>
          </w:tcPr>
          <w:p>
            <w:r>
              <w:t>sports betting apps</w:t>
            </w:r>
          </w:p>
        </w:tc>
        <w:tc>
          <w:tcPr>
            <w:tcW w:type="dxa" w:w="2340"/>
          </w:tcPr>
          <w:p>
            <w:r>
              <w:t>20,000</w:t>
            </w:r>
          </w:p>
        </w:tc>
        <w:tc>
          <w:tcPr>
            <w:tcW w:type="dxa" w:w="2340"/>
          </w:tcPr>
          <w:p>
            <w:r>
              <w:t>83</w:t>
            </w:r>
          </w:p>
        </w:tc>
        <w:tc>
          <w:tcPr>
            <w:tcW w:type="dxa" w:w="2340"/>
          </w:tcPr>
          <w:p>
            <w:r>
              <w:t>26,000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Secondary Keywords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best betting apps</w:t>
            </w:r>
          </w:p>
        </w:tc>
        <w:tc>
          <w:tcPr>
            <w:tcW w:type="dxa" w:w="2340"/>
          </w:tcPr>
          <w:p>
            <w:r>
              <w:t>4,400</w:t>
            </w:r>
          </w:p>
        </w:tc>
        <w:tc>
          <w:tcPr>
            <w:tcW w:type="dxa" w:w="2340"/>
          </w:tcPr>
          <w:p>
            <w:r>
              <w:t>77</w:t>
            </w:r>
          </w:p>
        </w:tc>
        <w:tc>
          <w:tcPr>
            <w:tcW w:type="dxa" w:w="2340"/>
          </w:tcPr>
          <w:p>
            <w:r>
              <w:t>H2: Top-Rated Betting Apps</w:t>
            </w:r>
          </w:p>
        </w:tc>
      </w:tr>
      <w:tr>
        <w:tc>
          <w:tcPr>
            <w:tcW w:type="dxa" w:w="2340"/>
          </w:tcPr>
          <w:p>
            <w:r>
              <w:t>top sports betting apps</w:t>
            </w:r>
          </w:p>
        </w:tc>
        <w:tc>
          <w:tcPr>
            <w:tcW w:type="dxa" w:w="2340"/>
          </w:tcPr>
          <w:p>
            <w:r>
              <w:t>2,100</w:t>
            </w:r>
          </w:p>
        </w:tc>
        <w:tc>
          <w:tcPr>
            <w:tcW w:type="dxa" w:w="2340"/>
          </w:tcPr>
          <w:p>
            <w:r>
              <w:t>77</w:t>
            </w:r>
          </w:p>
        </w:tc>
        <w:tc>
          <w:tcPr>
            <w:tcW w:type="dxa" w:w="2340"/>
          </w:tcPr>
          <w:p>
            <w:r>
              <w:t>H2: Top Sports Betting Apps Ranked</w:t>
            </w:r>
          </w:p>
        </w:tc>
      </w:tr>
      <w:tr>
        <w:tc>
          <w:tcPr>
            <w:tcW w:type="dxa" w:w="2340"/>
          </w:tcPr>
          <w:p>
            <w:r>
              <w:t>best sports betting apps</w:t>
            </w:r>
          </w:p>
        </w:tc>
        <w:tc>
          <w:tcPr>
            <w:tcW w:type="dxa" w:w="2340"/>
          </w:tcPr>
          <w:p>
            <w:r>
              <w:t>2,000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Natural: Throughout content</w:t>
            </w:r>
          </w:p>
        </w:tc>
      </w:tr>
      <w:tr>
        <w:tc>
          <w:tcPr>
            <w:tcW w:type="dxa" w:w="2340"/>
          </w:tcPr>
          <w:p>
            <w:r>
              <w:t>nfl betting apps</w:t>
            </w:r>
          </w:p>
        </w:tc>
        <w:tc>
          <w:tcPr>
            <w:tcW w:type="dxa" w:w="2340"/>
          </w:tcPr>
          <w:p>
            <w:r>
              <w:t>1,500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H3: Best Apps for NFL Betting</w:t>
            </w:r>
          </w:p>
        </w:tc>
      </w:tr>
      <w:tr>
        <w:tc>
          <w:tcPr>
            <w:tcW w:type="dxa" w:w="2340"/>
          </w:tcPr>
          <w:p>
            <w:r>
              <w:t>sportsbook apps</w:t>
            </w:r>
          </w:p>
        </w:tc>
        <w:tc>
          <w:tcPr>
            <w:tcW w:type="dxa" w:w="2340"/>
          </w:tcPr>
          <w:p>
            <w:r>
              <w:t>600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Natural: Throughout content</w:t>
            </w:r>
          </w:p>
        </w:tc>
      </w:tr>
      <w:tr>
        <w:tc>
          <w:tcPr>
            <w:tcW w:type="dxa" w:w="2340"/>
          </w:tcPr>
          <w:p>
            <w:r>
              <w:t>nba betting apps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77</w:t>
            </w:r>
          </w:p>
        </w:tc>
        <w:tc>
          <w:tcPr>
            <w:tcW w:type="dxa" w:w="2340"/>
          </w:tcPr>
          <w:p>
            <w:r>
              <w:t>H3: Best Apps for NBA Betting</w:t>
            </w:r>
          </w:p>
        </w:tc>
      </w:tr>
      <w:tr>
        <w:tc>
          <w:tcPr>
            <w:tcW w:type="dxa" w:w="2340"/>
          </w:tcPr>
          <w:p>
            <w:r>
              <w:t>sporting betting</w:t>
            </w:r>
          </w:p>
        </w:tc>
        <w:tc>
          <w:tcPr>
            <w:tcW w:type="dxa" w:w="2340"/>
          </w:tcPr>
          <w:p>
            <w:r>
              <w:t>400</w:t>
            </w:r>
          </w:p>
        </w:tc>
        <w:tc>
          <w:tcPr>
            <w:tcW w:type="dxa" w:w="2340"/>
          </w:tcPr>
          <w:p>
            <w:r>
              <w:t>90</w:t>
            </w:r>
          </w:p>
        </w:tc>
        <w:tc>
          <w:tcPr>
            <w:tcW w:type="dxa" w:w="2340"/>
          </w:tcPr>
          <w:p>
            <w:r>
              <w:t>Natural: Throughout content</w:t>
            </w:r>
          </w:p>
        </w:tc>
      </w:tr>
      <w:tr>
        <w:tc>
          <w:tcPr>
            <w:tcW w:type="dxa" w:w="2340"/>
          </w:tcPr>
          <w:p>
            <w:r>
              <w:t>sports betting app promos</w:t>
            </w:r>
          </w:p>
        </w:tc>
        <w:tc>
          <w:tcPr>
            <w:tcW w:type="dxa" w:w="2340"/>
          </w:tcPr>
          <w:p>
            <w:r>
              <w:t>350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H2: App-Exclusive Bonuses &amp; Promos</w:t>
            </w:r>
          </w:p>
        </w:tc>
      </w:tr>
      <w:tr>
        <w:tc>
          <w:tcPr>
            <w:tcW w:type="dxa" w:w="2340"/>
          </w:tcPr>
          <w:p>
            <w:r>
              <w:t>legal sports betting apps</w:t>
            </w:r>
          </w:p>
        </w:tc>
        <w:tc>
          <w:tcPr>
            <w:tcW w:type="dxa" w:w="2340"/>
          </w:tcPr>
          <w:p>
            <w:r>
              <w:t>200</w:t>
            </w:r>
          </w:p>
        </w:tc>
        <w:tc>
          <w:tcPr>
            <w:tcW w:type="dxa" w:w="2340"/>
          </w:tcPr>
          <w:p>
            <w:r>
              <w:t>84</w:t>
            </w:r>
          </w:p>
        </w:tc>
        <w:tc>
          <w:tcPr>
            <w:tcW w:type="dxa" w:w="2340"/>
          </w:tcPr>
          <w:p>
            <w:r>
              <w:t>H3: Legal Sports Betting Apps by State</w:t>
            </w:r>
          </w:p>
        </w:tc>
      </w:tr>
      <w:tr>
        <w:tc>
          <w:tcPr>
            <w:tcW w:type="dxa" w:w="2340"/>
          </w:tcPr>
          <w:p>
            <w:r>
              <w:t>offshore sports betting apps</w:t>
            </w:r>
          </w:p>
        </w:tc>
        <w:tc>
          <w:tcPr>
            <w:tcW w:type="dxa" w:w="2340"/>
          </w:tcPr>
          <w:p>
            <w:r>
              <w:t>150</w:t>
            </w:r>
          </w:p>
        </w:tc>
        <w:tc>
          <w:tcPr>
            <w:tcW w:type="dxa" w:w="2340"/>
          </w:tcPr>
          <w:p>
            <w:r>
              <w:t>74</w:t>
            </w:r>
          </w:p>
        </w:tc>
        <w:tc>
          <w:tcPr>
            <w:tcW w:type="dxa" w:w="2340"/>
          </w:tcPr>
          <w:p>
            <w:r>
              <w:t>FAQ: Are offshore betting apps legal?</w:t>
            </w:r>
          </w:p>
        </w:tc>
      </w:tr>
      <w:tr>
        <w:tc>
          <w:tcPr>
            <w:tcW w:type="dxa" w:w="2340"/>
          </w:tcPr>
          <w:p>
            <w:r>
              <w:t>free sports betting apps</w:t>
            </w:r>
          </w:p>
        </w:tc>
        <w:tc>
          <w:tcPr>
            <w:tcW w:type="dxa" w:w="2340"/>
          </w:tcPr>
          <w:p>
            <w:r>
              <w:t>100</w:t>
            </w:r>
          </w:p>
        </w:tc>
        <w:tc>
          <w:tcPr>
            <w:tcW w:type="dxa" w:w="2340"/>
          </w:tcPr>
          <w:p>
            <w:r>
              <w:t>79</w:t>
            </w:r>
          </w:p>
        </w:tc>
        <w:tc>
          <w:tcPr>
            <w:tcW w:type="dxa" w:w="2340"/>
          </w:tcPr>
          <w:p>
            <w:r>
              <w:t>FAQ: Are there free sports betting apps?</w:t>
            </w:r>
          </w:p>
        </w:tc>
      </w:tr>
      <w:tr>
        <w:tc>
          <w:tcPr>
            <w:tcW w:type="dxa" w:w="2340"/>
          </w:tcPr>
          <w:p>
            <w:r>
              <w:t>sports betting app reviews</w:t>
            </w:r>
          </w:p>
        </w:tc>
        <w:tc>
          <w:tcPr>
            <w:tcW w:type="dxa" w:w="2340"/>
          </w:tcPr>
          <w:p>
            <w:r>
              <w:t>90</w:t>
            </w:r>
          </w:p>
        </w:tc>
        <w:tc>
          <w:tcPr>
            <w:tcW w:type="dxa" w:w="2340"/>
          </w:tcPr>
          <w:p>
            <w:r>
              <w:t>76</w:t>
            </w:r>
          </w:p>
        </w:tc>
        <w:tc>
          <w:tcPr>
            <w:tcW w:type="dxa" w:w="2340"/>
          </w:tcPr>
          <w:p>
            <w:r>
              <w:t>H2: In-Depth App Reviews</w:t>
            </w:r>
          </w:p>
        </w:tc>
      </w:tr>
      <w:tr>
        <w:tc>
          <w:tcPr>
            <w:tcW w:type="dxa" w:w="2340"/>
          </w:tcPr>
          <w:p>
            <w:r>
              <w:t>mobile sports betting apps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88</w:t>
            </w:r>
          </w:p>
        </w:tc>
        <w:tc>
          <w:tcPr>
            <w:tcW w:type="dxa" w:w="2340"/>
          </w:tcPr>
          <w:p>
            <w:r>
              <w:t>H3: Mobile-First Betting Experience</w:t>
            </w:r>
          </w:p>
        </w:tc>
      </w:tr>
      <w:tr>
        <w:tc>
          <w:tcPr>
            <w:tcW w:type="dxa" w:w="2340"/>
          </w:tcPr>
          <w:p>
            <w:r>
              <w:t>sports betting apps for android</w:t>
            </w:r>
          </w:p>
        </w:tc>
        <w:tc>
          <w:tcPr>
            <w:tcW w:type="dxa" w:w="2340"/>
          </w:tcPr>
          <w:p>
            <w:r>
              <w:t>60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H3: Android App Downloads</w:t>
            </w:r>
          </w:p>
        </w:tc>
      </w:tr>
      <w:tr>
        <w:tc>
          <w:tcPr>
            <w:tcW w:type="dxa" w:w="2340"/>
          </w:tcPr>
          <w:p>
            <w:r>
              <w:t>sports betting apps for iphone</w:t>
            </w:r>
          </w:p>
        </w:tc>
        <w:tc>
          <w:tcPr>
            <w:tcW w:type="dxa" w:w="2340"/>
          </w:tcPr>
          <w:p>
            <w:r>
              <w:t>40</w:t>
            </w:r>
          </w:p>
        </w:tc>
        <w:tc>
          <w:tcPr>
            <w:tcW w:type="dxa" w:w="2340"/>
          </w:tcPr>
          <w:p>
            <w:r>
              <w:t>79</w:t>
            </w:r>
          </w:p>
        </w:tc>
        <w:tc>
          <w:tcPr>
            <w:tcW w:type="dxa" w:w="2340"/>
          </w:tcPr>
          <w:p>
            <w:r>
              <w:t>H3: iOS App Downloads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35,730/mo</w:t>
      </w:r>
    </w:p>
    <w:p>
      <w:pPr>
        <w:spacing w:after="120"/>
      </w:pPr>
      <w:r>
        <w:rPr>
          <w:b/>
        </w:rPr>
        <w:t>Volume Increase:</w:t>
      </w:r>
      <w:r>
        <w:t xml:space="preserve"> 79% over primary keyword alone (20,000 → 35,730)</w:t>
      </w:r>
    </w:p>
    <w:p/>
    <w:p>
      <w:pPr>
        <w:pStyle w:val="Heading3"/>
      </w:pPr>
      <w:r>
        <w:rPr>
          <w:b/>
          <w:color w:val="333333"/>
          <w:sz w:val="28"/>
        </w:rPr>
        <w:t>Brand-Specific Keywords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t>bet365 app</w:t>
            </w:r>
          </w:p>
        </w:tc>
        <w:tc>
          <w:tcPr>
            <w:tcW w:type="dxa" w:w="2340"/>
          </w:tcPr>
          <w:p>
            <w:r>
              <w:t>59,000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Massive search demand - justify #3 ranking</w:t>
            </w:r>
          </w:p>
        </w:tc>
      </w:tr>
      <w:tr>
        <w:tc>
          <w:tcPr>
            <w:tcW w:type="dxa" w:w="2340"/>
          </w:tcPr>
          <w:p>
            <w:r>
              <w:t>fanduel sportsbook app</w:t>
            </w:r>
          </w:p>
        </w:tc>
        <w:tc>
          <w:tcPr>
            <w:tcW w:type="dxa" w:w="2340"/>
          </w:tcPr>
          <w:p>
            <w:r>
              <w:t>2,600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Strong branded app interest</w:t>
            </w:r>
          </w:p>
        </w:tc>
      </w:tr>
      <w:tr>
        <w:tc>
          <w:tcPr>
            <w:tcW w:type="dxa" w:w="2340"/>
          </w:tcPr>
          <w:p>
            <w:r>
              <w:t>betmgm app</w:t>
            </w:r>
          </w:p>
        </w:tc>
        <w:tc>
          <w:tcPr>
            <w:tcW w:type="dxa" w:w="2340"/>
          </w:tcPr>
          <w:p>
            <w:r>
              <w:t>2,500</w:t>
            </w:r>
          </w:p>
        </w:tc>
        <w:tc>
          <w:tcPr>
            <w:tcW w:type="dxa" w:w="2340"/>
          </w:tcPr>
          <w:p>
            <w:r>
              <w:t>83</w:t>
            </w:r>
          </w:p>
        </w:tc>
        <w:tc>
          <w:tcPr>
            <w:tcW w:type="dxa" w:w="2340"/>
          </w:tcPr>
          <w:p>
            <w:r>
              <w:t>Comparable to FanDuel app searches</w:t>
            </w:r>
          </w:p>
        </w:tc>
      </w:tr>
      <w:tr>
        <w:tc>
          <w:tcPr>
            <w:tcW w:type="dxa" w:w="2340"/>
          </w:tcPr>
          <w:p>
            <w:r>
              <w:t>draftkings sportsbook app</w:t>
            </w:r>
          </w:p>
        </w:tc>
        <w:tc>
          <w:tcPr>
            <w:tcW w:type="dxa" w:w="2340"/>
          </w:tcPr>
          <w:p>
            <w:r>
              <w:t>1,000</w:t>
            </w:r>
          </w:p>
        </w:tc>
        <w:tc>
          <w:tcPr>
            <w:tcW w:type="dxa" w:w="2340"/>
          </w:tcPr>
          <w:p>
            <w:r>
              <w:t>79</w:t>
            </w:r>
          </w:p>
        </w:tc>
        <w:tc>
          <w:tcPr>
            <w:tcW w:type="dxa" w:w="2340"/>
          </w:tcPr>
          <w:p>
            <w:r>
              <w:t>Solid app-specific volume</w:t>
            </w:r>
          </w:p>
        </w:tc>
      </w:tr>
      <w:tr>
        <w:tc>
          <w:tcPr>
            <w:tcW w:type="dxa" w:w="2340"/>
          </w:tcPr>
          <w:p>
            <w:r>
              <w:t>espn bet app</w:t>
            </w:r>
          </w:p>
        </w:tc>
        <w:tc>
          <w:tcPr>
            <w:tcW w:type="dxa" w:w="2340"/>
          </w:tcPr>
          <w:p>
            <w:r>
              <w:t>1,000</w:t>
            </w:r>
          </w:p>
        </w:tc>
        <w:tc>
          <w:tcPr>
            <w:tcW w:type="dxa" w:w="2340"/>
          </w:tcPr>
          <w:p>
            <w:r>
              <w:t>66</w:t>
            </w:r>
          </w:p>
        </w:tc>
        <w:tc>
          <w:tcPr>
            <w:tcW w:type="dxa" w:w="2340"/>
          </w:tcPr>
          <w:p>
            <w:r>
              <w:t>Note: Now theScore BET (Dec 2025 rebrand)</w:t>
            </w:r>
          </w:p>
        </w:tc>
      </w:tr>
      <w:tr>
        <w:tc>
          <w:tcPr>
            <w:tcW w:type="dxa" w:w="2340"/>
          </w:tcPr>
          <w:p>
            <w:r>
              <w:t>caesars sportsbook app</w:t>
            </w:r>
          </w:p>
        </w:tc>
        <w:tc>
          <w:tcPr>
            <w:tcW w:type="dxa" w:w="2340"/>
          </w:tcPr>
          <w:p>
            <w:r>
              <w:t>800</w:t>
            </w:r>
          </w:p>
        </w:tc>
        <w:tc>
          <w:tcPr>
            <w:tcW w:type="dxa" w:w="2340"/>
          </w:tcPr>
          <w:p>
            <w:r>
              <w:t>41</w:t>
            </w:r>
          </w:p>
        </w:tc>
        <w:tc>
          <w:tcPr>
            <w:tcW w:type="dxa" w:w="2340"/>
          </w:tcPr>
          <w:p>
            <w:r>
              <w:t>Lower difficulty, strong opportunity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actionnetwork.com</w:t>
      </w:r>
    </w:p>
    <w:p>
      <w:pPr>
        <w:spacing w:after="120"/>
      </w:pPr>
      <w:r>
        <w:rPr>
          <w:b/>
        </w:rPr>
        <w:t>Focus:</w:t>
      </w:r>
      <w:r>
        <w:t xml:space="preserve"> Expert picks and betting tools with strong app integration</w:t>
      </w:r>
    </w:p>
    <w:p>
      <w:pPr>
        <w:spacing w:after="120"/>
      </w:pPr>
      <w:r>
        <w:rPr>
          <w:b/>
        </w:rPr>
        <w:t>Top Strengths:</w:t>
      </w:r>
    </w:p>
    <w:p>
      <w:pPr>
        <w:pStyle w:val="ListBullet"/>
        <w:spacing w:after="60"/>
        <w:ind w:left="360"/>
      </w:pPr>
      <w:r>
        <w:t>Live odds integration across multiple sportsbooks</w:t>
      </w:r>
    </w:p>
    <w:p>
      <w:pPr>
        <w:pStyle w:val="ListBullet"/>
        <w:spacing w:after="60"/>
        <w:ind w:left="360"/>
      </w:pPr>
      <w:r>
        <w:t>Advanced betting calculators and tracking tools</w:t>
      </w:r>
    </w:p>
    <w:p>
      <w:pPr>
        <w:pStyle w:val="ListBullet"/>
        <w:spacing w:after="60"/>
        <w:ind w:left="360"/>
      </w:pPr>
      <w:r>
        <w:t>Expert analysis and betting trends</w:t>
      </w:r>
    </w:p>
    <w:p>
      <w:pPr>
        <w:pStyle w:val="ListBullet"/>
        <w:spacing w:after="60"/>
        <w:ind w:left="360"/>
      </w:pPr>
      <w:r>
        <w:t>Real-time line movements</w:t>
      </w:r>
    </w:p>
    <w:p/>
    <w:p>
      <w:pPr>
        <w:spacing w:after="120"/>
      </w:pPr>
      <w:r>
        <w:rPr>
          <w:b/>
        </w:rPr>
        <w:t>Content Gaps We Can Exploit:</w:t>
      </w:r>
    </w:p>
    <w:p>
      <w:pPr>
        <w:pStyle w:val="ListBullet"/>
        <w:spacing w:after="60"/>
        <w:ind w:left="360"/>
      </w:pPr>
      <w:r>
        <w:t>Limited state-specific app availability guides</w:t>
      </w:r>
    </w:p>
    <w:p>
      <w:pPr>
        <w:pStyle w:val="ListBullet"/>
        <w:spacing w:after="60"/>
        <w:ind w:left="360"/>
      </w:pPr>
      <w:r>
        <w:t>No offshore vs legal app comparison</w:t>
      </w:r>
    </w:p>
    <w:p>
      <w:pPr>
        <w:pStyle w:val="ListBullet"/>
        <w:spacing w:after="60"/>
        <w:ind w:left="360"/>
      </w:pPr>
      <w:r>
        <w:t>Missing sport-specific app recommendations (NFL, NBA focus)</w:t>
      </w:r>
    </w:p>
    <w:p>
      <w:pPr>
        <w:pStyle w:val="ListBullet"/>
        <w:spacing w:after="60"/>
        <w:ind w:left="360"/>
      </w:pPr>
      <w:r>
        <w:t>Weak download/installation guides</w:t>
      </w:r>
    </w:p>
    <w:p/>
    <w:p>
      <w:pPr>
        <w:pStyle w:val="Heading3"/>
      </w:pPr>
      <w:r>
        <w:rPr>
          <w:b/>
          <w:color w:val="333333"/>
          <w:sz w:val="28"/>
        </w:rPr>
        <w:t>covers.com</w:t>
      </w:r>
    </w:p>
    <w:p>
      <w:pPr>
        <w:spacing w:after="120"/>
      </w:pPr>
      <w:r>
        <w:rPr>
          <w:b/>
        </w:rPr>
        <w:t>Focus:</w:t>
      </w:r>
      <w:r>
        <w:t xml:space="preserve"> Comprehensive sportsbook comparisons with detailed app reviews</w:t>
      </w:r>
    </w:p>
    <w:p>
      <w:pPr>
        <w:spacing w:after="120"/>
      </w:pPr>
      <w:r>
        <w:rPr>
          <w:b/>
        </w:rPr>
        <w:t>Top Strengths:</w:t>
      </w:r>
    </w:p>
    <w:p>
      <w:pPr>
        <w:pStyle w:val="ListBullet"/>
        <w:spacing w:after="60"/>
        <w:ind w:left="360"/>
      </w:pPr>
      <w:r>
        <w:t>Detailed bonus breakdowns and terms analysis</w:t>
      </w:r>
    </w:p>
    <w:p>
      <w:pPr>
        <w:pStyle w:val="ListBullet"/>
        <w:spacing w:after="60"/>
        <w:ind w:left="360"/>
      </w:pPr>
      <w:r>
        <w:t>User-generated reviews and ratings</w:t>
      </w:r>
    </w:p>
    <w:p>
      <w:pPr>
        <w:pStyle w:val="ListBullet"/>
        <w:spacing w:after="60"/>
        <w:ind w:left="360"/>
      </w:pPr>
      <w:r>
        <w:t>Historical betting data and trends</w:t>
      </w:r>
    </w:p>
    <w:p>
      <w:pPr>
        <w:pStyle w:val="ListBullet"/>
        <w:spacing w:after="60"/>
        <w:ind w:left="360"/>
      </w:pPr>
      <w:r>
        <w:t>Strong forum community engagement</w:t>
      </w:r>
    </w:p>
    <w:p/>
    <w:p>
      <w:pPr>
        <w:spacing w:after="120"/>
      </w:pPr>
      <w:r>
        <w:rPr>
          <w:b/>
        </w:rPr>
        <w:t>Content Gaps We Can Exploit:</w:t>
      </w:r>
    </w:p>
    <w:p>
      <w:pPr>
        <w:pStyle w:val="ListBullet"/>
        <w:spacing w:after="60"/>
        <w:ind w:left="360"/>
      </w:pPr>
      <w:r>
        <w:t>Poor mobile UX focus in content</w:t>
      </w:r>
    </w:p>
    <w:p>
      <w:pPr>
        <w:pStyle w:val="ListBullet"/>
        <w:spacing w:after="60"/>
        <w:ind w:left="360"/>
      </w:pPr>
      <w:r>
        <w:t>Limited iOS vs Android feature comparison</w:t>
      </w:r>
    </w:p>
    <w:p>
      <w:pPr>
        <w:pStyle w:val="ListBullet"/>
        <w:spacing w:after="60"/>
        <w:ind w:left="360"/>
      </w:pPr>
      <w:r>
        <w:t>Missing app-exclusive promo section</w:t>
      </w:r>
    </w:p>
    <w:p>
      <w:pPr>
        <w:pStyle w:val="ListBullet"/>
        <w:spacing w:after="60"/>
        <w:ind w:left="360"/>
      </w:pPr>
      <w:r>
        <w:t>No payment method comparison specific to apps</w:t>
      </w:r>
    </w:p>
    <w:p/>
    <w:p>
      <w:pPr>
        <w:pStyle w:val="Heading3"/>
      </w:pPr>
      <w:r>
        <w:rPr>
          <w:b/>
          <w:color w:val="333333"/>
          <w:sz w:val="28"/>
        </w:rPr>
        <w:t>thelines.com</w:t>
      </w:r>
    </w:p>
    <w:p>
      <w:pPr>
        <w:spacing w:after="120"/>
      </w:pPr>
      <w:r>
        <w:rPr>
          <w:b/>
        </w:rPr>
        <w:t>Focus:</w:t>
      </w:r>
      <w:r>
        <w:t xml:space="preserve"> News-driven content with current sportsbook rankings</w:t>
      </w:r>
    </w:p>
    <w:p>
      <w:pPr>
        <w:spacing w:after="120"/>
      </w:pPr>
      <w:r>
        <w:rPr>
          <w:b/>
        </w:rPr>
        <w:t>Top Strengths:</w:t>
      </w:r>
    </w:p>
    <w:p>
      <w:pPr>
        <w:pStyle w:val="ListBullet"/>
        <w:spacing w:after="60"/>
        <w:ind w:left="360"/>
      </w:pPr>
      <w:r>
        <w:t>Fresh news integration and timely updates</w:t>
      </w:r>
    </w:p>
    <w:p>
      <w:pPr>
        <w:pStyle w:val="ListBullet"/>
        <w:spacing w:after="60"/>
        <w:ind w:left="360"/>
      </w:pPr>
      <w:r>
        <w:t>Comprehensive state-by-state guides</w:t>
      </w:r>
    </w:p>
    <w:p>
      <w:pPr>
        <w:pStyle w:val="ListBullet"/>
        <w:spacing w:after="60"/>
        <w:ind w:left="360"/>
      </w:pPr>
      <w:r>
        <w:t>Quick reference rankings and tables</w:t>
      </w:r>
    </w:p>
    <w:p>
      <w:pPr>
        <w:pStyle w:val="ListBullet"/>
        <w:spacing w:after="60"/>
        <w:ind w:left="360"/>
      </w:pPr>
      <w:r>
        <w:t>Breaking news on betting legislation</w:t>
      </w:r>
    </w:p>
    <w:p/>
    <w:p>
      <w:pPr>
        <w:spacing w:after="120"/>
      </w:pPr>
      <w:r>
        <w:rPr>
          <w:b/>
        </w:rPr>
        <w:t>Content Gaps We Can Exploit:</w:t>
      </w:r>
    </w:p>
    <w:p>
      <w:pPr>
        <w:pStyle w:val="ListBullet"/>
        <w:spacing w:after="60"/>
        <w:ind w:left="360"/>
      </w:pPr>
      <w:r>
        <w:t>Shallow app feature analysis</w:t>
      </w:r>
    </w:p>
    <w:p>
      <w:pPr>
        <w:pStyle w:val="ListBullet"/>
        <w:spacing w:after="60"/>
        <w:ind w:left="360"/>
      </w:pPr>
      <w:r>
        <w:t>No step-by-step download guides</w:t>
      </w:r>
    </w:p>
    <w:p>
      <w:pPr>
        <w:pStyle w:val="ListBullet"/>
        <w:spacing w:after="60"/>
        <w:ind w:left="360"/>
      </w:pPr>
      <w:r>
        <w:t>Missing payment method comparisons for mobile apps</w:t>
      </w:r>
    </w:p>
    <w:p>
      <w:pPr>
        <w:pStyle w:val="ListBullet"/>
        <w:spacing w:after="60"/>
        <w:ind w:left="360"/>
      </w:pPr>
      <w:r>
        <w:t>Limited in-app feature breakdowns (streaming, cash out, etc.)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will build these unique elements:</w:t>
      </w:r>
    </w:p>
    <w:p/>
    <w:p>
      <w:pPr>
        <w:pStyle w:val="ListNumber"/>
        <w:spacing w:after="60"/>
        <w:ind w:left="360"/>
      </w:pPr>
      <w:r>
        <w:t>Interactive App Comparison Table → Build: Sortable table comparing iOS vs Android features, file sizes, App Store/Play Store ratings, minimum OS requirements</w:t>
      </w:r>
    </w:p>
    <w:p/>
    <w:p>
      <w:pPr>
        <w:pStyle w:val="ListNumber"/>
        <w:spacing w:after="60"/>
        <w:ind w:left="360"/>
      </w:pPr>
      <w:r>
        <w:t>Visual Download Guides → Build: Step-by-step screenshot guides for downloading apps on iOS and Android, including verification steps</w:t>
      </w:r>
    </w:p>
    <w:p/>
    <w:p>
      <w:pPr>
        <w:pStyle w:val="ListNumber"/>
        <w:spacing w:after="60"/>
        <w:ind w:left="360"/>
      </w:pPr>
      <w:r>
        <w:t>Sport-Specific App Rankings → Build: Dedicated sections for NFL betting apps, NBA betting apps, NCAA betting apps, soccer betting apps with unique features per sport</w:t>
      </w:r>
    </w:p>
    <w:p/>
    <w:p>
      <w:pPr>
        <w:pStyle w:val="ListNumber"/>
        <w:spacing w:after="60"/>
        <w:ind w:left="360"/>
      </w:pPr>
      <w:r>
        <w:t>App-Exclusive Bonus Tracker → Build: Interactive table showing which bonuses are ONLY available through app downloads vs web</w:t>
      </w:r>
    </w:p>
    <w:p/>
    <w:p>
      <w:pPr>
        <w:pStyle w:val="ListNumber"/>
        <w:spacing w:after="60"/>
        <w:ind w:left="360"/>
      </w:pPr>
      <w:r>
        <w:t>State Availability Matrix → Build: Visual state-by-state grid showing which apps are legal/available in which states</w:t>
      </w:r>
    </w:p>
    <w:p/>
    <w:p>
      <w:pPr>
        <w:pStyle w:val="ListNumber"/>
        <w:spacing w:after="60"/>
        <w:ind w:left="360"/>
      </w:pPr>
      <w:r>
        <w:t>Payment Methods Comparison → Build: Table showing Apple Pay, Google Pay, PayPal, Venmo support per app</w:t>
      </w:r>
    </w:p>
    <w:p/>
    <w:p>
      <w:pPr>
        <w:pStyle w:val="ListNumber"/>
        <w:spacing w:after="60"/>
        <w:ind w:left="360"/>
      </w:pPr>
      <w:r>
        <w:t>App Performance Metrics → Build: Comparison of loading speeds, crash rates, battery usage based on App Store/Play Store reviews</w:t>
      </w:r>
    </w:p>
    <w:p/>
    <w:p>
      <w:pPr>
        <w:pStyle w:val="ListNumber"/>
        <w:spacing w:after="60"/>
        <w:ind w:left="360"/>
      </w:pPr>
      <w:r>
        <w:t>In-App Features Matrix → Build: Feature-by-feature comparison (live streaming, cash out, bet builder, same game parlay, notifications)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**FanDuel**</w:t>
            </w:r>
          </w:p>
        </w:tc>
        <w:tc>
          <w:tcPr>
            <w:tcW w:type="dxa" w:w="3120"/>
          </w:tcPr>
          <w:p>
            <w:r>
              <w:t>Commercial deal - locked position. Leading sportsbook app with 2,600/mo branded search volume and consistent #1 App Store ratings (4.8 stars). Superior mobile-first experience.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**BetMGM**</w:t>
            </w:r>
          </w:p>
        </w:tc>
        <w:tc>
          <w:tcPr>
            <w:tcW w:type="dxa" w:w="3120"/>
          </w:tcPr>
          <w:p>
            <w:r>
              <w:t>Commercial deal - locked position. Strong app presence with 2,500/mo branded search volume. Superior MGM Rewards integration and excellent app-exclusive promos.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Massive 59,000/mo app keyword volume demonstrates enormous user demand. Dominant international brand with best-in-class mobile experience, industry-leading live streaming, and widest bet builder options.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**DraftKings**</w:t>
            </w:r>
          </w:p>
        </w:tc>
        <w:tc>
          <w:tcPr>
            <w:tcW w:type="dxa" w:w="3120"/>
          </w:tcPr>
          <w:p>
            <w:r>
              <w:t>1,000/mo app search volume. Top daily fantasy integration creates unique value prop. Best-in-class parlay builder and consistent competitor mentions. Strong App Store ratings (4.7 stars).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**theScore BET**</w:t>
            </w:r>
          </w:p>
        </w:tc>
        <w:tc>
          <w:tcPr>
            <w:tcW w:type="dxa" w:w="3120"/>
          </w:tcPr>
          <w:p>
            <w:r>
              <w:t>Formerly ESPN BET (rebranded December 2025). 1,000/mo search volume under old brand. Unique sports media integration with theScore app ecosystem and content-first mobile approach.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**Caesars**</w:t>
            </w:r>
          </w:p>
        </w:tc>
        <w:tc>
          <w:tcPr>
            <w:tcW w:type="dxa" w:w="3120"/>
          </w:tcPr>
          <w:p>
            <w:r>
              <w:t>800/mo app search volume. Excellent Caesars Rewards integration across casino and sportsbook. Strong land-based casino tie-ins and consistent competitor mentions.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**Fanatics**</w:t>
            </w:r>
          </w:p>
        </w:tc>
        <w:tc>
          <w:tcPr>
            <w:tcW w:type="dxa" w:w="3120"/>
          </w:tcPr>
          <w:p>
            <w:r>
              <w:t>Fastest-growing new entrant in sports betting. Innovative FanCash loyalty system with merchandise rewards. Heavy competitor coverage and unique merchandise rewards angle appeals to sports fans.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ESPN BET rebranded to theScore BET in December 2025. Content should reference this transition and use current branding.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t>Based on competitor gap analysis, Phase 3 (AI Enhancement) must deliver:</w:t>
      </w:r>
    </w:p>
    <w:p/>
    <w:p>
      <w:pPr>
        <w:pStyle w:val="ListBullet"/>
        <w:spacing w:after="60"/>
        <w:ind w:left="360"/>
      </w:pPr>
      <w:r>
        <w:t>[ ] Interactive Comparison Table: Sortable/filterable table with iOS vs Android specs, ratings, file sizes</w:t>
      </w:r>
    </w:p>
    <w:p>
      <w:pPr>
        <w:pStyle w:val="ListBullet"/>
        <w:spacing w:after="60"/>
        <w:ind w:left="360"/>
      </w:pPr>
      <w:r>
        <w:t>[ ] Download Guide Components: Visual step-by-step guides with annotated screenshots for both platforms</w:t>
      </w:r>
    </w:p>
    <w:p>
      <w:pPr>
        <w:pStyle w:val="ListBullet"/>
        <w:spacing w:after="60"/>
        <w:ind w:left="360"/>
      </w:pPr>
      <w:r>
        <w:t>[ ] State Availability Matrix: Interactive US map or grid showing app availability by state</w:t>
      </w:r>
    </w:p>
    <w:p>
      <w:pPr>
        <w:pStyle w:val="ListBullet"/>
        <w:spacing w:after="60"/>
        <w:ind w:left="360"/>
      </w:pPr>
      <w:r>
        <w:t>[ ] Bonus Tracker Table: Real-time comparison of app-exclusive vs web bonuses</w:t>
      </w:r>
    </w:p>
    <w:p>
      <w:pPr>
        <w:pStyle w:val="ListBullet"/>
        <w:spacing w:after="60"/>
        <w:ind w:left="360"/>
      </w:pPr>
      <w:r>
        <w:t>[ ] Payment Methods Grid: Visual comparison of supported payment methods per app</w:t>
      </w:r>
    </w:p>
    <w:p>
      <w:pPr>
        <w:pStyle w:val="ListBullet"/>
        <w:spacing w:after="60"/>
        <w:ind w:left="360"/>
      </w:pPr>
      <w:r>
        <w:t>[ ] Feature Comparison Matrix: Checkmark table for in-app features (streaming, cash out, bet builder, etc.)</w:t>
      </w:r>
    </w:p>
    <w:p>
      <w:pPr>
        <w:pStyle w:val="ListBullet"/>
        <w:spacing w:after="60"/>
        <w:ind w:left="360"/>
      </w:pPr>
      <w:r>
        <w:t>[ ] Schema Markup: Article schema, FAQ schema, Breadcrumb schema</w:t>
      </w:r>
    </w:p>
    <w:p>
      <w:pPr>
        <w:pStyle w:val="ListBullet"/>
        <w:spacing w:after="60"/>
        <w:ind w:left="360"/>
      </w:pPr>
      <w:r>
        <w:t>[ ] Performance Metrics Visualization: Chart or table showing app performance data</w:t>
      </w:r>
    </w:p>
    <w:p>
      <w:pPr>
        <w:pStyle w:val="ListBullet"/>
        <w:spacing w:after="60"/>
        <w:ind w:left="360"/>
      </w:pPr>
      <w:r>
        <w:t>[ ] Sport-Specific Filters: Ability to filter recommendations by sport (NFL, NBA, NCAA, Soccer)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</w:t>
      </w:r>
    </w:p>
    <w:p/>
    <w:p>
      <w:pPr>
        <w:pStyle w:val="Heading3"/>
      </w:pPr>
      <w:r>
        <w:rPr>
          <w:b/>
          <w:color w:val="333333"/>
          <w:sz w:val="28"/>
        </w:rPr>
        <w:t>Priority Links (Must Include)</w:t>
      </w:r>
    </w:p>
    <w:p>
      <w:pPr>
        <w:pStyle w:val="ListNumber"/>
        <w:spacing w:after="60"/>
        <w:ind w:left="360"/>
      </w:pPr>
      <w:r>
        <w:t>best sports betting sites → https://www.topendsports.com/sport/betting/index.htm</w:t>
      </w:r>
    </w:p>
    <w:p>
      <w:pPr>
        <w:spacing w:after="120"/>
      </w:pPr>
      <w:r>
        <w:t>*Context:* Intro paragraph - "While our [best sports betting sites] guide covers desktop options..."</w:t>
      </w:r>
    </w:p>
    <w:p/>
    <w:p>
      <w:pPr>
        <w:pStyle w:val="ListNumber"/>
        <w:spacing w:after="60"/>
        <w:ind w:left="360"/>
      </w:pPr>
      <w:r>
        <w:t>best sportsbook bonuses → https://www.topendsports.com/sport/betting/best-bonuses.htm</w:t>
      </w:r>
    </w:p>
    <w:p>
      <w:pPr>
        <w:spacing w:after="120"/>
      </w:pPr>
      <w:r>
        <w:t>*Context:* App-exclusive promos section - "See our complete [best sportsbook bonuses] guide..."</w:t>
      </w:r>
    </w:p>
    <w:p/>
    <w:p>
      <w:pPr>
        <w:pStyle w:val="ListNumber"/>
        <w:spacing w:after="60"/>
        <w:ind w:left="360"/>
      </w:pPr>
      <w:r>
        <w:t>compare sportsbooks → https://www.topendsports.com/sport/betting/compare-sportsbooks.htm</w:t>
      </w:r>
    </w:p>
    <w:p>
      <w:pPr>
        <w:spacing w:after="120"/>
      </w:pPr>
      <w:r>
        <w:t>*Context:* How to choose section - "Use our [compare sportsbooks] tool to..."</w:t>
      </w:r>
    </w:p>
    <w:p/>
    <w:p>
      <w:pPr>
        <w:pStyle w:val="Heading3"/>
      </w:pPr>
      <w:r>
        <w:rPr>
          <w:b/>
          <w:color w:val="333333"/>
          <w:sz w:val="28"/>
        </w:rPr>
        <w:t>Brand Review Links (Deep Link to All 7)</w:t>
      </w:r>
    </w:p>
    <w:p>
      <w:pPr>
        <w:pStyle w:val="ListNumber"/>
        <w:spacing w:after="60"/>
        <w:ind w:left="360"/>
      </w:pPr>
      <w:r>
        <w:t>FanDuel review → https://www.topendsports.com/sport/betting/fanduel-review.htm</w:t>
      </w:r>
    </w:p>
    <w:p>
      <w:pPr>
        <w:pStyle w:val="ListNumber"/>
        <w:spacing w:after="60"/>
        <w:ind w:left="360"/>
      </w:pPr>
      <w:r>
        <w:t>BetMGM review → https://www.topendsports.com/sport/betting/betmgm-review.htm</w:t>
      </w:r>
    </w:p>
    <w:p>
      <w:pPr>
        <w:pStyle w:val="ListNumber"/>
        <w:spacing w:after="60"/>
        <w:ind w:left="360"/>
      </w:pPr>
      <w:r>
        <w:t>Bet365 review → https://www.topendsports.com/sport/betting/bet365-review.htm</w:t>
      </w:r>
    </w:p>
    <w:p>
      <w:pPr>
        <w:pStyle w:val="ListNumber"/>
        <w:spacing w:after="60"/>
        <w:ind w:left="360"/>
      </w:pPr>
      <w:r>
        <w:t>DraftKings review → https://www.topendsports.com/sport/betting/draftkings-review.htm</w:t>
      </w:r>
    </w:p>
    <w:p>
      <w:pPr>
        <w:pStyle w:val="ListNumber"/>
        <w:spacing w:after="60"/>
        <w:ind w:left="360"/>
      </w:pPr>
      <w:r>
        <w:t>ESPN BET review → https://www.topendsports.com/sport/betting/espn-bet-review.htm</w:t>
      </w:r>
    </w:p>
    <w:p>
      <w:pPr>
        <w:spacing w:after="120"/>
      </w:pPr>
      <w:r>
        <w:t>*Note:* Mention theScore BET rebrand in link context</w:t>
      </w:r>
    </w:p>
    <w:p>
      <w:pPr>
        <w:pStyle w:val="ListNumber"/>
        <w:spacing w:after="60"/>
        <w:ind w:left="360"/>
      </w:pPr>
      <w:r>
        <w:t>Caesars review → https://www.topendsports.com/sport/betting/caesars-review.htm</w:t>
      </w:r>
    </w:p>
    <w:p>
      <w:pPr>
        <w:pStyle w:val="ListNumber"/>
        <w:spacing w:after="60"/>
        <w:ind w:left="360"/>
      </w:pPr>
      <w:r>
        <w:t>Fanatics review → https://www.topendsports.com/sport/betting/fanatics-review.htm</w:t>
      </w:r>
    </w:p>
    <w:p/>
    <w:p>
      <w:pPr>
        <w:pStyle w:val="Heading3"/>
      </w:pPr>
      <w:r>
        <w:rPr>
          <w:b/>
          <w:color w:val="333333"/>
          <w:sz w:val="28"/>
        </w:rPr>
        <w:t>Supporting Content Links</w:t>
      </w:r>
    </w:p>
    <w:p>
      <w:pPr>
        <w:pStyle w:val="ListNumber"/>
        <w:spacing w:after="60"/>
        <w:ind w:left="360"/>
      </w:pPr>
      <w:r>
        <w:t>PayPal betting sites → https://www.topendsports.com/sport/betting/paypal-betting-sites.htm</w:t>
      </w:r>
    </w:p>
    <w:p>
      <w:pPr>
        <w:spacing w:after="120"/>
      </w:pPr>
      <w:r>
        <w:t>*Context:* Payment methods section - "Apps that accept [PayPal betting sites]..."</w:t>
      </w:r>
    </w:p>
    <w:p/>
    <w:p>
      <w:pPr>
        <w:pStyle w:val="ListNumber"/>
        <w:spacing w:after="60"/>
        <w:ind w:left="360"/>
      </w:pPr>
      <w:r>
        <w:t>live betting sites → https://www.topendsports.com/sport/betting/best-live-betting-sites.htm</w:t>
      </w:r>
    </w:p>
    <w:p>
      <w:pPr>
        <w:spacing w:after="120"/>
      </w:pPr>
      <w:r>
        <w:t>*Context:* In-app features - "Best apps for [live betting sites] include..."</w:t>
      </w:r>
    </w:p>
    <w:p/>
    <w:p>
      <w:pPr>
        <w:spacing w:after="120"/>
      </w:pPr>
      <w:r>
        <w:rPr>
          <w:b/>
        </w:rPr>
        <w:t>Total Internal Links:</w:t>
      </w:r>
      <w:r>
        <w:t xml:space="preserve"> 12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 RECOMMENDATIONS</w:t>
      </w:r>
    </w:p>
    <w:p/>
    <w:p>
      <w:pPr>
        <w:pStyle w:val="Heading3"/>
      </w:pPr>
      <w:r>
        <w:rPr>
          <w:b/>
          <w:color w:val="333333"/>
          <w:sz w:val="28"/>
        </w:rPr>
        <w:t>Recommended H2 Sections (Based on Keyword Mapping)</w:t>
      </w:r>
    </w:p>
    <w:p>
      <w:pPr>
        <w:pStyle w:val="ListNumber"/>
        <w:spacing w:after="60"/>
        <w:ind w:left="360"/>
      </w:pPr>
      <w:r>
        <w:t>Top Sports Betting Apps Ranked (top sports betting apps - 2,100 vol)</w:t>
      </w:r>
    </w:p>
    <w:p>
      <w:pPr>
        <w:pStyle w:val="ListNumber"/>
        <w:spacing w:after="60"/>
        <w:ind w:left="360"/>
      </w:pPr>
      <w:r>
        <w:t>In-Depth App Reviews (sports betting app reviews - 90 vol)</w:t>
      </w:r>
    </w:p>
    <w:p>
      <w:pPr>
        <w:pStyle w:val="ListNumber"/>
        <w:spacing w:after="60"/>
        <w:ind w:left="360"/>
      </w:pPr>
      <w:r>
        <w:t>App-Exclusive Bonuses &amp; Promos (sports betting app promos - 350 vol)</w:t>
      </w:r>
    </w:p>
    <w:p>
      <w:pPr>
        <w:pStyle w:val="ListNumber"/>
        <w:spacing w:after="60"/>
        <w:ind w:left="360"/>
      </w:pPr>
      <w:r>
        <w:t>How to Download Betting Apps (natural + Android/iPhone keywords)</w:t>
      </w:r>
    </w:p>
    <w:p>
      <w:pPr>
        <w:pStyle w:val="ListNumber"/>
        <w:spacing w:after="60"/>
        <w:ind w:left="360"/>
      </w:pPr>
      <w:r>
        <w:t>Best Apps by Sport (NFL, NBA keyword targets)</w:t>
      </w:r>
    </w:p>
    <w:p>
      <w:pPr>
        <w:pStyle w:val="ListNumber"/>
        <w:spacing w:after="60"/>
        <w:ind w:left="360"/>
      </w:pPr>
      <w:r>
        <w:t>Mobile App Features Comparison (mobile sports betting apps - 80 vol)</w:t>
      </w:r>
    </w:p>
    <w:p>
      <w:pPr>
        <w:pStyle w:val="ListNumber"/>
        <w:spacing w:after="60"/>
        <w:ind w:left="360"/>
      </w:pPr>
      <w:r>
        <w:t>Legal vs Offshore Apps (legal sports betting apps - 200 vol, offshore - 150 vol)</w:t>
      </w:r>
    </w:p>
    <w:p>
      <w:pPr>
        <w:pStyle w:val="ListNumber"/>
        <w:spacing w:after="60"/>
        <w:ind w:left="360"/>
      </w:pPr>
      <w:r>
        <w:t>Frequently Asked Questions (Target: free apps, offshore apps, payment methods)</w:t>
      </w:r>
    </w:p>
    <w:p/>
    <w:p>
      <w:pPr>
        <w:pStyle w:val="Heading3"/>
      </w:pPr>
      <w:r>
        <w:rPr>
          <w:b/>
          <w:color w:val="333333"/>
          <w:sz w:val="28"/>
        </w:rPr>
        <w:t>Recommended H3 Subsections</w:t>
      </w:r>
    </w:p>
    <w:p>
      <w:pPr>
        <w:pStyle w:val="ListBullet"/>
        <w:spacing w:after="60"/>
        <w:ind w:left="360"/>
      </w:pPr>
      <w:r>
        <w:t>Best Apps for NFL Betting (nfl betting apps - 1,500 vol)</w:t>
      </w:r>
    </w:p>
    <w:p>
      <w:pPr>
        <w:pStyle w:val="ListBullet"/>
        <w:spacing w:after="60"/>
        <w:ind w:left="360"/>
      </w:pPr>
      <w:r>
        <w:t>Best Apps for NBA Betting (nba betting apps - 500 vol)</w:t>
      </w:r>
    </w:p>
    <w:p>
      <w:pPr>
        <w:pStyle w:val="ListBullet"/>
        <w:spacing w:after="60"/>
        <w:ind w:left="360"/>
      </w:pPr>
      <w:r>
        <w:t>iOS App Downloads (sports betting apps for iphone - 40 vol)</w:t>
      </w:r>
    </w:p>
    <w:p>
      <w:pPr>
        <w:pStyle w:val="ListBullet"/>
        <w:spacing w:after="60"/>
        <w:ind w:left="360"/>
      </w:pPr>
      <w:r>
        <w:t>Android App Downloads (sports betting apps for android - 60 vol)</w:t>
      </w:r>
    </w:p>
    <w:p>
      <w:pPr>
        <w:pStyle w:val="ListBullet"/>
        <w:spacing w:after="60"/>
        <w:ind w:left="360"/>
      </w:pPr>
      <w:r>
        <w:t>Legal Sports Betting Apps by State (legal sports betting apps - 200 vol)</w:t>
      </w:r>
    </w:p>
    <w:p>
      <w:pPr>
        <w:pStyle w:val="ListBullet"/>
        <w:spacing w:after="60"/>
        <w:ind w:left="360"/>
      </w:pPr>
      <w:r>
        <w:t>Mobile-First Betting Experience (mobile sports betting apps - 80 vol)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Target</w:t>
      </w:r>
    </w:p>
    <w:p>
      <w:pPr>
        <w:pStyle w:val="ListBullet"/>
        <w:spacing w:after="60"/>
        <w:ind w:left="360"/>
      </w:pPr>
      <w:r>
        <w:t>Competitor Average: ~3,500-4,500 words</w:t>
      </w:r>
    </w:p>
    <w:p>
      <w:pPr>
        <w:pStyle w:val="ListBullet"/>
        <w:spacing w:after="60"/>
        <w:ind w:left="360"/>
      </w:pPr>
      <w:r>
        <w:t>Our Target: 4,500-5,000 words (10% above competitor average)</w:t>
      </w:r>
    </w:p>
    <w:p>
      <w:pPr>
        <w:pStyle w:val="ListBullet"/>
        <w:spacing w:after="60"/>
        <w:ind w:left="360"/>
      </w:pPr>
      <w:r>
        <w:t>Rationale: Comprehensive app coverage requires detailed feature comparisons, download guides, and state-specific information</w:t>
      </w:r>
    </w:p>
    <w:p/>
    <w:p>
      <w:pPr>
        <w:pStyle w:val="Heading3"/>
      </w:pPr>
      <w:r>
        <w:rPr>
          <w:b/>
          <w:color w:val="333333"/>
          <w:sz w:val="28"/>
        </w:rPr>
        <w:t>Compliance Requirements</w:t>
      </w:r>
    </w:p>
    <w:p>
      <w:pPr>
        <w:pStyle w:val="ListBullet"/>
        <w:spacing w:after="60"/>
        <w:ind w:left="360"/>
      </w:pPr>
      <w:r>
        <w:t>Age Restriction: 21+ (18+ in MT, NH, RI, WY, DC)</w:t>
      </w:r>
    </w:p>
    <w:p>
      <w:pPr>
        <w:pStyle w:val="ListBullet"/>
        <w:spacing w:after="60"/>
        <w:ind w:left="360"/>
      </w:pPr>
      <w:r>
        <w:t>Hotline: 1-800-522-4700 (National Council on Problem Gambling)</w:t>
      </w:r>
    </w:p>
    <w:p>
      <w:pPr>
        <w:pStyle w:val="ListBullet"/>
        <w:spacing w:after="60"/>
        <w:ind w:left="360"/>
      </w:pPr>
      <w:r>
        <w:t>Affiliate Disclosure: Include in intro paragraph</w:t>
      </w:r>
    </w:p>
    <w:p>
      <w:pPr>
        <w:pStyle w:val="ListBullet"/>
        <w:spacing w:after="60"/>
        <w:ind w:left="360"/>
      </w:pPr>
      <w:r>
        <w:t>Responsible Gambling Section: Required at bottom of page</w:t>
      </w:r>
    </w:p>
    <w:p>
      <w:pPr>
        <w:pStyle w:val="ListBullet"/>
        <w:spacing w:after="60"/>
        <w:ind w:left="360"/>
      </w:pPr>
      <w:r>
        <w:t>Last Updated Badge: Use HTML badge, NOT dated language in H1</w:t>
      </w:r>
    </w:p>
    <w:p>
      <w:pPr>
        <w:pStyle w:val="ListBullet"/>
        <w:spacing w:after="60"/>
        <w:ind w:left="360"/>
      </w:pPr>
      <w:r>
        <w:t>theScore BET Note: Reference ESPN BET rebrand (December 2025) where relevant</w:t>
      </w:r>
    </w:p>
    <w:p/>
    <w:p>
      <w:pPr>
        <w:pStyle w:val="Heading3"/>
      </w:pPr>
      <w:r>
        <w:rPr>
          <w:b/>
          <w:color w:val="333333"/>
          <w:sz w:val="28"/>
        </w:rPr>
        <w:t>Brand Notes</w:t>
      </w:r>
    </w:p>
    <w:p>
      <w:pPr>
        <w:pStyle w:val="ListBullet"/>
        <w:spacing w:after="60"/>
        <w:ind w:left="360"/>
      </w:pPr>
      <w:r>
        <w:t>FanDuel: Position #1 locked (commercial deal)</w:t>
      </w:r>
    </w:p>
    <w:p>
      <w:pPr>
        <w:pStyle w:val="ListBullet"/>
        <w:spacing w:after="60"/>
        <w:ind w:left="360"/>
      </w:pPr>
      <w:r>
        <w:t>BetMGM: Position #2 locked (commercial deal)</w:t>
      </w:r>
    </w:p>
    <w:p>
      <w:pPr>
        <w:pStyle w:val="ListBullet"/>
        <w:spacing w:after="60"/>
        <w:ind w:left="360"/>
      </w:pPr>
      <w:r>
        <w:t>theScore BET: Formerly ESPN BET - rebranded December 2025. Update all references.</w:t>
      </w:r>
    </w:p>
    <w:p>
      <w:pPr>
        <w:pStyle w:val="ListBullet"/>
        <w:spacing w:after="60"/>
        <w:ind w:left="360"/>
      </w:pPr>
      <w:r>
        <w:t>Bet365: Not available in all US states - note geographic restrictions</w:t>
      </w:r>
    </w:p>
    <w:p>
      <w:pPr>
        <w:pStyle w:val="ListBullet"/>
        <w:spacing w:after="60"/>
        <w:ind w:left="360"/>
      </w:pPr>
      <w:r>
        <w:t>Offshore Apps: If mentioned, clearly distinguish legal status vs regulated US apps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t>This brief is successful if it delivers:</w:t>
      </w:r>
    </w:p>
    <w:p/>
    <w:p>
      <w:pPr>
        <w:spacing w:after="120"/>
      </w:pPr>
      <w:r>
        <w:t xml:space="preserve">✅ </w:t>
      </w:r>
      <w:r>
        <w:rPr>
          <w:b/>
        </w:rPr>
        <w:t>15 secondary keywords</w:t>
      </w:r>
      <w:r>
        <w:t xml:space="preserve"> with real Ahrefs volume data (Target: 8 minimum)</w:t>
      </w:r>
    </w:p>
    <w:p>
      <w:pPr>
        <w:spacing w:after="120"/>
      </w:pPr>
      <w:r>
        <w:t xml:space="preserve">✅ </w:t>
      </w:r>
      <w:r>
        <w:rPr>
          <w:b/>
        </w:rPr>
        <w:t>79% volume increase</w:t>
      </w:r>
      <w:r>
        <w:t xml:space="preserve"> over primary keyword alone</w:t>
      </w:r>
    </w:p>
    <w:p>
      <w:pPr>
        <w:spacing w:after="120"/>
      </w:pPr>
      <w:r>
        <w:t xml:space="preserve">✅ </w:t>
      </w:r>
      <w:r>
        <w:rPr>
          <w:b/>
        </w:rPr>
        <w:t>3 competitor analyses</w:t>
      </w:r>
      <w:r>
        <w:t xml:space="preserve"> identifying specific content gaps</w:t>
      </w:r>
    </w:p>
    <w:p>
      <w:pPr>
        <w:spacing w:after="120"/>
      </w:pPr>
      <w:r>
        <w:t xml:space="preserve">✅ </w:t>
      </w:r>
      <w:r>
        <w:rPr>
          <w:b/>
        </w:rPr>
        <w:t>8 unique content elements</w:t>
      </w:r>
      <w:r>
        <w:t xml:space="preserve"> competitors lack</w:t>
      </w:r>
    </w:p>
    <w:p>
      <w:pPr>
        <w:spacing w:after="120"/>
      </w:pPr>
      <w:r>
        <w:t xml:space="preserve">✅ </w:t>
      </w:r>
      <w:r>
        <w:rPr>
          <w:b/>
        </w:rPr>
        <w:t>7 brands selected</w:t>
      </w:r>
      <w:r>
        <w:t xml:space="preserve"> with data-driven rationale</w:t>
      </w:r>
    </w:p>
    <w:p>
      <w:pPr>
        <w:spacing w:after="120"/>
      </w:pPr>
      <w:r>
        <w:t xml:space="preserve">✅ </w:t>
      </w:r>
      <w:r>
        <w:rPr>
          <w:b/>
        </w:rPr>
        <w:t>12 internal links</w:t>
      </w:r>
      <w:r>
        <w:t xml:space="preserve"> mapped to specific content sections</w:t>
      </w:r>
    </w:p>
    <w:p>
      <w:pPr>
        <w:spacing w:after="120"/>
      </w:pPr>
      <w:r>
        <w:t xml:space="preserve">✅ </w:t>
      </w:r>
      <w:r>
        <w:rPr>
          <w:b/>
        </w:rPr>
        <w:t>Clear handoff to Phase 2</w:t>
      </w:r>
      <w:r>
        <w:t xml:space="preserve"> with structured JSON data file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(PHASE 2)</w:t>
      </w:r>
    </w:p>
    <w:p/>
    <w:p>
      <w:pPr>
        <w:spacing w:after="120"/>
      </w:pPr>
      <w:r>
        <w:t>Writer (Lewis Humphries) will receive:</w:t>
      </w:r>
    </w:p>
    <w:p>
      <w:pPr>
        <w:pStyle w:val="ListNumber"/>
        <w:spacing w:after="60"/>
        <w:ind w:left="360"/>
      </w:pPr>
      <w:r>
        <w:t>This Brief Control Sheet (research summary)</w:t>
      </w:r>
    </w:p>
    <w:p>
      <w:pPr>
        <w:pStyle w:val="ListNumber"/>
        <w:spacing w:after="60"/>
        <w:ind w:left="360"/>
      </w:pPr>
      <w:r>
        <w:t>Phase 1 JSON file (structured data for Phase 2)</w:t>
      </w:r>
    </w:p>
    <w:p>
      <w:pPr>
        <w:pStyle w:val="ListNumber"/>
        <w:spacing w:after="60"/>
        <w:ind w:left="360"/>
      </w:pPr>
      <w:r>
        <w:t>Writer Brief (to be created in Phase 2) with:</w:t>
      </w:r>
    </w:p>
    <w:p>
      <w:pPr>
        <w:pStyle w:val="ListBullet"/>
        <w:spacing w:after="60"/>
        <w:ind w:left="360"/>
      </w:pPr>
      <w:r>
        <w:t>Detailed outline with keyword placement</w:t>
      </w:r>
    </w:p>
    <w:p>
      <w:pPr>
        <w:pStyle w:val="ListBullet"/>
        <w:spacing w:after="60"/>
        <w:ind w:left="360"/>
      </w:pPr>
      <w:r>
        <w:t>FAQ questions targeting secondary keywords</w:t>
      </w:r>
    </w:p>
    <w:p>
      <w:pPr>
        <w:pStyle w:val="ListBullet"/>
        <w:spacing w:after="60"/>
        <w:ind w:left="360"/>
      </w:pPr>
      <w:r>
        <w:t>Word count targets per section</w:t>
      </w:r>
    </w:p>
    <w:p>
      <w:pPr>
        <w:pStyle w:val="ListBullet"/>
        <w:spacing w:after="60"/>
        <w:ind w:left="360"/>
      </w:pPr>
      <w:r>
        <w:t>Source requirements (App Store, Google Play, Reddit, operator sites)</w:t>
      </w:r>
    </w:p>
    <w:p>
      <w:pPr>
        <w:pStyle w:val="ListBullet"/>
        <w:spacing w:after="60"/>
        <w:ind w:left="360"/>
      </w:pPr>
      <w:r>
        <w:t>Brand positioning guidelines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Primary keyword verified with real Ahrefs data (20,000 volume)</w:t>
      </w:r>
    </w:p>
    <w:p>
      <w:pPr>
        <w:pStyle w:val="ListBullet"/>
        <w:spacing w:after="60"/>
        <w:ind w:left="360"/>
      </w:pPr>
      <w:r>
        <w:t>[x] Minimum 8 secondary keywords with real volume (achieved 15)</w:t>
      </w:r>
    </w:p>
    <w:p>
      <w:pPr>
        <w:pStyle w:val="ListBullet"/>
        <w:spacing w:after="60"/>
        <w:ind w:left="360"/>
      </w:pPr>
      <w:r>
        <w:t>[x] All keywords mapped to specific H2/H3/FAQ placements</w:t>
      </w:r>
    </w:p>
    <w:p>
      <w:pPr>
        <w:pStyle w:val="ListBullet"/>
        <w:spacing w:after="60"/>
        <w:ind w:left="360"/>
      </w:pPr>
      <w:r>
        <w:t>[x] 3 competitor analyses completed</w:t>
      </w:r>
    </w:p>
    <w:p>
      <w:pPr>
        <w:pStyle w:val="ListBullet"/>
        <w:spacing w:after="60"/>
        <w:ind w:left="360"/>
      </w:pPr>
      <w:r>
        <w:t>[x] Content gaps identified and documented</w:t>
      </w:r>
    </w:p>
    <w:p>
      <w:pPr>
        <w:pStyle w:val="ListBullet"/>
        <w:spacing w:after="60"/>
        <w:ind w:left="360"/>
      </w:pPr>
      <w:r>
        <w:t>[x] 7 brands selected with rationale</w:t>
      </w:r>
    </w:p>
    <w:p>
      <w:pPr>
        <w:pStyle w:val="ListBullet"/>
        <w:spacing w:after="60"/>
        <w:ind w:left="360"/>
      </w:pPr>
      <w:r>
        <w:t>[x] FanDuel #1 and BetMGM #2 locked positions confirmed</w:t>
      </w:r>
    </w:p>
    <w:p>
      <w:pPr>
        <w:pStyle w:val="ListBullet"/>
        <w:spacing w:after="60"/>
        <w:ind w:left="360"/>
      </w:pPr>
      <w:r>
        <w:t>[x] theScore BET rebrand noted (formerly ESPN BET, Dec 2025)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Phase 1 JSON file created</w:t>
      </w:r>
    </w:p>
    <w:p>
      <w:pPr>
        <w:pStyle w:val="ListBullet"/>
        <w:spacing w:after="60"/>
        <w:ind w:left="360"/>
      </w:pPr>
      <w:r>
        <w:t>[x] Brief Control Sheet created</w:t>
      </w:r>
    </w:p>
    <w:p>
      <w:pPr>
        <w:pStyle w:val="ListBullet"/>
        <w:spacing w:after="60"/>
        <w:ind w:left="360"/>
      </w:pPr>
      <w:r>
        <w:t>[ ] Phase 2 ready to begin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Created:</w:t>
      </w:r>
      <w:r>
        <w:t xml:space="preserve"> 2025-12-05</w:t>
      </w:r>
    </w:p>
    <w:p>
      <w:pPr>
        <w:spacing w:after="120"/>
      </w:pPr>
      <w:r>
        <w:rPr>
          <w:b/>
        </w:rPr>
        <w:t>Next Phase:</w:t>
      </w:r>
      <w:r>
        <w:t xml:space="preserve"> Writer Brief (Phase 2)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