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7Bet Sport Review (UK Market)</w:t>
      </w:r>
    </w:p>
    <w:p/>
    <w:p>
      <w:pPr>
        <w:spacing w:after="120"/>
      </w:pPr>
      <w:r>
        <w:rPr>
          <w:b/>
        </w:rPr>
        <w:t>Date: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United Kingdom</w:t>
      </w:r>
    </w:p>
    <w:p>
      <w:pPr>
        <w:spacing w:after="120"/>
      </w:pPr>
      <w:r>
        <w:rPr>
          <w:b/>
        </w:rPr>
        <w:t>Template:</w:t>
      </w:r>
      <w:r>
        <w:t xml:space="preserve"> Template 1 (Brand Review)</w:t>
      </w:r>
    </w:p>
    <w:p>
      <w:pPr>
        <w:spacing w:after="120"/>
      </w:pPr>
      <w:r>
        <w:rPr>
          <w:b/>
        </w:rPr>
        <w:t>Phase:</w:t>
      </w:r>
      <w:r>
        <w:t xml:space="preserve"> Phase 1 Complete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"7bet sport" (from Site Structure)</w:t>
      </w:r>
    </w:p>
    <w:p>
      <w:pPr>
        <w:pStyle w:val="ListBullet"/>
        <w:spacing w:after="60"/>
        <w:ind w:left="360"/>
      </w:pPr>
      <w:r>
        <w:t>Primary Optimization Keyword: "7bet" (21,000/mo)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Word Count Target: 3,500-4,000 words</w:t>
      </w:r>
    </w:p>
    <w:p>
      <w:pPr>
        <w:pStyle w:val="ListBullet"/>
        <w:spacing w:after="60"/>
        <w:ind w:left="360"/>
      </w:pPr>
      <w:r>
        <w:t>Compliance: UK (18+, UKGC regulated)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BettingLounge.co.uk</w:t>
      </w:r>
    </w:p>
    <w:p/>
    <w:p>
      <w:pPr>
        <w:spacing w:after="120"/>
      </w:pPr>
      <w:r>
        <w:rPr>
          <w:b/>
        </w:rPr>
        <w:t>URL:</w:t>
      </w:r>
      <w:r>
        <w:t xml:space="preserve"> https://bettinglounge.co.uk/review/7bet/</w:t>
      </w:r>
    </w:p>
    <w:p/>
    <w:p>
      <w:pPr>
        <w:spacing w:after="120"/>
      </w:pPr>
      <w:r>
        <w:rPr>
          <w:b/>
        </w:rPr>
        <w:t>Metrics:</w:t>
      </w:r>
    </w:p>
    <w:p>
      <w:pPr>
        <w:pStyle w:val="ListBullet"/>
        <w:spacing w:after="60"/>
        <w:ind w:left="360"/>
      </w:pPr>
      <w:r>
        <w:t>Estimated word count: ~3,500 words</w:t>
      </w:r>
    </w:p>
    <w:p>
      <w:pPr>
        <w:pStyle w:val="ListBullet"/>
        <w:spacing w:after="60"/>
        <w:ind w:left="360"/>
      </w:pPr>
      <w:r>
        <w:t>Template type: Brand review</w:t>
      </w:r>
    </w:p>
    <w:p>
      <w:pPr>
        <w:pStyle w:val="ListBullet"/>
        <w:spacing w:after="60"/>
        <w:ind w:left="360"/>
      </w:pPr>
      <w:r>
        <w:t>Publication date: 2025</w:t>
      </w:r>
    </w:p>
    <w:p/>
    <w:p>
      <w:pPr>
        <w:spacing w:after="120"/>
      </w:pPr>
      <w:r>
        <w:rPr>
          <w:b/>
        </w:rPr>
        <w:t>Key Sections:</w:t>
      </w:r>
    </w:p>
    <w:p>
      <w:pPr>
        <w:pStyle w:val="ListNumber"/>
        <w:spacing w:after="60"/>
        <w:ind w:left="360"/>
      </w:pPr>
      <w:r>
        <w:t>Licensing &amp; Safety</w:t>
      </w:r>
    </w:p>
    <w:p>
      <w:pPr>
        <w:pStyle w:val="ListNumber"/>
        <w:spacing w:after="60"/>
        <w:ind w:left="360"/>
      </w:pPr>
      <w:r>
        <w:t>Platform Overview (Altenar)</w:t>
      </w:r>
    </w:p>
    <w:p>
      <w:pPr>
        <w:pStyle w:val="ListNumber"/>
        <w:spacing w:after="60"/>
        <w:ind w:left="360"/>
      </w:pPr>
      <w:r>
        <w:t>Sportsbook Features</w:t>
      </w:r>
    </w:p>
    <w:p>
      <w:pPr>
        <w:pStyle w:val="ListNumber"/>
        <w:spacing w:after="60"/>
        <w:ind w:left="360"/>
      </w:pPr>
      <w:r>
        <w:t>Casino Games</w:t>
      </w:r>
    </w:p>
    <w:p>
      <w:pPr>
        <w:pStyle w:val="ListNumber"/>
        <w:spacing w:after="60"/>
        <w:ind w:left="360"/>
      </w:pPr>
      <w:r>
        <w:t>Welcome Bonuses</w:t>
      </w:r>
    </w:p>
    <w:p>
      <w:pPr>
        <w:pStyle w:val="ListNumber"/>
        <w:spacing w:after="60"/>
        <w:ind w:left="360"/>
      </w:pPr>
      <w:r>
        <w:t>Payment Methods</w:t>
      </w:r>
    </w:p>
    <w:p>
      <w:pPr>
        <w:pStyle w:val="ListNumber"/>
        <w:spacing w:after="60"/>
        <w:ind w:left="360"/>
      </w:pPr>
      <w:r>
        <w:t>Customer Support</w:t>
      </w:r>
    </w:p>
    <w:p>
      <w:pPr>
        <w:pStyle w:val="ListNumber"/>
        <w:spacing w:after="60"/>
        <w:ind w:left="360"/>
      </w:pPr>
      <w:r>
        <w:t>Pros &amp; Cons</w:t>
      </w:r>
    </w:p>
    <w:p>
      <w:pPr>
        <w:pStyle w:val="ListNumber"/>
        <w:spacing w:after="60"/>
        <w:ind w:left="360"/>
      </w:pPr>
      <w:r>
        <w:t>Real player ratings integration</w:t>
      </w:r>
    </w:p>
    <w:p>
      <w:pPr>
        <w:pStyle w:val="ListNumber"/>
        <w:spacing w:after="60"/>
        <w:ind w:left="360"/>
      </w:pPr>
      <w:r>
        <w:t>UK-specific testing notes</w:t>
      </w:r>
    </w:p>
    <w:p/>
    <w:p>
      <w:pPr>
        <w:pStyle w:val="Heading3"/>
      </w:pPr>
      <w:r>
        <w:rPr>
          <w:b/>
          <w:color w:val="333333"/>
          <w:sz w:val="28"/>
        </w:rPr>
        <w:t>2 Ranking Page: SportsBoom.co.uk</w:t>
      </w:r>
    </w:p>
    <w:p/>
    <w:p>
      <w:pPr>
        <w:spacing w:after="120"/>
      </w:pPr>
      <w:r>
        <w:rPr>
          <w:b/>
        </w:rPr>
        <w:t>URL:</w:t>
      </w:r>
      <w:r>
        <w:t xml:space="preserve"> https://www.sportsboom.co.uk/betting/reviews/7bet</w:t>
      </w:r>
    </w:p>
    <w:p/>
    <w:p>
      <w:pPr>
        <w:spacing w:after="120"/>
      </w:pPr>
      <w:r>
        <w:rPr>
          <w:b/>
        </w:rPr>
        <w:t>Metrics:</w:t>
      </w:r>
    </w:p>
    <w:p>
      <w:pPr>
        <w:pStyle w:val="ListBullet"/>
        <w:spacing w:after="60"/>
        <w:ind w:left="360"/>
      </w:pPr>
      <w:r>
        <w:t>Estimated word count: ~4,000 words</w:t>
      </w:r>
    </w:p>
    <w:p>
      <w:pPr>
        <w:pStyle w:val="ListBullet"/>
        <w:spacing w:after="60"/>
        <w:ind w:left="360"/>
      </w:pPr>
      <w:r>
        <w:t>Comprehensive sections per topic</w:t>
      </w:r>
    </w:p>
    <w:p>
      <w:pPr>
        <w:pStyle w:val="ListBullet"/>
        <w:spacing w:after="60"/>
        <w:ind w:left="360"/>
      </w:pPr>
      <w:r>
        <w:t>Strong emphasis on safety</w:t>
      </w:r>
    </w:p>
    <w:p/>
    <w:p>
      <w:pPr>
        <w:spacing w:after="120"/>
      </w:pPr>
      <w:r>
        <w:rPr>
          <w:b/>
        </w:rPr>
        <w:t>Key Sections:</w:t>
      </w:r>
    </w:p>
    <w:p>
      <w:pPr>
        <w:pStyle w:val="ListNumber"/>
        <w:spacing w:after="60"/>
        <w:ind w:left="360"/>
      </w:pPr>
      <w:r>
        <w:t>Is It Safe and Legit</w:t>
      </w:r>
    </w:p>
    <w:p>
      <w:pPr>
        <w:pStyle w:val="ListNumber"/>
        <w:spacing w:after="60"/>
        <w:ind w:left="360"/>
      </w:pPr>
      <w:r>
        <w:t>Sportsbook Review</w:t>
      </w:r>
    </w:p>
    <w:p>
      <w:pPr>
        <w:pStyle w:val="ListNumber"/>
        <w:spacing w:after="60"/>
        <w:ind w:left="360"/>
      </w:pPr>
      <w:r>
        <w:t>Casino Review</w:t>
      </w:r>
    </w:p>
    <w:p>
      <w:pPr>
        <w:pStyle w:val="ListNumber"/>
        <w:spacing w:after="60"/>
        <w:ind w:left="360"/>
      </w:pPr>
      <w:r>
        <w:t>Bonuses &amp; Promotions</w:t>
      </w:r>
    </w:p>
    <w:p>
      <w:pPr>
        <w:pStyle w:val="ListNumber"/>
        <w:spacing w:after="60"/>
        <w:ind w:left="360"/>
      </w:pPr>
      <w:r>
        <w:t>Deposits &amp; Withdrawals</w:t>
      </w:r>
    </w:p>
    <w:p>
      <w:pPr>
        <w:pStyle w:val="ListNumber"/>
        <w:spacing w:after="60"/>
        <w:ind w:left="360"/>
      </w:pPr>
      <w:r>
        <w:t>Customer Support &amp; Complaints (dedicated page)</w:t>
      </w:r>
    </w:p>
    <w:p>
      <w:pPr>
        <w:pStyle w:val="ListNumber"/>
        <w:spacing w:after="60"/>
        <w:ind w:left="360"/>
      </w:pPr>
      <w:r>
        <w:t>Mobile Experience</w:t>
      </w:r>
    </w:p>
    <w:p>
      <w:pPr>
        <w:pStyle w:val="ListNumber"/>
        <w:spacing w:after="60"/>
        <w:ind w:left="360"/>
      </w:pPr>
      <w:r>
        <w:t>Final Verdict</w:t>
      </w:r>
    </w:p>
    <w:p/>
    <w:p>
      <w:pPr>
        <w:pStyle w:val="Heading3"/>
      </w:pPr>
      <w:r>
        <w:rPr>
          <w:b/>
          <w:color w:val="333333"/>
          <w:sz w:val="28"/>
        </w:rPr>
        <w:t>3 Ranking Page: MightyTips.com</w:t>
      </w:r>
    </w:p>
    <w:p/>
    <w:p>
      <w:pPr>
        <w:spacing w:after="120"/>
      </w:pPr>
      <w:r>
        <w:rPr>
          <w:b/>
        </w:rPr>
        <w:t>URL:</w:t>
      </w:r>
      <w:r>
        <w:t xml:space="preserve"> https://www.mightytips.com/bookmakers/7bet/</w:t>
      </w:r>
    </w:p>
    <w:p/>
    <w:p>
      <w:pPr>
        <w:spacing w:after="120"/>
      </w:pPr>
      <w:r>
        <w:rPr>
          <w:b/>
        </w:rPr>
        <w:t>Metrics:</w:t>
      </w:r>
    </w:p>
    <w:p>
      <w:pPr>
        <w:pStyle w:val="ListBullet"/>
        <w:spacing w:after="60"/>
        <w:ind w:left="360"/>
      </w:pPr>
      <w:r>
        <w:t>Estimated word count: ~3,200 words</w:t>
      </w:r>
    </w:p>
    <w:p>
      <w:pPr>
        <w:pStyle w:val="ListBullet"/>
        <w:spacing w:after="60"/>
        <w:ind w:left="360"/>
      </w:pPr>
      <w:r>
        <w:t>Rating-focused approach</w:t>
      </w:r>
    </w:p>
    <w:p/>
    <w:p>
      <w:pPr>
        <w:spacing w:after="120"/>
      </w:pPr>
      <w:r>
        <w:rPr>
          <w:b/>
        </w:rPr>
        <w:t>Key Sections:</w:t>
      </w:r>
    </w:p>
    <w:p>
      <w:pPr>
        <w:pStyle w:val="ListNumber"/>
        <w:spacing w:after="60"/>
        <w:ind w:left="360"/>
      </w:pPr>
      <w:r>
        <w:t>Overall Rating</w:t>
      </w:r>
    </w:p>
    <w:p>
      <w:pPr>
        <w:pStyle w:val="ListNumber"/>
        <w:spacing w:after="60"/>
        <w:ind w:left="360"/>
      </w:pPr>
      <w:r>
        <w:t>Features Overview</w:t>
      </w:r>
    </w:p>
    <w:p>
      <w:pPr>
        <w:pStyle w:val="ListNumber"/>
        <w:spacing w:after="60"/>
        <w:ind w:left="360"/>
      </w:pPr>
      <w:r>
        <w:t>Bonuses Breakdown</w:t>
      </w:r>
    </w:p>
    <w:p>
      <w:pPr>
        <w:pStyle w:val="ListNumber"/>
        <w:spacing w:after="60"/>
        <w:ind w:left="360"/>
      </w:pPr>
      <w:r>
        <w:t>User Ratings System</w:t>
      </w:r>
    </w:p>
    <w:p>
      <w:pPr>
        <w:pStyle w:val="ListNumber"/>
        <w:spacing w:after="60"/>
        <w:ind w:left="360"/>
      </w:pPr>
      <w:r>
        <w:t>Expert Analysis</w:t>
      </w:r>
    </w:p>
    <w:p>
      <w:pPr>
        <w:pStyle w:val="ListNumber"/>
        <w:spacing w:after="60"/>
        <w:ind w:left="360"/>
      </w:pPr>
      <w:r>
        <w:t>Betting margins analysis (5.24%)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/>
    <w:p>
      <w:pPr>
        <w:pStyle w:val="ListBullet"/>
        <w:spacing w:after="60"/>
        <w:ind w:left="360"/>
      </w:pPr>
      <w:r>
        <w:t>Word count: 3,800 words (match #2 ranking page)</w:t>
      </w:r>
    </w:p>
    <w:p>
      <w:pPr>
        <w:pStyle w:val="ListBullet"/>
        <w:spacing w:after="60"/>
        <w:ind w:left="360"/>
      </w:pPr>
      <w:r>
        <w:t>Depth: Match SportsBoom's comprehensive approach</w:t>
      </w:r>
    </w:p>
    <w:p>
      <w:pPr>
        <w:pStyle w:val="ListBullet"/>
        <w:spacing w:after="60"/>
        <w:ind w:left="360"/>
      </w:pPr>
      <w:r>
        <w:t>Unique angles:</w:t>
      </w:r>
    </w:p>
    <w:p>
      <w:pPr>
        <w:pStyle w:val="ListBullet"/>
        <w:spacing w:after="60"/>
        <w:ind w:left="360"/>
      </w:pPr>
      <w:r>
        <w:t>Interactive bonus calculator</w:t>
      </w:r>
    </w:p>
    <w:p>
      <w:pPr>
        <w:pStyle w:val="ListBullet"/>
        <w:spacing w:after="60"/>
        <w:ind w:left="360"/>
      </w:pPr>
      <w:r>
        <w:t>Detailed Trustpilot sentiment analysis (address 2.3/5 rating)</w:t>
      </w:r>
    </w:p>
    <w:p>
      <w:pPr>
        <w:pStyle w:val="ListBullet"/>
        <w:spacing w:after="60"/>
        <w:ind w:left="360"/>
      </w:pPr>
      <w:r>
        <w:t>Altenar platform advantages</w:t>
      </w:r>
    </w:p>
    <w:p>
      <w:pPr>
        <w:pStyle w:val="ListBullet"/>
        <w:spacing w:after="60"/>
        <w:ind w:left="360"/>
      </w:pPr>
      <w:r>
        <w:t>Lithuanian operator comparison</w:t>
      </w:r>
    </w:p>
    <w:p>
      <w:pPr>
        <w:pStyle w:val="ListBullet"/>
        <w:spacing w:after="60"/>
        <w:ind w:left="360"/>
      </w:pPr>
      <w:r>
        <w:t>Payment method comparison table</w:t>
      </w:r>
    </w:p>
    <w:p>
      <w:pPr>
        <w:pStyle w:val="ListBullet"/>
        <w:spacing w:after="60"/>
        <w:ind w:left="360"/>
      </w:pPr>
      <w:r>
        <w:t>Calculator tool integrations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"7bet"</w:t>
      </w:r>
      <w:r>
        <w:t xml:space="preserve"> — 21,000/mo (GB) | KD: 56 | Traffic Potential: 34,000</w:t>
      </w:r>
    </w:p>
    <w:p/>
    <w:p>
      <w:pPr>
        <w:pStyle w:val="Heading3"/>
      </w:pPr>
      <w:r>
        <w:rPr>
          <w:b/>
          <w:color w:val="333333"/>
          <w:sz w:val="28"/>
        </w:rPr>
        <w:t>Secondary Keywords (17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Section</w:t>
            </w:r>
          </w:p>
        </w:tc>
      </w:tr>
      <w:tr>
        <w:tc>
          <w:tcPr>
            <w:tcW w:type="dxa" w:w="1872"/>
          </w:tcPr>
          <w:p>
            <w:r>
              <w:t>**7bet uk**</w:t>
            </w:r>
          </w:p>
        </w:tc>
        <w:tc>
          <w:tcPr>
            <w:tcW w:type="dxa" w:w="1872"/>
          </w:tcPr>
          <w:p>
            <w:r>
              <w:t>3,100/mo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Introduction - UK Market Positioning</w:t>
            </w:r>
          </w:p>
        </w:tc>
      </w:tr>
      <w:tr>
        <w:tc>
          <w:tcPr>
            <w:tcW w:type="dxa" w:w="1872"/>
          </w:tcPr>
          <w:p>
            <w:r>
              <w:t>**7bet casino**</w:t>
            </w:r>
          </w:p>
        </w:tc>
        <w:tc>
          <w:tcPr>
            <w:tcW w:type="dxa" w:w="1872"/>
          </w:tcPr>
          <w:p>
            <w:r>
              <w:t>1,500/mo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Casino Offering &amp; Games</w:t>
            </w:r>
          </w:p>
        </w:tc>
      </w:tr>
      <w:tr>
        <w:tc>
          <w:tcPr>
            <w:tcW w:type="dxa" w:w="1872"/>
          </w:tcPr>
          <w:p>
            <w:r>
              <w:t>**7bet review**</w:t>
            </w:r>
          </w:p>
        </w:tc>
        <w:tc>
          <w:tcPr>
            <w:tcW w:type="dxa" w:w="1872"/>
          </w:tcPr>
          <w:p>
            <w:r>
              <w:t>500/mo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H1</w:t>
            </w:r>
          </w:p>
        </w:tc>
        <w:tc>
          <w:tcPr>
            <w:tcW w:type="dxa" w:w="1872"/>
          </w:tcPr>
          <w:p>
            <w:r>
              <w:t>Main Title</w:t>
            </w:r>
          </w:p>
        </w:tc>
      </w:tr>
      <w:tr>
        <w:tc>
          <w:tcPr>
            <w:tcW w:type="dxa" w:w="1872"/>
          </w:tcPr>
          <w:p>
            <w:r>
              <w:t>**bet 7**</w:t>
            </w:r>
          </w:p>
        </w:tc>
        <w:tc>
          <w:tcPr>
            <w:tcW w:type="dxa" w:w="1872"/>
          </w:tcPr>
          <w:p>
            <w:r>
              <w:t>500/mo</w:t>
            </w:r>
          </w:p>
        </w:tc>
        <w:tc>
          <w:tcPr>
            <w:tcW w:type="dxa" w:w="1872"/>
          </w:tcPr>
          <w:p>
            <w:r>
              <w:t>88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Throughout content</w:t>
            </w:r>
          </w:p>
        </w:tc>
      </w:tr>
      <w:tr>
        <w:tc>
          <w:tcPr>
            <w:tcW w:type="dxa" w:w="1872"/>
          </w:tcPr>
          <w:p>
            <w:r>
              <w:t>**7bet sign up offer**</w:t>
            </w:r>
          </w:p>
        </w:tc>
        <w:tc>
          <w:tcPr>
            <w:tcW w:type="dxa" w:w="1872"/>
          </w:tcPr>
          <w:p>
            <w:r>
              <w:t>450/mo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Welcome Bonus Section</w:t>
            </w:r>
          </w:p>
        </w:tc>
      </w:tr>
      <w:tr>
        <w:tc>
          <w:tcPr>
            <w:tcW w:type="dxa" w:w="1872"/>
          </w:tcPr>
          <w:p>
            <w:r>
              <w:t>**7bet promo code**</w:t>
            </w:r>
          </w:p>
        </w:tc>
        <w:tc>
          <w:tcPr>
            <w:tcW w:type="dxa" w:w="1872"/>
          </w:tcPr>
          <w:p>
            <w:r>
              <w:t>200/mo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Bonus Claiming Process</w:t>
            </w:r>
          </w:p>
        </w:tc>
      </w:tr>
      <w:tr>
        <w:tc>
          <w:tcPr>
            <w:tcW w:type="dxa" w:w="1872"/>
          </w:tcPr>
          <w:p>
            <w:r>
              <w:t>**7bet welcome offer**</w:t>
            </w:r>
          </w:p>
        </w:tc>
        <w:tc>
          <w:tcPr>
            <w:tcW w:type="dxa" w:w="1872"/>
          </w:tcPr>
          <w:p>
            <w:r>
              <w:t>200/mo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Welcome Bonus Details</w:t>
            </w:r>
          </w:p>
        </w:tc>
      </w:tr>
      <w:tr>
        <w:tc>
          <w:tcPr>
            <w:tcW w:type="dxa" w:w="1872"/>
          </w:tcPr>
          <w:p>
            <w:r>
              <w:t>**highbet uk**</w:t>
            </w:r>
          </w:p>
        </w:tc>
        <w:tc>
          <w:tcPr>
            <w:tcW w:type="dxa" w:w="1872"/>
          </w:tcPr>
          <w:p>
            <w:r>
              <w:t>200/mo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Competitor mention (sister operator)</w:t>
            </w:r>
          </w:p>
        </w:tc>
      </w:tr>
      <w:tr>
        <w:tc>
          <w:tcPr>
            <w:tcW w:type="dxa" w:w="1872"/>
          </w:tcPr>
          <w:p>
            <w:r>
              <w:t>**7bet casino review**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Casino Platform Review</w:t>
            </w:r>
          </w:p>
        </w:tc>
      </w:tr>
      <w:tr>
        <w:tc>
          <w:tcPr>
            <w:tcW w:type="dxa" w:w="1872"/>
          </w:tcPr>
          <w:p>
            <w:r>
              <w:t>**7bet new customer offer**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New Customer Bonuses</w:t>
            </w:r>
          </w:p>
        </w:tc>
      </w:tr>
      <w:tr>
        <w:tc>
          <w:tcPr>
            <w:tcW w:type="dxa" w:w="1872"/>
          </w:tcPr>
          <w:p>
            <w:r>
              <w:t>**7bet app**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Mobile App Experience</w:t>
            </w:r>
          </w:p>
        </w:tc>
      </w:tr>
      <w:tr>
        <w:tc>
          <w:tcPr>
            <w:tcW w:type="dxa" w:w="1872"/>
          </w:tcPr>
          <w:p>
            <w:r>
              <w:t>**7bet login**</w:t>
            </w:r>
          </w:p>
        </w:tc>
        <w:tc>
          <w:tcPr>
            <w:tcW w:type="dxa" w:w="1872"/>
          </w:tcPr>
          <w:p>
            <w:r>
              <w:t>150/mo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Account Setup &amp; Login</w:t>
            </w:r>
          </w:p>
        </w:tc>
      </w:tr>
      <w:tr>
        <w:tc>
          <w:tcPr>
            <w:tcW w:type="dxa" w:w="1872"/>
          </w:tcPr>
          <w:p>
            <w:r>
              <w:t>**who owns 7bet**</w:t>
            </w:r>
          </w:p>
        </w:tc>
        <w:tc>
          <w:tcPr>
            <w:tcW w:type="dxa" w:w="1872"/>
          </w:tcPr>
          <w:p>
            <w:r>
              <w:t>90/mo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Who owns 7bet?</w:t>
            </w:r>
          </w:p>
        </w:tc>
      </w:tr>
      <w:tr>
        <w:tc>
          <w:tcPr>
            <w:tcW w:type="dxa" w:w="1872"/>
          </w:tcPr>
          <w:p>
            <w:r>
              <w:t>**7bet casino login**</w:t>
            </w:r>
          </w:p>
        </w:tc>
        <w:tc>
          <w:tcPr>
            <w:tcW w:type="dxa" w:w="1872"/>
          </w:tcPr>
          <w:p>
            <w:r>
              <w:t>90/mo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Casino Section</w:t>
            </w:r>
          </w:p>
        </w:tc>
      </w:tr>
      <w:tr>
        <w:tc>
          <w:tcPr>
            <w:tcW w:type="dxa" w:w="1872"/>
          </w:tcPr>
          <w:p>
            <w:r>
              <w:t>**7bet withdrawal times**</w:t>
            </w:r>
          </w:p>
        </w:tc>
        <w:tc>
          <w:tcPr>
            <w:tcW w:type="dxa" w:w="1872"/>
          </w:tcPr>
          <w:p>
            <w:r>
              <w:t>70/mo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Payment Methods &amp; Withdrawals</w:t>
            </w:r>
          </w:p>
        </w:tc>
      </w:tr>
      <w:tr>
        <w:tc>
          <w:tcPr>
            <w:tcW w:type="dxa" w:w="1872"/>
          </w:tcPr>
          <w:p>
            <w:r>
              <w:t>**is 7bet legit**</w:t>
            </w:r>
          </w:p>
        </w:tc>
        <w:tc>
          <w:tcPr>
            <w:tcW w:type="dxa" w:w="1872"/>
          </w:tcPr>
          <w:p>
            <w:r>
              <w:t>60/mo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</w:t>
            </w:r>
          </w:p>
        </w:tc>
        <w:tc>
          <w:tcPr>
            <w:tcW w:type="dxa" w:w="1872"/>
          </w:tcPr>
          <w:p>
            <w:r>
              <w:t>FAQ: Is 7bet legal and safe?</w:t>
            </w:r>
          </w:p>
        </w:tc>
      </w:tr>
      <w:tr>
        <w:tc>
          <w:tcPr>
            <w:tcW w:type="dxa" w:w="1872"/>
          </w:tcPr>
          <w:p>
            <w:r>
              <w:t>**7bet bonus**</w:t>
            </w:r>
          </w:p>
        </w:tc>
        <w:tc>
          <w:tcPr>
            <w:tcW w:type="dxa" w:w="1872"/>
          </w:tcPr>
          <w:p>
            <w:r>
              <w:t>50/mo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Bonus Breakdown</w:t>
            </w:r>
          </w:p>
        </w:tc>
      </w:tr>
      <w:tr>
        <w:tc>
          <w:tcPr>
            <w:tcW w:type="dxa" w:w="1872"/>
          </w:tcPr>
          <w:p>
            <w:r>
              <w:t>**7bet app download**</w:t>
            </w:r>
          </w:p>
        </w:tc>
        <w:tc>
          <w:tcPr>
            <w:tcW w:type="dxa" w:w="1872"/>
          </w:tcPr>
          <w:p>
            <w:r>
              <w:t>50/mo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Mobile Download Section</w:t>
            </w:r>
          </w:p>
        </w:tc>
      </w:tr>
      <w:tr>
        <w:tc>
          <w:tcPr>
            <w:tcW w:type="dxa" w:w="1872"/>
          </w:tcPr>
          <w:p>
            <w:r>
              <w:t>**7bet sports**</w:t>
            </w:r>
          </w:p>
        </w:tc>
        <w:tc>
          <w:tcPr>
            <w:tcW w:type="dxa" w:w="1872"/>
          </w:tcPr>
          <w:p>
            <w:r>
              <w:t>30/mo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Sportsbook Features</w:t>
            </w:r>
          </w:p>
        </w:tc>
      </w:tr>
    </w:tbl>
    <w:p/>
    <w:p/>
    <w:p>
      <w:pPr>
        <w:spacing w:after="120"/>
      </w:pPr>
      <w:r>
        <w:rPr>
          <w:b/>
        </w:rPr>
        <w:t>Total Cluster Volume:</w:t>
      </w:r>
      <w:r>
        <w:t xml:space="preserve"> 26,990/mo</w:t>
      </w:r>
    </w:p>
    <w:p>
      <w:pPr>
        <w:spacing w:after="120"/>
      </w:pPr>
      <w:r>
        <w:rPr>
          <w:b/>
        </w:rPr>
        <w:t>Volume Increase:</w:t>
      </w:r>
      <w:r>
        <w:t xml:space="preserve"> 28% over primary keyword alone</w:t>
      </w:r>
    </w:p>
    <w:p/>
    <w:p>
      <w:pPr>
        <w:pStyle w:val="Heading3"/>
      </w:pPr>
      <w:r>
        <w:rPr>
          <w:b/>
          <w:color w:val="333333"/>
          <w:sz w:val="28"/>
        </w:rPr>
        <w:t>Keyword Mapping Strategy</w:t>
      </w:r>
    </w:p>
    <w:p/>
    <w:p>
      <w:pPr>
        <w:spacing w:after="120"/>
      </w:pPr>
      <w:r>
        <w:rPr>
          <w:b/>
        </w:rPr>
        <w:t>High Volume (1000+/mo) → H2 Sections:</w:t>
      </w:r>
    </w:p>
    <w:p>
      <w:pPr>
        <w:pStyle w:val="ListBullet"/>
        <w:spacing w:after="60"/>
        <w:ind w:left="360"/>
      </w:pPr>
      <w:r>
        <w:t>"7bet uk" → Introduction &amp; UK Market Entry</w:t>
      </w:r>
    </w:p>
    <w:p>
      <w:pPr>
        <w:pStyle w:val="ListBullet"/>
        <w:spacing w:after="60"/>
        <w:ind w:left="360"/>
      </w:pPr>
      <w:r>
        <w:t>"7bet casino" → Casino Offering &amp; Games</w:t>
      </w:r>
    </w:p>
    <w:p/>
    <w:p>
      <w:pPr>
        <w:spacing w:after="120"/>
      </w:pPr>
      <w:r>
        <w:rPr>
          <w:b/>
        </w:rPr>
        <w:t>Medium Volume (200-999/mo) → H2 or Prominent H3:</w:t>
      </w:r>
    </w:p>
    <w:p>
      <w:pPr>
        <w:pStyle w:val="ListBullet"/>
        <w:spacing w:after="60"/>
        <w:ind w:left="360"/>
      </w:pPr>
      <w:r>
        <w:t>"7bet sign up offer" → Welcome Bonus Section (H2)</w:t>
      </w:r>
    </w:p>
    <w:p>
      <w:pPr>
        <w:pStyle w:val="ListBullet"/>
        <w:spacing w:after="60"/>
        <w:ind w:left="360"/>
      </w:pPr>
      <w:r>
        <w:t>"7bet promo code" → How to Claim Bonus (H3)</w:t>
      </w:r>
    </w:p>
    <w:p>
      <w:pPr>
        <w:pStyle w:val="ListBullet"/>
        <w:spacing w:after="60"/>
        <w:ind w:left="360"/>
      </w:pPr>
      <w:r>
        <w:t>"7bet welcome offer" → Bonus Details (H3)</w:t>
      </w:r>
    </w:p>
    <w:p/>
    <w:p>
      <w:pPr>
        <w:spacing w:after="120"/>
      </w:pPr>
      <w:r>
        <w:rPr>
          <w:b/>
        </w:rPr>
        <w:t>Low Volume (50-199/mo) → H3 or FAQ:</w:t>
      </w:r>
    </w:p>
    <w:p>
      <w:pPr>
        <w:pStyle w:val="ListBullet"/>
        <w:spacing w:after="60"/>
        <w:ind w:left="360"/>
      </w:pPr>
      <w:r>
        <w:t>"7bet app" → Mobile Experience (H2 due to importance)</w:t>
      </w:r>
    </w:p>
    <w:p>
      <w:pPr>
        <w:pStyle w:val="ListBullet"/>
        <w:spacing w:after="60"/>
        <w:ind w:left="360"/>
      </w:pPr>
      <w:r>
        <w:t>"7bet login" → Account Setup (H3)</w:t>
      </w:r>
    </w:p>
    <w:p>
      <w:pPr>
        <w:pStyle w:val="ListBullet"/>
        <w:spacing w:after="60"/>
        <w:ind w:left="360"/>
      </w:pPr>
      <w:r>
        <w:t>"7bet withdrawal times" → Payment Methods (H3)</w:t>
      </w:r>
    </w:p>
    <w:p>
      <w:pPr>
        <w:pStyle w:val="ListBullet"/>
        <w:spacing w:after="60"/>
        <w:ind w:left="360"/>
      </w:pPr>
      <w:r>
        <w:t>"who owns 7bet" → FAQ</w:t>
      </w:r>
    </w:p>
    <w:p>
      <w:pPr>
        <w:pStyle w:val="ListBullet"/>
        <w:spacing w:after="60"/>
        <w:ind w:left="360"/>
      </w:pPr>
      <w:r>
        <w:t>"is 7bet legit" → FAQ</w:t>
      </w:r>
    </w:p>
    <w:p/>
    <w:p>
      <w:pPr>
        <w:spacing w:after="120"/>
      </w:pPr>
      <w:r>
        <w:rPr>
          <w:b/>
        </w:rPr>
        <w:t>Very Low Volume (&lt;50/mo) → Natural Integration:</w:t>
      </w:r>
    </w:p>
    <w:p>
      <w:pPr>
        <w:pStyle w:val="ListBullet"/>
        <w:spacing w:after="60"/>
        <w:ind w:left="360"/>
      </w:pPr>
      <w:r>
        <w:t>"7bet bonus" → Throughout bonus sections</w:t>
      </w:r>
    </w:p>
    <w:p>
      <w:pPr>
        <w:pStyle w:val="ListBullet"/>
        <w:spacing w:after="60"/>
        <w:ind w:left="360"/>
      </w:pPr>
      <w:r>
        <w:t>"7bet sports" → Sportsbook Features section</w:t>
      </w:r>
    </w:p>
    <w:p>
      <w:pPr>
        <w:pStyle w:val="ListBullet"/>
        <w:spacing w:after="60"/>
        <w:ind w:left="360"/>
      </w:pPr>
      <w:r>
        <w:t>"7bet casino login" → Casino section</w:t>
      </w:r>
    </w:p>
    <w:p/>
    <w:p/>
    <w:p>
      <w:pPr>
        <w:pStyle w:val="Heading2"/>
      </w:pPr>
      <w:r>
        <w:rPr>
          <w:b/>
          <w:color w:val="2E7D32"/>
          <w:sz w:val="32"/>
        </w:rPr>
        <w:t>BRAND INFORMATION</w:t>
      </w:r>
    </w:p>
    <w:p/>
    <w:p>
      <w:pPr>
        <w:pStyle w:val="Heading3"/>
      </w:pPr>
      <w:r>
        <w:rPr>
          <w:b/>
          <w:color w:val="333333"/>
          <w:sz w:val="28"/>
        </w:rPr>
        <w:t>7Bet Overview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**Brand Name**</w:t>
            </w:r>
          </w:p>
        </w:tc>
        <w:tc>
          <w:tcPr>
            <w:tcW w:type="dxa" w:w="4680"/>
          </w:tcPr>
          <w:p>
            <w:r>
              <w:t>7Bet</w:t>
            </w:r>
          </w:p>
        </w:tc>
      </w:tr>
      <w:tr>
        <w:tc>
          <w:tcPr>
            <w:tcW w:type="dxa" w:w="4680"/>
          </w:tcPr>
          <w:p>
            <w:r>
              <w:t>**Badge Code**</w:t>
            </w:r>
          </w:p>
        </w:tc>
        <w:tc>
          <w:tcPr>
            <w:tcW w:type="dxa" w:w="4680"/>
          </w:tcPr>
          <w:p>
            <w:r>
              <w:t>7BT</w:t>
            </w:r>
          </w:p>
        </w:tc>
      </w:tr>
      <w:tr>
        <w:tc>
          <w:tcPr>
            <w:tcW w:type="dxa" w:w="4680"/>
          </w:tcPr>
          <w:p>
            <w:r>
              <w:t>**Badge Color**</w:t>
            </w:r>
          </w:p>
        </w:tc>
        <w:tc>
          <w:tcPr>
            <w:tcW w:type="dxa" w:w="4680"/>
          </w:tcPr>
          <w:p>
            <w:r>
              <w:t>#E91E63 (Pink/Magenta)</w:t>
            </w:r>
          </w:p>
        </w:tc>
      </w:tr>
      <w:tr>
        <w:tc>
          <w:tcPr>
            <w:tcW w:type="dxa" w:w="4680"/>
          </w:tcPr>
          <w:p>
            <w:r>
              <w:t>**Operator**</w:t>
            </w:r>
          </w:p>
        </w:tc>
        <w:tc>
          <w:tcPr>
            <w:tcW w:type="dxa" w:w="4680"/>
          </w:tcPr>
          <w:p>
            <w:r>
              <w:t>Anakatech Interactive Limited</w:t>
            </w:r>
          </w:p>
        </w:tc>
      </w:tr>
      <w:tr>
        <w:tc>
          <w:tcPr>
            <w:tcW w:type="dxa" w:w="4680"/>
          </w:tcPr>
          <w:p>
            <w:r>
              <w:t>**Headquarters**</w:t>
            </w:r>
          </w:p>
        </w:tc>
        <w:tc>
          <w:tcPr>
            <w:tcW w:type="dxa" w:w="4680"/>
          </w:tcPr>
          <w:p>
            <w:r>
              <w:t>Malta (incorporated under Maltese laws)</w:t>
            </w:r>
          </w:p>
        </w:tc>
      </w:tr>
      <w:tr>
        <w:tc>
          <w:tcPr>
            <w:tcW w:type="dxa" w:w="4680"/>
          </w:tcPr>
          <w:p>
            <w:r>
              <w:t>**Founded**</w:t>
            </w:r>
          </w:p>
        </w:tc>
        <w:tc>
          <w:tcPr>
            <w:tcW w:type="dxa" w:w="4680"/>
          </w:tcPr>
          <w:p>
            <w:r>
              <w:t>2020 (Lithuania)</w:t>
            </w:r>
          </w:p>
        </w:tc>
      </w:tr>
      <w:tr>
        <w:tc>
          <w:tcPr>
            <w:tcW w:type="dxa" w:w="4680"/>
          </w:tcPr>
          <w:p>
            <w:r>
              <w:t>**UK Launch**</w:t>
            </w:r>
          </w:p>
        </w:tc>
        <w:tc>
          <w:tcPr>
            <w:tcW w:type="dxa" w:w="4680"/>
          </w:tcPr>
          <w:p>
            <w:r>
              <w:t>July/August 2024</w:t>
            </w:r>
          </w:p>
        </w:tc>
      </w:tr>
      <w:tr>
        <w:tc>
          <w:tcPr>
            <w:tcW w:type="dxa" w:w="4680"/>
          </w:tcPr>
          <w:p>
            <w:r>
              <w:t>**UKGC License**</w:t>
            </w:r>
          </w:p>
        </w:tc>
        <w:tc>
          <w:tcPr>
            <w:tcW w:type="dxa" w:w="4680"/>
          </w:tcPr>
          <w:p>
            <w:r>
              <w:t>048788-R-327401-009</w:t>
            </w:r>
          </w:p>
        </w:tc>
      </w:tr>
      <w:tr>
        <w:tc>
          <w:tcPr>
            <w:tcW w:type="dxa" w:w="4680"/>
          </w:tcPr>
          <w:p>
            <w:r>
              <w:t>**Platform Provider**</w:t>
            </w:r>
          </w:p>
        </w:tc>
        <w:tc>
          <w:tcPr>
            <w:tcW w:type="dxa" w:w="4680"/>
          </w:tcPr>
          <w:p>
            <w:r>
              <w:t>Altenar</w:t>
            </w:r>
          </w:p>
        </w:tc>
      </w:tr>
      <w:tr>
        <w:tc>
          <w:tcPr>
            <w:tcW w:type="dxa" w:w="4680"/>
          </w:tcPr>
          <w:p>
            <w:r>
              <w:t>**Sister Sites**</w:t>
            </w:r>
          </w:p>
        </w:tc>
        <w:tc>
          <w:tcPr>
            <w:tcW w:type="dxa" w:w="4680"/>
          </w:tcPr>
          <w:p>
            <w:r>
              <w:t>Lucky Mate, Win O'Mania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Key Statistics</w:t>
      </w:r>
    </w:p>
    <w:p/>
    <w:p>
      <w:pPr>
        <w:pStyle w:val="ListBullet"/>
        <w:spacing w:after="60"/>
        <w:ind w:left="360"/>
      </w:pPr>
      <w:r>
        <w:t>Trustpilot Rating: 2.3/5 (143 reviews) — Address withdrawal time concerns</w:t>
      </w:r>
    </w:p>
    <w:p>
      <w:pPr>
        <w:pStyle w:val="ListBullet"/>
        <w:spacing w:after="60"/>
        <w:ind w:left="360"/>
      </w:pPr>
      <w:r>
        <w:t>Sports Available: 37 sports</w:t>
      </w:r>
    </w:p>
    <w:p>
      <w:pPr>
        <w:pStyle w:val="ListBullet"/>
        <w:spacing w:after="60"/>
        <w:ind w:left="360"/>
      </w:pPr>
      <w:r>
        <w:t>Betting Margins: 5.24% (competitive)</w:t>
      </w:r>
    </w:p>
    <w:p>
      <w:pPr>
        <w:pStyle w:val="ListBullet"/>
        <w:spacing w:after="60"/>
        <w:ind w:left="360"/>
      </w:pPr>
      <w:r>
        <w:t>Casino Games: 1,600+ total (730 live casino games)</w:t>
      </w:r>
    </w:p>
    <w:p>
      <w:pPr>
        <w:pStyle w:val="ListBullet"/>
        <w:spacing w:after="60"/>
        <w:ind w:left="360"/>
      </w:pPr>
      <w:r>
        <w:t>Casino Providers: PragmaticPlay, PlayNGo, NetEnt, Evolution</w:t>
      </w:r>
    </w:p>
    <w:p>
      <w:pPr>
        <w:pStyle w:val="ListBullet"/>
        <w:spacing w:after="60"/>
        <w:ind w:left="360"/>
      </w:pPr>
      <w:r>
        <w:t>Mobile App: No native app (mobile-optimized website only)</w:t>
      </w:r>
    </w:p>
    <w:p/>
    <w:p>
      <w:pPr>
        <w:pStyle w:val="Heading3"/>
      </w:pPr>
      <w:r>
        <w:rPr>
          <w:b/>
          <w:color w:val="333333"/>
          <w:sz w:val="28"/>
        </w:rPr>
        <w:t>Welcome Bonuses</w:t>
      </w:r>
    </w:p>
    <w:p/>
    <w:p>
      <w:pPr>
        <w:spacing w:after="120"/>
      </w:pPr>
      <w:r>
        <w:rPr>
          <w:b/>
        </w:rPr>
        <w:t>Sports Welcome Offer:</w:t>
      </w:r>
    </w:p>
    <w:p>
      <w:pPr>
        <w:pStyle w:val="ListBullet"/>
        <w:spacing w:after="60"/>
        <w:ind w:left="360"/>
      </w:pPr>
      <w:r>
        <w:t>Offer: Bet £10, Get £10 Free Bet</w:t>
      </w:r>
    </w:p>
    <w:p>
      <w:pPr>
        <w:pStyle w:val="ListBullet"/>
        <w:spacing w:after="60"/>
        <w:ind w:left="360"/>
      </w:pPr>
      <w:r>
        <w:t>Promo Code: WFB10</w:t>
      </w:r>
    </w:p>
    <w:p>
      <w:pPr>
        <w:pStyle w:val="ListBullet"/>
        <w:spacing w:after="60"/>
        <w:ind w:left="360"/>
      </w:pPr>
      <w:r>
        <w:t>Min Deposit: £10</w:t>
      </w:r>
    </w:p>
    <w:p>
      <w:pPr>
        <w:pStyle w:val="ListBullet"/>
        <w:spacing w:after="60"/>
        <w:ind w:left="360"/>
      </w:pPr>
      <w:r>
        <w:t>Min Odds: 2.0 (1/1)</w:t>
      </w:r>
    </w:p>
    <w:p>
      <w:pPr>
        <w:pStyle w:val="ListBullet"/>
        <w:spacing w:after="60"/>
        <w:ind w:left="360"/>
      </w:pPr>
      <w:r>
        <w:t>Wagering: 1x bonus</w:t>
      </w:r>
    </w:p>
    <w:p>
      <w:pPr>
        <w:pStyle w:val="ListBullet"/>
        <w:spacing w:after="60"/>
        <w:ind w:left="360"/>
      </w:pPr>
      <w:r>
        <w:t>Expiry: 5 days</w:t>
      </w:r>
    </w:p>
    <w:p>
      <w:pPr>
        <w:pStyle w:val="ListBullet"/>
        <w:spacing w:after="60"/>
        <w:ind w:left="360"/>
      </w:pPr>
      <w:r>
        <w:t>Max Bonus: £10</w:t>
      </w:r>
    </w:p>
    <w:p/>
    <w:p>
      <w:pPr>
        <w:spacing w:after="120"/>
      </w:pPr>
      <w:r>
        <w:rPr>
          <w:b/>
        </w:rPr>
        <w:t>Casino Welcome Offer:</w:t>
      </w:r>
    </w:p>
    <w:p>
      <w:pPr>
        <w:pStyle w:val="ListBullet"/>
        <w:spacing w:after="60"/>
        <w:ind w:left="360"/>
      </w:pPr>
      <w:r>
        <w:t>Offer: 100% up to £50</w:t>
      </w:r>
    </w:p>
    <w:p>
      <w:pPr>
        <w:pStyle w:val="ListBullet"/>
        <w:spacing w:after="60"/>
        <w:ind w:left="360"/>
      </w:pPr>
      <w:r>
        <w:t>Promo Code: Welcome50</w:t>
      </w:r>
    </w:p>
    <w:p>
      <w:pPr>
        <w:pStyle w:val="ListBullet"/>
        <w:spacing w:after="60"/>
        <w:ind w:left="360"/>
      </w:pPr>
      <w:r>
        <w:t>Min Deposit: £10</w:t>
      </w:r>
    </w:p>
    <w:p>
      <w:pPr>
        <w:pStyle w:val="ListBullet"/>
        <w:spacing w:after="60"/>
        <w:ind w:left="360"/>
      </w:pPr>
      <w:r>
        <w:t>Wagering: 40x bonus</w:t>
      </w:r>
    </w:p>
    <w:p>
      <w:pPr>
        <w:pStyle w:val="ListBullet"/>
        <w:spacing w:after="60"/>
        <w:ind w:left="360"/>
      </w:pPr>
      <w:r>
        <w:t>Max Bet: £2</w:t>
      </w:r>
    </w:p>
    <w:p>
      <w:pPr>
        <w:pStyle w:val="ListBullet"/>
        <w:spacing w:after="60"/>
        <w:ind w:left="360"/>
      </w:pPr>
      <w:r>
        <w:t>Expiry: 30 days</w:t>
      </w:r>
    </w:p>
    <w:p>
      <w:pPr>
        <w:pStyle w:val="ListBullet"/>
        <w:spacing w:after="60"/>
        <w:ind w:left="360"/>
      </w:pPr>
      <w:r>
        <w:t>Eligible Games: Non-jackpot slots, crash games only</w:t>
      </w:r>
    </w:p>
    <w:p/>
    <w:p>
      <w:pPr>
        <w:spacing w:after="120"/>
      </w:pPr>
      <w:r>
        <w:rPr>
          <w:b/>
        </w:rPr>
        <w:t>Important:</w:t>
      </w:r>
      <w:r>
        <w:t xml:space="preserve"> UK players can only claim ONE welcome bonus (sports OR casino, not both)</w:t>
      </w:r>
    </w:p>
    <w:p/>
    <w:p>
      <w:pPr>
        <w:pStyle w:val="Heading3"/>
      </w:pPr>
      <w:r>
        <w:rPr>
          <w:b/>
          <w:color w:val="333333"/>
          <w:sz w:val="28"/>
        </w:rPr>
        <w:t>Payment Methods</w:t>
      </w:r>
    </w:p>
    <w:p/>
    <w:p>
      <w:pPr>
        <w:spacing w:after="120"/>
      </w:pPr>
      <w:r>
        <w:rPr>
          <w:b/>
        </w:rPr>
        <w:t>Deposit Options:</w:t>
      </w:r>
    </w:p>
    <w:p>
      <w:pPr>
        <w:pStyle w:val="ListBullet"/>
        <w:spacing w:after="60"/>
        <w:ind w:left="360"/>
      </w:pPr>
      <w:r>
        <w:t>Debit Cards ✓</w:t>
      </w:r>
    </w:p>
    <w:p>
      <w:pPr>
        <w:pStyle w:val="ListBullet"/>
        <w:spacing w:after="60"/>
        <w:ind w:left="360"/>
      </w:pPr>
      <w:r>
        <w:t>Credit Cards ✓</w:t>
      </w:r>
    </w:p>
    <w:p>
      <w:pPr>
        <w:pStyle w:val="ListBullet"/>
        <w:spacing w:after="60"/>
        <w:ind w:left="360"/>
      </w:pPr>
      <w:r>
        <w:t>PayPal ✓</w:t>
      </w:r>
    </w:p>
    <w:p>
      <w:pPr>
        <w:pStyle w:val="ListBullet"/>
        <w:spacing w:after="60"/>
        <w:ind w:left="360"/>
      </w:pPr>
      <w:r>
        <w:t>Apple Pay ✓</w:t>
      </w:r>
    </w:p>
    <w:p>
      <w:pPr>
        <w:pStyle w:val="ListBullet"/>
        <w:spacing w:after="60"/>
        <w:ind w:left="360"/>
      </w:pPr>
      <w:r>
        <w:t>Bank Transfer ✓</w:t>
      </w:r>
    </w:p>
    <w:p>
      <w:pPr>
        <w:pStyle w:val="ListBullet"/>
        <w:spacing w:after="60"/>
        <w:ind w:left="360"/>
      </w:pPr>
      <w:r>
        <w:t>Skrill / Neteller (not eligible for bonuses)</w:t>
      </w:r>
    </w:p>
    <w:p>
      <w:pPr>
        <w:pStyle w:val="ListBullet"/>
        <w:spacing w:after="60"/>
        <w:ind w:left="360"/>
      </w:pPr>
      <w:r>
        <w:t>Paysafecard (not eligible for bonuses)</w:t>
      </w:r>
    </w:p>
    <w:p/>
    <w:p>
      <w:pPr>
        <w:spacing w:after="120"/>
      </w:pPr>
      <w:r>
        <w:rPr>
          <w:b/>
        </w:rPr>
        <w:t>Withdrawal Times:</w:t>
      </w:r>
    </w:p>
    <w:p>
      <w:pPr>
        <w:pStyle w:val="ListBullet"/>
        <w:spacing w:after="60"/>
        <w:ind w:left="360"/>
      </w:pPr>
      <w:r>
        <w:t>PayPal: 1-2 hours</w:t>
      </w:r>
    </w:p>
    <w:p>
      <w:pPr>
        <w:pStyle w:val="ListBullet"/>
        <w:spacing w:after="60"/>
        <w:ind w:left="360"/>
      </w:pPr>
      <w:r>
        <w:t>Apple Pay: Instant</w:t>
      </w:r>
    </w:p>
    <w:p>
      <w:pPr>
        <w:pStyle w:val="ListBullet"/>
        <w:spacing w:after="60"/>
        <w:ind w:left="360"/>
      </w:pPr>
      <w:r>
        <w:t>Debit Card: 3-5 business days</w:t>
      </w:r>
    </w:p>
    <w:p>
      <w:pPr>
        <w:pStyle w:val="ListBullet"/>
        <w:spacing w:after="60"/>
        <w:ind w:left="360"/>
      </w:pPr>
      <w:r>
        <w:t>Bank Transfer: 3-5 business days</w:t>
      </w:r>
    </w:p>
    <w:p/>
    <w:p>
      <w:pPr>
        <w:spacing w:after="120"/>
      </w:pPr>
      <w:r>
        <w:rPr>
          <w:b/>
        </w:rPr>
        <w:t>Limits:</w:t>
      </w:r>
    </w:p>
    <w:p>
      <w:pPr>
        <w:pStyle w:val="ListBullet"/>
        <w:spacing w:after="60"/>
        <w:ind w:left="360"/>
      </w:pPr>
      <w:r>
        <w:t>Min Deposit: £10</w:t>
      </w:r>
    </w:p>
    <w:p>
      <w:pPr>
        <w:pStyle w:val="ListBullet"/>
        <w:spacing w:after="60"/>
        <w:ind w:left="360"/>
      </w:pPr>
      <w:r>
        <w:t>Min Withdrawal: £10</w:t>
      </w:r>
    </w:p>
    <w:p>
      <w:pPr>
        <w:pStyle w:val="ListBullet"/>
        <w:spacing w:after="60"/>
        <w:ind w:left="360"/>
      </w:pPr>
      <w:r>
        <w:t>No fees on deposits or withdrawals</w:t>
      </w:r>
    </w:p>
    <w:p/>
    <w:p>
      <w:pPr>
        <w:pStyle w:val="Heading3"/>
      </w:pPr>
      <w:r>
        <w:rPr>
          <w:b/>
          <w:color w:val="333333"/>
          <w:sz w:val="28"/>
        </w:rPr>
        <w:t>Sports Coverage (37 Total)</w:t>
      </w:r>
    </w:p>
    <w:p/>
    <w:p>
      <w:pPr>
        <w:spacing w:after="120"/>
      </w:pPr>
      <w:r>
        <w:rPr>
          <w:b/>
        </w:rPr>
        <w:t>Priority Sports:</w:t>
      </w:r>
    </w:p>
    <w:p>
      <w:pPr>
        <w:pStyle w:val="ListNumber"/>
        <w:spacing w:after="60"/>
        <w:ind w:left="360"/>
      </w:pPr>
      <w:r>
        <w:t>Football (extensive coverage)</w:t>
      </w:r>
    </w:p>
    <w:p>
      <w:pPr>
        <w:pStyle w:val="ListNumber"/>
        <w:spacing w:after="60"/>
        <w:ind w:left="360"/>
      </w:pPr>
      <w:r>
        <w:t>Tennis</w:t>
      </w:r>
    </w:p>
    <w:p>
      <w:pPr>
        <w:pStyle w:val="ListNumber"/>
        <w:spacing w:after="60"/>
        <w:ind w:left="360"/>
      </w:pPr>
      <w:r>
        <w:t>Basketball</w:t>
      </w:r>
    </w:p>
    <w:p>
      <w:pPr>
        <w:pStyle w:val="ListNumber"/>
        <w:spacing w:after="60"/>
        <w:ind w:left="360"/>
      </w:pPr>
      <w:r>
        <w:t>Horse Racing (added in 2025)</w:t>
      </w:r>
    </w:p>
    <w:p>
      <w:pPr>
        <w:pStyle w:val="ListNumber"/>
        <w:spacing w:after="60"/>
        <w:ind w:left="360"/>
      </w:pPr>
      <w:r>
        <w:t>Greyhound Racing</w:t>
      </w:r>
    </w:p>
    <w:p/>
    <w:p>
      <w:pPr>
        <w:spacing w:after="120"/>
      </w:pPr>
      <w:r>
        <w:rPr>
          <w:b/>
        </w:rPr>
        <w:t>Niche Sports (Competitive Advantage):</w:t>
      </w:r>
    </w:p>
    <w:p>
      <w:pPr>
        <w:pStyle w:val="ListBullet"/>
        <w:spacing w:after="60"/>
        <w:ind w:left="360"/>
      </w:pPr>
      <w:r>
        <w:t>Alpine Skiing</w:t>
      </w:r>
    </w:p>
    <w:p>
      <w:pPr>
        <w:pStyle w:val="ListBullet"/>
        <w:spacing w:after="60"/>
        <w:ind w:left="360"/>
      </w:pPr>
      <w:r>
        <w:t>Ski Jumping</w:t>
      </w:r>
    </w:p>
    <w:p>
      <w:pPr>
        <w:pStyle w:val="ListBullet"/>
        <w:spacing w:after="60"/>
        <w:ind w:left="360"/>
      </w:pPr>
      <w:r>
        <w:t>Gaelic Hurling</w:t>
      </w:r>
    </w:p>
    <w:p>
      <w:pPr>
        <w:pStyle w:val="ListBullet"/>
        <w:spacing w:after="60"/>
        <w:ind w:left="360"/>
      </w:pPr>
      <w:r>
        <w:t>Lacrosse</w:t>
      </w:r>
    </w:p>
    <w:p>
      <w:pPr>
        <w:pStyle w:val="ListBullet"/>
        <w:spacing w:after="60"/>
        <w:ind w:left="360"/>
      </w:pPr>
      <w:r>
        <w:t>Plus 28 additional sports</w:t>
      </w:r>
    </w:p>
    <w:p/>
    <w:p>
      <w:pPr>
        <w:pStyle w:val="Heading3"/>
      </w:pPr>
      <w:r>
        <w:rPr>
          <w:b/>
          <w:color w:val="333333"/>
          <w:sz w:val="28"/>
        </w:rPr>
        <w:t>Strengths</w:t>
      </w:r>
    </w:p>
    <w:p/>
    <w:p>
      <w:pPr>
        <w:pStyle w:val="ListNumber"/>
        <w:spacing w:after="60"/>
        <w:ind w:left="360"/>
      </w:pPr>
      <w:r>
        <w:t>Competitive Betting Margins — 5.24% is excellent for UK market</w:t>
      </w:r>
    </w:p>
    <w:p>
      <w:pPr>
        <w:pStyle w:val="ListNumber"/>
        <w:spacing w:after="60"/>
        <w:ind w:left="360"/>
      </w:pPr>
      <w:r>
        <w:t>Wide Sports Selection — 37 sports including niche markets</w:t>
      </w:r>
    </w:p>
    <w:p>
      <w:pPr>
        <w:pStyle w:val="ListNumber"/>
        <w:spacing w:after="60"/>
        <w:ind w:left="360"/>
      </w:pPr>
      <w:r>
        <w:t>Large Casino Library — 1,600+ games from top providers</w:t>
      </w:r>
    </w:p>
    <w:p>
      <w:pPr>
        <w:pStyle w:val="ListNumber"/>
        <w:spacing w:after="60"/>
        <w:ind w:left="360"/>
      </w:pPr>
      <w:r>
        <w:t>Competitive Odds — Consistently at top end of spectrum</w:t>
      </w:r>
    </w:p>
    <w:p>
      <w:pPr>
        <w:pStyle w:val="ListNumber"/>
        <w:spacing w:after="60"/>
        <w:ind w:left="360"/>
      </w:pPr>
      <w:r>
        <w:t>UKGC Licensed — Fully regulated and secure</w:t>
      </w:r>
    </w:p>
    <w:p>
      <w:pPr>
        <w:pStyle w:val="ListNumber"/>
        <w:spacing w:after="60"/>
        <w:ind w:left="360"/>
      </w:pPr>
      <w:r>
        <w:t>Multiple Payment Options — Including PayPal, Apple Pay</w:t>
      </w:r>
    </w:p>
    <w:p>
      <w:pPr>
        <w:pStyle w:val="ListNumber"/>
        <w:spacing w:after="60"/>
        <w:ind w:left="360"/>
      </w:pPr>
      <w:r>
        <w:t>Altenar Platform — Sleek, professional interface</w:t>
      </w:r>
    </w:p>
    <w:p/>
    <w:p>
      <w:pPr>
        <w:pStyle w:val="Heading3"/>
      </w:pPr>
      <w:r>
        <w:rPr>
          <w:b/>
          <w:color w:val="333333"/>
          <w:sz w:val="28"/>
        </w:rPr>
        <w:t>Weaknesses</w:t>
      </w:r>
    </w:p>
    <w:p/>
    <w:p>
      <w:pPr>
        <w:pStyle w:val="ListNumber"/>
        <w:spacing w:after="60"/>
        <w:ind w:left="360"/>
      </w:pPr>
      <w:r>
        <w:t>No Mobile App — Mobile-optimized website only (major gap in 2025)</w:t>
      </w:r>
    </w:p>
    <w:p>
      <w:pPr>
        <w:pStyle w:val="ListNumber"/>
        <w:spacing w:after="60"/>
        <w:ind w:left="360"/>
      </w:pPr>
      <w:r>
        <w:t>New to UK Market — Limited UK track record (launched 2024)</w:t>
      </w:r>
    </w:p>
    <w:p>
      <w:pPr>
        <w:pStyle w:val="ListNumber"/>
        <w:spacing w:after="60"/>
        <w:ind w:left="360"/>
      </w:pPr>
      <w:r>
        <w:t>Low Trustpilot Rating — 2.3/5 with withdrawal time complaints</w:t>
      </w:r>
    </w:p>
    <w:p>
      <w:pPr>
        <w:pStyle w:val="ListNumber"/>
        <w:spacing w:after="60"/>
        <w:ind w:left="360"/>
      </w:pPr>
      <w:r>
        <w:t>Customer Support — Needs improvement per reviews</w:t>
      </w:r>
    </w:p>
    <w:p>
      <w:pPr>
        <w:pStyle w:val="ListNumber"/>
        <w:spacing w:after="60"/>
        <w:ind w:left="360"/>
      </w:pPr>
      <w:r>
        <w:t>No Best Odds Guaranteed — Missing on UK/Ireland horse racing</w:t>
      </w:r>
    </w:p>
    <w:p>
      <w:pPr>
        <w:pStyle w:val="ListNumber"/>
        <w:spacing w:after="60"/>
        <w:ind w:left="360"/>
      </w:pPr>
      <w:r>
        <w:t>Bonus Restrictions — Can only claim sports OR casino, not both</w:t>
      </w:r>
    </w:p>
    <w:p>
      <w:pPr>
        <w:pStyle w:val="ListNumber"/>
        <w:spacing w:after="60"/>
        <w:ind w:left="360"/>
      </w:pPr>
      <w:r>
        <w:t>E-wallet Bonus Exclusions — Skrill/Neteller/Paysafecard not eligible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Template 1 (Brand Review) Structure</w:t>
      </w:r>
    </w:p>
    <w:p/>
    <w:p>
      <w:pPr>
        <w:pStyle w:val="ListBullet"/>
        <w:spacing w:after="60"/>
        <w:ind w:left="360"/>
      </w:pPr>
      <w:r>
        <w:t>[x] Introduction (200-250 words)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7BT letter badge (#E91E63)</w:t>
      </w:r>
    </w:p>
    <w:p>
      <w:pPr>
        <w:pStyle w:val="ListBullet"/>
        <w:spacing w:after="60"/>
        <w:ind w:left="360"/>
      </w:pPr>
      <w:r>
        <w:t>Quick answer box</w:t>
      </w:r>
    </w:p>
    <w:p>
      <w:pPr>
        <w:pStyle w:val="ListBullet"/>
        <w:spacing w:after="60"/>
        <w:ind w:left="360"/>
      </w:pPr>
      <w:r>
        <w:t>Overview of 7bet positioning</w:t>
      </w:r>
    </w:p>
    <w:p/>
    <w:p>
      <w:pPr>
        <w:pStyle w:val="ListBullet"/>
        <w:spacing w:after="60"/>
        <w:ind w:left="360"/>
      </w:pPr>
      <w:r>
        <w:t>[x] Rating Summary (150-200 words)</w:t>
      </w:r>
    </w:p>
    <w:p>
      <w:pPr>
        <w:pStyle w:val="ListBullet"/>
        <w:spacing w:after="60"/>
        <w:ind w:left="360"/>
      </w:pPr>
      <w:r>
        <w:t>Overall rating: 3.5/5 stars</w:t>
      </w:r>
    </w:p>
    <w:p>
      <w:pPr>
        <w:pStyle w:val="ListBullet"/>
        <w:spacing w:after="60"/>
        <w:ind w:left="360"/>
      </w:pPr>
      <w:r>
        <w:t>5 pros bullets</w:t>
      </w:r>
    </w:p>
    <w:p>
      <w:pPr>
        <w:pStyle w:val="ListBullet"/>
        <w:spacing w:after="60"/>
        <w:ind w:left="360"/>
      </w:pPr>
      <w:r>
        <w:t>5 cons bullets</w:t>
      </w:r>
    </w:p>
    <w:p>
      <w:pPr>
        <w:pStyle w:val="ListBullet"/>
        <w:spacing w:after="60"/>
        <w:ind w:left="360"/>
      </w:pPr>
      <w:r>
        <w:t>Best for statement</w:t>
      </w:r>
    </w:p>
    <w:p>
      <w:pPr>
        <w:pStyle w:val="ListBullet"/>
        <w:spacing w:after="60"/>
        <w:ind w:left="360"/>
      </w:pPr>
      <w:r>
        <w:t>Consider alternatives statement</w:t>
      </w:r>
    </w:p>
    <w:p/>
    <w:p>
      <w:pPr>
        <w:pStyle w:val="ListBullet"/>
        <w:spacing w:after="60"/>
        <w:ind w:left="360"/>
      </w:pPr>
      <w:r>
        <w:t>[x] Sportsbook Features &amp; Betting Markets (200-250 words)</w:t>
      </w:r>
    </w:p>
    <w:p>
      <w:pPr>
        <w:pStyle w:val="ListBullet"/>
        <w:spacing w:after="60"/>
        <w:ind w:left="360"/>
      </w:pPr>
      <w:r>
        <w:t>37 sports coverage</w:t>
      </w:r>
    </w:p>
    <w:p>
      <w:pPr>
        <w:pStyle w:val="ListBullet"/>
        <w:spacing w:after="60"/>
        <w:ind w:left="360"/>
      </w:pPr>
      <w:r>
        <w:t>5.24% betting margins analysis</w:t>
      </w:r>
    </w:p>
    <w:p>
      <w:pPr>
        <w:pStyle w:val="ListBullet"/>
        <w:spacing w:after="60"/>
        <w:ind w:left="360"/>
      </w:pPr>
      <w:r>
        <w:t>Competitive odds positioning</w:t>
      </w:r>
    </w:p>
    <w:p>
      <w:pPr>
        <w:pStyle w:val="ListBullet"/>
        <w:spacing w:after="60"/>
        <w:ind w:left="360"/>
      </w:pPr>
      <w:r>
        <w:t>Live betting features</w:t>
      </w:r>
    </w:p>
    <w:p>
      <w:pPr>
        <w:pStyle w:val="ListBullet"/>
        <w:spacing w:after="60"/>
        <w:ind w:left="360"/>
      </w:pPr>
      <w:r>
        <w:t>Niche sports highlight</w:t>
      </w:r>
    </w:p>
    <w:p/>
    <w:p>
      <w:pPr>
        <w:pStyle w:val="ListBullet"/>
        <w:spacing w:after="60"/>
        <w:ind w:left="360"/>
      </w:pPr>
      <w:r>
        <w:t>[x] Welcome Bonus &amp; Sign Up Offer (200-250 words)</w:t>
      </w:r>
    </w:p>
    <w:p>
      <w:pPr>
        <w:pStyle w:val="ListBullet"/>
        <w:spacing w:after="60"/>
        <w:ind w:left="360"/>
      </w:pPr>
      <w:r>
        <w:t>Sports bonus: Bet £10 Get £10</w:t>
      </w:r>
    </w:p>
    <w:p>
      <w:pPr>
        <w:pStyle w:val="ListBullet"/>
        <w:spacing w:after="60"/>
        <w:ind w:left="360"/>
      </w:pPr>
      <w:r>
        <w:t>Casino bonus: 100% up to £50</w:t>
      </w:r>
    </w:p>
    <w:p>
      <w:pPr>
        <w:pStyle w:val="ListBullet"/>
        <w:spacing w:after="60"/>
        <w:ind w:left="360"/>
      </w:pPr>
      <w:r>
        <w:t>Promo codes (WFB10, Welcome50)</w:t>
      </w:r>
    </w:p>
    <w:p>
      <w:pPr>
        <w:pStyle w:val="ListBullet"/>
        <w:spacing w:after="60"/>
        <w:ind w:left="360"/>
      </w:pPr>
      <w:r>
        <w:t>Terms comparison</w:t>
      </w:r>
    </w:p>
    <w:p>
      <w:pPr>
        <w:pStyle w:val="ListBullet"/>
        <w:spacing w:after="60"/>
        <w:ind w:left="360"/>
      </w:pPr>
      <w:r>
        <w:t>Claiming process step-by-step</w:t>
      </w:r>
    </w:p>
    <w:p/>
    <w:p>
      <w:pPr>
        <w:pStyle w:val="ListBullet"/>
        <w:spacing w:after="60"/>
        <w:ind w:left="360"/>
      </w:pPr>
      <w:r>
        <w:t>[x] User Interface &amp; Account Setup (150-200 words)</w:t>
      </w:r>
    </w:p>
    <w:p>
      <w:pPr>
        <w:pStyle w:val="ListBullet"/>
        <w:spacing w:after="60"/>
        <w:ind w:left="360"/>
      </w:pPr>
      <w:r>
        <w:t>Altenar platform review</w:t>
      </w:r>
    </w:p>
    <w:p>
      <w:pPr>
        <w:pStyle w:val="ListBullet"/>
        <w:spacing w:after="60"/>
        <w:ind w:left="360"/>
      </w:pPr>
      <w:r>
        <w:t>Signup process</w:t>
      </w:r>
    </w:p>
    <w:p>
      <w:pPr>
        <w:pStyle w:val="ListBullet"/>
        <w:spacing w:after="60"/>
        <w:ind w:left="360"/>
      </w:pPr>
      <w:r>
        <w:t>Login experience</w:t>
      </w:r>
    </w:p>
    <w:p>
      <w:pPr>
        <w:pStyle w:val="ListBullet"/>
        <w:spacing w:after="60"/>
        <w:ind w:left="360"/>
      </w:pPr>
      <w:r>
        <w:t>Dashboard layout</w:t>
      </w:r>
    </w:p>
    <w:p>
      <w:pPr>
        <w:pStyle w:val="ListBullet"/>
        <w:spacing w:after="60"/>
        <w:ind w:left="360"/>
      </w:pPr>
      <w:r>
        <w:t>Navigation assessment</w:t>
      </w:r>
    </w:p>
    <w:p/>
    <w:p>
      <w:pPr>
        <w:pStyle w:val="ListBullet"/>
        <w:spacing w:after="60"/>
        <w:ind w:left="360"/>
      </w:pPr>
      <w:r>
        <w:t>[x] Payment Methods &amp; Withdrawal Times (150-200 words)</w:t>
      </w:r>
    </w:p>
    <w:p>
      <w:pPr>
        <w:pStyle w:val="ListBullet"/>
        <w:spacing w:after="60"/>
        <w:ind w:left="360"/>
      </w:pPr>
      <w:r>
        <w:t>All deposit methods listed</w:t>
      </w:r>
    </w:p>
    <w:p>
      <w:pPr>
        <w:pStyle w:val="ListBullet"/>
        <w:spacing w:after="60"/>
        <w:ind w:left="360"/>
      </w:pPr>
      <w:r>
        <w:t>Withdrawal options</w:t>
      </w:r>
    </w:p>
    <w:p>
      <w:pPr>
        <w:pStyle w:val="ListBullet"/>
        <w:spacing w:after="60"/>
        <w:ind w:left="360"/>
      </w:pPr>
      <w:r>
        <w:t>Processing times per method</w:t>
      </w:r>
    </w:p>
    <w:p>
      <w:pPr>
        <w:pStyle w:val="ListBullet"/>
        <w:spacing w:after="60"/>
        <w:ind w:left="360"/>
      </w:pPr>
      <w:r>
        <w:t>Fees: None</w:t>
      </w:r>
    </w:p>
    <w:p>
      <w:pPr>
        <w:pStyle w:val="ListBullet"/>
        <w:spacing w:after="60"/>
        <w:ind w:left="360"/>
      </w:pPr>
      <w:r>
        <w:t>Address Trustpilot withdrawal complaints</w:t>
      </w:r>
    </w:p>
    <w:p/>
    <w:p>
      <w:pPr>
        <w:pStyle w:val="ListBullet"/>
        <w:spacing w:after="60"/>
        <w:ind w:left="360"/>
      </w:pPr>
      <w:r>
        <w:t>[x] Mobile App Experience (300-400 words)</w:t>
      </w:r>
    </w:p>
    <w:p>
      <w:pPr>
        <w:pStyle w:val="ListBullet"/>
        <w:spacing w:after="60"/>
        <w:ind w:left="360"/>
      </w:pPr>
      <w:r>
        <w:t>No native app available</w:t>
      </w:r>
    </w:p>
    <w:p>
      <w:pPr>
        <w:pStyle w:val="ListBullet"/>
        <w:spacing w:after="60"/>
        <w:ind w:left="360"/>
      </w:pPr>
      <w:r>
        <w:t>Mobile-optimized website review</w:t>
      </w:r>
    </w:p>
    <w:p>
      <w:pPr>
        <w:pStyle w:val="ListBullet"/>
        <w:spacing w:after="60"/>
        <w:ind w:left="360"/>
      </w:pPr>
      <w:r>
        <w:t>Mobile betting features</w:t>
      </w:r>
    </w:p>
    <w:p>
      <w:pPr>
        <w:pStyle w:val="ListBullet"/>
        <w:spacing w:after="60"/>
        <w:ind w:left="360"/>
      </w:pPr>
      <w:r>
        <w:t>Browser performance (iOS/Android)</w:t>
      </w:r>
    </w:p>
    <w:p>
      <w:pPr>
        <w:pStyle w:val="ListBullet"/>
        <w:spacing w:after="60"/>
        <w:ind w:left="360"/>
      </w:pPr>
      <w:r>
        <w:t>Comparison to app-based competitors</w:t>
      </w:r>
    </w:p>
    <w:p>
      <w:pPr>
        <w:pStyle w:val="ListBullet"/>
        <w:spacing w:after="60"/>
        <w:ind w:left="360"/>
      </w:pPr>
      <w:r>
        <w:t>Impact on user experience</w:t>
      </w:r>
    </w:p>
    <w:p/>
    <w:p>
      <w:pPr>
        <w:pStyle w:val="ListBullet"/>
        <w:spacing w:after="60"/>
        <w:ind w:left="360"/>
      </w:pPr>
      <w:r>
        <w:t>[x] Casino Offering &amp; Games (300-350 words)</w:t>
      </w:r>
    </w:p>
    <w:p>
      <w:pPr>
        <w:pStyle w:val="ListBullet"/>
        <w:spacing w:after="60"/>
        <w:ind w:left="360"/>
      </w:pPr>
      <w:r>
        <w:t>1,600+ casino games</w:t>
      </w:r>
    </w:p>
    <w:p>
      <w:pPr>
        <w:pStyle w:val="ListBullet"/>
        <w:spacing w:after="60"/>
        <w:ind w:left="360"/>
      </w:pPr>
      <w:r>
        <w:t>730 live casino games</w:t>
      </w:r>
    </w:p>
    <w:p>
      <w:pPr>
        <w:pStyle w:val="ListBullet"/>
        <w:spacing w:after="60"/>
        <w:ind w:left="360"/>
      </w:pPr>
      <w:r>
        <w:t>Game providers (PragmaticPlay, Evolution, NetEnt, PlayNGo)</w:t>
      </w:r>
    </w:p>
    <w:p>
      <w:pPr>
        <w:pStyle w:val="ListBullet"/>
        <w:spacing w:after="60"/>
        <w:ind w:left="360"/>
      </w:pPr>
      <w:r>
        <w:t>Casino bonus details</w:t>
      </w:r>
    </w:p>
    <w:p>
      <w:pPr>
        <w:pStyle w:val="ListBullet"/>
        <w:spacing w:after="60"/>
        <w:ind w:left="360"/>
      </w:pPr>
      <w:r>
        <w:t>Game categories</w:t>
      </w:r>
    </w:p>
    <w:p>
      <w:pPr>
        <w:pStyle w:val="ListBullet"/>
        <w:spacing w:after="60"/>
        <w:ind w:left="360"/>
      </w:pPr>
      <w:r>
        <w:t>RTP information</w:t>
      </w:r>
    </w:p>
    <w:p/>
    <w:p>
      <w:pPr>
        <w:pStyle w:val="ListBullet"/>
        <w:spacing w:after="60"/>
        <w:ind w:left="360"/>
      </w:pPr>
      <w:r>
        <w:t>[x] Licensing &amp; Safety (250-300 words)</w:t>
      </w:r>
    </w:p>
    <w:p>
      <w:pPr>
        <w:pStyle w:val="ListBullet"/>
        <w:spacing w:after="60"/>
        <w:ind w:left="360"/>
      </w:pPr>
      <w:r>
        <w:t>UKGC license (048788-R-327401-009)</w:t>
      </w:r>
    </w:p>
    <w:p>
      <w:pPr>
        <w:pStyle w:val="ListBullet"/>
        <w:spacing w:after="60"/>
        <w:ind w:left="360"/>
      </w:pPr>
      <w:r>
        <w:t>Anakatech Interactive background</w:t>
      </w:r>
    </w:p>
    <w:p>
      <w:pPr>
        <w:pStyle w:val="ListBullet"/>
        <w:spacing w:after="60"/>
        <w:ind w:left="360"/>
      </w:pPr>
      <w:r>
        <w:t>Lithuanian origin story (2020)</w:t>
      </w:r>
    </w:p>
    <w:p>
      <w:pPr>
        <w:pStyle w:val="ListBullet"/>
        <w:spacing w:after="60"/>
        <w:ind w:left="360"/>
      </w:pPr>
      <w:r>
        <w:t>UK expansion timeline (2024)</w:t>
      </w:r>
    </w:p>
    <w:p>
      <w:pPr>
        <w:pStyle w:val="ListBullet"/>
        <w:spacing w:after="60"/>
        <w:ind w:left="360"/>
      </w:pPr>
      <w:r>
        <w:t>SSL encryption security</w:t>
      </w:r>
    </w:p>
    <w:p>
      <w:pPr>
        <w:pStyle w:val="ListBullet"/>
        <w:spacing w:after="60"/>
        <w:ind w:left="360"/>
      </w:pPr>
      <w:r>
        <w:t>Responsible gambling tools</w:t>
      </w:r>
    </w:p>
    <w:p>
      <w:pPr>
        <w:pStyle w:val="ListBullet"/>
        <w:spacing w:after="60"/>
        <w:ind w:left="360"/>
      </w:pPr>
      <w:r>
        <w:t>Trustpilot rating context (2.3/5 — what it means)</w:t>
      </w:r>
    </w:p>
    <w:p/>
    <w:p>
      <w:pPr>
        <w:pStyle w:val="ListBullet"/>
        <w:spacing w:after="60"/>
        <w:ind w:left="360"/>
      </w:pPr>
      <w:r>
        <w:t>[x] Customer Support (150-200 words)</w:t>
      </w:r>
    </w:p>
    <w:p>
      <w:pPr>
        <w:pStyle w:val="ListBullet"/>
        <w:spacing w:after="60"/>
        <w:ind w:left="360"/>
      </w:pPr>
      <w:r>
        <w:t>Support channels available</w:t>
      </w:r>
    </w:p>
    <w:p>
      <w:pPr>
        <w:pStyle w:val="ListBullet"/>
        <w:spacing w:after="60"/>
        <w:ind w:left="360"/>
      </w:pPr>
      <w:r>
        <w:t>Response times</w:t>
      </w:r>
    </w:p>
    <w:p>
      <w:pPr>
        <w:pStyle w:val="ListBullet"/>
        <w:spacing w:after="60"/>
        <w:ind w:left="360"/>
      </w:pPr>
      <w:r>
        <w:t>Quality assessment</w:t>
      </w:r>
    </w:p>
    <w:p>
      <w:pPr>
        <w:pStyle w:val="ListBullet"/>
        <w:spacing w:after="60"/>
        <w:ind w:left="360"/>
      </w:pPr>
      <w:r>
        <w:t>Common complaint themes</w:t>
      </w:r>
    </w:p>
    <w:p>
      <w:pPr>
        <w:pStyle w:val="ListBullet"/>
        <w:spacing w:after="60"/>
        <w:ind w:left="360"/>
      </w:pPr>
      <w:r>
        <w:t>Hours of availability</w:t>
      </w:r>
    </w:p>
    <w:p/>
    <w:p>
      <w:pPr>
        <w:pStyle w:val="ListBullet"/>
        <w:spacing w:after="60"/>
        <w:ind w:left="360"/>
      </w:pPr>
      <w:r>
        <w:t>[x] Pros &amp; Cons Detailed Summary (200-250 words)</w:t>
      </w:r>
    </w:p>
    <w:p>
      <w:pPr>
        <w:pStyle w:val="ListBullet"/>
        <w:spacing w:after="60"/>
        <w:ind w:left="360"/>
      </w:pPr>
      <w:r>
        <w:t>5 detailed pros (30-50 words each)</w:t>
      </w:r>
    </w:p>
    <w:p>
      <w:pPr>
        <w:pStyle w:val="ListBullet"/>
        <w:spacing w:after="60"/>
        <w:ind w:left="360"/>
      </w:pPr>
      <w:r>
        <w:t>5 detailed cons (30-50 words each)</w:t>
      </w:r>
    </w:p>
    <w:p>
      <w:pPr>
        <w:pStyle w:val="ListBullet"/>
        <w:spacing w:after="60"/>
        <w:ind w:left="360"/>
      </w:pPr>
      <w:r>
        <w:t>Citations from reviews and Trustpilot</w:t>
      </w:r>
    </w:p>
    <w:p/>
    <w:p>
      <w:pPr>
        <w:pStyle w:val="ListBullet"/>
        <w:spacing w:after="60"/>
        <w:ind w:left="360"/>
      </w:pPr>
      <w:r>
        <w:t>[x] FAQ Section (400-500 words, 10 questions)</w:t>
      </w:r>
    </w:p>
    <w:p>
      <w:pPr>
        <w:pStyle w:val="ListNumber"/>
        <w:spacing w:after="60"/>
        <w:ind w:left="360"/>
      </w:pPr>
      <w:r>
        <w:t>Is 7bet legal and safe to use in the UK?</w:t>
      </w:r>
    </w:p>
    <w:p>
      <w:pPr>
        <w:pStyle w:val="ListNumber"/>
        <w:spacing w:after="60"/>
        <w:ind w:left="360"/>
      </w:pPr>
      <w:r>
        <w:t>Who owns 7bet?</w:t>
      </w:r>
    </w:p>
    <w:p>
      <w:pPr>
        <w:pStyle w:val="ListNumber"/>
        <w:spacing w:after="60"/>
        <w:ind w:left="360"/>
      </w:pPr>
      <w:r>
        <w:t>What is the 7bet sign up offer?</w:t>
      </w:r>
    </w:p>
    <w:p>
      <w:pPr>
        <w:pStyle w:val="ListNumber"/>
        <w:spacing w:after="60"/>
        <w:ind w:left="360"/>
      </w:pPr>
      <w:r>
        <w:t>Does 7bet have a mobile app?</w:t>
      </w:r>
    </w:p>
    <w:p>
      <w:pPr>
        <w:pStyle w:val="ListNumber"/>
        <w:spacing w:after="60"/>
        <w:ind w:left="360"/>
      </w:pPr>
      <w:r>
        <w:t>How long do 7bet withdrawals take?</w:t>
      </w:r>
    </w:p>
    <w:p>
      <w:pPr>
        <w:pStyle w:val="ListNumber"/>
        <w:spacing w:after="60"/>
        <w:ind w:left="360"/>
      </w:pPr>
      <w:r>
        <w:t>What sports can I bet on at 7bet?</w:t>
      </w:r>
    </w:p>
    <w:p>
      <w:pPr>
        <w:pStyle w:val="ListNumber"/>
        <w:spacing w:after="60"/>
        <w:ind w:left="360"/>
      </w:pPr>
      <w:r>
        <w:t>Is there a 7bet promo code?</w:t>
      </w:r>
    </w:p>
    <w:p>
      <w:pPr>
        <w:pStyle w:val="ListNumber"/>
        <w:spacing w:after="60"/>
        <w:ind w:left="360"/>
      </w:pPr>
      <w:r>
        <w:t>Can I use 7bet for casino games?</w:t>
      </w:r>
    </w:p>
    <w:p>
      <w:pPr>
        <w:pStyle w:val="ListNumber"/>
        <w:spacing w:after="60"/>
        <w:ind w:left="360"/>
      </w:pPr>
      <w:r>
        <w:t>What is 7bet's Trustpilot rating?</w:t>
      </w:r>
    </w:p>
    <w:p>
      <w:pPr>
        <w:pStyle w:val="ListNumber"/>
        <w:spacing w:after="60"/>
        <w:ind w:left="360"/>
      </w:pPr>
      <w:r>
        <w:t>How does 7bet compare to other UK betting sites?</w:t>
      </w:r>
    </w:p>
    <w:p/>
    <w:p>
      <w:pPr>
        <w:pStyle w:val="ListBullet"/>
        <w:spacing w:after="60"/>
        <w:ind w:left="360"/>
      </w:pPr>
      <w:r>
        <w:t>[x] Terms &amp; Conditions Summary (300-350 words)</w:t>
      </w:r>
    </w:p>
    <w:p>
      <w:pPr>
        <w:pStyle w:val="ListBullet"/>
        <w:spacing w:after="60"/>
        <w:ind w:left="360"/>
      </w:pPr>
      <w:r>
        <w:t>Age requirement (18+ UK)</w:t>
      </w:r>
    </w:p>
    <w:p>
      <w:pPr>
        <w:pStyle w:val="ListBullet"/>
        <w:spacing w:after="60"/>
        <w:ind w:left="360"/>
      </w:pPr>
      <w:r>
        <w:t>UKGC license display</w:t>
      </w:r>
    </w:p>
    <w:p>
      <w:pPr>
        <w:pStyle w:val="ListBullet"/>
        <w:spacing w:after="60"/>
        <w:ind w:left="360"/>
      </w:pPr>
      <w:r>
        <w:t>Account eligibility</w:t>
      </w:r>
    </w:p>
    <w:p>
      <w:pPr>
        <w:pStyle w:val="ListBullet"/>
        <w:spacing w:after="60"/>
        <w:ind w:left="360"/>
      </w:pPr>
      <w:r>
        <w:t>Bonus T&amp;Cs breakdown</w:t>
      </w:r>
    </w:p>
    <w:p>
      <w:pPr>
        <w:pStyle w:val="ListBullet"/>
        <w:spacing w:after="60"/>
        <w:ind w:left="360"/>
      </w:pPr>
      <w:r>
        <w:t>Responsible gambling policy</w:t>
      </w:r>
    </w:p>
    <w:p>
      <w:pPr>
        <w:pStyle w:val="ListBullet"/>
        <w:spacing w:after="60"/>
        <w:ind w:left="360"/>
      </w:pPr>
      <w:r>
        <w:t>Self-exclusion options</w:t>
      </w:r>
    </w:p>
    <w:p>
      <w:pPr>
        <w:pStyle w:val="ListBullet"/>
        <w:spacing w:after="60"/>
        <w:ind w:left="360"/>
      </w:pPr>
      <w:r>
        <w:t>Link to full T&amp;Cs</w:t>
      </w:r>
    </w:p>
    <w:p/>
    <w:p>
      <w:pPr>
        <w:pStyle w:val="ListBullet"/>
        <w:spacing w:after="60"/>
        <w:ind w:left="360"/>
      </w:pPr>
      <w:r>
        <w:t>[x] Final Verdict &amp; Recommendation (100-150 words)</w:t>
      </w:r>
    </w:p>
    <w:p>
      <w:pPr>
        <w:pStyle w:val="ListBullet"/>
        <w:spacing w:after="60"/>
        <w:ind w:left="360"/>
      </w:pPr>
      <w:r>
        <w:t>Overall rating: 3.5/5</w:t>
      </w:r>
    </w:p>
    <w:p>
      <w:pPr>
        <w:pStyle w:val="ListBullet"/>
        <w:spacing w:after="60"/>
        <w:ind w:left="360"/>
      </w:pPr>
      <w:r>
        <w:t>Best for: Bettors seeking competitive odds and wide sports selection</w:t>
      </w:r>
    </w:p>
    <w:p>
      <w:pPr>
        <w:pStyle w:val="ListBullet"/>
        <w:spacing w:after="60"/>
        <w:ind w:left="360"/>
      </w:pPr>
      <w:r>
        <w:t>Consider alternatives if: Need mobile app or prefer established brands</w:t>
      </w:r>
    </w:p>
    <w:p>
      <w:pPr>
        <w:pStyle w:val="ListBullet"/>
        <w:spacing w:after="60"/>
        <w:ind w:left="360"/>
      </w:pPr>
      <w:r>
        <w:t>Call to action</w:t>
      </w:r>
    </w:p>
    <w:p>
      <w:pPr>
        <w:pStyle w:val="ListBullet"/>
        <w:spacing w:after="60"/>
        <w:ind w:left="360"/>
      </w:pPr>
      <w:r>
        <w:t>Sign-up link</w:t>
      </w:r>
    </w:p>
    <w:p/>
    <w:p>
      <w:pPr>
        <w:pStyle w:val="ListBullet"/>
        <w:spacing w:after="60"/>
        <w:ind w:left="360"/>
      </w:pPr>
      <w:r>
        <w:t>[x] Responsible Gambling &amp; Disclaimer (50-75 words)</w:t>
      </w:r>
    </w:p>
    <w:p>
      <w:pPr>
        <w:pStyle w:val="ListBullet"/>
        <w:spacing w:after="60"/>
        <w:ind w:left="360"/>
      </w:pPr>
      <w:r>
        <w:t>18+ only (UK)</w:t>
      </w:r>
    </w:p>
    <w:p>
      <w:pPr>
        <w:pStyle w:val="ListBullet"/>
        <w:spacing w:after="60"/>
        <w:ind w:left="360"/>
      </w:pPr>
      <w:r>
        <w:t>BeGambleAware.org</w:t>
      </w:r>
    </w:p>
    <w:p>
      <w:pPr>
        <w:pStyle w:val="ListBullet"/>
        <w:spacing w:after="60"/>
        <w:ind w:left="360"/>
      </w:pPr>
      <w:r>
        <w:t>GamCare</w:t>
      </w:r>
    </w:p>
    <w:p>
      <w:pPr>
        <w:pStyle w:val="ListBullet"/>
        <w:spacing w:after="60"/>
        <w:ind w:left="360"/>
      </w:pPr>
      <w:r>
        <w:t>Last updated date</w:t>
      </w:r>
    </w:p>
    <w:p>
      <w:pPr>
        <w:pStyle w:val="ListBullet"/>
        <w:spacing w:after="60"/>
        <w:ind w:left="360"/>
      </w:pPr>
      <w:r>
        <w:t>Promotions subject to change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Positioning</w:t>
      </w:r>
    </w:p>
    <w:p/>
    <w:p>
      <w:pPr>
        <w:spacing w:after="120"/>
      </w:pPr>
      <w:r>
        <w:rPr>
          <w:b/>
        </w:rPr>
        <w:t>Angle:</w:t>
      </w:r>
      <w:r>
        <w:t xml:space="preserve"> "New Lithuanian operator bringing competitive odds and extensive sports coverage to UK market"</w:t>
      </w:r>
    </w:p>
    <w:p/>
    <w:p>
      <w:pPr>
        <w:pStyle w:val="Heading3"/>
      </w:pPr>
      <w:r>
        <w:rPr>
          <w:b/>
          <w:color w:val="333333"/>
          <w:sz w:val="28"/>
        </w:rPr>
        <w:t>Key Messages</w:t>
      </w:r>
    </w:p>
    <w:p/>
    <w:p>
      <w:pPr>
        <w:pStyle w:val="ListNumber"/>
        <w:spacing w:after="60"/>
        <w:ind w:left="360"/>
      </w:pPr>
      <w:r>
        <w:t>Competitive Odds Specialist — Emphasize 5.24% betting margins advantage</w:t>
      </w:r>
    </w:p>
    <w:p>
      <w:pPr>
        <w:pStyle w:val="ListNumber"/>
        <w:spacing w:after="60"/>
        <w:ind w:left="360"/>
      </w:pPr>
      <w:r>
        <w:t>Wide Sports Selection — Highlight 37 sports including niche markets</w:t>
      </w:r>
    </w:p>
    <w:p>
      <w:pPr>
        <w:pStyle w:val="ListNumber"/>
        <w:spacing w:after="60"/>
        <w:ind w:left="360"/>
      </w:pPr>
      <w:r>
        <w:t>Transparent About Challenges — Address Trustpilot rating and withdrawal concerns openly</w:t>
      </w:r>
    </w:p>
    <w:p>
      <w:pPr>
        <w:pStyle w:val="ListNumber"/>
        <w:spacing w:after="60"/>
        <w:ind w:left="360"/>
      </w:pPr>
      <w:r>
        <w:t>Altenar Platform Quality — Showcase sleek, professional interface</w:t>
      </w:r>
    </w:p>
    <w:p>
      <w:pPr>
        <w:pStyle w:val="ListNumber"/>
        <w:spacing w:after="60"/>
        <w:ind w:left="360"/>
      </w:pPr>
      <w:r>
        <w:t>Value Proposition — Position for bettors who prioritize odds value over brand recognition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pStyle w:val="ListNumber"/>
        <w:spacing w:after="60"/>
        <w:ind w:left="360"/>
      </w:pPr>
      <w:r>
        <w:t>Interactive Bonus Calculator — None of the competitors have this</w:t>
      </w:r>
    </w:p>
    <w:p>
      <w:pPr>
        <w:pStyle w:val="ListNumber"/>
        <w:spacing w:after="60"/>
        <w:ind w:left="360"/>
      </w:pPr>
      <w:r>
        <w:t>Trustpilot Sentiment Analysis — Contextualize the 2.3/5 rating with actual review themes</w:t>
      </w:r>
    </w:p>
    <w:p>
      <w:pPr>
        <w:pStyle w:val="ListNumber"/>
        <w:spacing w:after="60"/>
        <w:ind w:left="360"/>
      </w:pPr>
      <w:r>
        <w:t>Altenar Platform Deep Dive — Explain what makes this platform competitive</w:t>
      </w:r>
    </w:p>
    <w:p>
      <w:pPr>
        <w:pStyle w:val="ListNumber"/>
        <w:spacing w:after="60"/>
        <w:ind w:left="360"/>
      </w:pPr>
      <w:r>
        <w:t>Lithuanian Operator Context — Compare to Highbet and other European operators</w:t>
      </w:r>
    </w:p>
    <w:p>
      <w:pPr>
        <w:pStyle w:val="ListNumber"/>
        <w:spacing w:after="60"/>
        <w:ind w:left="360"/>
      </w:pPr>
      <w:r>
        <w:t>Payment Method Comparison Table — Visual comparison of processing times</w:t>
      </w:r>
    </w:p>
    <w:p>
      <w:pPr>
        <w:pStyle w:val="ListNumber"/>
        <w:spacing w:after="60"/>
        <w:ind w:left="360"/>
      </w:pPr>
      <w:r>
        <w:t>Calculator Tool Links — Integrate odds converter, acca calculator</w:t>
      </w:r>
    </w:p>
    <w:p>
      <w:pPr>
        <w:pStyle w:val="ListNumber"/>
        <w:spacing w:after="60"/>
        <w:ind w:left="360"/>
      </w:pPr>
      <w:r>
        <w:t>Mobile Web Quality Assessment — Since no app, thoroughly review mobile site</w:t>
      </w:r>
    </w:p>
    <w:p/>
    <w:p>
      <w:pPr>
        <w:pStyle w:val="Heading3"/>
      </w:pPr>
      <w:r>
        <w:rPr>
          <w:b/>
          <w:color w:val="333333"/>
          <w:sz w:val="28"/>
        </w:rPr>
        <w:t>Tone &amp; Approach</w:t>
      </w:r>
    </w:p>
    <w:p/>
    <w:p>
      <w:pPr>
        <w:pStyle w:val="ListBullet"/>
        <w:spacing w:after="60"/>
        <w:ind w:left="360"/>
      </w:pPr>
      <w:r>
        <w:t>Balanced and Fair — Acknowledge both strengths and weaknesses</w:t>
      </w:r>
    </w:p>
    <w:p>
      <w:pPr>
        <w:pStyle w:val="ListBullet"/>
        <w:spacing w:after="60"/>
        <w:ind w:left="360"/>
      </w:pPr>
      <w:r>
        <w:t>Transparent — Don't hide the Trustpilot rating or lack of app</w:t>
      </w:r>
    </w:p>
    <w:p>
      <w:pPr>
        <w:pStyle w:val="ListBullet"/>
        <w:spacing w:after="60"/>
        <w:ind w:left="360"/>
      </w:pPr>
      <w:r>
        <w:t>Educational — Explain why 5.24% margins matter</w:t>
      </w:r>
    </w:p>
    <w:p>
      <w:pPr>
        <w:pStyle w:val="ListBullet"/>
        <w:spacing w:after="60"/>
        <w:ind w:left="360"/>
      </w:pPr>
      <w:r>
        <w:t>Comparative — Position vs established UK brands (Bet365, William Hill)</w:t>
      </w:r>
    </w:p>
    <w:p>
      <w:pPr>
        <w:pStyle w:val="ListBullet"/>
        <w:spacing w:after="60"/>
        <w:ind w:left="360"/>
      </w:pPr>
      <w:r>
        <w:t>Practical — Focus on user experience, not just features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Visual Elements</w:t>
      </w:r>
    </w:p>
    <w:p/>
    <w:p>
      <w:pPr>
        <w:pStyle w:val="ListBullet"/>
        <w:spacing w:after="60"/>
        <w:ind w:left="360"/>
      </w:pPr>
      <w:r>
        <w:t>[x] 7BT letter badge in #E91E63 color</w:t>
      </w:r>
    </w:p>
    <w:p>
      <w:pPr>
        <w:pStyle w:val="ListBullet"/>
        <w:spacing w:after="60"/>
        <w:ind w:left="360"/>
      </w:pPr>
      <w:r>
        <w:t>[x] Last Updated badge (December 2025)</w:t>
      </w:r>
    </w:p>
    <w:p>
      <w:pPr>
        <w:pStyle w:val="ListBullet"/>
        <w:spacing w:after="60"/>
        <w:ind w:left="360"/>
      </w:pPr>
      <w:r>
        <w:t>[x] Quick answer box with key takeaway</w:t>
      </w:r>
    </w:p>
    <w:p>
      <w:pPr>
        <w:pStyle w:val="ListBullet"/>
        <w:spacing w:after="60"/>
        <w:ind w:left="360"/>
      </w:pPr>
      <w:r>
        <w:t>[x] Rating stars visualization (3.5/5)</w:t>
      </w:r>
    </w:p>
    <w:p>
      <w:pPr>
        <w:pStyle w:val="ListBullet"/>
        <w:spacing w:after="60"/>
        <w:ind w:left="360"/>
      </w:pPr>
      <w:r>
        <w:t>[x] Pros/Cons styled bullets</w:t>
      </w:r>
    </w:p>
    <w:p>
      <w:pPr>
        <w:pStyle w:val="ListBullet"/>
        <w:spacing w:after="60"/>
        <w:ind w:left="360"/>
      </w:pPr>
      <w:r>
        <w:t>[x] Payment methods icons/table</w:t>
      </w:r>
    </w:p>
    <w:p>
      <w:pPr>
        <w:pStyle w:val="ListBullet"/>
        <w:spacing w:after="60"/>
        <w:ind w:left="360"/>
      </w:pPr>
      <w:r>
        <w:t>[x] Sports coverage list</w:t>
      </w:r>
    </w:p>
    <w:p>
      <w:pPr>
        <w:pStyle w:val="ListBullet"/>
        <w:spacing w:after="60"/>
        <w:ind w:left="360"/>
      </w:pPr>
      <w:r>
        <w:t>[x] Bonus comparison table (Sports vs Casino)</w:t>
      </w:r>
    </w:p>
    <w:p>
      <w:pPr>
        <w:pStyle w:val="ListBullet"/>
        <w:spacing w:after="60"/>
        <w:ind w:left="360"/>
      </w:pPr>
      <w:r>
        <w:t>[x] Sign-up CTA buttons</w:t>
      </w:r>
    </w:p>
    <w:p>
      <w:pPr>
        <w:pStyle w:val="ListBullet"/>
        <w:spacing w:after="60"/>
        <w:ind w:left="360"/>
      </w:pPr>
      <w:r>
        <w:t>[x] T&amp;Cs summary table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/>
    <w:p>
      <w:pPr>
        <w:pStyle w:val="ListBullet"/>
        <w:spacing w:after="60"/>
        <w:ind w:left="360"/>
      </w:pPr>
      <w:r>
        <w:t>[x] Article schema (Brand Review)</w:t>
      </w:r>
    </w:p>
    <w:p>
      <w:pPr>
        <w:pStyle w:val="ListBullet"/>
        <w:spacing w:after="60"/>
        <w:ind w:left="360"/>
      </w:pPr>
      <w:r>
        <w:t>[x] FAQ schema (10 questions)</w:t>
      </w:r>
    </w:p>
    <w:p>
      <w:pPr>
        <w:pStyle w:val="ListBullet"/>
        <w:spacing w:after="60"/>
        <w:ind w:left="360"/>
      </w:pPr>
      <w:r>
        <w:t>[x] Breadcrumb schema</w:t>
      </w:r>
    </w:p>
    <w:p>
      <w:pPr>
        <w:pStyle w:val="ListBullet"/>
        <w:spacing w:after="60"/>
        <w:ind w:left="360"/>
      </w:pPr>
      <w:r>
        <w:t>[x] Organization schema (7Bet)</w:t>
      </w:r>
    </w:p>
    <w:p>
      <w:pPr>
        <w:pStyle w:val="ListBullet"/>
        <w:spacing w:after="60"/>
        <w:ind w:left="360"/>
      </w:pPr>
      <w:r>
        <w:t>[x] Review schema (3.5/5 rating)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Bullet"/>
        <w:spacing w:after="60"/>
        <w:ind w:left="360"/>
      </w:pPr>
      <w:r>
        <w:t>[x] Bonus calculator (estimate winnings with free bet)</w:t>
      </w:r>
    </w:p>
    <w:p>
      <w:pPr>
        <w:pStyle w:val="ListBullet"/>
        <w:spacing w:after="60"/>
        <w:ind w:left="360"/>
      </w:pPr>
      <w:r>
        <w:t>[x] Payment method comparison table (sortable by speed)</w:t>
      </w:r>
    </w:p>
    <w:p>
      <w:pPr>
        <w:pStyle w:val="ListBullet"/>
        <w:spacing w:after="60"/>
        <w:ind w:left="360"/>
      </w:pPr>
      <w:r>
        <w:t>[x] Sports coverage expandable list</w:t>
      </w:r>
    </w:p>
    <w:p>
      <w:pPr>
        <w:pStyle w:val="ListBullet"/>
        <w:spacing w:after="60"/>
        <w:ind w:left="360"/>
      </w:pPr>
      <w:r>
        <w:t>[x] Pros/Cons comparison cards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Target URL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3120"/>
          </w:tcPr>
          <w:p>
            <w:r>
              <w:t>best UK betting sites</w:t>
            </w:r>
          </w:p>
        </w:tc>
        <w:tc>
          <w:tcPr>
            <w:tcW w:type="dxa" w:w="3120"/>
          </w:tcPr>
          <w:p>
            <w:r>
              <w:t>/sport/betting/uk/index.htm</w:t>
            </w:r>
          </w:p>
        </w:tc>
        <w:tc>
          <w:tcPr>
            <w:tcW w:type="dxa" w:w="3120"/>
          </w:tcPr>
          <w:p>
            <w:r>
              <w:t>Introduction comparison</w:t>
            </w:r>
          </w:p>
        </w:tc>
      </w:tr>
      <w:tr>
        <w:tc>
          <w:tcPr>
            <w:tcW w:type="dxa" w:w="3120"/>
          </w:tcPr>
          <w:p>
            <w:r>
              <w:t>UK betting apps</w:t>
            </w:r>
          </w:p>
        </w:tc>
        <w:tc>
          <w:tcPr>
            <w:tcW w:type="dxa" w:w="3120"/>
          </w:tcPr>
          <w:p>
            <w:r>
              <w:t>/sport/betting/uk/betting-apps.htm</w:t>
            </w:r>
          </w:p>
        </w:tc>
        <w:tc>
          <w:tcPr>
            <w:tcW w:type="dxa" w:w="3120"/>
          </w:tcPr>
          <w:p>
            <w:r>
              <w:t>Mobile app section</w:t>
            </w:r>
          </w:p>
        </w:tc>
      </w:tr>
      <w:tr>
        <w:tc>
          <w:tcPr>
            <w:tcW w:type="dxa" w:w="3120"/>
          </w:tcPr>
          <w:p>
            <w:r>
              <w:t>football betting sites UK</w:t>
            </w:r>
          </w:p>
        </w:tc>
        <w:tc>
          <w:tcPr>
            <w:tcW w:type="dxa" w:w="3120"/>
          </w:tcPr>
          <w:p>
            <w:r>
              <w:t>/sport/betting/uk/best-football-betting-sites.htm</w:t>
            </w:r>
          </w:p>
        </w:tc>
        <w:tc>
          <w:tcPr>
            <w:tcW w:type="dxa" w:w="3120"/>
          </w:tcPr>
          <w:p>
            <w:r>
              <w:t>Sports coverage</w:t>
            </w:r>
          </w:p>
        </w:tc>
      </w:tr>
      <w:tr>
        <w:tc>
          <w:tcPr>
            <w:tcW w:type="dxa" w:w="3120"/>
          </w:tcPr>
          <w:p>
            <w:r>
              <w:t>casino betting sites</w:t>
            </w:r>
          </w:p>
        </w:tc>
        <w:tc>
          <w:tcPr>
            <w:tcW w:type="dxa" w:w="3120"/>
          </w:tcPr>
          <w:p>
            <w:r>
              <w:t>/sport/betting/uk/best-casino-sites.htm</w:t>
            </w:r>
          </w:p>
        </w:tc>
        <w:tc>
          <w:tcPr>
            <w:tcW w:type="dxa" w:w="3120"/>
          </w:tcPr>
          <w:p>
            <w:r>
              <w:t>Casino section</w:t>
            </w:r>
          </w:p>
        </w:tc>
      </w:tr>
      <w:tr>
        <w:tc>
          <w:tcPr>
            <w:tcW w:type="dxa" w:w="3120"/>
          </w:tcPr>
          <w:p>
            <w:r>
              <w:t>free bet offers</w:t>
            </w:r>
          </w:p>
        </w:tc>
        <w:tc>
          <w:tcPr>
            <w:tcW w:type="dxa" w:w="3120"/>
          </w:tcPr>
          <w:p>
            <w:r>
              <w:t>/sport/betting/uk/free-bets.htm</w:t>
            </w:r>
          </w:p>
        </w:tc>
        <w:tc>
          <w:tcPr>
            <w:tcW w:type="dxa" w:w="3120"/>
          </w:tcPr>
          <w:p>
            <w:r>
              <w:t>Bonus section</w:t>
            </w:r>
          </w:p>
        </w:tc>
      </w:tr>
      <w:tr>
        <w:tc>
          <w:tcPr>
            <w:tcW w:type="dxa" w:w="3120"/>
          </w:tcPr>
          <w:p>
            <w:r>
              <w:t>betting odds calculator</w:t>
            </w:r>
          </w:p>
        </w:tc>
        <w:tc>
          <w:tcPr>
            <w:tcW w:type="dxa" w:w="3120"/>
          </w:tcPr>
          <w:p>
            <w:r>
              <w:t>/sport/betting-tools/odds-calculator.htm-converter.htm</w:t>
            </w:r>
          </w:p>
        </w:tc>
        <w:tc>
          <w:tcPr>
            <w:tcW w:type="dxa" w:w="3120"/>
          </w:tcPr>
          <w:p>
            <w:r>
              <w:t>Sportsbook features</w:t>
            </w:r>
          </w:p>
        </w:tc>
      </w:tr>
      <w:tr>
        <w:tc>
          <w:tcPr>
            <w:tcW w:type="dxa" w:w="3120"/>
          </w:tcPr>
          <w:p>
            <w:r>
              <w:t>horse racing betting</w:t>
            </w:r>
          </w:p>
        </w:tc>
        <w:tc>
          <w:tcPr>
            <w:tcW w:type="dxa" w:w="3120"/>
          </w:tcPr>
          <w:p>
            <w:r>
              <w:t>/sport/betting/uk/horse-racing-betting.htm</w:t>
            </w:r>
          </w:p>
        </w:tc>
        <w:tc>
          <w:tcPr>
            <w:tcW w:type="dxa" w:w="3120"/>
          </w:tcPr>
          <w:p>
            <w:r>
              <w:t>Sports coverage</w:t>
            </w:r>
          </w:p>
        </w:tc>
      </w:tr>
      <w:tr>
        <w:tc>
          <w:tcPr>
            <w:tcW w:type="dxa" w:w="3120"/>
          </w:tcPr>
          <w:p>
            <w:r>
              <w:t>PayPal betting sites</w:t>
            </w:r>
          </w:p>
        </w:tc>
        <w:tc>
          <w:tcPr>
            <w:tcW w:type="dxa" w:w="3120"/>
          </w:tcPr>
          <w:p>
            <w:r>
              <w:t>/sport/betting/uk/index.htm</w:t>
            </w:r>
          </w:p>
        </w:tc>
        <w:tc>
          <w:tcPr>
            <w:tcW w:type="dxa" w:w="3120"/>
          </w:tcPr>
          <w:p>
            <w:r>
              <w:t>Payment methods</w:t>
            </w:r>
          </w:p>
        </w:tc>
      </w:tr>
      <w:tr>
        <w:tc>
          <w:tcPr>
            <w:tcW w:type="dxa" w:w="3120"/>
          </w:tcPr>
          <w:p>
            <w:r>
              <w:t>Bet365 review</w:t>
            </w:r>
          </w:p>
        </w:tc>
        <w:tc>
          <w:tcPr>
            <w:tcW w:type="dxa" w:w="3120"/>
          </w:tcPr>
          <w:p>
            <w:r>
              <w:t>/sport/betting/uk/22bet-review.htm</w:t>
            </w:r>
          </w:p>
        </w:tc>
        <w:tc>
          <w:tcPr>
            <w:tcW w:type="dxa" w:w="3120"/>
          </w:tcPr>
          <w:p>
            <w:r>
              <w:t>Competitor comparison</w:t>
            </w:r>
          </w:p>
        </w:tc>
      </w:tr>
      <w:tr>
        <w:tc>
          <w:tcPr>
            <w:tcW w:type="dxa" w:w="3120"/>
          </w:tcPr>
          <w:p>
            <w:r>
              <w:t>William Hill review</w:t>
            </w:r>
          </w:p>
        </w:tc>
        <w:tc>
          <w:tcPr>
            <w:tcW w:type="dxa" w:w="3120"/>
          </w:tcPr>
          <w:p>
            <w:r>
              <w:t>/sport/betting/uk/bet442-review.htm</w:t>
            </w:r>
          </w:p>
        </w:tc>
        <w:tc>
          <w:tcPr>
            <w:tcW w:type="dxa" w:w="3120"/>
          </w:tcPr>
          <w:p>
            <w:r>
              <w:t>Established brand comparison</w:t>
            </w:r>
          </w:p>
        </w:tc>
      </w:tr>
      <w:tr>
        <w:tc>
          <w:tcPr>
            <w:tcW w:type="dxa" w:w="3120"/>
          </w:tcPr>
          <w:p>
            <w:r>
              <w:t>responsible gambling tools</w:t>
            </w:r>
          </w:p>
        </w:tc>
        <w:tc>
          <w:tcPr>
            <w:tcW w:type="dxa" w:w="3120"/>
          </w:tcPr>
          <w:p>
            <w:r>
              <w:t>/sport/betting/responsible-gambling.htm</w:t>
            </w:r>
          </w:p>
        </w:tc>
        <w:tc>
          <w:tcPr>
            <w:tcW w:type="dxa" w:w="3120"/>
          </w:tcPr>
          <w:p>
            <w:r>
              <w:t>Responsible gambling section</w:t>
            </w:r>
          </w:p>
        </w:tc>
      </w:tr>
      <w:tr>
        <w:tc>
          <w:tcPr>
            <w:tcW w:type="dxa" w:w="3120"/>
          </w:tcPr>
          <w:p>
            <w:r>
              <w:t>how to claim a free bet</w:t>
            </w:r>
          </w:p>
        </w:tc>
        <w:tc>
          <w:tcPr>
            <w:tcW w:type="dxa" w:w="3120"/>
          </w:tcPr>
          <w:p>
            <w:r>
              <w:t>/sport/betting/guides/how-to-claim-free-bet.htm</w:t>
            </w:r>
          </w:p>
        </w:tc>
        <w:tc>
          <w:tcPr>
            <w:tcW w:type="dxa" w:w="3120"/>
          </w:tcPr>
          <w:p>
            <w:r>
              <w:t>Bonus claiming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COMPLIANCE REQUIREMENTS</w:t>
      </w:r>
    </w:p>
    <w:p/>
    <w:p>
      <w:pPr>
        <w:pStyle w:val="Heading3"/>
      </w:pPr>
      <w:r>
        <w:rPr>
          <w:b/>
          <w:color w:val="333333"/>
          <w:sz w:val="28"/>
        </w:rPr>
        <w:t>UK Market Specifics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680"/>
          </w:tcPr>
          <w:p>
            <w:r>
              <w:t>**Age**</w:t>
            </w:r>
          </w:p>
        </w:tc>
        <w:tc>
          <w:tcPr>
            <w:tcW w:type="dxa" w:w="4680"/>
          </w:tcPr>
          <w:p>
            <w:r>
              <w:t>18+ (UK standard)</w:t>
            </w:r>
          </w:p>
        </w:tc>
      </w:tr>
      <w:tr>
        <w:tc>
          <w:tcPr>
            <w:tcW w:type="dxa" w:w="4680"/>
          </w:tcPr>
          <w:p>
            <w:r>
              <w:t>**Regulatory Body**</w:t>
            </w:r>
          </w:p>
        </w:tc>
        <w:tc>
          <w:tcPr>
            <w:tcW w:type="dxa" w:w="4680"/>
          </w:tcPr>
          <w:p>
            <w:r>
              <w:t>UK Gambling Commission (UKGC)</w:t>
            </w:r>
          </w:p>
        </w:tc>
      </w:tr>
      <w:tr>
        <w:tc>
          <w:tcPr>
            <w:tcW w:type="dxa" w:w="4680"/>
          </w:tcPr>
          <w:p>
            <w:r>
              <w:t>**License Display**</w:t>
            </w:r>
          </w:p>
        </w:tc>
        <w:tc>
          <w:tcPr>
            <w:tcW w:type="dxa" w:w="4680"/>
          </w:tcPr>
          <w:p>
            <w:r>
              <w:t>UKGC License 048788-R-327401-009</w:t>
            </w:r>
          </w:p>
        </w:tc>
      </w:tr>
      <w:tr>
        <w:tc>
          <w:tcPr>
            <w:tcW w:type="dxa" w:w="4680"/>
          </w:tcPr>
          <w:p>
            <w:r>
              <w:t>**Helplines**</w:t>
            </w:r>
          </w:p>
        </w:tc>
        <w:tc>
          <w:tcPr>
            <w:tcW w:type="dxa" w:w="4680"/>
          </w:tcPr>
          <w:p>
            <w:r>
              <w:t>BeGambleAware.org, GamCare</w:t>
            </w:r>
          </w:p>
        </w:tc>
      </w:tr>
      <w:tr>
        <w:tc>
          <w:tcPr>
            <w:tcW w:type="dxa" w:w="4680"/>
          </w:tcPr>
          <w:p>
            <w:r>
              <w:t>**Responsible Gambling**</w:t>
            </w:r>
          </w:p>
        </w:tc>
        <w:tc>
          <w:tcPr>
            <w:tcW w:type="dxa" w:w="4680"/>
          </w:tcPr>
          <w:p>
            <w:r>
              <w:t>Section required at bottom</w:t>
            </w:r>
          </w:p>
        </w:tc>
      </w:tr>
      <w:tr>
        <w:tc>
          <w:tcPr>
            <w:tcW w:type="dxa" w:w="4680"/>
          </w:tcPr>
          <w:p>
            <w:r>
              <w:t>**Last Updated Badge**</w:t>
            </w:r>
          </w:p>
        </w:tc>
        <w:tc>
          <w:tcPr>
            <w:tcW w:type="dxa" w:w="4680"/>
          </w:tcPr>
          <w:p>
            <w:r>
              <w:t>Current date displayed</w:t>
            </w:r>
          </w:p>
        </w:tc>
      </w:tr>
      <w:tr>
        <w:tc>
          <w:tcPr>
            <w:tcW w:type="dxa" w:w="4680"/>
          </w:tcPr>
          <w:p>
            <w:r>
              <w:t>**Terms Verification**</w:t>
            </w:r>
          </w:p>
        </w:tc>
        <w:tc>
          <w:tcPr>
            <w:tcW w:type="dxa" w:w="4680"/>
          </w:tcPr>
          <w:p>
            <w:r>
              <w:t>Within 7 days of publish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Required Disclaimers</w:t>
      </w:r>
    </w:p>
    <w:p/>
    <w:p>
      <w:pPr>
        <w:pStyle w:val="ListBullet"/>
        <w:spacing w:after="60"/>
        <w:ind w:left="360"/>
      </w:pPr>
      <w:r>
        <w:t>18+ only</w:t>
      </w:r>
    </w:p>
    <w:p>
      <w:pPr>
        <w:pStyle w:val="ListBullet"/>
        <w:spacing w:after="60"/>
        <w:ind w:left="360"/>
      </w:pPr>
      <w:r>
        <w:t>BeGambleAware.org</w:t>
      </w:r>
    </w:p>
    <w:p>
      <w:pPr>
        <w:pStyle w:val="ListBullet"/>
        <w:spacing w:after="60"/>
        <w:ind w:left="360"/>
      </w:pPr>
      <w:r>
        <w:t>GamCare.org.uk</w:t>
      </w:r>
    </w:p>
    <w:p>
      <w:pPr>
        <w:pStyle w:val="ListBullet"/>
        <w:spacing w:after="60"/>
        <w:ind w:left="360"/>
      </w:pPr>
      <w:r>
        <w:t>Promotions subject to T&amp;Cs</w:t>
      </w:r>
    </w:p>
    <w:p>
      <w:pPr>
        <w:pStyle w:val="ListBullet"/>
        <w:spacing w:after="60"/>
        <w:ind w:left="360"/>
      </w:pPr>
      <w:r>
        <w:t>Last updated: [Date]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GAPS  BUILD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Solution</w:t>
            </w:r>
          </w:p>
        </w:tc>
      </w:tr>
      <w:tr>
        <w:tc>
          <w:tcPr>
            <w:tcW w:type="dxa" w:w="4680"/>
          </w:tcPr>
          <w:p>
            <w:r>
              <w:t>No interactive calculators</w:t>
            </w:r>
          </w:p>
        </w:tc>
        <w:tc>
          <w:tcPr>
            <w:tcW w:type="dxa" w:w="4680"/>
          </w:tcPr>
          <w:p>
            <w:r>
              <w:t>Add bonus value calculator</w:t>
            </w:r>
          </w:p>
        </w:tc>
      </w:tr>
      <w:tr>
        <w:tc>
          <w:tcPr>
            <w:tcW w:type="dxa" w:w="4680"/>
          </w:tcPr>
          <w:p>
            <w:r>
              <w:t>Static payment tables</w:t>
            </w:r>
          </w:p>
        </w:tc>
        <w:tc>
          <w:tcPr>
            <w:tcW w:type="dxa" w:w="4680"/>
          </w:tcPr>
          <w:p>
            <w:r>
              <w:t>Sortable comparison table by speed/method</w:t>
            </w:r>
          </w:p>
        </w:tc>
      </w:tr>
      <w:tr>
        <w:tc>
          <w:tcPr>
            <w:tcW w:type="dxa" w:w="4680"/>
          </w:tcPr>
          <w:p>
            <w:r>
              <w:t>5-7 FAQs</w:t>
            </w:r>
          </w:p>
        </w:tc>
        <w:tc>
          <w:tcPr>
            <w:tcW w:type="dxa" w:w="4680"/>
          </w:tcPr>
          <w:p>
            <w:r>
              <w:t>10 comprehensive FAQs with schema</w:t>
            </w:r>
          </w:p>
        </w:tc>
      </w:tr>
      <w:tr>
        <w:tc>
          <w:tcPr>
            <w:tcW w:type="dxa" w:w="4680"/>
          </w:tcPr>
          <w:p>
            <w:r>
              <w:t>No Trustpilot analysis</w:t>
            </w:r>
          </w:p>
        </w:tc>
        <w:tc>
          <w:tcPr>
            <w:tcW w:type="dxa" w:w="4680"/>
          </w:tcPr>
          <w:p>
            <w:r>
              <w:t>Deep dive into 2.3/5 rating with context</w:t>
            </w:r>
          </w:p>
        </w:tc>
      </w:tr>
      <w:tr>
        <w:tc>
          <w:tcPr>
            <w:tcW w:type="dxa" w:w="4680"/>
          </w:tcPr>
          <w:p>
            <w:r>
              <w:t>Limited Altenar coverage</w:t>
            </w:r>
          </w:p>
        </w:tc>
        <w:tc>
          <w:tcPr>
            <w:tcW w:type="dxa" w:w="4680"/>
          </w:tcPr>
          <w:p>
            <w:r>
              <w:t>Dedicated platform review section</w:t>
            </w:r>
          </w:p>
        </w:tc>
      </w:tr>
      <w:tr>
        <w:tc>
          <w:tcPr>
            <w:tcW w:type="dxa" w:w="4680"/>
          </w:tcPr>
          <w:p>
            <w:r>
              <w:t>No calculator integrations</w:t>
            </w:r>
          </w:p>
        </w:tc>
        <w:tc>
          <w:tcPr>
            <w:tcW w:type="dxa" w:w="4680"/>
          </w:tcPr>
          <w:p>
            <w:r>
              <w:t>Link to odds converter, acca calculator</w:t>
            </w:r>
          </w:p>
        </w:tc>
      </w:tr>
      <w:tr>
        <w:tc>
          <w:tcPr>
            <w:tcW w:type="dxa" w:w="4680"/>
          </w:tcPr>
          <w:p>
            <w:r>
              <w:t>Generic mobile review</w:t>
            </w:r>
          </w:p>
        </w:tc>
        <w:tc>
          <w:tcPr>
            <w:tcW w:type="dxa" w:w="4680"/>
          </w:tcPr>
          <w:p>
            <w:r>
              <w:t>Thorough mobile website assessment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Estimated Research Time: 2-3 hours</w:t>
      </w:r>
    </w:p>
    <w:p>
      <w:pPr>
        <w:pStyle w:val="ListBullet"/>
        <w:spacing w:after="60"/>
        <w:ind w:left="360"/>
      </w:pPr>
      <w:r>
        <w:t>Estimated Writing Time: 4-5 hours</w:t>
      </w:r>
    </w:p>
    <w:p>
      <w:pPr>
        <w:pStyle w:val="ListBullet"/>
        <w:spacing w:after="60"/>
        <w:ind w:left="360"/>
      </w:pPr>
      <w:r>
        <w:t>Total Project Time: 6-8 hours</w:t>
      </w:r>
    </w:p>
    <w:p>
      <w:pPr>
        <w:pStyle w:val="ListBullet"/>
        <w:spacing w:after="60"/>
        <w:ind w:left="360"/>
      </w:pPr>
      <w:r>
        <w:t>Word Count Target: 3,800 words</w:t>
      </w:r>
    </w:p>
    <w:p>
      <w:pPr>
        <w:pStyle w:val="ListBullet"/>
        <w:spacing w:after="60"/>
        <w:ind w:left="360"/>
      </w:pPr>
      <w:r>
        <w:t>Compliance: UK (18+, UKGC, BeGambleAware)</w:t>
      </w:r>
    </w:p>
    <w:p>
      <w:pPr>
        <w:pStyle w:val="ListBullet"/>
        <w:spacing w:after="60"/>
        <w:ind w:left="360"/>
      </w:pPr>
      <w:r>
        <w:t>SEO Difficulty: Medium (KD: 56 for primary keyword)</w:t>
      </w:r>
    </w:p>
    <w:p>
      <w:pPr>
        <w:pStyle w:val="ListBullet"/>
        <w:spacing w:after="60"/>
        <w:ind w:left="360"/>
      </w:pPr>
      <w:r>
        <w:t>Content Type: Balanced review (acknowledge strengths &amp; weaknesses)</w:t>
      </w:r>
    </w:p>
    <w:p/>
    <w:p/>
    <w:p>
      <w:pPr>
        <w:pStyle w:val="Heading2"/>
      </w:pPr>
      <w:r>
        <w:rPr>
          <w:b/>
          <w:color w:val="2E7D32"/>
          <w:sz w:val="32"/>
        </w:rPr>
        <w:t>RESEARCH SOURCES</w:t>
      </w:r>
    </w:p>
    <w:p/>
    <w:p>
      <w:pPr>
        <w:pStyle w:val="ListNumber"/>
        <w:spacing w:after="60"/>
        <w:ind w:left="360"/>
      </w:pPr>
      <w:r>
        <w:t>Competitor Reviews:</w:t>
      </w:r>
    </w:p>
    <w:p>
      <w:pPr>
        <w:pStyle w:val="ListBullet"/>
        <w:spacing w:after="60"/>
        <w:ind w:left="360"/>
      </w:pPr>
      <w:r>
        <w:t>BettingLounge.co.uk — https://bettinglounge.co.uk/review/7bet/</w:t>
      </w:r>
    </w:p>
    <w:p>
      <w:pPr>
        <w:pStyle w:val="ListBullet"/>
        <w:spacing w:after="60"/>
        <w:ind w:left="360"/>
      </w:pPr>
      <w:r>
        <w:t>SportsBoom.co.uk — https://www.sportsboom.co.uk/betting/reviews/7bet</w:t>
      </w:r>
    </w:p>
    <w:p>
      <w:pPr>
        <w:pStyle w:val="ListBullet"/>
        <w:spacing w:after="60"/>
        <w:ind w:left="360"/>
      </w:pPr>
      <w:r>
        <w:t>MightyTips.com — https://www.mightytips.com/bookmakers/7bet/</w:t>
      </w:r>
    </w:p>
    <w:p>
      <w:pPr>
        <w:pStyle w:val="ListBullet"/>
        <w:spacing w:after="60"/>
        <w:ind w:left="360"/>
      </w:pPr>
      <w:r>
        <w:t>Betting.co.uk — https://www.betting.co.uk/reviews/7bet/</w:t>
      </w:r>
    </w:p>
    <w:p/>
    <w:p>
      <w:pPr>
        <w:pStyle w:val="ListNumber"/>
        <w:spacing w:after="60"/>
        <w:ind w:left="360"/>
      </w:pPr>
      <w:r>
        <w:t>Official Sources:</w:t>
      </w:r>
    </w:p>
    <w:p>
      <w:pPr>
        <w:pStyle w:val="ListBullet"/>
        <w:spacing w:after="60"/>
        <w:ind w:left="360"/>
      </w:pPr>
      <w:r>
        <w:t>7bet.co.uk official website</w:t>
      </w:r>
    </w:p>
    <w:p>
      <w:pPr>
        <w:pStyle w:val="ListBullet"/>
        <w:spacing w:after="60"/>
        <w:ind w:left="360"/>
      </w:pPr>
      <w:r>
        <w:t>UK Gambling Commission license database</w:t>
      </w:r>
    </w:p>
    <w:p>
      <w:pPr>
        <w:pStyle w:val="ListBullet"/>
        <w:spacing w:after="60"/>
        <w:ind w:left="360"/>
      </w:pPr>
      <w:r>
        <w:t>Trustpilot.com (7bet reviews)</w:t>
      </w:r>
    </w:p>
    <w:p/>
    <w:p>
      <w:pPr>
        <w:pStyle w:val="ListNumber"/>
        <w:spacing w:after="60"/>
        <w:ind w:left="360"/>
      </w:pPr>
      <w:r>
        <w:t>SEO Data:</w:t>
      </w:r>
    </w:p>
    <w:p>
      <w:pPr>
        <w:pStyle w:val="ListBullet"/>
        <w:spacing w:after="60"/>
        <w:ind w:left="360"/>
      </w:pPr>
      <w:r>
        <w:t>Ahrefs Keywords Explorer (GB country)</w:t>
      </w:r>
    </w:p>
    <w:p>
      <w:pPr>
        <w:pStyle w:val="ListBullet"/>
        <w:spacing w:after="60"/>
        <w:ind w:left="360"/>
      </w:pPr>
      <w:r>
        <w:t>21,000/mo primary volume</w:t>
      </w:r>
    </w:p>
    <w:p>
      <w:pPr>
        <w:pStyle w:val="ListBullet"/>
        <w:spacing w:after="60"/>
        <w:ind w:left="360"/>
      </w:pPr>
      <w:r>
        <w:t>26,990/mo total cluster volume</w:t>
      </w:r>
    </w:p>
    <w:p/>
    <w:p>
      <w:pPr>
        <w:pStyle w:val="ListNumber"/>
        <w:spacing w:after="60"/>
        <w:ind w:left="360"/>
      </w:pPr>
      <w:r>
        <w:t>Supporting Data:</w:t>
      </w:r>
    </w:p>
    <w:p>
      <w:pPr>
        <w:pStyle w:val="ListBullet"/>
        <w:spacing w:after="60"/>
        <w:ind w:left="360"/>
      </w:pPr>
      <w:r>
        <w:t>Platform: Altenar</w:t>
      </w:r>
    </w:p>
    <w:p>
      <w:pPr>
        <w:pStyle w:val="ListBullet"/>
        <w:spacing w:after="60"/>
        <w:ind w:left="360"/>
      </w:pPr>
      <w:r>
        <w:t>Operator: Anakatech Interactive Limited</w:t>
      </w:r>
    </w:p>
    <w:p>
      <w:pPr>
        <w:pStyle w:val="ListBullet"/>
        <w:spacing w:after="60"/>
        <w:ind w:left="360"/>
      </w:pPr>
      <w:r>
        <w:t>License: UKGC 048788-R-327401-009</w:t>
      </w:r>
    </w:p>
    <w:p/>
    <w:p/>
    <w:p>
      <w:pPr>
        <w:pStyle w:val="Heading2"/>
      </w:pPr>
      <w:r>
        <w:rPr>
          <w:b/>
          <w:color w:val="2E7D32"/>
          <w:sz w:val="32"/>
        </w:rPr>
        <w:t>SUCCESS METRICS</w:t>
      </w:r>
    </w:p>
    <w:p/>
    <w:p>
      <w:pPr>
        <w:pStyle w:val="Heading3"/>
      </w:pPr>
      <w:r>
        <w:rPr>
          <w:b/>
          <w:color w:val="333333"/>
          <w:sz w:val="28"/>
        </w:rPr>
        <w:t>Content Quality</w:t>
      </w:r>
    </w:p>
    <w:p/>
    <w:p>
      <w:pPr>
        <w:pStyle w:val="ListBullet"/>
        <w:spacing w:after="60"/>
        <w:ind w:left="360"/>
      </w:pPr>
      <w:r>
        <w:t>[ ] Comprehensive coverage of 7bet (3,800 words)</w:t>
      </w:r>
    </w:p>
    <w:p>
      <w:pPr>
        <w:pStyle w:val="ListBullet"/>
        <w:spacing w:after="60"/>
        <w:ind w:left="360"/>
      </w:pPr>
      <w:r>
        <w:t>[ ] All 17 secondary keywords mapped</w:t>
      </w:r>
    </w:p>
    <w:p>
      <w:pPr>
        <w:pStyle w:val="ListBullet"/>
        <w:spacing w:after="60"/>
        <w:ind w:left="360"/>
      </w:pPr>
      <w:r>
        <w:t>[ ] 10 FAQs with schema markup</w:t>
      </w:r>
    </w:p>
    <w:p>
      <w:pPr>
        <w:pStyle w:val="ListBullet"/>
        <w:spacing w:after="60"/>
        <w:ind w:left="360"/>
      </w:pPr>
      <w:r>
        <w:t>[ ] Balanced pros/cons (5 each)</w:t>
      </w:r>
    </w:p>
    <w:p>
      <w:pPr>
        <w:pStyle w:val="ListBullet"/>
        <w:spacing w:after="60"/>
        <w:ind w:left="360"/>
      </w:pPr>
      <w:r>
        <w:t>[ ] Transparent Trustpilot discussion</w:t>
      </w:r>
    </w:p>
    <w:p/>
    <w:p>
      <w:pPr>
        <w:pStyle w:val="Heading3"/>
      </w:pPr>
      <w:r>
        <w:rPr>
          <w:b/>
          <w:color w:val="333333"/>
          <w:sz w:val="28"/>
        </w:rPr>
        <w:t>SEO Optimization</w:t>
      </w:r>
    </w:p>
    <w:p/>
    <w:p>
      <w:pPr>
        <w:pStyle w:val="ListBullet"/>
        <w:spacing w:after="60"/>
        <w:ind w:left="360"/>
      </w:pPr>
      <w:r>
        <w:t>[ ] Primary keyword in H1, intro, conclusion</w:t>
      </w:r>
    </w:p>
    <w:p>
      <w:pPr>
        <w:pStyle w:val="ListBullet"/>
        <w:spacing w:after="60"/>
        <w:ind w:left="360"/>
      </w:pPr>
      <w:r>
        <w:t>[ ] All keywords mapped to sections</w:t>
      </w:r>
    </w:p>
    <w:p>
      <w:pPr>
        <w:pStyle w:val="ListBullet"/>
        <w:spacing w:after="60"/>
        <w:ind w:left="360"/>
      </w:pPr>
      <w:r>
        <w:t>[ ] 12 internal links to relevant pages</w:t>
      </w:r>
    </w:p>
    <w:p>
      <w:pPr>
        <w:pStyle w:val="ListBullet"/>
        <w:spacing w:after="60"/>
        <w:ind w:left="360"/>
      </w:pPr>
      <w:r>
        <w:t>[ ] Schema markup (Article, FAQ, Review, Breadcrumb)</w:t>
      </w:r>
    </w:p>
    <w:p>
      <w:pPr>
        <w:pStyle w:val="ListBullet"/>
        <w:spacing w:after="60"/>
        <w:ind w:left="360"/>
      </w:pPr>
      <w:r>
        <w:t>[ ] Meta description with primary keyword</w:t>
      </w:r>
    </w:p>
    <w:p/>
    <w:p>
      <w:pPr>
        <w:pStyle w:val="Heading3"/>
      </w:pPr>
      <w:r>
        <w:rPr>
          <w:b/>
          <w:color w:val="333333"/>
          <w:sz w:val="28"/>
        </w:rPr>
        <w:t>User Experience</w:t>
      </w:r>
    </w:p>
    <w:p/>
    <w:p>
      <w:pPr>
        <w:pStyle w:val="ListBullet"/>
        <w:spacing w:after="60"/>
        <w:ind w:left="360"/>
      </w:pPr>
      <w:r>
        <w:t>[ ] Clear rating (3.5/5)</w:t>
      </w:r>
    </w:p>
    <w:p>
      <w:pPr>
        <w:pStyle w:val="ListBullet"/>
        <w:spacing w:after="60"/>
        <w:ind w:left="360"/>
      </w:pPr>
      <w:r>
        <w:t>[ ] Quick answer box at top</w:t>
      </w:r>
    </w:p>
    <w:p>
      <w:pPr>
        <w:pStyle w:val="ListBullet"/>
        <w:spacing w:after="60"/>
        <w:ind w:left="360"/>
      </w:pPr>
      <w:r>
        <w:t>[ ] Visual elements (tables, badges)</w:t>
      </w:r>
    </w:p>
    <w:p>
      <w:pPr>
        <w:pStyle w:val="ListBullet"/>
        <w:spacing w:after="60"/>
        <w:ind w:left="360"/>
      </w:pPr>
      <w:r>
        <w:t>[ ] Interactive calculator</w:t>
      </w:r>
    </w:p>
    <w:p>
      <w:pPr>
        <w:pStyle w:val="ListBullet"/>
        <w:spacing w:after="60"/>
        <w:ind w:left="360"/>
      </w:pPr>
      <w:r>
        <w:t>[ ] Mobile-optimized content</w:t>
      </w:r>
    </w:p>
    <w:p/>
    <w:p>
      <w:pPr>
        <w:pStyle w:val="Heading3"/>
      </w:pPr>
      <w:r>
        <w:rPr>
          <w:b/>
          <w:color w:val="333333"/>
          <w:sz w:val="28"/>
        </w:rPr>
        <w:t>Compliance</w:t>
      </w:r>
    </w:p>
    <w:p/>
    <w:p>
      <w:pPr>
        <w:pStyle w:val="ListBullet"/>
        <w:spacing w:after="60"/>
        <w:ind w:left="360"/>
      </w:pPr>
      <w:r>
        <w:t>[ ] 18+ age disclaimer</w:t>
      </w:r>
    </w:p>
    <w:p>
      <w:pPr>
        <w:pStyle w:val="ListBullet"/>
        <w:spacing w:after="60"/>
        <w:ind w:left="360"/>
      </w:pPr>
      <w:r>
        <w:t>[ ] BeGambleAware.org link</w:t>
      </w:r>
    </w:p>
    <w:p>
      <w:pPr>
        <w:pStyle w:val="ListBullet"/>
        <w:spacing w:after="60"/>
        <w:ind w:left="360"/>
      </w:pPr>
      <w:r>
        <w:t>[ ] UKGC license displayed</w:t>
      </w:r>
    </w:p>
    <w:p>
      <w:pPr>
        <w:pStyle w:val="ListBullet"/>
        <w:spacing w:after="60"/>
        <w:ind w:left="360"/>
      </w:pPr>
      <w:r>
        <w:t>[ ] Last updated badge</w:t>
      </w:r>
    </w:p>
    <w:p>
      <w:pPr>
        <w:pStyle w:val="ListBullet"/>
        <w:spacing w:after="60"/>
        <w:ind w:left="360"/>
      </w:pPr>
      <w:r>
        <w:t>[ ] Responsible gambling section</w:t>
      </w:r>
    </w:p>
    <w:p/>
    <w:p/>
    <w:p>
      <w:pPr>
        <w:pStyle w:val="Heading2"/>
      </w:pPr>
      <w:r>
        <w:rPr>
          <w:b/>
          <w:color w:val="2E7D32"/>
          <w:sz w:val="32"/>
        </w:rPr>
        <w:t>NEXT STEPS  PHASE 2</w:t>
      </w:r>
    </w:p>
    <w:p/>
    <w:p>
      <w:pPr>
        <w:spacing w:after="120"/>
      </w:pPr>
      <w:r>
        <w:rPr>
          <w:b/>
        </w:rPr>
        <w:t>Phase 2 Requirements:</w:t>
      </w:r>
    </w:p>
    <w:p>
      <w:pPr>
        <w:pStyle w:val="ListNumber"/>
        <w:spacing w:after="60"/>
        <w:ind w:left="360"/>
      </w:pPr>
      <w:r>
        <w:t>Read Phase 1 JSON file</w:t>
      </w:r>
    </w:p>
    <w:p>
      <w:pPr>
        <w:pStyle w:val="ListNumber"/>
        <w:spacing w:after="60"/>
        <w:ind w:left="360"/>
      </w:pPr>
      <w:r>
        <w:t>Create detailed writer brief with:</w:t>
      </w:r>
    </w:p>
    <w:p>
      <w:pPr>
        <w:pStyle w:val="ListBullet"/>
        <w:spacing w:after="60"/>
        <w:ind w:left="360"/>
      </w:pPr>
      <w:r>
        <w:t>Complete H2/H3 structure</w:t>
      </w:r>
    </w:p>
    <w:p>
      <w:pPr>
        <w:pStyle w:val="ListBullet"/>
        <w:spacing w:after="60"/>
        <w:ind w:left="360"/>
      </w:pPr>
      <w:r>
        <w:t>Keyword mapping per section</w:t>
      </w:r>
    </w:p>
    <w:p>
      <w:pPr>
        <w:pStyle w:val="ListBullet"/>
        <w:spacing w:after="60"/>
        <w:ind w:left="360"/>
      </w:pPr>
      <w:r>
        <w:t>Word count targets per section</w:t>
      </w:r>
    </w:p>
    <w:p>
      <w:pPr>
        <w:pStyle w:val="ListBullet"/>
        <w:spacing w:after="60"/>
        <w:ind w:left="360"/>
      </w:pPr>
      <w:r>
        <w:t>Source requirements (Tier 1: App Store reviews, Trustpilot, official site)</w:t>
      </w:r>
    </w:p>
    <w:p>
      <w:pPr>
        <w:pStyle w:val="ListBullet"/>
        <w:spacing w:after="60"/>
        <w:ind w:left="360"/>
      </w:pPr>
      <w:r>
        <w:t>FAQ questions with target keywords</w:t>
      </w:r>
    </w:p>
    <w:p>
      <w:pPr>
        <w:pStyle w:val="ListBullet"/>
        <w:spacing w:after="60"/>
        <w:ind w:left="360"/>
      </w:pPr>
      <w:r>
        <w:t>Internal link placement</w:t>
      </w:r>
    </w:p>
    <w:p>
      <w:pPr>
        <w:pStyle w:val="ListNumber"/>
        <w:spacing w:after="60"/>
        <w:ind w:left="360"/>
      </w:pPr>
      <w:r>
        <w:t>Output Phase 2 JSON + writer-brief.md</w:t>
      </w:r>
    </w:p>
    <w:p/>
    <w:p>
      <w:pPr>
        <w:spacing w:after="120"/>
      </w:pPr>
      <w:r>
        <w:rPr>
          <w:b/>
        </w:rPr>
        <w:t>Phase 3 Requirements:</w:t>
      </w:r>
    </w:p>
    <w:p>
      <w:pPr>
        <w:pStyle w:val="ListNumber"/>
        <w:spacing w:after="60"/>
        <w:ind w:left="360"/>
      </w:pPr>
      <w:r>
        <w:t>HTML/CSS/JS for interactive elements</w:t>
      </w:r>
    </w:p>
    <w:p>
      <w:pPr>
        <w:pStyle w:val="ListNumber"/>
        <w:spacing w:after="60"/>
        <w:ind w:left="360"/>
      </w:pPr>
      <w:r>
        <w:t>Schema markup (Article, FAQ, Review, Breadcrumb)</w:t>
      </w:r>
    </w:p>
    <w:p>
      <w:pPr>
        <w:pStyle w:val="ListNumber"/>
        <w:spacing w:after="60"/>
        <w:ind w:left="360"/>
      </w:pPr>
      <w:r>
        <w:t>7BT badge code</w:t>
      </w:r>
    </w:p>
    <w:p>
      <w:pPr>
        <w:pStyle w:val="ListNumber"/>
        <w:spacing w:after="60"/>
        <w:ind w:left="360"/>
      </w:pPr>
      <w:r>
        <w:t>Bonus calculator code</w:t>
      </w:r>
    </w:p>
    <w:p>
      <w:pPr>
        <w:pStyle w:val="ListNumber"/>
        <w:spacing w:after="60"/>
        <w:ind w:left="360"/>
      </w:pPr>
      <w:r>
        <w:t>Payment comparison table (sortable)</w:t>
      </w:r>
    </w:p>
    <w:p>
      <w:pPr>
        <w:pStyle w:val="ListNumber"/>
        <w:spacing w:after="60"/>
        <w:ind w:left="360"/>
      </w:pPr>
      <w:r>
        <w:t>Complete T&amp;Cs display</w:t>
      </w:r>
    </w:p>
    <w:p>
      <w:pPr>
        <w:pStyle w:val="ListNumber"/>
        <w:spacing w:after="60"/>
        <w:ind w:left="360"/>
      </w:pPr>
      <w:r>
        <w:t>Responsible gambling section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>
      <w:pPr>
        <w:spacing w:after="120"/>
      </w:pPr>
      <w:r>
        <w:rPr>
          <w:b/>
        </w:rPr>
        <w:t>Next Phase:</w:t>
      </w:r>
      <w:r>
        <w:t xml:space="preserve"> Phase 2 (Writer Brief Creation)</w:t>
      </w:r>
    </w:p>
    <w:p>
      <w:pPr>
        <w:spacing w:after="120"/>
      </w:pPr>
      <w:r>
        <w:rPr>
          <w:b/>
        </w:rPr>
        <w:t>Estimated Completion:</w:t>
      </w:r>
      <w:r>
        <w:t xml:space="preserve"> Phase 2 in 5-10 minutes</w:t>
      </w:r>
    </w:p>
    <w:p/>
    <w:p/>
    <w:p>
      <w:pPr>
        <w:pStyle w:val="Heading2"/>
      </w:pPr>
      <w:r>
        <w:rPr>
          <w:b/>
          <w:color w:val="2E7D32"/>
          <w:sz w:val="32"/>
        </w:rPr>
        <w:t>NOTES</w:t>
      </w:r>
    </w:p>
    <w:p/>
    <w:p>
      <w:pPr>
        <w:pStyle w:val="ListBullet"/>
        <w:spacing w:after="60"/>
        <w:ind w:left="360"/>
      </w:pPr>
      <w:r>
        <w:t>Trustpilot Challenge: 2.3/5 rating needs transparent discussion. Reviews mention withdrawal times and verification process. Address head-on, explain UKGC protections.</w:t>
      </w:r>
    </w:p>
    <w:p>
      <w:pPr>
        <w:pStyle w:val="ListBullet"/>
        <w:spacing w:after="60"/>
        <w:ind w:left="360"/>
      </w:pPr>
      <w:r>
        <w:t>No Mobile App: Major weakness in 2025 UK market. Thoroughly review mobile website quality to compensate.</w:t>
      </w:r>
    </w:p>
    <w:p>
      <w:pPr>
        <w:pStyle w:val="ListBullet"/>
        <w:spacing w:after="60"/>
        <w:ind w:left="360"/>
      </w:pPr>
      <w:r>
        <w:t>New Operator Advantage: Being new means less baggage, modern platform (Altenar), competitive pricing to gain market share.</w:t>
      </w:r>
    </w:p>
    <w:p>
      <w:pPr>
        <w:pStyle w:val="ListBullet"/>
        <w:spacing w:after="60"/>
        <w:ind w:left="360"/>
      </w:pPr>
      <w:r>
        <w:t>Lithuanian Background: Positive story — successful in Lithuania since 2020, expanding with confidence to regulated UK market.</w:t>
      </w:r>
    </w:p>
    <w:p>
      <w:pPr>
        <w:pStyle w:val="ListBullet"/>
        <w:spacing w:after="60"/>
        <w:ind w:left="360"/>
      </w:pPr>
      <w:r>
        <w:t>Bonus Strategy: UK players choose sports OR casino (not both). Explain this clearly to avoid confusion.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