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Betalright Review (Ireland)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Page URL:</w:t>
      </w:r>
      <w:r>
        <w:t xml:space="preserve"> https://www.topendsports.com/sport/betting/ireland/betalright-review.htm</w:t>
      </w:r>
    </w:p>
    <w:p>
      <w:pPr>
        <w:spacing w:after="120"/>
      </w:pPr>
      <w:r>
        <w:rPr>
          <w:b/>
        </w:rPr>
        <w:t>Market:</w:t>
      </w:r>
      <w:r>
        <w:t xml:space="preserve"> Ireland</w:t>
      </w:r>
    </w:p>
    <w:p>
      <w:pPr>
        <w:spacing w:after="120"/>
      </w:pPr>
      <w:r>
        <w:rPr>
          <w:b/>
        </w:rPr>
        <w:t>Status:</w:t>
      </w:r>
      <w:r>
        <w:t xml:space="preserve"> Phase 1 Complete - Ready for Phase 2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betalright sports (0/mo) | Brand: "betalright" (150/mo)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MEDIUM (newer brand with limited coverage in Ireland market)</w:t>
      </w:r>
    </w:p>
    <w:p>
      <w:pPr>
        <w:pStyle w:val="ListBullet"/>
        <w:spacing w:after="60"/>
        <w:ind w:left="360"/>
      </w:pPr>
      <w:r>
        <w:t>Template: Template 1 (Review)</w:t>
      </w:r>
    </w:p>
    <w:p>
      <w:pPr>
        <w:pStyle w:val="ListBullet"/>
        <w:spacing w:after="60"/>
        <w:ind w:left="360"/>
      </w:pPr>
      <w:r>
        <w:t>Market: Ireland (18+ gambling age)</w:t>
      </w:r>
    </w:p>
    <w:p>
      <w:pPr>
        <w:pStyle w:val="ListBullet"/>
        <w:spacing w:after="60"/>
        <w:ind w:left="360"/>
      </w:pPr>
      <w:r>
        <w:t>Word Count Target: 3,500-4,000 words</w:t>
      </w:r>
    </w:p>
    <w:p/>
    <w:p/>
    <w:p>
      <w:pPr>
        <w:pStyle w:val="Heading2"/>
      </w:pPr>
      <w:r>
        <w:rPr>
          <w:b/>
          <w:color w:val="2E7D32"/>
          <w:sz w:val="32"/>
        </w:rPr>
        <w:t>EXECUTIVE SUMMARY</w:t>
      </w:r>
    </w:p>
    <w:p/>
    <w:p>
      <w:pPr>
        <w:spacing w:after="120"/>
      </w:pPr>
      <w:r>
        <w:t xml:space="preserve">This is a comprehensive brand review for </w:t>
      </w:r>
      <w:r>
        <w:rPr>
          <w:b/>
        </w:rPr>
        <w:t>Betalright</w:t>
      </w:r>
      <w:r>
        <w:t>, a newer betting operator in the Ireland market operated by Rabidi N.V. with Anjouan licensing. While direct search volume for "betalright sports" is low (0/mo), the brand keyword "betalright" has 150/mo volume in Ireland, and there's significant opportunity to capture broader Ireland betting keywords (8,370/mo total cluster volume).</w:t>
      </w:r>
    </w:p>
    <w:p/>
    <w:p>
      <w:pPr>
        <w:spacing w:after="120"/>
      </w:pPr>
      <w:r>
        <w:rPr>
          <w:b/>
        </w:rPr>
        <w:t>Key Challenges:</w:t>
      </w:r>
    </w:p>
    <w:p>
      <w:pPr>
        <w:pStyle w:val="ListBullet"/>
        <w:spacing w:after="60"/>
        <w:ind w:left="360"/>
      </w:pPr>
      <w:r>
        <w:t>Low brand awareness (newer entrant)</w:t>
      </w:r>
    </w:p>
    <w:p>
      <w:pPr>
        <w:pStyle w:val="ListBullet"/>
        <w:spacing w:after="60"/>
        <w:ind w:left="360"/>
      </w:pPr>
      <w:r>
        <w:t>No dedicated mobile app (major weakness for Irish market)</w:t>
      </w:r>
    </w:p>
    <w:p>
      <w:pPr>
        <w:pStyle w:val="ListBullet"/>
        <w:spacing w:after="60"/>
        <w:ind w:left="360"/>
      </w:pPr>
      <w:r>
        <w:t>Offshore licensing (Anjouan vs Irish preference for Irish-licensed operators)</w:t>
      </w:r>
    </w:p>
    <w:p/>
    <w:p>
      <w:pPr>
        <w:spacing w:after="120"/>
      </w:pPr>
      <w:r>
        <w:rPr>
          <w:b/>
        </w:rPr>
        <w:t>Key Opportunities:</w:t>
      </w:r>
    </w:p>
    <w:p>
      <w:pPr>
        <w:pStyle w:val="ListBullet"/>
        <w:spacing w:after="60"/>
        <w:ind w:left="360"/>
      </w:pPr>
      <w:r>
        <w:t>First comprehensive English-language Betalright review for Ireland</w:t>
      </w:r>
    </w:p>
    <w:p>
      <w:pPr>
        <w:pStyle w:val="ListBullet"/>
        <w:spacing w:after="60"/>
        <w:ind w:left="360"/>
      </w:pPr>
      <w:r>
        <w:t>50+ payment methods (genuine differentiator)</w:t>
      </w:r>
    </w:p>
    <w:p>
      <w:pPr>
        <w:pStyle w:val="ListBullet"/>
        <w:spacing w:after="60"/>
        <w:ind w:left="360"/>
      </w:pPr>
      <w:r>
        <w:t>Strong GAA betting coverage (appeals to Irish audience)</w:t>
      </w:r>
    </w:p>
    <w:p>
      <w:pPr>
        <w:pStyle w:val="ListBullet"/>
        <w:spacing w:after="60"/>
        <w:ind w:left="360"/>
      </w:pPr>
      <w:r>
        <w:t>Casino + Sports combination offering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Pages (Ireland Betting Market)</w:t>
      </w:r>
    </w:p>
    <w:p/>
    <w:p>
      <w:pPr>
        <w:spacing w:after="120"/>
      </w:pPr>
      <w:r>
        <w:rPr>
          <w:b/>
        </w:rPr>
        <w:t>betinireland.ie</w:t>
      </w:r>
    </w:p>
    <w:p>
      <w:pPr>
        <w:pStyle w:val="ListBullet"/>
        <w:spacing w:after="60"/>
        <w:ind w:left="360"/>
      </w:pPr>
      <w:r>
        <w:t>Brands covered: 15+</w:t>
      </w:r>
    </w:p>
    <w:p>
      <w:pPr>
        <w:pStyle w:val="ListBullet"/>
        <w:spacing w:after="60"/>
        <w:ind w:left="360"/>
      </w:pPr>
      <w:r>
        <w:t>Estimated word count: ~3,000 words</w:t>
      </w:r>
    </w:p>
    <w:p>
      <w:pPr>
        <w:pStyle w:val="ListBullet"/>
        <w:spacing w:after="60"/>
        <w:ind w:left="360"/>
      </w:pPr>
      <w:r>
        <w:t>Key sections: GAA coverage, Ireland-specific content, multiple brand reviews</w:t>
      </w:r>
    </w:p>
    <w:p>
      <w:pPr>
        <w:pStyle w:val="ListBullet"/>
        <w:spacing w:after="60"/>
        <w:ind w:left="360"/>
      </w:pPr>
      <w:r>
        <w:t>Gap: Limited coverage of newer brands like Betalright</w:t>
      </w:r>
    </w:p>
    <w:p/>
    <w:p>
      <w:pPr>
        <w:spacing w:after="120"/>
      </w:pPr>
      <w:r>
        <w:rPr>
          <w:b/>
        </w:rPr>
        <w:t>olbg.com/ie</w:t>
      </w:r>
    </w:p>
    <w:p>
      <w:pPr>
        <w:pStyle w:val="ListBullet"/>
        <w:spacing w:after="60"/>
        <w:ind w:left="360"/>
      </w:pPr>
      <w:r>
        <w:t>Brands covered: 100+ (comprehensive)</w:t>
      </w:r>
    </w:p>
    <w:p>
      <w:pPr>
        <w:pStyle w:val="ListBullet"/>
        <w:spacing w:after="60"/>
        <w:ind w:left="360"/>
      </w:pPr>
      <w:r>
        <w:t>Estimated word count: ~4,000 words</w:t>
      </w:r>
    </w:p>
    <w:p>
      <w:pPr>
        <w:pStyle w:val="ListBullet"/>
        <w:spacing w:after="60"/>
        <w:ind w:left="360"/>
      </w:pPr>
      <w:r>
        <w:t>Key sections: 150+ data points per brand, expert reviews</w:t>
      </w:r>
    </w:p>
    <w:p>
      <w:pPr>
        <w:pStyle w:val="ListBullet"/>
        <w:spacing w:after="60"/>
        <w:ind w:left="360"/>
      </w:pPr>
      <w:r>
        <w:t>Gap: Overwhelming breadth but less depth per brand</w:t>
      </w:r>
    </w:p>
    <w:p/>
    <w:p>
      <w:pPr>
        <w:spacing w:after="120"/>
      </w:pPr>
      <w:r>
        <w:rPr>
          <w:b/>
        </w:rPr>
        <w:t>scs.ie/betting-sites</w:t>
      </w:r>
    </w:p>
    <w:p>
      <w:pPr>
        <w:pStyle w:val="ListBullet"/>
        <w:spacing w:after="60"/>
        <w:ind w:left="360"/>
      </w:pPr>
      <w:r>
        <w:t>Brands covered: 32+</w:t>
      </w:r>
    </w:p>
    <w:p>
      <w:pPr>
        <w:pStyle w:val="ListBullet"/>
        <w:spacing w:after="60"/>
        <w:ind w:left="360"/>
      </w:pPr>
      <w:r>
        <w:t>Estimated word count: ~3,500 words</w:t>
      </w:r>
    </w:p>
    <w:p>
      <w:pPr>
        <w:pStyle w:val="ListBullet"/>
        <w:spacing w:after="60"/>
        <w:ind w:left="360"/>
      </w:pPr>
      <w:r>
        <w:t>Key sections: €3,900 in offers tracked, Ireland-focused</w:t>
      </w:r>
    </w:p>
    <w:p>
      <w:pPr>
        <w:pStyle w:val="ListBullet"/>
        <w:spacing w:after="60"/>
        <w:ind w:left="360"/>
      </w:pPr>
      <w:r>
        <w:t>Gap: Focus on established brands only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/>
    <w:p>
      <w:pPr>
        <w:spacing w:after="120"/>
      </w:pPr>
      <w:r>
        <w:rPr>
          <w:b/>
        </w:rPr>
        <w:t>Brands to mention:</w:t>
      </w:r>
      <w:r>
        <w:t xml:space="preserve"> 7 (Betalright + 6 comparison brands)</w:t>
      </w:r>
    </w:p>
    <w:p>
      <w:pPr>
        <w:spacing w:after="120"/>
      </w:pPr>
      <w:r>
        <w:rPr>
          <w:b/>
        </w:rPr>
        <w:t>Word count:</w:t>
      </w:r>
      <w:r>
        <w:t xml:space="preserve"> 3,500-4,000 words (match/exceed competitors)</w:t>
      </w:r>
    </w:p>
    <w:p>
      <w:pPr>
        <w:spacing w:after="120"/>
      </w:pPr>
      <w:r>
        <w:rPr>
          <w:b/>
        </w:rPr>
        <w:t>Sections per brand:</w:t>
      </w:r>
      <w:r>
        <w:t xml:space="preserve"> 3 (Features, Mobile, Pros/Cons)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p>
      <w:pPr>
        <w:spacing w:after="120"/>
      </w:pPr>
      <w:r>
        <w:rPr>
          <w:b/>
        </w:rPr>
        <w:t>"betalright sports"</w:t>
      </w:r>
      <w:r>
        <w:t xml:space="preserve"> (0/mo, KD: N/A)</w:t>
      </w:r>
    </w:p>
    <w:p>
      <w:pPr>
        <w:spacing w:after="120"/>
      </w:pPr>
      <w:r>
        <w:rPr>
          <w:b/>
        </w:rPr>
        <w:t>Brand Keyword:</w:t>
      </w:r>
      <w:r>
        <w:t xml:space="preserve"> "betalright" (150/mo, KD: N/A)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(13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Traffic Potential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1872"/>
          </w:tcPr>
          <w:p>
            <w:r>
              <w:t>**gaa betting**</w:t>
            </w:r>
          </w:p>
        </w:tc>
        <w:tc>
          <w:tcPr>
            <w:tcW w:type="dxa" w:w="1872"/>
          </w:tcPr>
          <w:p>
            <w:r>
              <w:t>1,900/mo</w:t>
            </w:r>
          </w:p>
        </w:tc>
        <w:tc>
          <w:tcPr>
            <w:tcW w:type="dxa" w:w="1872"/>
          </w:tcPr>
          <w:p>
            <w:r>
              <w:t>67</w:t>
            </w:r>
          </w:p>
        </w:tc>
        <w:tc>
          <w:tcPr>
            <w:tcW w:type="dxa" w:w="1872"/>
          </w:tcPr>
          <w:p>
            <w:r>
              <w:t>5,100</w:t>
            </w:r>
          </w:p>
        </w:tc>
        <w:tc>
          <w:tcPr>
            <w:tcW w:type="dxa" w:w="1872"/>
          </w:tcPr>
          <w:p>
            <w:r>
              <w:t>H2: GAA Betting Markets</w:t>
            </w:r>
          </w:p>
        </w:tc>
      </w:tr>
      <w:tr>
        <w:tc>
          <w:tcPr>
            <w:tcW w:type="dxa" w:w="1872"/>
          </w:tcPr>
          <w:p>
            <w:r>
              <w:t>**sports betting**</w:t>
            </w:r>
          </w:p>
        </w:tc>
        <w:tc>
          <w:tcPr>
            <w:tcW w:type="dxa" w:w="1872"/>
          </w:tcPr>
          <w:p>
            <w:r>
              <w:t>2,200/mo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246,000</w:t>
            </w:r>
          </w:p>
        </w:tc>
        <w:tc>
          <w:tcPr>
            <w:tcW w:type="dxa" w:w="1872"/>
          </w:tcPr>
          <w:p>
            <w:r>
              <w:t>Natural (throughout)</w:t>
            </w:r>
          </w:p>
        </w:tc>
      </w:tr>
      <w:tr>
        <w:tc>
          <w:tcPr>
            <w:tcW w:type="dxa" w:w="1872"/>
          </w:tcPr>
          <w:p>
            <w:r>
              <w:t>**betting sites ireland**</w:t>
            </w:r>
          </w:p>
        </w:tc>
        <w:tc>
          <w:tcPr>
            <w:tcW w:type="dxa" w:w="1872"/>
          </w:tcPr>
          <w:p>
            <w:r>
              <w:t>900/mo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H2: Ireland Betting Landscape</w:t>
            </w:r>
          </w:p>
        </w:tc>
      </w:tr>
      <w:tr>
        <w:tc>
          <w:tcPr>
            <w:tcW w:type="dxa" w:w="1872"/>
          </w:tcPr>
          <w:p>
            <w:r>
              <w:t>**betting apps**</w:t>
            </w:r>
          </w:p>
        </w:tc>
        <w:tc>
          <w:tcPr>
            <w:tcW w:type="dxa" w:w="1872"/>
          </w:tcPr>
          <w:p>
            <w:r>
              <w:t>700/mo</w:t>
            </w:r>
          </w:p>
        </w:tc>
        <w:tc>
          <w:tcPr>
            <w:tcW w:type="dxa" w:w="1872"/>
          </w:tcPr>
          <w:p>
            <w:r>
              <w:t>69</w:t>
            </w:r>
          </w:p>
        </w:tc>
        <w:tc>
          <w:tcPr>
            <w:tcW w:type="dxa" w:w="1872"/>
          </w:tcPr>
          <w:p>
            <w:r>
              <w:t>500</w:t>
            </w:r>
          </w:p>
        </w:tc>
        <w:tc>
          <w:tcPr>
            <w:tcW w:type="dxa" w:w="1872"/>
          </w:tcPr>
          <w:p>
            <w:r>
              <w:t>H2: Mobile App Experience</w:t>
            </w:r>
          </w:p>
        </w:tc>
      </w:tr>
      <w:tr>
        <w:tc>
          <w:tcPr>
            <w:tcW w:type="dxa" w:w="1872"/>
          </w:tcPr>
          <w:p>
            <w:r>
              <w:t>**football betting**</w:t>
            </w:r>
          </w:p>
        </w:tc>
        <w:tc>
          <w:tcPr>
            <w:tcW w:type="dxa" w:w="1872"/>
          </w:tcPr>
          <w:p>
            <w:r>
              <w:t>600/mo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29,000</w:t>
            </w:r>
          </w:p>
        </w:tc>
        <w:tc>
          <w:tcPr>
            <w:tcW w:type="dxa" w:w="1872"/>
          </w:tcPr>
          <w:p>
            <w:r>
              <w:t>H2: Football Betting Markets</w:t>
            </w:r>
          </w:p>
        </w:tc>
      </w:tr>
      <w:tr>
        <w:tc>
          <w:tcPr>
            <w:tcW w:type="dxa" w:w="1872"/>
          </w:tcPr>
          <w:p>
            <w:r>
              <w:t>**online betting**</w:t>
            </w:r>
          </w:p>
        </w:tc>
        <w:tc>
          <w:tcPr>
            <w:tcW w:type="dxa" w:w="1872"/>
          </w:tcPr>
          <w:p>
            <w:r>
              <w:t>600/mo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246,000</w:t>
            </w:r>
          </w:p>
        </w:tc>
        <w:tc>
          <w:tcPr>
            <w:tcW w:type="dxa" w:w="1872"/>
          </w:tcPr>
          <w:p>
            <w:r>
              <w:t>H2: Online Betting Platform</w:t>
            </w:r>
          </w:p>
        </w:tc>
      </w:tr>
      <w:tr>
        <w:tc>
          <w:tcPr>
            <w:tcW w:type="dxa" w:w="1872"/>
          </w:tcPr>
          <w:p>
            <w:r>
              <w:t>**sports betting ireland**</w:t>
            </w:r>
          </w:p>
        </w:tc>
        <w:tc>
          <w:tcPr>
            <w:tcW w:type="dxa" w:w="1872"/>
          </w:tcPr>
          <w:p>
            <w:r>
              <w:t>500/mo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H2: Sports Betting Options</w:t>
            </w:r>
          </w:p>
        </w:tc>
      </w:tr>
      <w:tr>
        <w:tc>
          <w:tcPr>
            <w:tcW w:type="dxa" w:w="1872"/>
          </w:tcPr>
          <w:p>
            <w:r>
              <w:t>**live betting**</w:t>
            </w:r>
          </w:p>
        </w:tc>
        <w:tc>
          <w:tcPr>
            <w:tcW w:type="dxa" w:w="1872"/>
          </w:tcPr>
          <w:p>
            <w:r>
              <w:t>350/mo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2,800</w:t>
            </w:r>
          </w:p>
        </w:tc>
        <w:tc>
          <w:tcPr>
            <w:tcW w:type="dxa" w:w="1872"/>
          </w:tcPr>
          <w:p>
            <w:r>
              <w:t>H3: Live Betting Features</w:t>
            </w:r>
          </w:p>
        </w:tc>
      </w:tr>
      <w:tr>
        <w:tc>
          <w:tcPr>
            <w:tcW w:type="dxa" w:w="1872"/>
          </w:tcPr>
          <w:p>
            <w:r>
              <w:t>**online betting ireland**</w:t>
            </w:r>
          </w:p>
        </w:tc>
        <w:tc>
          <w:tcPr>
            <w:tcW w:type="dxa" w:w="1872"/>
          </w:tcPr>
          <w:p>
            <w:r>
              <w:t>250/mo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1,800</w:t>
            </w:r>
          </w:p>
        </w:tc>
        <w:tc>
          <w:tcPr>
            <w:tcW w:type="dxa" w:w="1872"/>
          </w:tcPr>
          <w:p>
            <w:r>
              <w:t>Natural (throughout)</w:t>
            </w:r>
          </w:p>
        </w:tc>
      </w:tr>
      <w:tr>
        <w:tc>
          <w:tcPr>
            <w:tcW w:type="dxa" w:w="1872"/>
          </w:tcPr>
          <w:p>
            <w:r>
              <w:t>**ireland betting sites**</w:t>
            </w:r>
          </w:p>
        </w:tc>
        <w:tc>
          <w:tcPr>
            <w:tcW w:type="dxa" w:w="1872"/>
          </w:tcPr>
          <w:p>
            <w:r>
              <w:t>200/mo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1,800</w:t>
            </w:r>
          </w:p>
        </w:tc>
        <w:tc>
          <w:tcPr>
            <w:tcW w:type="dxa" w:w="1872"/>
          </w:tcPr>
          <w:p>
            <w:r>
              <w:t>FAQ: Best betting sites</w:t>
            </w:r>
          </w:p>
        </w:tc>
      </w:tr>
      <w:tr>
        <w:tc>
          <w:tcPr>
            <w:tcW w:type="dxa" w:w="1872"/>
          </w:tcPr>
          <w:p>
            <w:r>
              <w:t>**best betting apps ireland**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69</w:t>
            </w:r>
          </w:p>
        </w:tc>
        <w:tc>
          <w:tcPr>
            <w:tcW w:type="dxa" w:w="1872"/>
          </w:tcPr>
          <w:p>
            <w:r>
              <w:t>500</w:t>
            </w:r>
          </w:p>
        </w:tc>
        <w:tc>
          <w:tcPr>
            <w:tcW w:type="dxa" w:w="1872"/>
          </w:tcPr>
          <w:p>
            <w:r>
              <w:t>FAQ: Best betting apps</w:t>
            </w:r>
          </w:p>
        </w:tc>
      </w:tr>
      <w:tr>
        <w:tc>
          <w:tcPr>
            <w:tcW w:type="dxa" w:w="1872"/>
          </w:tcPr>
          <w:p>
            <w:r>
              <w:t>**betalright casino**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H3: Casino Offering</w:t>
            </w:r>
          </w:p>
        </w:tc>
      </w:tr>
      <w:tr>
        <w:tc>
          <w:tcPr>
            <w:tcW w:type="dxa" w:w="1872"/>
          </w:tcPr>
          <w:p>
            <w:r>
              <w:t>**betalright bonus**</w:t>
            </w:r>
          </w:p>
        </w:tc>
        <w:tc>
          <w:tcPr>
            <w:tcW w:type="dxa" w:w="1872"/>
          </w:tcPr>
          <w:p>
            <w:r>
              <w:t>0/mo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H2: Welcome Bonus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Total Keyword Cluster</w:t>
      </w:r>
    </w:p>
    <w:p/>
    <w:p>
      <w:pPr>
        <w:pStyle w:val="ListBullet"/>
        <w:spacing w:after="60"/>
        <w:ind w:left="360"/>
      </w:pPr>
      <w:r>
        <w:t>Primary: 150/mo (betalright)</w:t>
      </w:r>
    </w:p>
    <w:p>
      <w:pPr>
        <w:pStyle w:val="ListBullet"/>
        <w:spacing w:after="60"/>
        <w:ind w:left="360"/>
      </w:pPr>
      <w:r>
        <w:t>Secondary total: 8,220/mo</w:t>
      </w:r>
    </w:p>
    <w:p>
      <w:pPr>
        <w:pStyle w:val="ListBullet"/>
        <w:spacing w:after="60"/>
        <w:ind w:left="360"/>
      </w:pPr>
      <w:r>
        <w:t>Combined opportunity: 8,370/mo</w:t>
      </w:r>
    </w:p>
    <w:p>
      <w:pPr>
        <w:pStyle w:val="ListBullet"/>
        <w:spacing w:after="60"/>
        <w:ind w:left="360"/>
      </w:pPr>
      <w:r>
        <w:t>Volume increase: 5,480% (vs primary alone)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pStyle w:val="Heading3"/>
      </w:pPr>
      <w:r>
        <w:rPr>
          <w:b/>
          <w:color w:val="333333"/>
          <w:sz w:val="28"/>
        </w:rPr>
        <w:t>Primary Subject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**#1**</w:t>
            </w:r>
          </w:p>
        </w:tc>
        <w:tc>
          <w:tcPr>
            <w:tcW w:type="dxa" w:w="3120"/>
          </w:tcPr>
          <w:p>
            <w:r>
              <w:t>**Betalright**</w:t>
            </w:r>
          </w:p>
        </w:tc>
        <w:tc>
          <w:tcPr>
            <w:tcW w:type="dxa" w:w="3120"/>
          </w:tcPr>
          <w:p>
            <w:r>
              <w:t>Review subject - Newer entrant operated by Rabidi N.V., Anjouan licensed, 50+ sports, 50+ payment methods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Comparison Context Brands (6)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Search 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**#2**</w:t>
            </w:r>
          </w:p>
        </w:tc>
        <w:tc>
          <w:tcPr>
            <w:tcW w:type="dxa" w:w="2340"/>
          </w:tcPr>
          <w:p>
            <w:r>
              <w:t>**Paddy Power**</w:t>
            </w:r>
          </w:p>
        </w:tc>
        <w:tc>
          <w:tcPr>
            <w:tcW w:type="dxa" w:w="2340"/>
          </w:tcPr>
          <w:p>
            <w:r>
              <w:t>272,000/mo</w:t>
            </w:r>
          </w:p>
        </w:tc>
        <w:tc>
          <w:tcPr>
            <w:tcW w:type="dxa" w:w="2340"/>
          </w:tcPr>
          <w:p>
            <w:r>
              <w:t>Ireland's #1 betting brand, essential comparison for Irish audience</w:t>
            </w:r>
          </w:p>
        </w:tc>
      </w:tr>
      <w:tr>
        <w:tc>
          <w:tcPr>
            <w:tcW w:type="dxa" w:w="2340"/>
          </w:tcPr>
          <w:p>
            <w:r>
              <w:t>**#3**</w:t>
            </w:r>
          </w:p>
        </w:tc>
        <w:tc>
          <w:tcPr>
            <w:tcW w:type="dxa" w:w="2340"/>
          </w:tcPr>
          <w:p>
            <w:r>
              <w:t>**BoyleSports**</w:t>
            </w:r>
          </w:p>
        </w:tc>
        <w:tc>
          <w:tcPr>
            <w:tcW w:type="dxa" w:w="2340"/>
          </w:tcPr>
          <w:p>
            <w:r>
              <w:t>213,000/mo</w:t>
            </w:r>
          </w:p>
        </w:tc>
        <w:tc>
          <w:tcPr>
            <w:tcW w:type="dxa" w:w="2340"/>
          </w:tcPr>
          <w:p>
            <w:r>
              <w:t>Most successful Irish-owned bookmaker, strong GAA coverage</w:t>
            </w:r>
          </w:p>
        </w:tc>
      </w:tr>
      <w:tr>
        <w:tc>
          <w:tcPr>
            <w:tcW w:type="dxa" w:w="2340"/>
          </w:tcPr>
          <w:p>
            <w:r>
              <w:t>**#4**</w:t>
            </w:r>
          </w:p>
        </w:tc>
        <w:tc>
          <w:tcPr>
            <w:tcW w:type="dxa" w:w="2340"/>
          </w:tcPr>
          <w:p>
            <w:r>
              <w:t>**Bet365**</w:t>
            </w:r>
          </w:p>
        </w:tc>
        <w:tc>
          <w:tcPr>
            <w:tcW w:type="dxa" w:w="2340"/>
          </w:tcPr>
          <w:p>
            <w:r>
              <w:t>2,600/mo (Ireland)</w:t>
            </w:r>
          </w:p>
        </w:tc>
        <w:tc>
          <w:tcPr>
            <w:tcW w:type="dxa" w:w="2340"/>
          </w:tcPr>
          <w:p>
            <w:r>
              <w:t>Global leader with strong Ireland presence, live streaming</w:t>
            </w:r>
          </w:p>
        </w:tc>
      </w:tr>
      <w:tr>
        <w:tc>
          <w:tcPr>
            <w:tcW w:type="dxa" w:w="2340"/>
          </w:tcPr>
          <w:p>
            <w:r>
              <w:t>**#5**</w:t>
            </w:r>
          </w:p>
        </w:tc>
        <w:tc>
          <w:tcPr>
            <w:tcW w:type="dxa" w:w="2340"/>
          </w:tcPr>
          <w:p>
            <w:r>
              <w:t>**Betfair**</w:t>
            </w:r>
          </w:p>
        </w:tc>
        <w:tc>
          <w:tcPr>
            <w:tcW w:type="dxa" w:w="2340"/>
          </w:tcPr>
          <w:p>
            <w:r>
              <w:t>14,000/mo</w:t>
            </w:r>
          </w:p>
        </w:tc>
        <w:tc>
          <w:tcPr>
            <w:tcW w:type="dxa" w:w="2340"/>
          </w:tcPr>
          <w:p>
            <w:r>
              <w:t>Exchange model differentiator, unique betting experience</w:t>
            </w:r>
          </w:p>
        </w:tc>
      </w:tr>
      <w:tr>
        <w:tc>
          <w:tcPr>
            <w:tcW w:type="dxa" w:w="2340"/>
          </w:tcPr>
          <w:p>
            <w:r>
              <w:t>**#6**</w:t>
            </w:r>
          </w:p>
        </w:tc>
        <w:tc>
          <w:tcPr>
            <w:tcW w:type="dxa" w:w="2340"/>
          </w:tcPr>
          <w:p>
            <w:r>
              <w:t>**BetVictor**</w:t>
            </w:r>
          </w:p>
        </w:tc>
        <w:tc>
          <w:tcPr>
            <w:tcW w:type="dxa" w:w="2340"/>
          </w:tcPr>
          <w:p>
            <w:r>
              <w:t>20,000/mo</w:t>
            </w:r>
          </w:p>
        </w:tc>
        <w:tc>
          <w:tcPr>
            <w:tcW w:type="dxa" w:w="2340"/>
          </w:tcPr>
          <w:p>
            <w:r>
              <w:t>Strong odds reputation, competitive with BoyleSports</w:t>
            </w:r>
          </w:p>
        </w:tc>
      </w:tr>
      <w:tr>
        <w:tc>
          <w:tcPr>
            <w:tcW w:type="dxa" w:w="2340"/>
          </w:tcPr>
          <w:p>
            <w:r>
              <w:t>**#7**</w:t>
            </w:r>
          </w:p>
        </w:tc>
        <w:tc>
          <w:tcPr>
            <w:tcW w:type="dxa" w:w="2340"/>
          </w:tcPr>
          <w:p>
            <w:r>
              <w:t>**LiveScore Bet**</w:t>
            </w:r>
          </w:p>
        </w:tc>
        <w:tc>
          <w:tcPr>
            <w:tcW w:type="dxa" w:w="2340"/>
          </w:tcPr>
          <w:p>
            <w:r>
              <w:t>9,300/mo</w:t>
            </w:r>
          </w:p>
        </w:tc>
        <w:tc>
          <w:tcPr>
            <w:tcW w:type="dxa" w:w="2340"/>
          </w:tcPr>
          <w:p>
            <w:r>
              <w:t>Fast-growing app-first brand, similar positioning to Betalright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 (Template 1: Review)</w:t>
      </w:r>
    </w:p>
    <w:p/>
    <w:p>
      <w:pPr>
        <w:pStyle w:val="Heading3"/>
      </w:pPr>
      <w:r>
        <w:rPr>
          <w:b/>
          <w:color w:val="333333"/>
          <w:sz w:val="28"/>
        </w:rPr>
        <w:t>Section Breakdown (3,500-4,000 words)</w:t>
      </w:r>
    </w:p>
    <w:p/>
    <w:p>
      <w:pPr>
        <w:spacing w:after="120"/>
      </w:pPr>
      <w:r>
        <w:rPr>
          <w:b/>
        </w:rPr>
        <w:t>1. Header &amp; Introduction</w:t>
      </w:r>
      <w:r>
        <w:t xml:space="preserve"> (200-250 words)</w:t>
      </w:r>
    </w:p>
    <w:p>
      <w:pPr>
        <w:pStyle w:val="ListBullet"/>
        <w:spacing w:after="60"/>
        <w:ind w:left="360"/>
      </w:pPr>
      <w:r>
        <w:t>Last Updated badge: December 2025</w:t>
      </w:r>
    </w:p>
    <w:p>
      <w:pPr>
        <w:pStyle w:val="ListBullet"/>
        <w:spacing w:after="60"/>
        <w:ind w:left="360"/>
      </w:pPr>
      <w:r>
        <w:t>Quick answer box: What is Betalright? Who is it best for?</w:t>
      </w:r>
    </w:p>
    <w:p>
      <w:pPr>
        <w:pStyle w:val="ListBullet"/>
        <w:spacing w:after="60"/>
        <w:ind w:left="360"/>
      </w:pPr>
      <w:r>
        <w:t>Keywords: betalright, ireland, sports betting</w:t>
      </w:r>
    </w:p>
    <w:p/>
    <w:p>
      <w:pPr>
        <w:spacing w:after="120"/>
      </w:pPr>
      <w:r>
        <w:rPr>
          <w:b/>
        </w:rPr>
        <w:t>2. Rating Summary</w:t>
      </w:r>
      <w:r>
        <w:t xml:space="preserve"> (150-200 words)</w:t>
      </w:r>
    </w:p>
    <w:p>
      <w:pPr>
        <w:pStyle w:val="ListBullet"/>
        <w:spacing w:after="60"/>
        <w:ind w:left="360"/>
      </w:pPr>
      <w:r>
        <w:t>Overall star rating (realistic 3.5-4.0/5)</w:t>
      </w:r>
    </w:p>
    <w:p>
      <w:pPr>
        <w:pStyle w:val="ListBullet"/>
        <w:spacing w:after="60"/>
        <w:ind w:left="360"/>
      </w:pPr>
      <w:r>
        <w:t>Pros at a glance (5 bullets)</w:t>
      </w:r>
    </w:p>
    <w:p>
      <w:pPr>
        <w:pStyle w:val="ListBullet"/>
        <w:spacing w:after="60"/>
        <w:ind w:left="360"/>
      </w:pPr>
      <w:r>
        <w:t>Cons at a glance (5 bullets)</w:t>
      </w:r>
    </w:p>
    <w:p>
      <w:pPr>
        <w:pStyle w:val="ListBullet"/>
        <w:spacing w:after="60"/>
        <w:ind w:left="360"/>
      </w:pPr>
      <w:r>
        <w:t>Best for: Budget-conscious bettors seeking variety</w:t>
      </w:r>
    </w:p>
    <w:p>
      <w:pPr>
        <w:pStyle w:val="ListBullet"/>
        <w:spacing w:after="60"/>
        <w:ind w:left="360"/>
      </w:pPr>
      <w:r>
        <w:t>Consider alternatives: Bettors wanting mobile app, Irish licensing</w:t>
      </w:r>
    </w:p>
    <w:p/>
    <w:p>
      <w:pPr>
        <w:spacing w:after="120"/>
      </w:pPr>
      <w:r>
        <w:rPr>
          <w:b/>
        </w:rPr>
        <w:t>3. Welcome Bonus &amp; Promotions</w:t>
      </w:r>
      <w:r>
        <w:t xml:space="preserve"> (300-350 words)</w:t>
      </w:r>
    </w:p>
    <w:p>
      <w:pPr>
        <w:pStyle w:val="ListBullet"/>
        <w:spacing w:after="60"/>
        <w:ind w:left="360"/>
      </w:pPr>
      <w:r>
        <w:t>100% deposit bonus up to €250-€500 (verify current offer)</w:t>
      </w:r>
    </w:p>
    <w:p>
      <w:pPr>
        <w:pStyle w:val="ListBullet"/>
        <w:spacing w:after="60"/>
        <w:ind w:left="360"/>
      </w:pPr>
      <w:r>
        <w:t>Wagering requirements (5x bonus - below industry 10x standard)</w:t>
      </w:r>
    </w:p>
    <w:p>
      <w:pPr>
        <w:pStyle w:val="ListBullet"/>
        <w:spacing w:after="60"/>
        <w:ind w:left="360"/>
      </w:pPr>
      <w:r>
        <w:t>Eligible sports (football, basketball, tennis)</w:t>
      </w:r>
    </w:p>
    <w:p>
      <w:pPr>
        <w:pStyle w:val="ListBullet"/>
        <w:spacing w:after="60"/>
        <w:ind w:left="360"/>
      </w:pPr>
      <w:r>
        <w:t>Weekly reload bonus (25% up to €250 or 15% cashback up to €3,000)</w:t>
      </w:r>
    </w:p>
    <w:p>
      <w:pPr>
        <w:pStyle w:val="ListBullet"/>
        <w:spacing w:after="60"/>
        <w:ind w:left="360"/>
      </w:pPr>
      <w:r>
        <w:t>Accumulator boosts (up to 100%)</w:t>
      </w:r>
    </w:p>
    <w:p>
      <w:pPr>
        <w:pStyle w:val="ListBullet"/>
        <w:spacing w:after="60"/>
        <w:ind w:left="360"/>
      </w:pPr>
      <w:r>
        <w:t>Keywords: betalright bonus, welcome offer, deposit bonus</w:t>
      </w:r>
    </w:p>
    <w:p/>
    <w:p>
      <w:pPr>
        <w:spacing w:after="120"/>
      </w:pPr>
      <w:r>
        <w:rPr>
          <w:b/>
        </w:rPr>
        <w:t>4. Sports Betting Markets</w:t>
      </w:r>
      <w:r>
        <w:t xml:space="preserve"> (400-500 words)</w:t>
      </w:r>
    </w:p>
    <w:p>
      <w:pPr>
        <w:pStyle w:val="ListBullet"/>
        <w:spacing w:after="60"/>
        <w:ind w:left="360"/>
      </w:pPr>
      <w:r>
        <w:t>H3: Football Betting - Most popular in Ireland (600/mo keyword)</w:t>
      </w:r>
    </w:p>
    <w:p>
      <w:pPr>
        <w:pStyle w:val="ListBullet"/>
        <w:spacing w:after="60"/>
        <w:ind w:left="360"/>
      </w:pPr>
      <w:r>
        <w:t>H3: GAA Betting - Critical for Irish audience (1,900/mo keyword)</w:t>
      </w:r>
    </w:p>
    <w:p>
      <w:pPr>
        <w:pStyle w:val="ListBullet"/>
        <w:spacing w:after="60"/>
        <w:ind w:left="360"/>
      </w:pPr>
      <w:r>
        <w:t>All-Ireland Hurling Championship</w:t>
      </w:r>
    </w:p>
    <w:p>
      <w:pPr>
        <w:pStyle w:val="ListBullet"/>
        <w:spacing w:after="60"/>
        <w:ind w:left="360"/>
      </w:pPr>
      <w:r>
        <w:t>All-Ireland Football Championship</w:t>
      </w:r>
    </w:p>
    <w:p>
      <w:pPr>
        <w:pStyle w:val="ListBullet"/>
        <w:spacing w:after="60"/>
        <w:ind w:left="360"/>
      </w:pPr>
      <w:r>
        <w:t>County championships</w:t>
      </w:r>
    </w:p>
    <w:p>
      <w:pPr>
        <w:pStyle w:val="ListBullet"/>
        <w:spacing w:after="60"/>
        <w:ind w:left="360"/>
      </w:pPr>
      <w:r>
        <w:t>H3: Live Betting - In-play markets (350/mo keyword)</w:t>
      </w:r>
    </w:p>
    <w:p>
      <w:pPr>
        <w:pStyle w:val="ListBullet"/>
        <w:spacing w:after="60"/>
        <w:ind w:left="360"/>
      </w:pPr>
      <w:r>
        <w:t>50+ sports coverage claim verification</w:t>
      </w:r>
    </w:p>
    <w:p>
      <w:pPr>
        <w:pStyle w:val="ListBullet"/>
        <w:spacing w:after="60"/>
        <w:ind w:left="360"/>
      </w:pPr>
      <w:r>
        <w:t>Odds competitiveness</w:t>
      </w:r>
    </w:p>
    <w:p/>
    <w:p>
      <w:pPr>
        <w:spacing w:after="120"/>
      </w:pPr>
      <w:r>
        <w:rPr>
          <w:b/>
        </w:rPr>
        <w:t>5. Mobile App Experience</w:t>
      </w:r>
      <w:r>
        <w:t xml:space="preserve"> (300-400 words)</w:t>
      </w:r>
    </w:p>
    <w:p>
      <w:pPr>
        <w:pStyle w:val="ListBullet"/>
        <w:spacing w:after="60"/>
        <w:ind w:left="360"/>
      </w:pPr>
      <w:r>
        <w:t>CRITICAL: Betalright lacks dedicated mobile app</w:t>
      </w:r>
    </w:p>
    <w:p>
      <w:pPr>
        <w:pStyle w:val="ListBullet"/>
        <w:spacing w:after="60"/>
        <w:ind w:left="360"/>
      </w:pPr>
      <w:r>
        <w:t>Address this weakness honestly</w:t>
      </w:r>
    </w:p>
    <w:p>
      <w:pPr>
        <w:pStyle w:val="ListBullet"/>
        <w:spacing w:after="60"/>
        <w:ind w:left="360"/>
      </w:pPr>
      <w:r>
        <w:t>Mobile web browser experience</w:t>
      </w:r>
    </w:p>
    <w:p>
      <w:pPr>
        <w:pStyle w:val="ListBullet"/>
        <w:spacing w:after="60"/>
        <w:ind w:left="360"/>
      </w:pPr>
      <w:r>
        <w:t>Comparison to Paddy Power/BoyleSports apps</w:t>
      </w:r>
    </w:p>
    <w:p>
      <w:pPr>
        <w:pStyle w:val="ListBullet"/>
        <w:spacing w:after="60"/>
        <w:ind w:left="360"/>
      </w:pPr>
      <w:r>
        <w:t>Keywords: betting apps, mobile betting</w:t>
      </w:r>
    </w:p>
    <w:p/>
    <w:p>
      <w:pPr>
        <w:spacing w:after="120"/>
      </w:pPr>
      <w:r>
        <w:rPr>
          <w:b/>
        </w:rPr>
        <w:t>6. Payment Methods</w:t>
      </w:r>
      <w:r>
        <w:t xml:space="preserve"> (250-300 words)</w:t>
      </w:r>
    </w:p>
    <w:p>
      <w:pPr>
        <w:pStyle w:val="ListBullet"/>
        <w:spacing w:after="60"/>
        <w:ind w:left="360"/>
      </w:pPr>
      <w:r>
        <w:t>Key Differentiator: 50+ payment methods</w:t>
      </w:r>
    </w:p>
    <w:p>
      <w:pPr>
        <w:pStyle w:val="ListBullet"/>
        <w:spacing w:after="60"/>
        <w:ind w:left="360"/>
      </w:pPr>
      <w:r>
        <w:t>Visa, Mastercard, Bitcoin, Skrill, NETELLER</w:t>
      </w:r>
    </w:p>
    <w:p>
      <w:pPr>
        <w:pStyle w:val="ListBullet"/>
        <w:spacing w:after="60"/>
        <w:ind w:left="360"/>
      </w:pPr>
      <w:r>
        <w:t>Deposit minimums (€10)</w:t>
      </w:r>
    </w:p>
    <w:p>
      <w:pPr>
        <w:pStyle w:val="ListBullet"/>
        <w:spacing w:after="60"/>
        <w:ind w:left="360"/>
      </w:pPr>
      <w:r>
        <w:t>Withdrawal limits (note: new users may face limits)</w:t>
      </w:r>
    </w:p>
    <w:p>
      <w:pPr>
        <w:pStyle w:val="ListBullet"/>
        <w:spacing w:after="60"/>
        <w:ind w:left="360"/>
      </w:pPr>
      <w:r>
        <w:t>Processing speeds</w:t>
      </w:r>
    </w:p>
    <w:p>
      <w:pPr>
        <w:pStyle w:val="ListBullet"/>
        <w:spacing w:after="60"/>
        <w:ind w:left="360"/>
      </w:pPr>
      <w:r>
        <w:t>Fee information</w:t>
      </w:r>
    </w:p>
    <w:p/>
    <w:p>
      <w:pPr>
        <w:spacing w:after="120"/>
      </w:pPr>
      <w:r>
        <w:rPr>
          <w:b/>
        </w:rPr>
        <w:t>7. Customer Support</w:t>
      </w:r>
      <w:r>
        <w:t xml:space="preserve"> (150-200 words)</w:t>
      </w:r>
    </w:p>
    <w:p>
      <w:pPr>
        <w:pStyle w:val="ListBullet"/>
        <w:spacing w:after="60"/>
        <w:ind w:left="360"/>
      </w:pPr>
      <w:r>
        <w:t>Support channels (live chat, email)</w:t>
      </w:r>
    </w:p>
    <w:p>
      <w:pPr>
        <w:pStyle w:val="ListBullet"/>
        <w:spacing w:after="60"/>
        <w:ind w:left="360"/>
      </w:pPr>
      <w:r>
        <w:t>Response times</w:t>
      </w:r>
    </w:p>
    <w:p>
      <w:pPr>
        <w:pStyle w:val="ListBullet"/>
        <w:spacing w:after="60"/>
        <w:ind w:left="360"/>
      </w:pPr>
      <w:r>
        <w:t>Quality assessment</w:t>
      </w:r>
    </w:p>
    <w:p>
      <w:pPr>
        <w:pStyle w:val="ListBullet"/>
        <w:spacing w:after="60"/>
        <w:ind w:left="360"/>
      </w:pPr>
      <w:r>
        <w:t>Hours of availability</w:t>
      </w:r>
    </w:p>
    <w:p/>
    <w:p>
      <w:pPr>
        <w:spacing w:after="120"/>
      </w:pPr>
      <w:r>
        <w:rPr>
          <w:b/>
        </w:rPr>
        <w:t>8. Pros &amp; Cons</w:t>
      </w:r>
      <w:r>
        <w:t xml:space="preserve"> (250-300 words)</w:t>
      </w:r>
    </w:p>
    <w:p>
      <w:pPr>
        <w:pStyle w:val="ListBullet"/>
        <w:spacing w:after="60"/>
        <w:ind w:left="360"/>
      </w:pPr>
      <w:r>
        <w:t>Pros (5):</w:t>
      </w:r>
    </w:p>
    <w:p>
      <w:pPr>
        <w:pStyle w:val="ListNumber"/>
        <w:spacing w:after="60"/>
        <w:ind w:left="360"/>
      </w:pPr>
      <w:r>
        <w:t>50+ payment methods (industry-leading)</w:t>
      </w:r>
    </w:p>
    <w:p>
      <w:pPr>
        <w:pStyle w:val="ListNumber"/>
        <w:spacing w:after="60"/>
        <w:ind w:left="360"/>
      </w:pPr>
      <w:r>
        <w:t>50+ sports coverage</w:t>
      </w:r>
    </w:p>
    <w:p>
      <w:pPr>
        <w:pStyle w:val="ListNumber"/>
        <w:spacing w:after="60"/>
        <w:ind w:left="360"/>
      </w:pPr>
      <w:r>
        <w:t>Low wagering requirements (5x vs industry 10x)</w:t>
      </w:r>
    </w:p>
    <w:p>
      <w:pPr>
        <w:pStyle w:val="ListNumber"/>
        <w:spacing w:after="60"/>
        <w:ind w:left="360"/>
      </w:pPr>
      <w:r>
        <w:t>GAA betting coverage</w:t>
      </w:r>
    </w:p>
    <w:p>
      <w:pPr>
        <w:pStyle w:val="ListNumber"/>
        <w:spacing w:after="60"/>
        <w:ind w:left="360"/>
      </w:pPr>
      <w:r>
        <w:t>Casino + Sports combination</w:t>
      </w:r>
    </w:p>
    <w:p>
      <w:pPr>
        <w:pStyle w:val="ListBullet"/>
        <w:spacing w:after="60"/>
        <w:ind w:left="360"/>
      </w:pPr>
      <w:r>
        <w:t>Cons (5):</w:t>
      </w:r>
    </w:p>
    <w:p>
      <w:pPr>
        <w:pStyle w:val="ListNumber"/>
        <w:spacing w:after="60"/>
        <w:ind w:left="360"/>
      </w:pPr>
      <w:r>
        <w:t>No dedicated mobile app</w:t>
      </w:r>
    </w:p>
    <w:p>
      <w:pPr>
        <w:pStyle w:val="ListNumber"/>
        <w:spacing w:after="60"/>
        <w:ind w:left="360"/>
      </w:pPr>
      <w:r>
        <w:t>Offshore licensing (Anjouan, not Irish)</w:t>
      </w:r>
    </w:p>
    <w:p>
      <w:pPr>
        <w:pStyle w:val="ListNumber"/>
        <w:spacing w:after="60"/>
        <w:ind w:left="360"/>
      </w:pPr>
      <w:r>
        <w:t>New user withdrawal limits</w:t>
      </w:r>
    </w:p>
    <w:p>
      <w:pPr>
        <w:pStyle w:val="ListNumber"/>
        <w:spacing w:after="60"/>
        <w:ind w:left="360"/>
      </w:pPr>
      <w:r>
        <w:t>No live streaming for traditional sports</w:t>
      </w:r>
    </w:p>
    <w:p>
      <w:pPr>
        <w:pStyle w:val="ListNumber"/>
        <w:spacing w:after="60"/>
        <w:ind w:left="360"/>
      </w:pPr>
      <w:r>
        <w:t>Limited brand recognition in Ireland</w:t>
      </w:r>
    </w:p>
    <w:p/>
    <w:p>
      <w:pPr>
        <w:spacing w:after="120"/>
      </w:pPr>
      <w:r>
        <w:rPr>
          <w:b/>
        </w:rPr>
        <w:t>9. Complete Terms &amp; Conditions</w:t>
      </w:r>
      <w:r>
        <w:t xml:space="preserve"> (300-350 words)</w:t>
      </w:r>
    </w:p>
    <w:p>
      <w:pPr>
        <w:pStyle w:val="ListBullet"/>
        <w:spacing w:after="60"/>
        <w:ind w:left="360"/>
      </w:pPr>
      <w:r>
        <w:t>Age requirement: 18+ (Ireland)</w:t>
      </w:r>
    </w:p>
    <w:p>
      <w:pPr>
        <w:pStyle w:val="ListBullet"/>
        <w:spacing w:after="60"/>
        <w:ind w:left="360"/>
      </w:pPr>
      <w:r>
        <w:t>Licensing: Anjouan (offshore) - transparency required</w:t>
      </w:r>
    </w:p>
    <w:p>
      <w:pPr>
        <w:pStyle w:val="ListBullet"/>
        <w:spacing w:after="60"/>
        <w:ind w:left="360"/>
      </w:pPr>
      <w:r>
        <w:t>Wagering requirements: 5x bonus</w:t>
      </w:r>
    </w:p>
    <w:p>
      <w:pPr>
        <w:pStyle w:val="ListBullet"/>
        <w:spacing w:after="60"/>
        <w:ind w:left="360"/>
      </w:pPr>
      <w:r>
        <w:t>Time limits: 30 days</w:t>
      </w:r>
    </w:p>
    <w:p>
      <w:pPr>
        <w:pStyle w:val="ListBullet"/>
        <w:spacing w:after="60"/>
        <w:ind w:left="360"/>
      </w:pPr>
      <w:r>
        <w:t>Responsible gambling tools</w:t>
      </w:r>
    </w:p>
    <w:p>
      <w:pPr>
        <w:pStyle w:val="ListBullet"/>
        <w:spacing w:after="60"/>
        <w:ind w:left="360"/>
      </w:pPr>
      <w:r>
        <w:t>Account closure policy</w:t>
      </w:r>
    </w:p>
    <w:p/>
    <w:p>
      <w:pPr>
        <w:spacing w:after="120"/>
      </w:pPr>
      <w:r>
        <w:rPr>
          <w:b/>
        </w:rPr>
        <w:t>10. Betalright vs Competitors</w:t>
      </w:r>
      <w:r>
        <w:t xml:space="preserve"> (400-500 words)</w:t>
      </w:r>
    </w:p>
    <w:p>
      <w:pPr>
        <w:pStyle w:val="ListBullet"/>
        <w:spacing w:after="60"/>
        <w:ind w:left="360"/>
      </w:pPr>
      <w:r>
        <w:t>vs Paddy Power: Brand recognition, app quality, Irish licensing</w:t>
      </w:r>
    </w:p>
    <w:p>
      <w:pPr>
        <w:pStyle w:val="ListBullet"/>
        <w:spacing w:after="60"/>
        <w:ind w:left="360"/>
      </w:pPr>
      <w:r>
        <w:t>vs BoyleSports: Irish ownership, GAA depth, retail presence</w:t>
      </w:r>
    </w:p>
    <w:p>
      <w:pPr>
        <w:pStyle w:val="ListBullet"/>
        <w:spacing w:after="60"/>
        <w:ind w:left="360"/>
      </w:pPr>
      <w:r>
        <w:t>vs Bet365: Live streaming, brand trust, global reputation</w:t>
      </w:r>
    </w:p>
    <w:p>
      <w:pPr>
        <w:pStyle w:val="ListBullet"/>
        <w:spacing w:after="60"/>
        <w:ind w:left="360"/>
      </w:pPr>
      <w:r>
        <w:t>Comparison table: Features, Bonus, Payment Methods, Mobile App</w:t>
      </w:r>
    </w:p>
    <w:p/>
    <w:p>
      <w:pPr>
        <w:spacing w:after="120"/>
      </w:pPr>
      <w:r>
        <w:rPr>
          <w:b/>
        </w:rPr>
        <w:t>11. FAQ Section</w:t>
      </w:r>
      <w:r>
        <w:t xml:space="preserve"> (400-500 words, 8 questions)</w:t>
      </w:r>
    </w:p>
    <w:p>
      <w:pPr>
        <w:pStyle w:val="ListNumber"/>
        <w:spacing w:after="60"/>
        <w:ind w:left="360"/>
      </w:pPr>
      <w:r>
        <w:t>"Is Betalright legal in Ireland?"</w:t>
      </w:r>
    </w:p>
    <w:p>
      <w:pPr>
        <w:pStyle w:val="ListNumber"/>
        <w:spacing w:after="60"/>
        <w:ind w:left="360"/>
      </w:pPr>
      <w:r>
        <w:t>"What is Betalright's welcome bonus?"</w:t>
      </w:r>
    </w:p>
    <w:p>
      <w:pPr>
        <w:pStyle w:val="ListNumber"/>
        <w:spacing w:after="60"/>
        <w:ind w:left="360"/>
      </w:pPr>
      <w:r>
        <w:t>"Does Betalright have a mobile app?"</w:t>
      </w:r>
    </w:p>
    <w:p>
      <w:pPr>
        <w:pStyle w:val="ListNumber"/>
        <w:spacing w:after="60"/>
        <w:ind w:left="360"/>
      </w:pPr>
      <w:r>
        <w:t>"What sports can I bet on at Betalright?"</w:t>
      </w:r>
    </w:p>
    <w:p>
      <w:pPr>
        <w:pStyle w:val="ListNumber"/>
        <w:spacing w:after="60"/>
        <w:ind w:left="360"/>
      </w:pPr>
      <w:r>
        <w:t>"How do I withdraw from Betalright?"</w:t>
      </w:r>
    </w:p>
    <w:p>
      <w:pPr>
        <w:pStyle w:val="ListNumber"/>
        <w:spacing w:after="60"/>
        <w:ind w:left="360"/>
      </w:pPr>
      <w:r>
        <w:t>"Is Betalright safe?"</w:t>
      </w:r>
    </w:p>
    <w:p>
      <w:pPr>
        <w:pStyle w:val="ListNumber"/>
        <w:spacing w:after="60"/>
        <w:ind w:left="360"/>
      </w:pPr>
      <w:r>
        <w:t>"What are the best betting sites in Ireland?" (comparison)</w:t>
      </w:r>
    </w:p>
    <w:p>
      <w:pPr>
        <w:pStyle w:val="ListNumber"/>
        <w:spacing w:after="60"/>
        <w:ind w:left="360"/>
      </w:pPr>
      <w:r>
        <w:t>"Does Betalright offer GAA betting?"</w:t>
      </w:r>
    </w:p>
    <w:p/>
    <w:p>
      <w:pPr>
        <w:spacing w:after="120"/>
      </w:pPr>
      <w:r>
        <w:rPr>
          <w:b/>
        </w:rPr>
        <w:t>12. Responsible Gambling</w:t>
      </w:r>
      <w:r>
        <w:t xml:space="preserve"> (100-150 words)</w:t>
      </w:r>
    </w:p>
    <w:p>
      <w:pPr>
        <w:pStyle w:val="ListBullet"/>
        <w:spacing w:after="60"/>
        <w:ind w:left="360"/>
      </w:pPr>
      <w:r>
        <w:t>18+ age requirement (Ireland)</w:t>
      </w:r>
    </w:p>
    <w:p>
      <w:pPr>
        <w:pStyle w:val="ListBullet"/>
        <w:spacing w:after="60"/>
        <w:ind w:left="360"/>
      </w:pPr>
      <w:r>
        <w:t>Responsible gambling resources:</w:t>
      </w:r>
    </w:p>
    <w:p>
      <w:pPr>
        <w:pStyle w:val="ListBullet"/>
        <w:spacing w:after="60"/>
        <w:ind w:left="360"/>
      </w:pPr>
      <w:r>
        <w:t>Problem Gambling Ireland: https://www.problemgambling.ie/</w:t>
      </w:r>
    </w:p>
    <w:p>
      <w:pPr>
        <w:pStyle w:val="ListBullet"/>
        <w:spacing w:after="60"/>
        <w:ind w:left="360"/>
      </w:pPr>
      <w:r>
        <w:t>Gamblers Anonymous Ireland: https://www.gamblersanonymous.ie/</w:t>
      </w:r>
    </w:p>
    <w:p>
      <w:pPr>
        <w:pStyle w:val="ListBullet"/>
        <w:spacing w:after="60"/>
        <w:ind w:left="360"/>
      </w:pPr>
      <w:r>
        <w:t>Self-exclusion tools</w:t>
      </w:r>
    </w:p>
    <w:p>
      <w:pPr>
        <w:pStyle w:val="ListBullet"/>
        <w:spacing w:after="60"/>
        <w:ind w:left="360"/>
      </w:pPr>
      <w:r>
        <w:t>Deposit limits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/>
    <w:p>
      <w:pPr>
        <w:pStyle w:val="ListNumber"/>
        <w:spacing w:after="60"/>
        <w:ind w:left="360"/>
      </w:pPr>
      <w:r>
        <w:t>First comprehensive Betalright review - Limited English-language coverage for Ireland market</w:t>
      </w:r>
    </w:p>
    <w:p>
      <w:pPr>
        <w:pStyle w:val="ListNumber"/>
        <w:spacing w:after="60"/>
        <w:ind w:left="360"/>
      </w:pPr>
      <w:r>
        <w:t>Honest weakness assessment - No mobile app is significant drawback, address transparently</w:t>
      </w:r>
    </w:p>
    <w:p>
      <w:pPr>
        <w:pStyle w:val="ListNumber"/>
        <w:spacing w:after="60"/>
        <w:ind w:left="360"/>
      </w:pPr>
      <w:r>
        <w:t>Payment method depth - 50+ methods is genuine differentiator worth exploring</w:t>
      </w:r>
    </w:p>
    <w:p>
      <w:pPr>
        <w:pStyle w:val="ListNumber"/>
        <w:spacing w:after="60"/>
        <w:ind w:left="360"/>
      </w:pPr>
      <w:r>
        <w:t>GAA betting focus - Important for Irish audience, competitors don't dive deep per brand</w:t>
      </w:r>
    </w:p>
    <w:p>
      <w:pPr>
        <w:pStyle w:val="ListNumber"/>
        <w:spacing w:after="60"/>
        <w:ind w:left="360"/>
      </w:pPr>
      <w:r>
        <w:t>Offshore licensing transparency - Explain Anjouan vs Irish licensing clearly</w:t>
      </w:r>
    </w:p>
    <w:p>
      <w:pPr>
        <w:pStyle w:val="ListNumber"/>
        <w:spacing w:after="60"/>
        <w:ind w:left="360"/>
      </w:pPr>
      <w:r>
        <w:t>Newcomer positioning - Alternative to established brands for adventurous bettors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Competitor 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Build</w:t>
            </w:r>
          </w:p>
        </w:tc>
      </w:tr>
      <w:tr>
        <w:tc>
          <w:tcPr>
            <w:tcW w:type="dxa" w:w="4680"/>
          </w:tcPr>
          <w:p>
            <w:r>
              <w:t>No detailed payment analysis</w:t>
            </w:r>
          </w:p>
        </w:tc>
        <w:tc>
          <w:tcPr>
            <w:tcW w:type="dxa" w:w="4680"/>
          </w:tcPr>
          <w:p>
            <w:r>
              <w:t>Comprehensive payment methods section (50+ options)</w:t>
            </w:r>
          </w:p>
        </w:tc>
      </w:tr>
      <w:tr>
        <w:tc>
          <w:tcPr>
            <w:tcW w:type="dxa" w:w="4680"/>
          </w:tcPr>
          <w:p>
            <w:r>
              <w:t>Limited GAA per-brand coverage</w:t>
            </w:r>
          </w:p>
        </w:tc>
        <w:tc>
          <w:tcPr>
            <w:tcW w:type="dxa" w:w="4680"/>
          </w:tcPr>
          <w:p>
            <w:r>
              <w:t>Dedicated GAA betting subsection with markets</w:t>
            </w:r>
          </w:p>
        </w:tc>
      </w:tr>
      <w:tr>
        <w:tc>
          <w:tcPr>
            <w:tcW w:type="dxa" w:w="4680"/>
          </w:tcPr>
          <w:p>
            <w:r>
              <w:t>Generic bonus breakdowns</w:t>
            </w:r>
          </w:p>
        </w:tc>
        <w:tc>
          <w:tcPr>
            <w:tcW w:type="dxa" w:w="4680"/>
          </w:tcPr>
          <w:p>
            <w:r>
              <w:t>Detailed wagering math (5x vs industry 10x)</w:t>
            </w:r>
          </w:p>
        </w:tc>
      </w:tr>
      <w:tr>
        <w:tc>
          <w:tcPr>
            <w:tcW w:type="dxa" w:w="4680"/>
          </w:tcPr>
          <w:p>
            <w:r>
              <w:t>No mobile app testing</w:t>
            </w:r>
          </w:p>
        </w:tc>
        <w:tc>
          <w:tcPr>
            <w:tcW w:type="dxa" w:w="4680"/>
          </w:tcPr>
          <w:p>
            <w:r>
              <w:t>Honest mobile web browser experience review</w:t>
            </w:r>
          </w:p>
        </w:tc>
      </w:tr>
      <w:tr>
        <w:tc>
          <w:tcPr>
            <w:tcW w:type="dxa" w:w="4680"/>
          </w:tcPr>
          <w:p>
            <w:r>
              <w:t>Lack of newcomer reviews</w:t>
            </w:r>
          </w:p>
        </w:tc>
        <w:tc>
          <w:tcPr>
            <w:tcW w:type="dxa" w:w="4680"/>
          </w:tcPr>
          <w:p>
            <w:r>
              <w:t>Position Betalright as emerging alternative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Mandatory Elements</w:t>
      </w:r>
    </w:p>
    <w:p/>
    <w:p>
      <w:pPr>
        <w:pStyle w:val="ListBullet"/>
        <w:spacing w:after="60"/>
        <w:ind w:left="360"/>
      </w:pPr>
      <w:r>
        <w:t>[ ] Last Updated badge (December 2025)</w:t>
      </w:r>
    </w:p>
    <w:p>
      <w:pPr>
        <w:pStyle w:val="ListBullet"/>
        <w:spacing w:after="60"/>
        <w:ind w:left="360"/>
      </w:pPr>
      <w:r>
        <w:t>[ ] Quick answer box (Who is Betalright best for?)</w:t>
      </w:r>
    </w:p>
    <w:p>
      <w:pPr>
        <w:pStyle w:val="ListBullet"/>
        <w:spacing w:after="60"/>
        <w:ind w:left="360"/>
      </w:pPr>
      <w:r>
        <w:t>[ ] Star rating system (3.5-4.0/5 realistic rating)</w:t>
      </w:r>
    </w:p>
    <w:p>
      <w:pPr>
        <w:pStyle w:val="ListBullet"/>
        <w:spacing w:after="60"/>
        <w:ind w:left="360"/>
      </w:pPr>
      <w:r>
        <w:t>[ ] Pros/Cons comparison table</w:t>
      </w:r>
    </w:p>
    <w:p>
      <w:pPr>
        <w:pStyle w:val="ListBullet"/>
        <w:spacing w:after="60"/>
        <w:ind w:left="360"/>
      </w:pPr>
      <w:r>
        <w:t>[ ] Payment methods table (visualize 50+ methods)</w:t>
      </w:r>
    </w:p>
    <w:p>
      <w:pPr>
        <w:pStyle w:val="ListBullet"/>
        <w:spacing w:after="60"/>
        <w:ind w:left="360"/>
      </w:pPr>
      <w:r>
        <w:t>[ ] Comparison table: Betalright vs Paddy Power vs BoyleSports vs Bet365</w:t>
      </w:r>
    </w:p>
    <w:p>
      <w:pPr>
        <w:pStyle w:val="ListBullet"/>
        <w:spacing w:after="60"/>
        <w:ind w:left="360"/>
      </w:pPr>
      <w:r>
        <w:t>[ ] FAQ schema markup (8 questions)</w:t>
      </w:r>
    </w:p>
    <w:p>
      <w:pPr>
        <w:pStyle w:val="ListBullet"/>
        <w:spacing w:after="60"/>
        <w:ind w:left="360"/>
      </w:pPr>
      <w:r>
        <w:t>[ ] Article schema markup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Responsible gambling section (Irish resources)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Bullet"/>
        <w:spacing w:after="60"/>
        <w:ind w:left="360"/>
      </w:pPr>
      <w:r>
        <w:t>Star rating visual</w:t>
      </w:r>
    </w:p>
    <w:p>
      <w:pPr>
        <w:pStyle w:val="ListBullet"/>
        <w:spacing w:after="60"/>
        <w:ind w:left="360"/>
      </w:pPr>
      <w:r>
        <w:t>Pros/Cons side-by-side table</w:t>
      </w:r>
    </w:p>
    <w:p>
      <w:pPr>
        <w:pStyle w:val="ListBullet"/>
        <w:spacing w:after="60"/>
        <w:ind w:left="360"/>
      </w:pPr>
      <w:r>
        <w:t>Payment methods grid/table</w:t>
      </w:r>
    </w:p>
    <w:p>
      <w:pPr>
        <w:pStyle w:val="ListBullet"/>
        <w:spacing w:after="60"/>
        <w:ind w:left="360"/>
      </w:pPr>
      <w:r>
        <w:t>Competitor comparison table (sortable if possible)</w:t>
      </w:r>
    </w:p>
    <w:p>
      <w:pPr>
        <w:pStyle w:val="ListBullet"/>
        <w:spacing w:after="60"/>
        <w:ind w:left="360"/>
      </w:pPr>
      <w:r>
        <w:t>FAQ accordion (schema-enabled)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3120"/>
          </w:tcPr>
          <w:p>
            <w:r>
              <w:t>betting sites Ireland</w:t>
            </w:r>
          </w:p>
        </w:tc>
        <w:tc>
          <w:tcPr>
            <w:tcW w:type="dxa" w:w="3120"/>
          </w:tcPr>
          <w:p>
            <w:r>
              <w:t>/sport/betting/ireland/index.htm</w:t>
            </w:r>
          </w:p>
        </w:tc>
        <w:tc>
          <w:tcPr>
            <w:tcW w:type="dxa" w:w="3120"/>
          </w:tcPr>
          <w:p>
            <w:r>
              <w:t>Ireland landscape</w:t>
            </w:r>
          </w:p>
        </w:tc>
      </w:tr>
      <w:tr>
        <w:tc>
          <w:tcPr>
            <w:tcW w:type="dxa" w:w="3120"/>
          </w:tcPr>
          <w:p>
            <w:r>
              <w:t>GAA betting</w:t>
            </w:r>
          </w:p>
        </w:tc>
        <w:tc>
          <w:tcPr>
            <w:tcW w:type="dxa" w:w="3120"/>
          </w:tcPr>
          <w:p>
            <w:r>
              <w:t>/sport/betting/ireland/gaa-betting.htm</w:t>
            </w:r>
          </w:p>
        </w:tc>
        <w:tc>
          <w:tcPr>
            <w:tcW w:type="dxa" w:w="3120"/>
          </w:tcPr>
          <w:p>
            <w:r>
              <w:t>GAA coverage</w:t>
            </w:r>
          </w:p>
        </w:tc>
      </w:tr>
      <w:tr>
        <w:tc>
          <w:tcPr>
            <w:tcW w:type="dxa" w:w="3120"/>
          </w:tcPr>
          <w:p>
            <w:r>
              <w:t>Paddy Power review</w:t>
            </w:r>
          </w:p>
        </w:tc>
        <w:tc>
          <w:tcPr>
            <w:tcW w:type="dxa" w:w="3120"/>
          </w:tcPr>
          <w:p>
            <w:r>
              <w:t>/sport/betting/ireland/lunubet-review.htm</w:t>
            </w:r>
          </w:p>
        </w:tc>
        <w:tc>
          <w:tcPr>
            <w:tcW w:type="dxa" w:w="3120"/>
          </w:tcPr>
          <w:p>
            <w:r>
              <w:t>Competitor comparison</w:t>
            </w:r>
          </w:p>
        </w:tc>
      </w:tr>
      <w:tr>
        <w:tc>
          <w:tcPr>
            <w:tcW w:type="dxa" w:w="3120"/>
          </w:tcPr>
          <w:p>
            <w:r>
              <w:t>BoyleSports review</w:t>
            </w:r>
          </w:p>
        </w:tc>
        <w:tc>
          <w:tcPr>
            <w:tcW w:type="dxa" w:w="3120"/>
          </w:tcPr>
          <w:p>
            <w:r>
              <w:t>/sport/betting/ireland/betalright-review.htm</w:t>
            </w:r>
          </w:p>
        </w:tc>
        <w:tc>
          <w:tcPr>
            <w:tcW w:type="dxa" w:w="3120"/>
          </w:tcPr>
          <w:p>
            <w:r>
              <w:t>Competitor comparison</w:t>
            </w:r>
          </w:p>
        </w:tc>
      </w:tr>
      <w:tr>
        <w:tc>
          <w:tcPr>
            <w:tcW w:type="dxa" w:w="3120"/>
          </w:tcPr>
          <w:p>
            <w:r>
              <w:t>Bet365 Ireland review</w:t>
            </w:r>
          </w:p>
        </w:tc>
        <w:tc>
          <w:tcPr>
            <w:tcW w:type="dxa" w:w="3120"/>
          </w:tcPr>
          <w:p>
            <w:r>
              <w:t>/sport/betting/ireland/22bet-review.htm</w:t>
            </w:r>
          </w:p>
        </w:tc>
        <w:tc>
          <w:tcPr>
            <w:tcW w:type="dxa" w:w="3120"/>
          </w:tcPr>
          <w:p>
            <w:r>
              <w:t>Competitor comparison</w:t>
            </w:r>
          </w:p>
        </w:tc>
      </w:tr>
      <w:tr>
        <w:tc>
          <w:tcPr>
            <w:tcW w:type="dxa" w:w="3120"/>
          </w:tcPr>
          <w:p>
            <w:r>
              <w:t>sports betting Ireland</w:t>
            </w:r>
          </w:p>
        </w:tc>
        <w:tc>
          <w:tcPr>
            <w:tcW w:type="dxa" w:w="3120"/>
          </w:tcPr>
          <w:p>
            <w:r>
              <w:t>/sport/betting/ireland/sports-betting-guide.htm</w:t>
            </w:r>
          </w:p>
        </w:tc>
        <w:tc>
          <w:tcPr>
            <w:tcW w:type="dxa" w:w="3120"/>
          </w:tcPr>
          <w:p>
            <w:r>
              <w:t>General guide</w:t>
            </w:r>
          </w:p>
        </w:tc>
      </w:tr>
      <w:tr>
        <w:tc>
          <w:tcPr>
            <w:tcW w:type="dxa" w:w="3120"/>
          </w:tcPr>
          <w:p>
            <w:r>
              <w:t>football betting Ireland</w:t>
            </w:r>
          </w:p>
        </w:tc>
        <w:tc>
          <w:tcPr>
            <w:tcW w:type="dxa" w:w="3120"/>
          </w:tcPr>
          <w:p>
            <w:r>
              <w:t>/sport/betting/ireland/football-betting.htm</w:t>
            </w:r>
          </w:p>
        </w:tc>
        <w:tc>
          <w:tcPr>
            <w:tcW w:type="dxa" w:w="3120"/>
          </w:tcPr>
          <w:p>
            <w:r>
              <w:t>Sport-specific</w:t>
            </w:r>
          </w:p>
        </w:tc>
      </w:tr>
      <w:tr>
        <w:tc>
          <w:tcPr>
            <w:tcW w:type="dxa" w:w="3120"/>
          </w:tcPr>
          <w:p>
            <w:r>
              <w:t>live betting Ireland</w:t>
            </w:r>
          </w:p>
        </w:tc>
        <w:tc>
          <w:tcPr>
            <w:tcW w:type="dxa" w:w="3120"/>
          </w:tcPr>
          <w:p>
            <w:r>
              <w:t>/sport/betting/ireland/live-betting-guide.htm</w:t>
            </w:r>
          </w:p>
        </w:tc>
        <w:tc>
          <w:tcPr>
            <w:tcW w:type="dxa" w:w="3120"/>
          </w:tcPr>
          <w:p>
            <w:r>
              <w:t>Betting type</w:t>
            </w:r>
          </w:p>
        </w:tc>
      </w:tr>
      <w:tr>
        <w:tc>
          <w:tcPr>
            <w:tcW w:type="dxa" w:w="3120"/>
          </w:tcPr>
          <w:p>
            <w:r>
              <w:t>best betting apps Ireland</w:t>
            </w:r>
          </w:p>
        </w:tc>
        <w:tc>
          <w:tcPr>
            <w:tcW w:type="dxa" w:w="3120"/>
          </w:tcPr>
          <w:p>
            <w:r>
              <w:t>/sport/betting/ireland/betting-apps.htm</w:t>
            </w:r>
          </w:p>
        </w:tc>
        <w:tc>
          <w:tcPr>
            <w:tcW w:type="dxa" w:w="3120"/>
          </w:tcPr>
          <w:p>
            <w:r>
              <w:t>App comparison</w:t>
            </w:r>
          </w:p>
        </w:tc>
      </w:tr>
      <w:tr>
        <w:tc>
          <w:tcPr>
            <w:tcW w:type="dxa" w:w="3120"/>
          </w:tcPr>
          <w:p>
            <w:r>
              <w:t>parlay calculator</w:t>
            </w:r>
          </w:p>
        </w:tc>
        <w:tc>
          <w:tcPr>
            <w:tcW w:type="dxa" w:w="3120"/>
          </w:tcPr>
          <w:p>
            <w:r>
              <w:t>/sport/betting-tools/parlay-calculator.htm</w:t>
            </w:r>
          </w:p>
        </w:tc>
        <w:tc>
          <w:tcPr>
            <w:tcW w:type="dxa" w:w="3120"/>
          </w:tcPr>
          <w:p>
            <w:r>
              <w:t>Calculator tool</w:t>
            </w:r>
          </w:p>
        </w:tc>
      </w:tr>
      <w:tr>
        <w:tc>
          <w:tcPr>
            <w:tcW w:type="dxa" w:w="3120"/>
          </w:tcPr>
          <w:p>
            <w:r>
              <w:t>odds calculator</w:t>
            </w:r>
          </w:p>
        </w:tc>
        <w:tc>
          <w:tcPr>
            <w:tcW w:type="dxa" w:w="3120"/>
          </w:tcPr>
          <w:p>
            <w:r>
              <w:t>/tools/odds-calculator.htm</w:t>
            </w:r>
          </w:p>
        </w:tc>
        <w:tc>
          <w:tcPr>
            <w:tcW w:type="dxa" w:w="3120"/>
          </w:tcPr>
          <w:p>
            <w:r>
              <w:t>Calculator tool</w:t>
            </w:r>
          </w:p>
        </w:tc>
      </w:tr>
      <w:tr>
        <w:tc>
          <w:tcPr>
            <w:tcW w:type="dxa" w:w="3120"/>
          </w:tcPr>
          <w:p>
            <w:r>
              <w:t>responsible gambling resources</w:t>
            </w:r>
          </w:p>
        </w:tc>
        <w:tc>
          <w:tcPr>
            <w:tcW w:type="dxa" w:w="3120"/>
          </w:tcPr>
          <w:p>
            <w:r>
              <w:t>/sport/betting/responsible-gambling.htm</w:t>
            </w:r>
          </w:p>
        </w:tc>
        <w:tc>
          <w:tcPr>
            <w:tcW w:type="dxa" w:w="3120"/>
          </w:tcPr>
          <w:p>
            <w:r>
              <w:t>Compliance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Compliance (Ireland Market)</w:t>
      </w:r>
    </w:p>
    <w:p/>
    <w:p>
      <w:pPr>
        <w:pStyle w:val="ListBullet"/>
        <w:spacing w:after="60"/>
        <w:ind w:left="360"/>
      </w:pPr>
      <w:r>
        <w:t>Age: 18+ (Ireland legal gambling age)</w:t>
      </w:r>
    </w:p>
    <w:p>
      <w:pPr>
        <w:pStyle w:val="ListBullet"/>
        <w:spacing w:after="60"/>
        <w:ind w:left="360"/>
      </w:pPr>
      <w:r>
        <w:t>Licensing: Anjouan (offshore) - explain clearly</w:t>
      </w:r>
    </w:p>
    <w:p>
      <w:pPr>
        <w:pStyle w:val="ListBullet"/>
        <w:spacing w:after="60"/>
        <w:ind w:left="360"/>
      </w:pPr>
      <w:r>
        <w:t>Responsible Gambling:</w:t>
      </w:r>
    </w:p>
    <w:p>
      <w:pPr>
        <w:pStyle w:val="ListBullet"/>
        <w:spacing w:after="60"/>
        <w:ind w:left="360"/>
      </w:pPr>
      <w:r>
        <w:t>Problem Gambling Ireland: https://www.problemgambling.ie/</w:t>
      </w:r>
    </w:p>
    <w:p>
      <w:pPr>
        <w:pStyle w:val="ListBullet"/>
        <w:spacing w:after="60"/>
        <w:ind w:left="360"/>
      </w:pPr>
      <w:r>
        <w:t>Gamblers Anonymous Ireland: https://www.gamblersanonymous.ie/</w:t>
      </w:r>
    </w:p>
    <w:p>
      <w:pPr>
        <w:pStyle w:val="ListBullet"/>
        <w:spacing w:after="60"/>
        <w:ind w:left="360"/>
      </w:pPr>
      <w:r>
        <w:t>Transparency: Address offshore licensing honestly</w:t>
      </w:r>
    </w:p>
    <w:p/>
    <w:p>
      <w:pPr>
        <w:pStyle w:val="Heading3"/>
      </w:pPr>
      <w:r>
        <w:rPr>
          <w:b/>
          <w:color w:val="333333"/>
          <w:sz w:val="28"/>
        </w:rPr>
        <w:t>Sources Required</w:t>
      </w:r>
    </w:p>
    <w:p/>
    <w:p>
      <w:pPr>
        <w:spacing w:after="120"/>
      </w:pPr>
      <w:r>
        <w:rPr>
          <w:b/>
        </w:rPr>
        <w:t>TIER 1 (Primary):</w:t>
      </w:r>
    </w:p>
    <w:p>
      <w:pPr>
        <w:pStyle w:val="ListBullet"/>
        <w:spacing w:after="60"/>
        <w:ind w:left="360"/>
      </w:pPr>
      <w:r>
        <w:t>Betalright official website (features, T&amp;Cs, bonus details)</w:t>
      </w:r>
    </w:p>
    <w:p>
      <w:pPr>
        <w:pStyle w:val="ListBullet"/>
        <w:spacing w:after="60"/>
        <w:ind w:left="360"/>
      </w:pPr>
      <w:r>
        <w:t>Anjouan Gaming License verification</w:t>
      </w:r>
    </w:p>
    <w:p>
      <w:pPr>
        <w:pStyle w:val="ListBullet"/>
        <w:spacing w:after="60"/>
        <w:ind w:left="360"/>
      </w:pPr>
      <w:r>
        <w:t>Payment method verification (official site)</w:t>
      </w:r>
    </w:p>
    <w:p>
      <w:pPr>
        <w:pStyle w:val="ListBullet"/>
        <w:spacing w:after="60"/>
        <w:ind w:left="360"/>
      </w:pPr>
      <w:r>
        <w:t>Sports coverage verification (official site)</w:t>
      </w:r>
    </w:p>
    <w:p/>
    <w:p>
      <w:pPr>
        <w:spacing w:after="120"/>
      </w:pPr>
      <w:r>
        <w:rPr>
          <w:b/>
        </w:rPr>
        <w:t>TIER 2 (Verification):</w:t>
      </w:r>
    </w:p>
    <w:p>
      <w:pPr>
        <w:pStyle w:val="ListBullet"/>
        <w:spacing w:after="60"/>
        <w:ind w:left="360"/>
      </w:pPr>
      <w:r>
        <w:t>Competitor reviews: betinireland.ie, olbg.com/ie, scs.ie</w:t>
      </w:r>
    </w:p>
    <w:p>
      <w:pPr>
        <w:pStyle w:val="ListBullet"/>
        <w:spacing w:after="60"/>
        <w:ind w:left="360"/>
      </w:pPr>
      <w:r>
        <w:t>User reviews: Trustpilot, AskGamblers (if available)</w:t>
      </w:r>
    </w:p>
    <w:p>
      <w:pPr>
        <w:pStyle w:val="ListBullet"/>
        <w:spacing w:after="60"/>
        <w:ind w:left="360"/>
      </w:pPr>
      <w:r>
        <w:t>Industry analysis: mybettingsites.com, lionbonuses.com</w:t>
      </w:r>
    </w:p>
    <w:p/>
    <w:p>
      <w:pPr>
        <w:spacing w:after="120"/>
      </w:pPr>
      <w:r>
        <w:rPr>
          <w:b/>
        </w:rPr>
        <w:t>TIER 3 (Context):</w:t>
      </w:r>
    </w:p>
    <w:p>
      <w:pPr>
        <w:pStyle w:val="ListBullet"/>
        <w:spacing w:after="60"/>
        <w:ind w:left="360"/>
      </w:pPr>
      <w:r>
        <w:t>Ireland betting market data</w:t>
      </w:r>
    </w:p>
    <w:p>
      <w:pPr>
        <w:pStyle w:val="ListBullet"/>
        <w:spacing w:after="60"/>
        <w:ind w:left="360"/>
      </w:pPr>
      <w:r>
        <w:t>GAA betting popularity statistics</w:t>
      </w:r>
    </w:p>
    <w:p>
      <w:pPr>
        <w:pStyle w:val="ListBullet"/>
        <w:spacing w:after="60"/>
        <w:ind w:left="360"/>
      </w:pPr>
      <w:r>
        <w:t>Mobile betting trends Ireland</w:t>
      </w:r>
    </w:p>
    <w:p/>
    <w:p>
      <w:pPr>
        <w:pStyle w:val="Heading3"/>
      </w:pPr>
      <w:r>
        <w:rPr>
          <w:b/>
          <w:color w:val="333333"/>
          <w:sz w:val="28"/>
        </w:rPr>
        <w:t>Writer Notes</w:t>
      </w:r>
    </w:p>
    <w:p/>
    <w:p>
      <w:pPr>
        <w:spacing w:after="120"/>
      </w:pPr>
      <w:r>
        <w:rPr>
          <w:b/>
        </w:rPr>
        <w:t>Challenges:</w:t>
      </w:r>
    </w:p>
    <w:p>
      <w:pPr>
        <w:pStyle w:val="ListNumber"/>
        <w:spacing w:after="60"/>
        <w:ind w:left="360"/>
      </w:pPr>
      <w:r>
        <w:t>Low brand awareness - limited existing data</w:t>
      </w:r>
    </w:p>
    <w:p>
      <w:pPr>
        <w:pStyle w:val="ListNumber"/>
        <w:spacing w:after="60"/>
        <w:ind w:left="360"/>
      </w:pPr>
      <w:r>
        <w:t>No mobile app - must address weakness without being overly negative</w:t>
      </w:r>
    </w:p>
    <w:p>
      <w:pPr>
        <w:pStyle w:val="ListNumber"/>
        <w:spacing w:after="60"/>
        <w:ind w:left="360"/>
      </w:pPr>
      <w:r>
        <w:t>Offshore licensing - Irish audience may prefer Irish-licensed operators</w:t>
      </w:r>
    </w:p>
    <w:p>
      <w:pPr>
        <w:pStyle w:val="ListNumber"/>
        <w:spacing w:after="60"/>
        <w:ind w:left="360"/>
      </w:pPr>
      <w:r>
        <w:t>Limited user reviews - may need to rely more on official sources</w:t>
      </w:r>
    </w:p>
    <w:p/>
    <w:p>
      <w:pPr>
        <w:spacing w:after="120"/>
      </w:pPr>
      <w:r>
        <w:rPr>
          <w:b/>
        </w:rPr>
        <w:t>Opportunities:</w:t>
      </w:r>
    </w:p>
    <w:p>
      <w:pPr>
        <w:pStyle w:val="ListNumber"/>
        <w:spacing w:after="60"/>
        <w:ind w:left="360"/>
      </w:pPr>
      <w:r>
        <w:t>First-mover advantage for Betalright Ireland review</w:t>
      </w:r>
    </w:p>
    <w:p>
      <w:pPr>
        <w:pStyle w:val="ListNumber"/>
        <w:spacing w:after="60"/>
        <w:ind w:left="360"/>
      </w:pPr>
      <w:r>
        <w:t>50+ payment methods story is compelling</w:t>
      </w:r>
    </w:p>
    <w:p>
      <w:pPr>
        <w:pStyle w:val="ListNumber"/>
        <w:spacing w:after="60"/>
        <w:ind w:left="360"/>
      </w:pPr>
      <w:r>
        <w:t>GAA betting angle resonates with Irish audience</w:t>
      </w:r>
    </w:p>
    <w:p>
      <w:pPr>
        <w:pStyle w:val="ListNumber"/>
        <w:spacing w:after="60"/>
        <w:ind w:left="360"/>
      </w:pPr>
      <w:r>
        <w:t>Casino + Sports combo is unique positioning</w:t>
      </w:r>
    </w:p>
    <w:p/>
    <w:p>
      <w:pPr>
        <w:spacing w:after="120"/>
      </w:pPr>
      <w:r>
        <w:rPr>
          <w:b/>
        </w:rPr>
        <w:t>Tone:</w:t>
      </w:r>
    </w:p>
    <w:p>
      <w:pPr>
        <w:pStyle w:val="ListBullet"/>
        <w:spacing w:after="60"/>
        <w:ind w:left="360"/>
      </w:pPr>
      <w:r>
        <w:t>Balanced and honest (acknowledge weaknesses)</w:t>
      </w:r>
    </w:p>
    <w:p>
      <w:pPr>
        <w:pStyle w:val="ListBullet"/>
        <w:spacing w:after="60"/>
        <w:ind w:left="360"/>
      </w:pPr>
      <w:r>
        <w:t>Ireland-focused (use local examples, GAA references)</w:t>
      </w:r>
    </w:p>
    <w:p>
      <w:pPr>
        <w:pStyle w:val="ListBullet"/>
        <w:spacing w:after="60"/>
        <w:ind w:left="360"/>
      </w:pPr>
      <w:r>
        <w:t>Educational (explain offshore licensing, payment options)</w:t>
      </w:r>
    </w:p>
    <w:p>
      <w:pPr>
        <w:pStyle w:val="ListBullet"/>
        <w:spacing w:after="60"/>
        <w:ind w:left="360"/>
      </w:pPr>
      <w:r>
        <w:t>Comparative (always reference Paddy Power/BoyleSports as benchmarks)</w:t>
      </w:r>
    </w:p>
    <w:p/>
    <w:p/>
    <w:p>
      <w:pPr>
        <w:pStyle w:val="Heading2"/>
      </w:pPr>
      <w:r>
        <w:rPr>
          <w:b/>
          <w:color w:val="2E7D32"/>
          <w:sz w:val="32"/>
        </w:rPr>
        <w:t>SUCCESS METRICS</w:t>
      </w:r>
    </w:p>
    <w:p/>
    <w:p>
      <w:pPr>
        <w:spacing w:after="120"/>
      </w:pPr>
      <w:r>
        <w:rPr>
          <w:b/>
        </w:rPr>
        <w:t>Keyword Performance Targets:</w:t>
      </w:r>
    </w:p>
    <w:p>
      <w:pPr>
        <w:pStyle w:val="ListBullet"/>
        <w:spacing w:after="60"/>
        <w:ind w:left="360"/>
      </w:pPr>
      <w:r>
        <w:t>Rank for "betalright" (150/mo)</w:t>
      </w:r>
    </w:p>
    <w:p>
      <w:pPr>
        <w:pStyle w:val="ListBullet"/>
        <w:spacing w:after="60"/>
        <w:ind w:left="360"/>
      </w:pPr>
      <w:r>
        <w:t>Capture "betting sites ireland" traffic (900/mo)</w:t>
      </w:r>
    </w:p>
    <w:p>
      <w:pPr>
        <w:pStyle w:val="ListBullet"/>
        <w:spacing w:after="60"/>
        <w:ind w:left="360"/>
      </w:pPr>
      <w:r>
        <w:t>Rank for "gaa betting" (1,900/mo)</w:t>
      </w:r>
    </w:p>
    <w:p>
      <w:pPr>
        <w:pStyle w:val="ListBullet"/>
        <w:spacing w:after="60"/>
        <w:ind w:left="360"/>
      </w:pPr>
      <w:r>
        <w:t>Capture long-tail Ireland betting keywords</w:t>
      </w:r>
    </w:p>
    <w:p/>
    <w:p>
      <w:pPr>
        <w:spacing w:after="120"/>
      </w:pPr>
      <w:r>
        <w:rPr>
          <w:b/>
        </w:rPr>
        <w:t>Content Quality Targets:</w:t>
      </w:r>
    </w:p>
    <w:p>
      <w:pPr>
        <w:pStyle w:val="ListBullet"/>
        <w:spacing w:after="60"/>
        <w:ind w:left="360"/>
      </w:pPr>
      <w:r>
        <w:t>3,500-4,000 words (match competitor depth)</w:t>
      </w:r>
    </w:p>
    <w:p>
      <w:pPr>
        <w:pStyle w:val="ListBullet"/>
        <w:spacing w:after="60"/>
        <w:ind w:left="360"/>
      </w:pPr>
      <w:r>
        <w:t>8+ FAQs with schema</w:t>
      </w:r>
    </w:p>
    <w:p>
      <w:pPr>
        <w:pStyle w:val="ListBullet"/>
        <w:spacing w:after="60"/>
        <w:ind w:left="360"/>
      </w:pPr>
      <w:r>
        <w:t>12 internal links</w:t>
      </w:r>
    </w:p>
    <w:p>
      <w:pPr>
        <w:pStyle w:val="ListBullet"/>
        <w:spacing w:after="60"/>
        <w:ind w:left="360"/>
      </w:pPr>
      <w:r>
        <w:t>Complete T&amp;Cs section</w:t>
      </w:r>
    </w:p>
    <w:p>
      <w:pPr>
        <w:pStyle w:val="ListBullet"/>
        <w:spacing w:after="60"/>
        <w:ind w:left="360"/>
      </w:pPr>
      <w:r>
        <w:t>All sources cited (TIER 1 primary)</w:t>
      </w:r>
    </w:p>
    <w:p/>
    <w:p>
      <w:pPr>
        <w:spacing w:after="120"/>
      </w:pPr>
      <w:r>
        <w:rPr>
          <w:b/>
        </w:rPr>
        <w:t>User Experience Targets:</w:t>
      </w:r>
    </w:p>
    <w:p>
      <w:pPr>
        <w:pStyle w:val="ListBullet"/>
        <w:spacing w:after="60"/>
        <w:ind w:left="360"/>
      </w:pPr>
      <w:r>
        <w:t>Clear pros/cons (5 each)</w:t>
      </w:r>
    </w:p>
    <w:p>
      <w:pPr>
        <w:pStyle w:val="ListBullet"/>
        <w:spacing w:after="60"/>
        <w:ind w:left="360"/>
      </w:pPr>
      <w:r>
        <w:t>Honest weakness assessment (no mobile app)</w:t>
      </w:r>
    </w:p>
    <w:p>
      <w:pPr>
        <w:pStyle w:val="ListBullet"/>
        <w:spacing w:after="60"/>
        <w:ind w:left="360"/>
      </w:pPr>
      <w:r>
        <w:t>Helpful comparison tables</w:t>
      </w:r>
    </w:p>
    <w:p>
      <w:pPr>
        <w:pStyle w:val="ListBullet"/>
        <w:spacing w:after="60"/>
        <w:ind w:left="360"/>
      </w:pPr>
      <w:r>
        <w:t>Ireland-specific context throughout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rPr>
          <w:b/>
        </w:rPr>
        <w:t>Phase 2: Writer Brief Creation</w:t>
      </w:r>
    </w:p>
    <w:p>
      <w:pPr>
        <w:pStyle w:val="ListBullet"/>
        <w:spacing w:after="60"/>
        <w:ind w:left="360"/>
      </w:pPr>
      <w:r>
        <w:t>Map all secondary keywords to H2/H3/FAQ sections</w:t>
      </w:r>
    </w:p>
    <w:p>
      <w:pPr>
        <w:pStyle w:val="ListBullet"/>
        <w:spacing w:after="60"/>
        <w:ind w:left="360"/>
      </w:pPr>
      <w:r>
        <w:t>Create detailed content outline with word counts</w:t>
      </w:r>
    </w:p>
    <w:p>
      <w:pPr>
        <w:pStyle w:val="ListBullet"/>
        <w:spacing w:after="60"/>
        <w:ind w:left="360"/>
      </w:pPr>
      <w:r>
        <w:t>Specify source requirements per section</w:t>
      </w:r>
    </w:p>
    <w:p>
      <w:pPr>
        <w:pStyle w:val="ListBullet"/>
        <w:spacing w:after="60"/>
        <w:ind w:left="360"/>
      </w:pPr>
      <w:r>
        <w:t>Build FAQ questions targeting keywords</w:t>
      </w:r>
    </w:p>
    <w:p/>
    <w:p>
      <w:pPr>
        <w:spacing w:after="120"/>
      </w:pPr>
      <w:r>
        <w:rPr>
          <w:b/>
        </w:rPr>
        <w:t>Phase 3: AI Enhancement Brief</w:t>
      </w:r>
    </w:p>
    <w:p>
      <w:pPr>
        <w:pStyle w:val="ListBullet"/>
        <w:spacing w:after="60"/>
        <w:ind w:left="360"/>
      </w:pPr>
      <w:r>
        <w:t>Create interactive comparison table (Betalright vs top 3)</w:t>
      </w:r>
    </w:p>
    <w:p>
      <w:pPr>
        <w:pStyle w:val="ListBullet"/>
        <w:spacing w:after="60"/>
        <w:ind w:left="360"/>
      </w:pPr>
      <w:r>
        <w:t>Build payment methods visualization</w:t>
      </w:r>
    </w:p>
    <w:p>
      <w:pPr>
        <w:pStyle w:val="ListBullet"/>
        <w:spacing w:after="60"/>
        <w:ind w:left="360"/>
      </w:pPr>
      <w:r>
        <w:t>Generate FAQ schema markup</w:t>
      </w:r>
    </w:p>
    <w:p>
      <w:pPr>
        <w:pStyle w:val="ListBullet"/>
        <w:spacing w:after="60"/>
        <w:ind w:left="360"/>
      </w:pPr>
      <w:r>
        <w:t>Create Article schema with review rating</w:t>
      </w:r>
    </w:p>
    <w:p>
      <w:pPr>
        <w:pStyle w:val="ListBullet"/>
        <w:spacing w:after="60"/>
        <w:ind w:left="360"/>
      </w:pPr>
      <w:r>
        <w:t>Build Breadcrumb schema</w:t>
      </w:r>
    </w:p>
    <w:p>
      <w:pPr>
        <w:pStyle w:val="ListBullet"/>
        <w:spacing w:after="60"/>
        <w:ind w:left="360"/>
      </w:pPr>
      <w:r>
        <w:t>Complete T&amp;Cs section with all details</w:t>
      </w:r>
    </w:p>
    <w:p/>
    <w:p/>
    <w:p>
      <w:pPr>
        <w:spacing w:after="120"/>
      </w:pPr>
      <w:r>
        <w:rPr>
          <w:b/>
        </w:rPr>
        <w:t>VERIFICATION DATE:</w:t>
      </w:r>
      <w:r>
        <w:t xml:space="preserve"> December 15, 2025</w:t>
      </w:r>
    </w:p>
    <w:p>
      <w:pPr>
        <w:spacing w:after="120"/>
      </w:pPr>
      <w:r>
        <w:rPr>
          <w:b/>
        </w:rPr>
        <w:t>REVIEW CYCLE:</w:t>
      </w:r>
      <w:r>
        <w:t xml:space="preserve"> Monthly (update bonus offers, T&amp;Cs)</w:t>
      </w:r>
    </w:p>
    <w:p>
      <w:pPr>
        <w:spacing w:after="120"/>
      </w:pPr>
      <w:r>
        <w:rPr>
          <w:b/>
        </w:rPr>
        <w:t>PRIORITY:</w:t>
      </w:r>
      <w:r>
        <w:t xml:space="preserve"> MEDIUM (niche brand with growth potential)</w:t>
      </w:r>
    </w:p>
    <w:p/>
    <w:p/>
    <w:p>
      <w:pPr>
        <w:pStyle w:val="Heading2"/>
      </w:pPr>
      <w:r>
        <w:rPr>
          <w:b/>
          <w:color w:val="2E7D32"/>
          <w:sz w:val="32"/>
        </w:rPr>
        <w:t>SOURCES REFERENCED</w:t>
      </w:r>
    </w:p>
    <w:p/>
    <w:p>
      <w:pPr>
        <w:pStyle w:val="ListBullet"/>
        <w:spacing w:after="60"/>
        <w:ind w:left="360"/>
      </w:pPr>
      <w:r>
        <w:t>[BetAlright Sports Betting Review 2025](https://bettingsite.cc/betalright/)</w:t>
      </w:r>
    </w:p>
    <w:p>
      <w:pPr>
        <w:pStyle w:val="ListBullet"/>
        <w:spacing w:after="60"/>
        <w:ind w:left="360"/>
      </w:pPr>
      <w:r>
        <w:t>[Betalright Review 2025 | Lionbonuses.com](https://www.lionbonuses.com/en/casino/betalright/)</w:t>
      </w:r>
    </w:p>
    <w:p>
      <w:pPr>
        <w:pStyle w:val="ListBullet"/>
        <w:spacing w:after="60"/>
        <w:ind w:left="360"/>
      </w:pPr>
      <w:r>
        <w:t>[Betalright Review &amp; Analysis for 2025 - OddsSurfer](https://oddssurfer.com/bookmakers/betalright/)</w:t>
      </w:r>
    </w:p>
    <w:p>
      <w:pPr>
        <w:pStyle w:val="ListBullet"/>
        <w:spacing w:after="60"/>
        <w:ind w:left="360"/>
      </w:pPr>
      <w:r>
        <w:t>[Best Betting Sites in Ireland (2025) - BetinIreland.ie](https://www.betinireland.ie/)</w:t>
      </w:r>
    </w:p>
    <w:p>
      <w:pPr>
        <w:pStyle w:val="ListBullet"/>
        <w:spacing w:after="60"/>
        <w:ind w:left="360"/>
      </w:pPr>
      <w:r>
        <w:t>[Betting Sites Ireland - OLBG.com/ie](https://www.olbg.com/ie/bookmakers)</w:t>
      </w:r>
    </w:p>
    <w:p>
      <w:pPr>
        <w:pStyle w:val="ListBullet"/>
        <w:spacing w:after="60"/>
        <w:ind w:left="360"/>
      </w:pPr>
      <w:r>
        <w:t>[32+ Best Betting Sites Ireland - SCS.ie](https://www.scs.ie/betting-sites/)</w:t>
      </w:r>
    </w:p>
    <w:p>
      <w:pPr>
        <w:pStyle w:val="ListBullet"/>
        <w:spacing w:after="60"/>
        <w:ind w:left="360"/>
      </w:pPr>
      <w:r>
        <w:t>[Best Betting Sites Ireland - IVEA.ie](https://www.ivea.ie/betting-online/)</w:t>
      </w:r>
    </w:p>
    <w:p>
      <w:pPr>
        <w:pStyle w:val="ListBullet"/>
        <w:spacing w:after="60"/>
        <w:ind w:left="360"/>
      </w:pPr>
      <w:r>
        <w:t>[Best Betting Sites Ireland - MightyTips](https://www.mightytips.com/bookmakers/ireland-betting-sites/)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