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bet442 sport</w:t>
      </w:r>
    </w:p>
    <w:p>
      <w:pPr>
        <w:pStyle w:val="ListBullet"/>
        <w:spacing w:after="60"/>
        <w:ind w:left="360"/>
      </w:pPr>
      <w:r>
        <w:t>Primary Keyword: bet442 (11,000/mo, KD 38)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Content Type: Single Brand Review</w:t>
      </w:r>
    </w:p>
    <w:p/>
    <w:p>
      <w:pPr>
        <w:spacing w:after="120"/>
      </w:pPr>
      <w:r>
        <w:rPr>
          <w:b/>
        </w:rPr>
        <w:t>Note:</w:t>
      </w:r>
      <w:r>
        <w:t xml:space="preserve"> This page was NOT found in the site structure CSV - appears to be a new UK market page.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Trustpilot.com - User review aggregation (3.2/5 rating for Bet442)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(Bet442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11 comprehensive sections</w:t>
      </w:r>
    </w:p>
    <w:p>
      <w:pPr>
        <w:pStyle w:val="ListBullet"/>
        <w:spacing w:after="60"/>
        <w:ind w:left="360"/>
      </w:pPr>
      <w:r>
        <w:t>FAQs: 7+ questions with schema markup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"bet442"</w:t>
      </w:r>
      <w:r>
        <w:t xml:space="preserve"> — 11,000/mo, KD 38, Traffic Potential 12,000</w:t>
      </w:r>
    </w:p>
    <w:p>
      <w:pPr>
        <w:spacing w:after="120"/>
      </w:pPr>
      <w:r>
        <w:t>Intent: Navigational + Informational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(10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442 bet</w:t>
            </w:r>
          </w:p>
        </w:tc>
        <w:tc>
          <w:tcPr>
            <w:tcW w:type="dxa" w:w="1872"/>
          </w:tcPr>
          <w:p>
            <w:r>
              <w:t>2,100/mo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Overview section</w:t>
            </w:r>
          </w:p>
        </w:tc>
      </w:tr>
      <w:tr>
        <w:tc>
          <w:tcPr>
            <w:tcW w:type="dxa" w:w="1872"/>
          </w:tcPr>
          <w:p>
            <w:r>
              <w:t>bet442 login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&amp; User Experience</w:t>
            </w:r>
          </w:p>
        </w:tc>
      </w:tr>
      <w:tr>
        <w:tc>
          <w:tcPr>
            <w:tcW w:type="dxa" w:w="1872"/>
          </w:tcPr>
          <w:p>
            <w:r>
              <w:t>bet442 casino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49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Bet442 Casino section</w:t>
            </w:r>
          </w:p>
        </w:tc>
      </w:tr>
      <w:tr>
        <w:tc>
          <w:tcPr>
            <w:tcW w:type="dxa" w:w="1872"/>
          </w:tcPr>
          <w:p>
            <w:r>
              <w:t>bet442 review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+ Main heading</w:t>
            </w:r>
          </w:p>
        </w:tc>
      </w:tr>
      <w:tr>
        <w:tc>
          <w:tcPr>
            <w:tcW w:type="dxa" w:w="1872"/>
          </w:tcPr>
          <w:p>
            <w:r>
              <w:t>bet442 app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section</w:t>
            </w:r>
          </w:p>
        </w:tc>
      </w:tr>
      <w:tr>
        <w:tc>
          <w:tcPr>
            <w:tcW w:type="dxa" w:w="1872"/>
          </w:tcPr>
          <w:p>
            <w:r>
              <w:t>bet442 bonus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bet442 promo code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Promotions subsection</w:t>
            </w:r>
          </w:p>
        </w:tc>
      </w:tr>
      <w:tr>
        <w:tc>
          <w:tcPr>
            <w:tcW w:type="dxa" w:w="1872"/>
          </w:tcPr>
          <w:p>
            <w:r>
              <w:t>bet442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bet442 free bet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types subsection</w:t>
            </w:r>
          </w:p>
        </w:tc>
      </w:tr>
      <w:tr>
        <w:tc>
          <w:tcPr>
            <w:tcW w:type="dxa" w:w="1872"/>
          </w:tcPr>
          <w:p>
            <w:r>
              <w:t>is bet442 legit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Trust &amp; legitimacy question</w:t>
            </w:r>
          </w:p>
        </w:tc>
      </w:tr>
      <w:tr>
        <w:tc>
          <w:tcPr>
            <w:tcW w:type="dxa" w:w="1872"/>
          </w:tcPr>
          <w:p>
            <w:r>
              <w:t>bet442 betting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Sports betting section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15,350/mo</w:t>
      </w:r>
    </w:p>
    <w:p>
      <w:pPr>
        <w:spacing w:after="120"/>
      </w:pPr>
      <w:r>
        <w:rPr>
          <w:b/>
        </w:rPr>
        <w:t>Increase Over Primary:</w:t>
      </w:r>
      <w:r>
        <w:t xml:space="preserve"> 39.5%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transactional keywords show user intent:</w:t>
      </w:r>
    </w:p>
    <w:p>
      <w:pPr>
        <w:pStyle w:val="ListBullet"/>
        <w:spacing w:after="60"/>
        <w:ind w:left="360"/>
      </w:pPr>
      <w:r>
        <w:t>"bet442 login" (1,300/mo) signals existing customer base</w:t>
      </w:r>
    </w:p>
    <w:p>
      <w:pPr>
        <w:pStyle w:val="ListBullet"/>
        <w:spacing w:after="60"/>
        <w:ind w:left="360"/>
      </w:pPr>
      <w:r>
        <w:t>"bet442 casino" (450/mo) indicates dual product line interest</w:t>
      </w:r>
    </w:p>
    <w:p>
      <w:pPr>
        <w:pStyle w:val="ListBullet"/>
        <w:spacing w:after="60"/>
        <w:ind w:left="360"/>
      </w:pPr>
      <w:r>
        <w:t>"is bet442 legit" (30/mo) reveals trust concerns to address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 (currently 3.2/5)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(11 Total)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Keywords: bet442, bet442 review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ListNumber"/>
        <w:spacing w:after="60"/>
        <w:ind w:left="360"/>
      </w:pPr>
      <w:r>
        <w:t>Bet442 Overview (300 words)</w:t>
      </w:r>
    </w:p>
    <w:p>
      <w:pPr>
        <w:pStyle w:val="ListBullet"/>
        <w:spacing w:after="60"/>
        <w:ind w:left="360"/>
      </w:pPr>
      <w:r>
        <w:t>Keywords: bet442, 442 bet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pStyle w:val="ListNumber"/>
        <w:spacing w:after="60"/>
        <w:ind w:left="360"/>
      </w:pPr>
      <w:r>
        <w:t>Welcome Bonus &amp; Promotions (400 words)</w:t>
      </w:r>
    </w:p>
    <w:p>
      <w:pPr>
        <w:pStyle w:val="ListBullet"/>
        <w:spacing w:after="60"/>
        <w:ind w:left="360"/>
      </w:pPr>
      <w:r>
        <w:t>Keywords: bet442 bonus, bet442 promo code, bet442 free bet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Sports Betting Markets (350 words)</w:t>
      </w:r>
    </w:p>
    <w:p>
      <w:pPr>
        <w:pStyle w:val="ListBullet"/>
        <w:spacing w:after="60"/>
        <w:ind w:left="360"/>
      </w:pPr>
      <w:r>
        <w:t>Keywords: bet442, bet442 betting</w:t>
      </w:r>
    </w:p>
    <w:p>
      <w:pPr>
        <w:pStyle w:val="ListBullet"/>
        <w:spacing w:after="60"/>
        <w:ind w:left="360"/>
      </w:pPr>
      <w:r>
        <w:t>Sport coverage (Football, Tennis, Cricket,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Live/In-play betting features</w:t>
      </w:r>
    </w:p>
    <w:p/>
    <w:p>
      <w:pPr>
        <w:pStyle w:val="ListNumber"/>
        <w:spacing w:after="60"/>
        <w:ind w:left="360"/>
      </w:pPr>
      <w:r>
        <w:t>Bet442 Casino (300 words)</w:t>
      </w:r>
    </w:p>
    <w:p>
      <w:pPr>
        <w:pStyle w:val="ListBullet"/>
        <w:spacing w:after="60"/>
        <w:ind w:left="360"/>
      </w:pPr>
      <w:r>
        <w:t>Keywords: bet442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Number"/>
        <w:spacing w:after="60"/>
        <w:ind w:left="360"/>
      </w:pPr>
      <w:r>
        <w:t>Mobile App &amp; User Experience (350 words)</w:t>
      </w:r>
    </w:p>
    <w:p>
      <w:pPr>
        <w:pStyle w:val="ListBullet"/>
        <w:spacing w:after="60"/>
        <w:ind w:left="360"/>
      </w:pPr>
      <w:r>
        <w:t>Keywords: bet442 app, bet442 login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pStyle w:val="ListNumber"/>
        <w:spacing w:after="60"/>
        <w:ind w:left="360"/>
      </w:pPr>
      <w:r>
        <w:t>Payment Methods (300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pStyle w:val="ListNumber"/>
        <w:spacing w:after="60"/>
        <w:ind w:left="360"/>
      </w:pPr>
      <w:r>
        <w:t>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pStyle w:val="ListNumber"/>
        <w:spacing w:after="60"/>
        <w:ind w:left="360"/>
      </w:pPr>
      <w:r>
        <w:t>Pros &amp; Cons (250 words)</w:t>
      </w:r>
    </w:p>
    <w:p>
      <w:pPr>
        <w:pStyle w:val="ListBullet"/>
        <w:spacing w:after="60"/>
        <w:ind w:left="360"/>
      </w:pPr>
      <w:r>
        <w:t>Keywords: bet442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pStyle w:val="ListNumber"/>
        <w:spacing w:after="60"/>
        <w:ind w:left="360"/>
      </w:pPr>
      <w:r>
        <w:t>FAQs (600 words, 7+ questions)</w:t>
      </w:r>
    </w:p>
    <w:p>
      <w:pPr>
        <w:pStyle w:val="ListBullet"/>
        <w:spacing w:after="60"/>
        <w:ind w:left="360"/>
      </w:pPr>
      <w:r>
        <w:t>Is Bet442 legit? (licensing verification)</w:t>
      </w:r>
    </w:p>
    <w:p>
      <w:pPr>
        <w:pStyle w:val="ListBullet"/>
        <w:spacing w:after="60"/>
        <w:ind w:left="360"/>
      </w:pPr>
      <w:r>
        <w:t>How do I register with Bet442?</w:t>
      </w:r>
    </w:p>
    <w:p>
      <w:pPr>
        <w:pStyle w:val="ListBullet"/>
        <w:spacing w:after="60"/>
        <w:ind w:left="360"/>
      </w:pPr>
      <w:r>
        <w:t>What is the Bet442 promo code?</w:t>
      </w:r>
    </w:p>
    <w:p>
      <w:pPr>
        <w:pStyle w:val="ListBullet"/>
        <w:spacing w:after="60"/>
        <w:ind w:left="360"/>
      </w:pPr>
      <w:r>
        <w:t>Does Bet442 have a mobile app?</w:t>
      </w:r>
    </w:p>
    <w:p>
      <w:pPr>
        <w:pStyle w:val="ListBullet"/>
        <w:spacing w:after="60"/>
        <w:ind w:left="360"/>
      </w:pPr>
      <w:r>
        <w:t>How do I login to my Bet442 account?</w:t>
      </w:r>
    </w:p>
    <w:p>
      <w:pPr>
        <w:pStyle w:val="ListBullet"/>
        <w:spacing w:after="60"/>
        <w:ind w:left="360"/>
      </w:pPr>
      <w:r>
        <w:t>What payment methods does Bet442 accept?</w:t>
      </w:r>
    </w:p>
    <w:p>
      <w:pPr>
        <w:pStyle w:val="ListBullet"/>
        <w:spacing w:after="60"/>
        <w:ind w:left="360"/>
      </w:pPr>
      <w:r>
        <w:t>How long do Bet442 withdrawals take?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3,350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Trust verification focus - Address "is bet442 legit" concerns directly with UK Gambling Commission license check</w:t>
      </w:r>
    </w:p>
    <w:p>
      <w:pPr>
        <w:pStyle w:val="ListNumber"/>
        <w:spacing w:after="60"/>
        <w:ind w:left="360"/>
      </w:pPr>
      <w:r>
        <w:t>Dual product review - Cover both sports betting AND casino (most reviews focus on one)</w:t>
      </w:r>
    </w:p>
    <w:p>
      <w:pPr>
        <w:pStyle w:val="ListNumber"/>
        <w:spacing w:after="60"/>
        <w:ind w:left="360"/>
      </w:pPr>
      <w:r>
        <w:t>UK payment landscape - Explain credit card ban and debit-only options</w:t>
      </w:r>
    </w:p>
    <w:p>
      <w:pPr>
        <w:pStyle w:val="ListNumber"/>
        <w:spacing w:after="60"/>
        <w:ind w:left="360"/>
      </w:pPr>
      <w:r>
        <w:t>Competitive context - Position Bet442 against bet365, William Hill, Ladbrokes for perspective</w:t>
      </w:r>
    </w:p>
    <w:p>
      <w:pPr>
        <w:pStyle w:val="ListNumber"/>
        <w:spacing w:after="60"/>
        <w:ind w:left="360"/>
      </w:pPr>
      <w:r>
        <w:t>Mobile-first approach - Deep-dive app review with real App Store data</w:t>
      </w:r>
    </w:p>
    <w:p>
      <w:pPr>
        <w:pStyle w:val="ListNumber"/>
        <w:spacing w:after="60"/>
        <w:ind w:left="360"/>
      </w:pPr>
      <w:r>
        <w:t>Trustpilot integration - Use real user feedback (3.2/5 rating) for balanced perspective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Regulatory transparency - Full UK Gambling Commission compliance breakdown</w:t>
      </w:r>
    </w:p>
    <w:p>
      <w:pPr>
        <w:pStyle w:val="ListBullet"/>
        <w:spacing w:after="60"/>
        <w:ind w:left="360"/>
      </w:pPr>
      <w:r>
        <w:t>Smaller operator perspective - Honest assessment vs major bookmakers</w:t>
      </w:r>
    </w:p>
    <w:p>
      <w:pPr>
        <w:pStyle w:val="ListBullet"/>
        <w:spacing w:after="60"/>
        <w:ind w:left="360"/>
      </w:pPr>
      <w:r>
        <w:t>Payment speed focus - UK bettors prioritize fast withdrawals</w:t>
      </w:r>
    </w:p>
    <w:p>
      <w:pPr>
        <w:pStyle w:val="ListBullet"/>
        <w:spacing w:after="60"/>
        <w:ind w:left="360"/>
      </w:pPr>
      <w:r>
        <w:t>App performance testing - iOS vs Android comparison</w:t>
      </w:r>
    </w:p>
    <w:p>
      <w:pPr>
        <w:pStyle w:val="ListBullet"/>
        <w:spacing w:after="60"/>
        <w:ind w:left="360"/>
      </w:pPr>
      <w:r>
        <w:t>Casino coverage - Most betting reviews skip casino product line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(7+ questions)</w:t>
      </w:r>
    </w:p>
    <w:p>
      <w:pPr>
        <w:pStyle w:val="ListBullet"/>
        <w:spacing w:after="60"/>
        <w:ind w:left="360"/>
      </w:pPr>
      <w:r>
        <w:t>Breadcrumb Schema: Home &gt; Betting &gt; UK &gt; Bet442 Review</w:t>
      </w:r>
    </w:p>
    <w:p>
      <w:pPr>
        <w:pStyle w:val="ListBullet"/>
        <w:spacing w:after="60"/>
        <w:ind w:left="360"/>
      </w:pPr>
      <w:r>
        <w:t>Review Schema (if appropriate with aggregateRating)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(8 Planned)</w:t>
      </w:r>
    </w:p>
    <w:p/>
    <w:p>
      <w:pPr>
        <w:pStyle w:val="ListNumber"/>
        <w:spacing w:after="60"/>
        <w:ind w:left="360"/>
      </w:pPr>
      <w:r>
        <w:t>"best UK betting sites" → /sport/betting/uk/best-betting-sites.htm</w:t>
      </w:r>
    </w:p>
    <w:p>
      <w:pPr>
        <w:pStyle w:val="ListNumber"/>
        <w:spacing w:after="60"/>
        <w:ind w:left="360"/>
      </w:pPr>
      <w:r>
        <w:t>"bet365 review" → /sport/betting/uk/bet365-review.htm</w:t>
      </w:r>
    </w:p>
    <w:p>
      <w:pPr>
        <w:pStyle w:val="ListNumber"/>
        <w:spacing w:after="60"/>
        <w:ind w:left="360"/>
      </w:pPr>
      <w:r>
        <w:t>"UK betting sites" → /sport/betting/uk/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"betting bonuses UK" → /sport/betting/uk/bonuses.htm</w:t>
      </w:r>
    </w:p>
    <w:p>
      <w:pPr>
        <w:pStyle w:val="ListNumber"/>
        <w:spacing w:after="60"/>
        <w:ind w:left="360"/>
      </w:pPr>
      <w:r>
        <w:t>"how to bet online UK" → /sport/betting/uk/how-to-bet-online.htm</w:t>
      </w:r>
    </w:p>
    <w:p>
      <w:pPr>
        <w:pStyle w:val="ListNumber"/>
        <w:spacing w:after="60"/>
        <w:ind w:left="360"/>
      </w:pPr>
      <w:r>
        <w:t>"UK betting license guide" → /sport/betting/uk/licensing.htm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(based on Template 1 and competitor analysis)</w:t>
      </w:r>
    </w:p>
    <w:p>
      <w:pPr>
        <w:pStyle w:val="ListBullet"/>
        <w:spacing w:after="60"/>
        <w:ind w:left="360"/>
      </w:pPr>
      <w:r>
        <w:t>FAQs: Minimum 7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Research Time Required: Additional verification of Bet442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10+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(8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11 secondary keywords to specific H2/H3/FAQ placements</w:t>
      </w:r>
    </w:p>
    <w:p>
      <w:pPr>
        <w:pStyle w:val="ListNumber"/>
        <w:spacing w:after="60"/>
        <w:ind w:left="360"/>
      </w:pPr>
      <w:r>
        <w:t>Create 7+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</w:t>
      </w:r>
    </w:p>
    <w:p>
      <w:pPr>
        <w:pStyle w:val="ListNumber"/>
        <w:spacing w:after="60"/>
        <w:ind w:left="360"/>
      </w:pPr>
      <w:r>
        <w:t>Plan App Store rating integration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Research current Bet442 welcome offer</w:t>
      </w:r>
    </w:p>
    <w:p>
      <w:pPr>
        <w:pStyle w:val="ListBullet"/>
        <w:spacing w:after="60"/>
        <w:ind w:left="360"/>
      </w:pPr>
      <w:r>
        <w:t>Verify UK Gambling Commission license status</w:t>
      </w:r>
    </w:p>
    <w:p>
      <w:pPr>
        <w:pStyle w:val="ListBullet"/>
        <w:spacing w:after="60"/>
        <w:ind w:left="360"/>
      </w:pPr>
      <w:r>
        <w:t>Check Trustpilot for recent reviews</w:t>
      </w:r>
    </w:p>
    <w:p>
      <w:pPr>
        <w:pStyle w:val="ListBullet"/>
        <w:spacing w:after="60"/>
        <w:ind w:left="360"/>
      </w:pPr>
      <w:r>
        <w:t>Confirm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