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Apuestas Copa Oro Final</w:t>
      </w:r>
    </w:p>
    <w:p/>
    <w:p>
      <w:pPr>
        <w:spacing w:after="120"/>
      </w:pPr>
      <w:r>
        <w:rPr>
          <w:b/>
        </w:rPr>
        <w:t>Generated:</w:t>
      </w:r>
      <w:r>
        <w:t xml:space="preserve"> January 26, 2026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Data Source:</w:t>
      </w:r>
      <w:r>
        <w:t xml:space="preserve"> Ahrefs API (Python)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`/es/apuestas/futbol/concacaf/gold-cup-final.htm`</w:t>
            </w:r>
          </w:p>
        </w:tc>
      </w:tr>
      <w:tr>
        <w:tc>
          <w:tcPr>
            <w:tcW w:type="dxa" w:w="4680"/>
          </w:tcPr>
          <w:p>
            <w:r>
              <w:t>**Page Name**</w:t>
            </w:r>
          </w:p>
        </w:tc>
        <w:tc>
          <w:tcPr>
            <w:tcW w:type="dxa" w:w="4680"/>
          </w:tcPr>
          <w:p>
            <w:r>
              <w:t>Apuestas Copa Oro Final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Spanish (USA Hispanic market)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Gustavo Cantella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2 - Comparison/Event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SEASONAL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3,500 words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Traffic Potential</w:t>
            </w:r>
          </w:p>
        </w:tc>
      </w:tr>
      <w:tr>
        <w:tc>
          <w:tcPr>
            <w:tcW w:type="dxa" w:w="2340"/>
          </w:tcPr>
          <w:p>
            <w:r>
              <w:t>**copa oro final**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6,400</w:t>
            </w:r>
          </w:p>
        </w:tc>
      </w:tr>
    </w:tbl>
    <w:p/>
    <w:p/>
    <w:p>
      <w:pPr>
        <w:spacing w:before="120" w:after="120"/>
        <w:ind w:left="720"/>
      </w:pPr>
      <w:r>
        <w:rPr>
          <w:i/>
          <w:color w:val="666666"/>
        </w:rPr>
        <w:t>**Note:** Spanish primary keyword for /es/ page targeting US Hispanic audience. English variant "gold cup final" (11,000/mo) included as secondary for bilingual searchers.</w:t>
      </w:r>
    </w:p>
    <w:p/>
    <w:p>
      <w:pPr>
        <w:pStyle w:val="Heading3"/>
      </w:pPr>
      <w:r>
        <w:rPr>
          <w:b/>
          <w:color w:val="333333"/>
          <w:sz w:val="28"/>
        </w:rPr>
        <w:t>Secondary Keywords (16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gold cup final</w:t>
            </w:r>
          </w:p>
        </w:tc>
        <w:tc>
          <w:tcPr>
            <w:tcW w:type="dxa" w:w="2340"/>
          </w:tcPr>
          <w:p>
            <w:r>
              <w:t>11,000/mo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gold cup final 2025</w:t>
            </w:r>
          </w:p>
        </w:tc>
        <w:tc>
          <w:tcPr>
            <w:tcW w:type="dxa" w:w="2340"/>
          </w:tcPr>
          <w:p>
            <w:r>
              <w:t>2,600/mo</w:t>
            </w:r>
          </w:p>
        </w:tc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concacaf gold cup final</w:t>
            </w:r>
          </w:p>
        </w:tc>
        <w:tc>
          <w:tcPr>
            <w:tcW w:type="dxa" w:w="2340"/>
          </w:tcPr>
          <w:p>
            <w:r>
              <w:t>1,100/mo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gold cup odds</w:t>
            </w:r>
          </w:p>
        </w:tc>
        <w:tc>
          <w:tcPr>
            <w:tcW w:type="dxa" w:w="2340"/>
          </w:tcPr>
          <w:p>
            <w:r>
              <w:t>700/mo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gold cup mexico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copa de oro final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gold cup betting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gold cup usa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gold cup championship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gold cup mexico vs usa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gold cup betting odds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final gold cup</w:t>
            </w:r>
          </w:p>
        </w:tc>
        <w:tc>
          <w:tcPr>
            <w:tcW w:type="dxa" w:w="2340"/>
          </w:tcPr>
          <w:p>
            <w:r>
              <w:t>90/mo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gold cup finals history</w:t>
            </w:r>
          </w:p>
        </w:tc>
        <w:tc>
          <w:tcPr>
            <w:tcW w:type="dxa" w:w="2340"/>
          </w:tcPr>
          <w:p>
            <w:r>
              <w:t>60/mo</w:t>
            </w:r>
          </w:p>
        </w:tc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gold cup usa mexico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gold cup final odds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gold cup final predictions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</w:tr>
      <w:tr>
        <w:tc>
          <w:tcPr>
            <w:tcW w:type="dxa" w:w="3120"/>
          </w:tcPr>
          <w:p>
            <w:r>
              <w:t>fanduel soccer</w:t>
            </w:r>
          </w:p>
        </w:tc>
        <w:tc>
          <w:tcPr>
            <w:tcW w:type="dxa" w:w="3120"/>
          </w:tcPr>
          <w:p>
            <w:r>
              <w:t>500/mo</w:t>
            </w:r>
          </w:p>
        </w:tc>
        <w:tc>
          <w:tcPr>
            <w:tcW w:type="dxa" w:w="3120"/>
          </w:tcPr>
          <w:p>
            <w:r>
              <w:t>FanDuel</w:t>
            </w:r>
          </w:p>
        </w:tc>
      </w:tr>
      <w:tr>
        <w:tc>
          <w:tcPr>
            <w:tcW w:type="dxa" w:w="3120"/>
          </w:tcPr>
          <w:p>
            <w:r>
              <w:t>draftkings soccer</w:t>
            </w:r>
          </w:p>
        </w:tc>
        <w:tc>
          <w:tcPr>
            <w:tcW w:type="dxa" w:w="3120"/>
          </w:tcPr>
          <w:p>
            <w:r>
              <w:t>350/mo</w:t>
            </w:r>
          </w:p>
        </w:tc>
        <w:tc>
          <w:tcPr>
            <w:tcW w:type="dxa" w:w="3120"/>
          </w:tcPr>
          <w:p>
            <w:r>
              <w:t>DraftKings</w:t>
            </w:r>
          </w:p>
        </w:tc>
      </w:tr>
      <w:tr>
        <w:tc>
          <w:tcPr>
            <w:tcW w:type="dxa" w:w="3120"/>
          </w:tcPr>
          <w:p>
            <w:r>
              <w:t>bet365 soccer</w:t>
            </w:r>
          </w:p>
        </w:tc>
        <w:tc>
          <w:tcPr>
            <w:tcW w:type="dxa" w:w="3120"/>
          </w:tcPr>
          <w:p>
            <w:r>
              <w:t>150/mo</w:t>
            </w:r>
          </w:p>
        </w:tc>
        <w:tc>
          <w:tcPr>
            <w:tcW w:type="dxa" w:w="3120"/>
          </w:tcPr>
          <w:p>
            <w:r>
              <w:t>bet365</w:t>
            </w:r>
          </w:p>
        </w:tc>
      </w:tr>
      <w:tr>
        <w:tc>
          <w:tcPr>
            <w:tcW w:type="dxa" w:w="3120"/>
          </w:tcPr>
          <w:p>
            <w:r>
              <w:t>caesars soccer</w:t>
            </w:r>
          </w:p>
        </w:tc>
        <w:tc>
          <w:tcPr>
            <w:tcW w:type="dxa" w:w="3120"/>
          </w:tcPr>
          <w:p>
            <w:r>
              <w:t>50/mo</w:t>
            </w:r>
          </w:p>
        </w:tc>
        <w:tc>
          <w:tcPr>
            <w:tcW w:type="dxa" w:w="3120"/>
          </w:tcPr>
          <w:p>
            <w:r>
              <w:t>Caesars</w:t>
            </w:r>
          </w:p>
        </w:tc>
      </w:tr>
      <w:tr>
        <w:tc>
          <w:tcPr>
            <w:tcW w:type="dxa" w:w="3120"/>
          </w:tcPr>
          <w:p>
            <w:r>
              <w:t>betmgm soccer</w:t>
            </w:r>
          </w:p>
        </w:tc>
        <w:tc>
          <w:tcPr>
            <w:tcW w:type="dxa" w:w="3120"/>
          </w:tcPr>
          <w:p>
            <w:r>
              <w:t>20/mo</w:t>
            </w:r>
          </w:p>
        </w:tc>
        <w:tc>
          <w:tcPr>
            <w:tcW w:type="dxa" w:w="3120"/>
          </w:tcPr>
          <w:p>
            <w:r>
              <w:t>BetMGM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Cluster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**Total Cluster Volume**</w:t>
            </w:r>
          </w:p>
        </w:tc>
        <w:tc>
          <w:tcPr>
            <w:tcW w:type="dxa" w:w="4680"/>
          </w:tcPr>
          <w:p>
            <w:r>
              <w:t>17,520/mo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1,248% over primary</w:t>
            </w:r>
          </w:p>
        </w:tc>
      </w:tr>
      <w:tr>
        <w:tc>
          <w:tcPr>
            <w:tcW w:type="dxa" w:w="4680"/>
          </w:tcPr>
          <w:p>
            <w:r>
              <w:t>**Keywords Mapped**</w:t>
            </w:r>
          </w:p>
        </w:tc>
        <w:tc>
          <w:tcPr>
            <w:tcW w:type="dxa" w:w="4680"/>
          </w:tcPr>
          <w:p>
            <w:r>
              <w:t>16 secondary + 5 branded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Overview</w:t>
      </w:r>
    </w:p>
    <w:p/>
    <w:p>
      <w:pPr>
        <w:spacing w:after="120"/>
      </w:pPr>
      <w:r>
        <w:t xml:space="preserve">SERP for "copa oro final" shows limited Spanish-language betting content targeting US Hispanic audience. English "gold cup final" (11K/mo) dominates but Spanish term "copa oro final" (1.3K/mo) has lower competition. </w:t>
      </w:r>
      <w:r>
        <w:rPr>
          <w:b/>
        </w:rPr>
        <w:t>First-mover advantage</w:t>
      </w:r>
      <w:r>
        <w:t xml:space="preserve"> for comprehensive Spanish Copa Oro final betting guide.</w:t>
      </w:r>
    </w:p>
    <w:p/>
    <w:p>
      <w:pPr>
        <w:pStyle w:val="Heading3"/>
      </w:pPr>
      <w:r>
        <w:rPr>
          <w:b/>
          <w:color w:val="333333"/>
          <w:sz w:val="28"/>
        </w:rPr>
        <w:t>Key Insights</w:t>
      </w:r>
    </w:p>
    <w:p/>
    <w:p>
      <w:pPr>
        <w:pStyle w:val="ListNumber"/>
        <w:spacing w:after="60"/>
        <w:ind w:left="360"/>
      </w:pPr>
      <w:r>
        <w:t>Spanish "copa oro final" (1.3K/mo) has lower competition than English variant</w:t>
      </w:r>
    </w:p>
    <w:p>
      <w:pPr>
        <w:pStyle w:val="ListNumber"/>
        <w:spacing w:after="60"/>
        <w:ind w:left="360"/>
      </w:pPr>
      <w:r>
        <w:t>Parent topic "concacaf gold cup" has 148K monthly searches - massive traffic potential</w:t>
      </w:r>
    </w:p>
    <w:p>
      <w:pPr>
        <w:pStyle w:val="ListNumber"/>
        <w:spacing w:after="60"/>
        <w:ind w:left="360"/>
      </w:pPr>
      <w:r>
        <w:t>Seasonal event with concentrated betting interest during tournament finals</w:t>
      </w:r>
    </w:p>
    <w:p>
      <w:pPr>
        <w:pStyle w:val="ListNumber"/>
        <w:spacing w:after="60"/>
        <w:ind w:left="360"/>
      </w:pPr>
      <w:r>
        <w:t>USA vs Mexico matchups drive highest engagement for US Hispanic audience</w:t>
      </w:r>
    </w:p>
    <w:p>
      <w:pPr>
        <w:pStyle w:val="ListNumber"/>
        <w:spacing w:after="60"/>
        <w:ind w:left="360"/>
      </w:pPr>
      <w:r>
        <w:t>Limited competition for Spanish-language Gold Cup betting content</w:t>
      </w:r>
    </w:p>
    <w:p/>
    <w:p>
      <w:pPr>
        <w:pStyle w:val="Heading3"/>
      </w:pPr>
      <w:r>
        <w:rPr>
          <w:b/>
          <w:color w:val="333333"/>
          <w:sz w:val="28"/>
        </w:rPr>
        <w:t>Affiliate Competitor 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Est. Words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Sections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t>actionnetwork.com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Odds comparison, Expert picks</w:t>
            </w:r>
          </w:p>
        </w:tc>
        <w:tc>
          <w:tcPr>
            <w:tcW w:type="dxa" w:w="1872"/>
          </w:tcPr>
          <w:p>
            <w:r>
              <w:t>English-only</w:t>
            </w:r>
          </w:p>
        </w:tc>
      </w:tr>
      <w:tr>
        <w:tc>
          <w:tcPr>
            <w:tcW w:type="dxa" w:w="1872"/>
          </w:tcPr>
          <w:p>
            <w:r>
              <w:t>covers.com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1,800</w:t>
            </w:r>
          </w:p>
        </w:tc>
        <w:tc>
          <w:tcPr>
            <w:tcW w:type="dxa" w:w="1872"/>
          </w:tcPr>
          <w:p>
            <w:r>
              <w:t>Moneyline, Spreads, Totals</w:t>
            </w:r>
          </w:p>
        </w:tc>
        <w:tc>
          <w:tcPr>
            <w:tcW w:type="dxa" w:w="1872"/>
          </w:tcPr>
          <w:p>
            <w:r>
              <w:t>Limited Spanish</w:t>
            </w:r>
          </w:p>
        </w:tc>
      </w:tr>
      <w:tr>
        <w:tc>
          <w:tcPr>
            <w:tcW w:type="dxa" w:w="1872"/>
          </w:tcPr>
          <w:p>
            <w:r>
              <w:t>thelines.com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1,500</w:t>
            </w:r>
          </w:p>
        </w:tc>
        <w:tc>
          <w:tcPr>
            <w:tcW w:type="dxa" w:w="1872"/>
          </w:tcPr>
          <w:p>
            <w:r>
              <w:t>Real-time odds, Line movements</w:t>
            </w:r>
          </w:p>
        </w:tc>
        <w:tc>
          <w:tcPr>
            <w:tcW w:type="dxa" w:w="1872"/>
          </w:tcPr>
          <w:p>
            <w:r>
              <w:t>No Spanish</w:t>
            </w:r>
          </w:p>
        </w:tc>
      </w:tr>
      <w:tr>
        <w:tc>
          <w:tcPr>
            <w:tcW w:type="dxa" w:w="1872"/>
          </w:tcPr>
          <w:p>
            <w:r>
              <w:t>sportshandle.com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2,500</w:t>
            </w:r>
          </w:p>
        </w:tc>
        <w:tc>
          <w:tcPr>
            <w:tcW w:type="dxa" w:w="1872"/>
          </w:tcPr>
          <w:p>
            <w:r>
              <w:t>App reviews, Bonus comparisons</w:t>
            </w:r>
          </w:p>
        </w:tc>
        <w:tc>
          <w:tcPr>
            <w:tcW w:type="dxa" w:w="1872"/>
          </w:tcPr>
          <w:p>
            <w:r>
              <w:t>English-only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Spanish-language Gold Cup final betting guide for US market</w:t>
      </w:r>
    </w:p>
    <w:p>
      <w:pPr>
        <w:pStyle w:val="ListNumber"/>
        <w:spacing w:after="60"/>
        <w:ind w:left="360"/>
      </w:pPr>
      <w:r>
        <w:t>Comprehensive sportsbook comparison for Gold Cup betting in Spanish</w:t>
      </w:r>
    </w:p>
    <w:p>
      <w:pPr>
        <w:pStyle w:val="ListNumber"/>
        <w:spacing w:after="60"/>
        <w:ind w:left="360"/>
      </w:pPr>
      <w:r>
        <w:t>Historical Gold Cup final results and trends for betting context</w:t>
      </w:r>
    </w:p>
    <w:p>
      <w:pPr>
        <w:pStyle w:val="ListNumber"/>
        <w:spacing w:after="60"/>
        <w:ind w:left="360"/>
      </w:pPr>
      <w:r>
        <w:t>Mexico vs USA rivalry betting analysis (key for US Hispanic audience)</w:t>
      </w:r>
    </w:p>
    <w:p>
      <w:pPr>
        <w:pStyle w:val="ListNumber"/>
        <w:spacing w:after="60"/>
        <w:ind w:left="360"/>
      </w:pPr>
      <w:r>
        <w:t>Mobile betting experience comparison for live Gold Cup wagering</w:t>
      </w:r>
    </w:p>
    <w:p>
      <w:pPr>
        <w:pStyle w:val="ListNumber"/>
        <w:spacing w:after="60"/>
        <w:ind w:left="360"/>
      </w:pPr>
      <w:r>
        <w:t>Payment methods and withdrawal times for major US sportsbooks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</w:t>
      </w:r>
    </w:p>
    <w:p/>
    <w:p>
      <w:pPr>
        <w:spacing w:after="120"/>
      </w:pPr>
      <w:r>
        <w:t>First comprehensive Spanish-language Gold Cup final betting guide targeting US Hispanic market with local sportsbooks. Unique focus on Mexico national team angle appealing to large Mexican-American audience.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(7 Brands)</w:t>
      </w:r>
    </w:p>
    <w:p/>
    <w:p>
      <w:pPr>
        <w:spacing w:after="120"/>
      </w:pPr>
      <w:r>
        <w:rPr>
          <w:b/>
        </w:rPr>
        <w:t>Rationale:</w:t>
      </w:r>
      <w:r>
        <w:t xml:space="preserve"> Spanish primary "copa oro final" (1,300/mo) with high-volume English secondary "gold cup final" (11,000/mo) and seasonal critical status qualifies for 7 brands.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#1</w:t>
            </w:r>
          </w:p>
        </w:tc>
        <w:tc>
          <w:tcPr>
            <w:tcW w:type="dxa" w:w="1872"/>
          </w:tcPr>
          <w:p>
            <w:r>
              <w:t>**FanDuel**</w:t>
            </w:r>
          </w:p>
        </w:tc>
        <w:tc>
          <w:tcPr>
            <w:tcW w:type="dxa" w:w="1872"/>
          </w:tcPr>
          <w:p>
            <w:r>
              <w:t>FD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Best mobile app, "fanduel soccer" (500/mo)</w:t>
            </w:r>
          </w:p>
        </w:tc>
      </w:tr>
      <w:tr>
        <w:tc>
          <w:tcPr>
            <w:tcW w:type="dxa" w:w="1872"/>
          </w:tcPr>
          <w:p>
            <w:r>
              <w:t>#2</w:t>
            </w:r>
          </w:p>
        </w:tc>
        <w:tc>
          <w:tcPr>
            <w:tcW w:type="dxa" w:w="1872"/>
          </w:tcPr>
          <w:p>
            <w:r>
              <w:t>**BetMGM**</w:t>
            </w:r>
          </w:p>
        </w:tc>
        <w:tc>
          <w:tcPr>
            <w:tcW w:type="dxa" w:w="1872"/>
          </w:tcPr>
          <w:p>
            <w:r>
              <w:t>MGM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Premium platform, strong soccer coverage</w:t>
            </w:r>
          </w:p>
        </w:tc>
      </w:tr>
      <w:tr>
        <w:tc>
          <w:tcPr>
            <w:tcW w:type="dxa" w:w="1872"/>
          </w:tcPr>
          <w:p>
            <w:r>
              <w:t>#3</w:t>
            </w:r>
          </w:p>
        </w:tc>
        <w:tc>
          <w:tcPr>
            <w:tcW w:type="dxa" w:w="1872"/>
          </w:tcPr>
          <w:p>
            <w:r>
              <w:t>**DraftKings**</w:t>
            </w:r>
          </w:p>
        </w:tc>
        <w:tc>
          <w:tcPr>
            <w:tcW w:type="dxa" w:w="1872"/>
          </w:tcPr>
          <w:p>
            <w:r>
              <w:t>DK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"draftkings soccer" (350/mo), best props and SGP</w:t>
            </w:r>
          </w:p>
        </w:tc>
      </w:tr>
      <w:tr>
        <w:tc>
          <w:tcPr>
            <w:tcW w:type="dxa" w:w="1872"/>
          </w:tcPr>
          <w:p>
            <w:r>
              <w:t>#4</w:t>
            </w:r>
          </w:p>
        </w:tc>
        <w:tc>
          <w:tcPr>
            <w:tcW w:type="dxa" w:w="1872"/>
          </w:tcPr>
          <w:p>
            <w:r>
              <w:t>**bet365**</w:t>
            </w:r>
          </w:p>
        </w:tc>
        <w:tc>
          <w:tcPr>
            <w:tcW w:type="dxa" w:w="1872"/>
          </w:tcPr>
          <w:p>
            <w:r>
              <w:t>365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World's #1 soccer platform, excellent Gold Cup coverage</w:t>
            </w:r>
          </w:p>
        </w:tc>
      </w:tr>
      <w:tr>
        <w:tc>
          <w:tcPr>
            <w:tcW w:type="dxa" w:w="1872"/>
          </w:tcPr>
          <w:p>
            <w:r>
              <w:t>#5</w:t>
            </w:r>
          </w:p>
        </w:tc>
        <w:tc>
          <w:tcPr>
            <w:tcW w:type="dxa" w:w="1872"/>
          </w:tcPr>
          <w:p>
            <w:r>
              <w:t>**Caesars**</w:t>
            </w:r>
          </w:p>
        </w:tc>
        <w:tc>
          <w:tcPr>
            <w:tcW w:type="dxa" w:w="1872"/>
          </w:tcPr>
          <w:p>
            <w:r>
              <w:t>CZR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Caesars Rewards, strong event promotions</w:t>
            </w:r>
          </w:p>
        </w:tc>
      </w:tr>
      <w:tr>
        <w:tc>
          <w:tcPr>
            <w:tcW w:type="dxa" w:w="1872"/>
          </w:tcPr>
          <w:p>
            <w:r>
              <w:t>#6</w:t>
            </w:r>
          </w:p>
        </w:tc>
        <w:tc>
          <w:tcPr>
            <w:tcW w:type="dxa" w:w="1872"/>
          </w:tcPr>
          <w:p>
            <w:r>
              <w:t>**Fanatics**</w:t>
            </w:r>
          </w:p>
        </w:tc>
        <w:tc>
          <w:tcPr>
            <w:tcW w:type="dxa" w:w="1872"/>
          </w:tcPr>
          <w:p>
            <w:r>
              <w:t>FAN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FanCash rewards, sports merchandise tie-ins</w:t>
            </w:r>
          </w:p>
        </w:tc>
      </w:tr>
      <w:tr>
        <w:tc>
          <w:tcPr>
            <w:tcW w:type="dxa" w:w="1872"/>
          </w:tcPr>
          <w:p>
            <w:r>
              <w:t>#7</w:t>
            </w:r>
          </w:p>
        </w:tc>
        <w:tc>
          <w:tcPr>
            <w:tcW w:type="dxa" w:w="1872"/>
          </w:tcPr>
          <w:p>
            <w:r>
              <w:t>**BetRivers**</w:t>
            </w:r>
          </w:p>
        </w:tc>
        <w:tc>
          <w:tcPr>
            <w:tcW w:type="dxa" w:w="1872"/>
          </w:tcPr>
          <w:p>
            <w:r>
              <w:t>BR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Strong soccer markets, competitive odds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 USPs for Gold Cup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USP</w:t>
            </w:r>
          </w:p>
        </w:tc>
      </w:tr>
      <w:tr>
        <w:tc>
          <w:tcPr>
            <w:tcW w:type="dxa" w:w="4680"/>
          </w:tcPr>
          <w:p>
            <w:r>
              <w:t>FanDuel</w:t>
            </w:r>
          </w:p>
        </w:tc>
        <w:tc>
          <w:tcPr>
            <w:tcW w:type="dxa" w:w="4680"/>
          </w:tcPr>
          <w:p>
            <w:r>
              <w:t>Best user experience, extensive Gold Cup betting markets</w:t>
            </w:r>
          </w:p>
        </w:tc>
      </w:tr>
      <w:tr>
        <w:tc>
          <w:tcPr>
            <w:tcW w:type="dxa" w:w="4680"/>
          </w:tcPr>
          <w:p>
            <w:r>
              <w:t>BetMGM</w:t>
            </w:r>
          </w:p>
        </w:tc>
        <w:tc>
          <w:tcPr>
            <w:tcW w:type="dxa" w:w="4680"/>
          </w:tcPr>
          <w:p>
            <w:r>
              <w:t>Vegas-style betting experience, excellent live betting</w:t>
            </w:r>
          </w:p>
        </w:tc>
      </w:tr>
      <w:tr>
        <w:tc>
          <w:tcPr>
            <w:tcW w:type="dxa" w:w="4680"/>
          </w:tcPr>
          <w:p>
            <w:r>
              <w:t>DraftKings</w:t>
            </w:r>
          </w:p>
        </w:tc>
        <w:tc>
          <w:tcPr>
            <w:tcW w:type="dxa" w:w="4680"/>
          </w:tcPr>
          <w:p>
            <w:r>
              <w:t>Best for Gold Cup props and same-game parlays</w:t>
            </w:r>
          </w:p>
        </w:tc>
      </w:tr>
      <w:tr>
        <w:tc>
          <w:tcPr>
            <w:tcW w:type="dxa" w:w="4680"/>
          </w:tcPr>
          <w:p>
            <w:r>
              <w:t>bet365</w:t>
            </w:r>
          </w:p>
        </w:tc>
        <w:tc>
          <w:tcPr>
            <w:tcW w:type="dxa" w:w="4680"/>
          </w:tcPr>
          <w:p>
            <w:r>
              <w:t>Best live streaming, early Gold Cup futures</w:t>
            </w:r>
          </w:p>
        </w:tc>
      </w:tr>
      <w:tr>
        <w:tc>
          <w:tcPr>
            <w:tcW w:type="dxa" w:w="4680"/>
          </w:tcPr>
          <w:p>
            <w:r>
              <w:t>Caesars</w:t>
            </w:r>
          </w:p>
        </w:tc>
        <w:tc>
          <w:tcPr>
            <w:tcW w:type="dxa" w:w="4680"/>
          </w:tcPr>
          <w:p>
            <w:r>
              <w:t>Best rewards program, exclusive Gold Cup boosts</w:t>
            </w:r>
          </w:p>
        </w:tc>
      </w:tr>
      <w:tr>
        <w:tc>
          <w:tcPr>
            <w:tcW w:type="dxa" w:w="4680"/>
          </w:tcPr>
          <w:p>
            <w:r>
              <w:t>Fanatics</w:t>
            </w:r>
          </w:p>
        </w:tc>
        <w:tc>
          <w:tcPr>
            <w:tcW w:type="dxa" w:w="4680"/>
          </w:tcPr>
          <w:p>
            <w:r>
              <w:t>Earn FanCash for soccer jerseys and team gear</w:t>
            </w:r>
          </w:p>
        </w:tc>
      </w:tr>
      <w:tr>
        <w:tc>
          <w:tcPr>
            <w:tcW w:type="dxa" w:w="4680"/>
          </w:tcPr>
          <w:p>
            <w:r>
              <w:t>BetRivers</w:t>
            </w:r>
          </w:p>
        </w:tc>
        <w:tc>
          <w:tcPr>
            <w:tcW w:type="dxa" w:w="4680"/>
          </w:tcPr>
          <w:p>
            <w:r>
              <w:t>Wide variety of soccer betting markets, fast payouts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</w:t>
            </w:r>
          </w:p>
        </w:tc>
      </w:tr>
      <w:tr>
        <w:tc>
          <w:tcPr>
            <w:tcW w:type="dxa" w:w="3120"/>
          </w:tcPr>
          <w:p>
            <w:r>
              <w:t>Introduccion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copa oro final, gold cup final</w:t>
            </w:r>
          </w:p>
        </w:tc>
      </w:tr>
      <w:tr>
        <w:tc>
          <w:tcPr>
            <w:tcW w:type="dxa" w:w="3120"/>
          </w:tcPr>
          <w:p>
            <w:r>
              <w:t>Tabla Comparativa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gold cup betting, gold cup odds</w:t>
            </w:r>
          </w:p>
        </w:tc>
      </w:tr>
      <w:tr>
        <w:tc>
          <w:tcPr>
            <w:tcW w:type="dxa" w:w="3120"/>
          </w:tcPr>
          <w:p>
            <w:r>
              <w:t>Top 3 Respuesta Rapida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Resenas de Casas (7x250)</w:t>
            </w:r>
          </w:p>
        </w:tc>
        <w:tc>
          <w:tcPr>
            <w:tcW w:type="dxa" w:w="3120"/>
          </w:tcPr>
          <w:p>
            <w:r>
              <w:t>1,750</w:t>
            </w:r>
          </w:p>
        </w:tc>
        <w:tc>
          <w:tcPr>
            <w:tcW w:type="dxa" w:w="3120"/>
          </w:tcPr>
          <w:p>
            <w:r>
              <w:t>Branded keywords per brand</w:t>
            </w:r>
          </w:p>
        </w:tc>
      </w:tr>
      <w:tr>
        <w:tc>
          <w:tcPr>
            <w:tcW w:type="dxa" w:w="3120"/>
          </w:tcPr>
          <w:p>
            <w:r>
              <w:t>Cuotas y Favoritos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gold cup final odds, predictions</w:t>
            </w:r>
          </w:p>
        </w:tc>
      </w:tr>
      <w:tr>
        <w:tc>
          <w:tcPr>
            <w:tcW w:type="dxa" w:w="3120"/>
          </w:tcPr>
          <w:p>
            <w:r>
              <w:t>Como Apostar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gold cup betting, betting odds</w:t>
            </w:r>
          </w:p>
        </w:tc>
      </w:tr>
      <w:tr>
        <w:tc>
          <w:tcPr>
            <w:tcW w:type="dxa" w:w="3120"/>
          </w:tcPr>
          <w:p>
            <w:r>
              <w:t>Historia Finales Gold Cup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gold cup finals history, championship</w:t>
            </w:r>
          </w:p>
        </w:tc>
      </w:tr>
      <w:tr>
        <w:tc>
          <w:tcPr>
            <w:tcW w:type="dxa" w:w="3120"/>
          </w:tcPr>
          <w:p>
            <w:r>
              <w:t>Mexico vs USA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gold cup mexico vs usa, gold cup mexico</w:t>
            </w:r>
          </w:p>
        </w:tc>
      </w:tr>
      <w:tr>
        <w:tc>
          <w:tcPr>
            <w:tcW w:type="dxa" w:w="3120"/>
          </w:tcPr>
          <w:p>
            <w:r>
              <w:t>Metodos de Pago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Preguntas Frecuentes (7)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FAQ keywords</w:t>
            </w:r>
          </w:p>
        </w:tc>
      </w:tr>
      <w:tr>
        <w:tc>
          <w:tcPr>
            <w:tcW w:type="dxa" w:w="3120"/>
          </w:tcPr>
          <w:p>
            <w:r>
              <w:t>Juego Responsable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spacing w:after="120"/>
      </w:pPr>
      <w:r>
        <w:rPr>
          <w:b/>
        </w:rPr>
        <w:t>Total: ~3,500 words</w:t>
      </w:r>
    </w:p>
    <w:p/>
    <w:p>
      <w:pPr>
        <w:pStyle w:val="Heading3"/>
      </w:pPr>
      <w:r>
        <w:rPr>
          <w:b/>
          <w:color w:val="333333"/>
          <w:sz w:val="28"/>
        </w:rPr>
        <w:t>Per-Brand Section Structure (250 words each)</w:t>
      </w:r>
    </w:p>
    <w:p/>
    <w:p>
      <w:pPr>
        <w:pStyle w:val="ListNumber"/>
        <w:spacing w:after="60"/>
        <w:ind w:left="360"/>
      </w:pPr>
      <w:r>
        <w:t>Key Features (100 words) - App rating, differentiators, Gold Cup markets</w:t>
      </w:r>
    </w:p>
    <w:p>
      <w:pPr>
        <w:pStyle w:val="ListNumber"/>
        <w:spacing w:after="60"/>
        <w:ind w:left="360"/>
      </w:pPr>
      <w:r>
        <w:t>Mobile Experience (75 words) - UI/UX, live betting interface</w:t>
      </w:r>
    </w:p>
    <w:p>
      <w:pPr>
        <w:pStyle w:val="ListNumber"/>
        <w:spacing w:after="60"/>
        <w:ind w:left="360"/>
      </w:pPr>
      <w:r>
        <w:t>Pros &amp; Cons (50 words) - Based on real reviews</w:t>
      </w:r>
    </w:p>
    <w:p>
      <w:pPr>
        <w:pStyle w:val="ListNumber"/>
        <w:spacing w:after="60"/>
        <w:ind w:left="360"/>
      </w:pPr>
      <w:r>
        <w:t>Current Bonus (25 words) - Welcome offer summary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Number"/>
        <w:spacing w:after="60"/>
        <w:ind w:left="360"/>
      </w:pPr>
      <w:r>
        <w:t>Mexico-centric focus - Appeal to Mexican-American audience with El Tri coverage</w:t>
      </w:r>
    </w:p>
    <w:p>
      <w:pPr>
        <w:pStyle w:val="ListNumber"/>
        <w:spacing w:after="60"/>
        <w:ind w:left="360"/>
      </w:pPr>
      <w:r>
        <w:t>Live betting emphasis - Gold Cup finals are prime live betting events</w:t>
      </w:r>
    </w:p>
    <w:p>
      <w:pPr>
        <w:pStyle w:val="ListNumber"/>
        <w:spacing w:after="60"/>
        <w:ind w:left="360"/>
      </w:pPr>
      <w:r>
        <w:t>Historical context - Past finals results inform betting trends</w:t>
      </w:r>
    </w:p>
    <w:p>
      <w:pPr>
        <w:pStyle w:val="ListNumber"/>
        <w:spacing w:after="60"/>
        <w:ind w:left="360"/>
      </w:pPr>
      <w:r>
        <w:t>USA vs Mexico rivalry - The CONCACAF "Clasico" drives massive engagement</w:t>
      </w:r>
    </w:p>
    <w:p/>
    <w:p>
      <w:pPr>
        <w:pStyle w:val="Heading3"/>
      </w:pPr>
      <w:r>
        <w:rPr>
          <w:b/>
          <w:color w:val="333333"/>
          <w:sz w:val="28"/>
        </w:rPr>
        <w:t>Content Differentiators</w:t>
      </w:r>
    </w:p>
    <w:p/>
    <w:p>
      <w:pPr>
        <w:pStyle w:val="ListBullet"/>
        <w:spacing w:after="60"/>
        <w:ind w:left="360"/>
      </w:pPr>
      <w:r>
        <w:t>First comprehensive Spanish Gold Cup final betting guide for US market</w:t>
      </w:r>
    </w:p>
    <w:p>
      <w:pPr>
        <w:pStyle w:val="ListBullet"/>
        <w:spacing w:after="60"/>
        <w:ind w:left="360"/>
      </w:pPr>
      <w:r>
        <w:t>Interactive odds comparison table (update during tournament)</w:t>
      </w:r>
    </w:p>
    <w:p>
      <w:pPr>
        <w:pStyle w:val="ListBullet"/>
        <w:spacing w:after="60"/>
        <w:ind w:left="360"/>
      </w:pPr>
      <w:r>
        <w:t>Historical winners table with betting context</w:t>
      </w:r>
    </w:p>
    <w:p>
      <w:pPr>
        <w:pStyle w:val="ListBullet"/>
        <w:spacing w:after="60"/>
        <w:ind w:left="360"/>
      </w:pPr>
      <w:r>
        <w:t>Head-to-head Mexico vs USA record and trends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/>
    <w:p>
      <w:pPr>
        <w:pStyle w:val="ListBullet"/>
        <w:spacing w:after="60"/>
        <w:ind w:left="360"/>
      </w:pPr>
      <w:r>
        <w:t>[ ] Comparison table with all 7 brands (mobile-responsive)</w:t>
      </w:r>
    </w:p>
    <w:p>
      <w:pPr>
        <w:pStyle w:val="ListBullet"/>
        <w:spacing w:after="60"/>
        <w:ind w:left="360"/>
      </w:pPr>
      <w:r>
        <w:t>[ ] Letter badges (FD, MGM, DK, 365, CZR, FAN, BR)</w:t>
      </w:r>
    </w:p>
    <w:p>
      <w:pPr>
        <w:pStyle w:val="ListBullet"/>
        <w:spacing w:after="60"/>
        <w:ind w:left="360"/>
      </w:pPr>
      <w:r>
        <w:t>[ ] Last Updated badge after H1</w:t>
      </w:r>
    </w:p>
    <w:p>
      <w:pPr>
        <w:pStyle w:val="ListBullet"/>
        <w:spacing w:after="60"/>
        <w:ind w:left="360"/>
      </w:pPr>
      <w:r>
        <w:t>[ ] FAQ accordion with expand/collapse</w:t>
      </w:r>
    </w:p>
    <w:p>
      <w:pPr>
        <w:pStyle w:val="ListBullet"/>
        <w:spacing w:after="60"/>
        <w:ind w:left="360"/>
      </w:pPr>
      <w:r>
        <w:t>[ ] Gold Cup final odds table</w:t>
      </w:r>
    </w:p>
    <w:p>
      <w:pPr>
        <w:pStyle w:val="ListBullet"/>
        <w:spacing w:after="60"/>
        <w:ind w:left="360"/>
      </w:pPr>
      <w:r>
        <w:t>[ ] Historical results/winners table</w:t>
      </w:r>
    </w:p>
    <w:p>
      <w:pPr>
        <w:pStyle w:val="ListBullet"/>
        <w:spacing w:after="60"/>
        <w:ind w:left="360"/>
      </w:pPr>
      <w:r>
        <w:t>[ ] Mexico vs USA head-to-head section</w:t>
      </w:r>
    </w:p>
    <w:p>
      <w:pPr>
        <w:pStyle w:val="ListBullet"/>
        <w:spacing w:after="60"/>
        <w:ind w:left="360"/>
      </w:pPr>
      <w:r>
        <w:t>[ ] Schema markup (Article, FAQ, Breadcrumb, SportsEvent)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Sortable odds comparison table</w:t>
      </w:r>
    </w:p>
    <w:p>
      <w:pPr>
        <w:pStyle w:val="ListBullet"/>
        <w:spacing w:after="60"/>
        <w:ind w:left="360"/>
      </w:pPr>
      <w:r>
        <w:t>[ ] Expandable brand cards</w:t>
      </w:r>
    </w:p>
    <w:p>
      <w:pPr>
        <w:pStyle w:val="ListBullet"/>
        <w:spacing w:after="60"/>
        <w:ind w:left="360"/>
      </w:pPr>
      <w:r>
        <w:t>[ ] FAQ accordion</w:t>
      </w:r>
    </w:p>
    <w:p>
      <w:pPr>
        <w:pStyle w:val="ListBullet"/>
        <w:spacing w:after="60"/>
        <w:ind w:left="360"/>
      </w:pPr>
      <w:r>
        <w:t>[ ] Calculator tool links (parlay, odds converter)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120"/>
          </w:tcPr>
          <w:p>
            <w:r>
              <w:t>Apuestas Gold Cup</w:t>
            </w:r>
          </w:p>
        </w:tc>
        <w:tc>
          <w:tcPr>
            <w:tcW w:type="dxa" w:w="3120"/>
          </w:tcPr>
          <w:p>
            <w:r>
              <w:t>/es/apuestas/futbol/concacaf/gold-cup.htm</w:t>
            </w:r>
          </w:p>
        </w:tc>
        <w:tc>
          <w:tcPr>
            <w:tcW w:type="dxa" w:w="3120"/>
          </w:tcPr>
          <w:p>
            <w:r>
              <w:t>Main Gold Cup hub</w:t>
            </w:r>
          </w:p>
        </w:tc>
      </w:tr>
      <w:tr>
        <w:tc>
          <w:tcPr>
            <w:tcW w:type="dxa" w:w="3120"/>
          </w:tcPr>
          <w:p>
            <w:r>
              <w:t>Apuestas CONCACAF</w:t>
            </w:r>
          </w:p>
        </w:tc>
        <w:tc>
          <w:tcPr>
            <w:tcW w:type="dxa" w:w="3120"/>
          </w:tcPr>
          <w:p>
            <w:r>
              <w:t>/es/apuestas/futbol/concacaf/index.htm</w:t>
            </w:r>
          </w:p>
        </w:tc>
        <w:tc>
          <w:tcPr>
            <w:tcW w:type="dxa" w:w="3120"/>
          </w:tcPr>
          <w:p>
            <w:r>
              <w:t>CONCACAF hub</w:t>
            </w:r>
          </w:p>
        </w:tc>
      </w:tr>
      <w:tr>
        <w:tc>
          <w:tcPr>
            <w:tcW w:type="dxa" w:w="3120"/>
          </w:tcPr>
          <w:p>
            <w:r>
              <w:t>Apuestas Seleccion Mexicana</w:t>
            </w:r>
          </w:p>
        </w:tc>
        <w:tc>
          <w:tcPr>
            <w:tcW w:type="dxa" w:w="3120"/>
          </w:tcPr>
          <w:p>
            <w:r>
              <w:t>/es/apuestas/futbol/mexico/index.htm</w:t>
            </w:r>
          </w:p>
        </w:tc>
        <w:tc>
          <w:tcPr>
            <w:tcW w:type="dxa" w:w="3120"/>
          </w:tcPr>
          <w:p>
            <w:r>
              <w:t>Mexico team betting</w:t>
            </w:r>
          </w:p>
        </w:tc>
      </w:tr>
      <w:tr>
        <w:tc>
          <w:tcPr>
            <w:tcW w:type="dxa" w:w="3120"/>
          </w:tcPr>
          <w:p>
            <w:r>
              <w:t>Nations League CONCACAF</w:t>
            </w:r>
          </w:p>
        </w:tc>
        <w:tc>
          <w:tcPr>
            <w:tcW w:type="dxa" w:w="3120"/>
          </w:tcPr>
          <w:p>
            <w:r>
              <w:t>/es/apuestas/futbol/concacaf/nations-league.htm</w:t>
            </w:r>
          </w:p>
        </w:tc>
        <w:tc>
          <w:tcPr>
            <w:tcW w:type="dxa" w:w="3120"/>
          </w:tcPr>
          <w:p>
            <w:r>
              <w:t>Related tournament</w:t>
            </w:r>
          </w:p>
        </w:tc>
      </w:tr>
      <w:tr>
        <w:tc>
          <w:tcPr>
            <w:tcW w:type="dxa" w:w="3120"/>
          </w:tcPr>
          <w:p>
            <w:r>
              <w:t>Apuestas Copa America</w:t>
            </w:r>
          </w:p>
        </w:tc>
        <w:tc>
          <w:tcPr>
            <w:tcW w:type="dxa" w:w="3120"/>
          </w:tcPr>
          <w:p>
            <w:r>
              <w:t>/es/apuestas/futbol/copa-america.htm</w:t>
            </w:r>
          </w:p>
        </w:tc>
        <w:tc>
          <w:tcPr>
            <w:tcW w:type="dxa" w:w="3120"/>
          </w:tcPr>
          <w:p>
            <w:r>
              <w:t>Related tournament</w:t>
            </w:r>
          </w:p>
        </w:tc>
      </w:tr>
      <w:tr>
        <w:tc>
          <w:tcPr>
            <w:tcW w:type="dxa" w:w="3120"/>
          </w:tcPr>
          <w:p>
            <w:r>
              <w:t>Mejores apps de apuestas</w:t>
            </w:r>
          </w:p>
        </w:tc>
        <w:tc>
          <w:tcPr>
            <w:tcW w:type="dxa" w:w="3120"/>
          </w:tcPr>
          <w:p>
            <w:r>
              <w:t>/es/apuestas/mejores-apps.htm</w:t>
            </w:r>
          </w:p>
        </w:tc>
        <w:tc>
          <w:tcPr>
            <w:tcW w:type="dxa" w:w="3120"/>
          </w:tcPr>
          <w:p>
            <w:r>
              <w:t>App comparison</w:t>
            </w:r>
          </w:p>
        </w:tc>
      </w:tr>
      <w:tr>
        <w:tc>
          <w:tcPr>
            <w:tcW w:type="dxa" w:w="3120"/>
          </w:tcPr>
          <w:p>
            <w:r>
              <w:t>Casas de apuestas deportivas</w:t>
            </w:r>
          </w:p>
        </w:tc>
        <w:tc>
          <w:tcPr>
            <w:tcW w:type="dxa" w:w="3120"/>
          </w:tcPr>
          <w:p>
            <w:r>
              <w:t>/es/apuestas/index.htm</w:t>
            </w:r>
          </w:p>
        </w:tc>
        <w:tc>
          <w:tcPr>
            <w:tcW w:type="dxa" w:w="3120"/>
          </w:tcPr>
          <w:p>
            <w:r>
              <w:t>Main Spanish hub</w:t>
            </w:r>
          </w:p>
        </w:tc>
      </w:tr>
      <w:tr>
        <w:tc>
          <w:tcPr>
            <w:tcW w:type="dxa" w:w="3120"/>
          </w:tcPr>
          <w:p>
            <w:r>
              <w:t>Calculadora de parlay</w:t>
            </w:r>
          </w:p>
        </w:tc>
        <w:tc>
          <w:tcPr>
            <w:tcW w:type="dxa" w:w="3120"/>
          </w:tcPr>
          <w:p>
            <w:r>
              <w:t>/es/apuestas/herramientas/calculadora-parlay.htm</w:t>
            </w:r>
          </w:p>
        </w:tc>
        <w:tc>
          <w:tcPr>
            <w:tcW w:type="dxa" w:w="3120"/>
          </w:tcPr>
          <w:p>
            <w:r>
              <w:t>Parlay tool</w:t>
            </w:r>
          </w:p>
        </w:tc>
      </w:tr>
      <w:tr>
        <w:tc>
          <w:tcPr>
            <w:tcW w:type="dxa" w:w="3120"/>
          </w:tcPr>
          <w:p>
            <w:r>
              <w:t>Conversor de momios</w:t>
            </w:r>
          </w:p>
        </w:tc>
        <w:tc>
          <w:tcPr>
            <w:tcW w:type="dxa" w:w="3120"/>
          </w:tcPr>
          <w:p>
            <w:r>
              <w:t>/es/apuestas/herramientas/conversor-momios.htm</w:t>
            </w:r>
          </w:p>
        </w:tc>
        <w:tc>
          <w:tcPr>
            <w:tcW w:type="dxa" w:w="3120"/>
          </w:tcPr>
          <w:p>
            <w:r>
              <w:t>Odds converter</w:t>
            </w:r>
          </w:p>
        </w:tc>
      </w:tr>
      <w:tr>
        <w:tc>
          <w:tcPr>
            <w:tcW w:type="dxa" w:w="3120"/>
          </w:tcPr>
          <w:p>
            <w:r>
              <w:t>Resena FanDuel</w:t>
            </w:r>
          </w:p>
        </w:tc>
        <w:tc>
          <w:tcPr>
            <w:tcW w:type="dxa" w:w="3120"/>
          </w:tcPr>
          <w:p>
            <w:r>
              <w:t>/es/apuestas/fanduel-resena.htm</w:t>
            </w:r>
          </w:p>
        </w:tc>
        <w:tc>
          <w:tcPr>
            <w:tcW w:type="dxa" w:w="3120"/>
          </w:tcPr>
          <w:p>
            <w:r>
              <w:t>Brand review</w:t>
            </w:r>
          </w:p>
        </w:tc>
      </w:tr>
      <w:tr>
        <w:tc>
          <w:tcPr>
            <w:tcW w:type="dxa" w:w="3120"/>
          </w:tcPr>
          <w:p>
            <w:r>
              <w:t>Resena DraftKings</w:t>
            </w:r>
          </w:p>
        </w:tc>
        <w:tc>
          <w:tcPr>
            <w:tcW w:type="dxa" w:w="3120"/>
          </w:tcPr>
          <w:p>
            <w:r>
              <w:t>/es/apuestas/draftkings-resena.htm</w:t>
            </w:r>
          </w:p>
        </w:tc>
        <w:tc>
          <w:tcPr>
            <w:tcW w:type="dxa" w:w="3120"/>
          </w:tcPr>
          <w:p>
            <w:r>
              <w:t>Brand review</w:t>
            </w:r>
          </w:p>
        </w:tc>
      </w:tr>
      <w:tr>
        <w:tc>
          <w:tcPr>
            <w:tcW w:type="dxa" w:w="3120"/>
          </w:tcPr>
          <w:p>
            <w:r>
              <w:t>Como apostar en linea</w:t>
            </w:r>
          </w:p>
        </w:tc>
        <w:tc>
          <w:tcPr>
            <w:tcW w:type="dxa" w:w="3120"/>
          </w:tcPr>
          <w:p>
            <w:r>
              <w:t>/es/apuestas/guias/como-apostar.htm</w:t>
            </w:r>
          </w:p>
        </w:tc>
        <w:tc>
          <w:tcPr>
            <w:tcW w:type="dxa" w:w="3120"/>
          </w:tcPr>
          <w:p>
            <w:r>
              <w:t>Betting guide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SEASONAL NOTES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**Tournament Schedule**</w:t>
            </w:r>
          </w:p>
        </w:tc>
        <w:tc>
          <w:tcPr>
            <w:tcW w:type="dxa" w:w="4680"/>
          </w:tcPr>
          <w:p>
            <w:r>
              <w:t>Gold Cup typically June-July (odd years)</w:t>
            </w:r>
          </w:p>
        </w:tc>
      </w:tr>
      <w:tr>
        <w:tc>
          <w:tcPr>
            <w:tcW w:type="dxa" w:w="4680"/>
          </w:tcPr>
          <w:p>
            <w:r>
              <w:t>**Content Update Timing**</w:t>
            </w:r>
          </w:p>
        </w:tc>
        <w:tc>
          <w:tcPr>
            <w:tcW w:type="dxa" w:w="4680"/>
          </w:tcPr>
          <w:p>
            <w:r>
              <w:t>Update 2 weeks before tournament, daily during knockouts</w:t>
            </w:r>
          </w:p>
        </w:tc>
      </w:tr>
      <w:tr>
        <w:tc>
          <w:tcPr>
            <w:tcW w:type="dxa" w:w="4680"/>
          </w:tcPr>
          <w:p>
            <w:r>
              <w:t>**Key Dates**</w:t>
            </w:r>
          </w:p>
        </w:tc>
        <w:tc>
          <w:tcPr>
            <w:tcW w:type="dxa" w:w="4680"/>
          </w:tcPr>
          <w:p>
            <w:r>
              <w:t>Final usually early July</w:t>
            </w:r>
          </w:p>
        </w:tc>
      </w:tr>
      <w:tr>
        <w:tc>
          <w:tcPr>
            <w:tcW w:type="dxa" w:w="4680"/>
          </w:tcPr>
          <w:p>
            <w:r>
              <w:t>**Traffic Spike**</w:t>
            </w:r>
          </w:p>
        </w:tc>
        <w:tc>
          <w:tcPr>
            <w:tcW w:type="dxa" w:w="4680"/>
          </w:tcPr>
          <w:p>
            <w:r>
              <w:t>Highest during semifinal and final matches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Update Checklist (Before Tournament)</w:t>
      </w:r>
    </w:p>
    <w:p/>
    <w:p>
      <w:pPr>
        <w:pStyle w:val="ListBullet"/>
        <w:spacing w:after="60"/>
        <w:ind w:left="360"/>
      </w:pPr>
      <w:r>
        <w:t>[ ] Update year in H2 headings (e.g., "Gold Cup Final 2027")</w:t>
      </w:r>
    </w:p>
    <w:p>
      <w:pPr>
        <w:pStyle w:val="ListBullet"/>
        <w:spacing w:after="60"/>
        <w:ind w:left="360"/>
      </w:pPr>
      <w:r>
        <w:t>[ ] Refresh all welcome offers</w:t>
      </w:r>
    </w:p>
    <w:p>
      <w:pPr>
        <w:pStyle w:val="ListBullet"/>
        <w:spacing w:after="60"/>
        <w:ind w:left="360"/>
      </w:pPr>
      <w:r>
        <w:t>[ ] Add participating teams once bracket set</w:t>
      </w:r>
    </w:p>
    <w:p>
      <w:pPr>
        <w:pStyle w:val="ListBullet"/>
        <w:spacing w:after="60"/>
        <w:ind w:left="360"/>
      </w:pPr>
      <w:r>
        <w:t>[ ] Update odds table with current futures</w:t>
      </w:r>
    </w:p>
    <w:p>
      <w:pPr>
        <w:pStyle w:val="ListBullet"/>
        <w:spacing w:after="60"/>
        <w:ind w:left="360"/>
      </w:pPr>
      <w:r>
        <w:t>[ ] Verify all brand availability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21+ (18+ en MT, NH, RI, WY, DC)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In website sidebar (not in content)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at bottom required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"ustedes" form (NOT "vosotros")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USA Spanish speakers (NOT Spain)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3,500 words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7 minimum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Comparison/Event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 CHECKLIST</w:t>
      </w:r>
    </w:p>
    <w:p/>
    <w:p>
      <w:pPr>
        <w:pStyle w:val="ListBullet"/>
        <w:spacing w:after="60"/>
        <w:ind w:left="360"/>
      </w:pPr>
      <w:r>
        <w:t>[x] Primary keyword with REAL Ahrefs volume (1,300/mo - Spanish term for /es/ page)</w:t>
      </w:r>
    </w:p>
    <w:p>
      <w:pPr>
        <w:pStyle w:val="ListBullet"/>
        <w:spacing w:after="60"/>
        <w:ind w:left="360"/>
      </w:pPr>
      <w:r>
        <w:t>[x] 16 secondary keywords with REAL volume data</w:t>
      </w:r>
    </w:p>
    <w:p>
      <w:pPr>
        <w:pStyle w:val="ListBullet"/>
        <w:spacing w:after="60"/>
        <w:ind w:left="360"/>
      </w:pPr>
      <w:r>
        <w:t>[x] 5 branded keywords mapped</w:t>
      </w:r>
    </w:p>
    <w:p>
      <w:pPr>
        <w:pStyle w:val="ListBullet"/>
        <w:spacing w:after="60"/>
        <w:ind w:left="360"/>
      </w:pPr>
      <w:r>
        <w:t>[x] 4 competitor analyses completed</w:t>
      </w:r>
    </w:p>
    <w:p>
      <w:pPr>
        <w:pStyle w:val="ListBullet"/>
        <w:spacing w:after="60"/>
        <w:ind w:left="360"/>
      </w:pPr>
      <w:r>
        <w:t>[x] 7 brands with rationale documented</w:t>
      </w:r>
    </w:p>
    <w:p>
      <w:pPr>
        <w:pStyle w:val="ListBullet"/>
        <w:spacing w:after="60"/>
        <w:ind w:left="360"/>
      </w:pPr>
      <w:r>
        <w:t>[x] Content gaps identified (6)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Seasonal update notes included</w:t>
      </w:r>
    </w:p>
    <w:p>
      <w:pPr>
        <w:pStyle w:val="ListBullet"/>
        <w:spacing w:after="60"/>
        <w:ind w:left="360"/>
      </w:pPr>
      <w:r>
        <w:t>[x] Compliance requirements documented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2: Generate Writer Brief using this control sheet</w:t>
      </w:r>
    </w:p>
    <w:p>
      <w:pPr>
        <w:pStyle w:val="ListNumber"/>
        <w:spacing w:after="60"/>
        <w:ind w:left="360"/>
      </w:pPr>
      <w:r>
        <w:t>Phase 3: Generate AI Enhancement with HTML/CSS/JS code</w:t>
      </w:r>
    </w:p>
    <w:p>
      <w:pPr>
        <w:pStyle w:val="ListNumber"/>
        <w:spacing w:after="60"/>
        <w:ind w:left="360"/>
      </w:pPr>
      <w:r>
        <w:t>Pre-Tournament: Update odds, teams, and offers</w:t>
      </w:r>
    </w:p>
    <w:p>
      <w:pPr>
        <w:pStyle w:val="ListNumber"/>
        <w:spacing w:after="60"/>
        <w:ind w:left="360"/>
      </w:pPr>
      <w:r>
        <w:t>During Tournament: Daily odds updates for knockout rounds</w:t>
      </w:r>
    </w:p>
    <w:p/>
    <w:p/>
    <w:p>
      <w:pPr>
        <w:spacing w:after="120"/>
      </w:pPr>
      <w:r>
        <w:t>*Generated by TopEndSports Content Brief System v2.0*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