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Legjobb Fogadoirodak Magyarorszagon</w:t>
      </w:r>
    </w:p>
    <w:p/>
    <w:p>
      <w:pPr>
        <w:spacing w:after="120"/>
      </w:pPr>
      <w:r>
        <w:rPr>
          <w:b/>
        </w:rPr>
        <w:t>Phase 2 Complete</w:t>
      </w:r>
      <w:r>
        <w:t xml:space="preserve"> | Generated: 2026-02-04</w:t>
      </w:r>
    </w:p>
    <w:p/>
    <w:p/>
    <w:p>
      <w:pPr>
        <w:pStyle w:val="Heading2"/>
      </w:pPr>
      <w:r>
        <w:rPr>
          <w:b/>
          <w:color w:val="2E7D32"/>
          <w:sz w:val="32"/>
        </w:rPr>
        <w:t>ASSIGNED TO: Andre Borg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https://www.topendsports.com/sport/betting/hungary/index.htm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legjobb fogadoirodak</w:t>
            </w:r>
          </w:p>
        </w:tc>
      </w:tr>
      <w:tr>
        <w:tc>
          <w:tcPr>
            <w:tcW w:type="dxa" w:w="4680"/>
          </w:tcPr>
          <w:p>
            <w:r>
              <w:t>**Total Search Volume**</w:t>
            </w:r>
          </w:p>
        </w:tc>
        <w:tc>
          <w:tcPr>
            <w:tcW w:type="dxa" w:w="4680"/>
          </w:tcPr>
          <w:p>
            <w:r>
              <w:t>227,240/mo (cluster)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6,500-7,500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(Comparison/Hub Page)</w:t>
            </w:r>
          </w:p>
        </w:tc>
      </w:tr>
      <w:tr>
        <w:tc>
          <w:tcPr>
            <w:tcW w:type="dxa" w:w="4680"/>
          </w:tcPr>
          <w:p>
            <w:r>
              <w:t>**Page Type**</w:t>
            </w:r>
          </w:p>
        </w:tc>
        <w:tc>
          <w:tcPr>
            <w:tcW w:type="dxa" w:w="4680"/>
          </w:tcPr>
          <w:p>
            <w:r>
              <w:t>Hub Page</w:t>
            </w:r>
          </w:p>
        </w:tc>
      </w:tr>
      <w:tr>
        <w:tc>
          <w:tcPr>
            <w:tcW w:type="dxa" w:w="4680"/>
          </w:tcPr>
          <w:p>
            <w:r>
              <w:t>**Content Language**</w:t>
            </w:r>
          </w:p>
        </w:tc>
        <w:tc>
          <w:tcPr>
            <w:tcW w:type="dxa" w:w="4680"/>
          </w:tcPr>
          <w:p>
            <w:r>
              <w:t>Hungarian (all content except brand names)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WORD COUNT TARGETS BY SECTION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Direct answer, NO affiliate disclosure</w:t>
            </w:r>
          </w:p>
        </w:tc>
      </w:tr>
      <w:tr>
        <w:tc>
          <w:tcPr>
            <w:tcW w:type="dxa" w:w="3120"/>
          </w:tcPr>
          <w:p>
            <w:r>
              <w:t>Quick Answer Box</w:t>
            </w:r>
          </w:p>
        </w:tc>
        <w:tc>
          <w:tcPr>
            <w:tcW w:type="dxa" w:w="3120"/>
          </w:tcPr>
          <w:p>
            <w:r>
              <w:t>75-100</w:t>
            </w:r>
          </w:p>
        </w:tc>
        <w:tc>
          <w:tcPr>
            <w:tcW w:type="dxa" w:w="3120"/>
          </w:tcPr>
          <w:p>
            <w:r>
              <w:t>Top 3 picks with rationale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Visual component (Phase 3)</w:t>
            </w:r>
          </w:p>
        </w:tc>
      </w:tr>
      <w:tr>
        <w:tc>
          <w:tcPr>
            <w:tcW w:type="dxa" w:w="3120"/>
          </w:tcPr>
          <w:p>
            <w:r>
              <w:t>Brand Reviews (5 total)</w:t>
            </w:r>
          </w:p>
        </w:tc>
        <w:tc>
          <w:tcPr>
            <w:tcW w:type="dxa" w:w="3120"/>
          </w:tcPr>
          <w:p>
            <w:r>
              <w:t>2,800-3,300</w:t>
            </w:r>
          </w:p>
        </w:tc>
        <w:tc>
          <w:tcPr>
            <w:tcW w:type="dxa" w:w="3120"/>
          </w:tcPr>
          <w:p>
            <w:r>
              <w:t>See individual brand targets below</w:t>
            </w:r>
          </w:p>
        </w:tc>
      </w:tr>
      <w:tr>
        <w:tc>
          <w:tcPr>
            <w:tcW w:type="dxa" w:w="3120"/>
          </w:tcPr>
          <w:p>
            <w:r>
              <w:t>Sportfogadas Overview</w:t>
            </w:r>
          </w:p>
        </w:tc>
        <w:tc>
          <w:tcPr>
            <w:tcW w:type="dxa" w:w="3120"/>
          </w:tcPr>
          <w:p>
            <w:r>
              <w:t>600-700</w:t>
            </w:r>
          </w:p>
        </w:tc>
        <w:tc>
          <w:tcPr>
            <w:tcW w:type="dxa" w:w="3120"/>
          </w:tcPr>
          <w:p>
            <w:r>
              <w:t>Hungarian sports betting guide</w:t>
            </w:r>
          </w:p>
        </w:tc>
      </w:tr>
      <w:tr>
        <w:tc>
          <w:tcPr>
            <w:tcW w:type="dxa" w:w="3120"/>
          </w:tcPr>
          <w:p>
            <w:r>
              <w:t>Tippmix Comparison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State operator vs international</w:t>
            </w:r>
          </w:p>
        </w:tc>
      </w:tr>
      <w:tr>
        <w:tc>
          <w:tcPr>
            <w:tcW w:type="dxa" w:w="3120"/>
          </w:tcPr>
          <w:p>
            <w:r>
              <w:t>Online Sportfogadas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Legal and safe options</w:t>
            </w:r>
          </w:p>
        </w:tc>
      </w:tr>
      <w:tr>
        <w:tc>
          <w:tcPr>
            <w:tcW w:type="dxa" w:w="3120"/>
          </w:tcPr>
          <w:p>
            <w:r>
              <w:t>Online Fogadas Basics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Beginner guide</w:t>
            </w:r>
          </w:p>
        </w:tc>
      </w:tr>
      <w:tr>
        <w:tc>
          <w:tcPr>
            <w:tcW w:type="dxa" w:w="3120"/>
          </w:tcPr>
          <w:p>
            <w:r>
              <w:t>Elo Fogadas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Live betting features</w:t>
            </w:r>
          </w:p>
        </w:tc>
      </w:tr>
      <w:tr>
        <w:tc>
          <w:tcPr>
            <w:tcW w:type="dxa" w:w="3120"/>
          </w:tcPr>
          <w:p>
            <w:r>
              <w:t>Legalis Fogadoirodak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SZTFH regulatory info</w:t>
            </w:r>
          </w:p>
        </w:tc>
      </w:tr>
      <w:tr>
        <w:tc>
          <w:tcPr>
            <w:tcW w:type="dxa" w:w="3120"/>
          </w:tcPr>
          <w:p>
            <w:r>
              <w:t>Magyar Sportok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Handball, water polo, tennis</w:t>
            </w:r>
          </w:p>
        </w:tc>
      </w:tr>
      <w:tr>
        <w:tc>
          <w:tcPr>
            <w:tcW w:type="dxa" w:w="3120"/>
          </w:tcPr>
          <w:p>
            <w:r>
              <w:t>Fizetesi Modok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Payment methods comparison</w:t>
            </w:r>
          </w:p>
        </w:tc>
      </w:tr>
      <w:tr>
        <w:tc>
          <w:tcPr>
            <w:tcW w:type="dxa" w:w="3120"/>
          </w:tcPr>
          <w:p>
            <w:r>
              <w:t>Mobil Alkalmazasok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Mobile app comparison</w:t>
            </w:r>
          </w:p>
        </w:tc>
      </w:tr>
      <w:tr>
        <w:tc>
          <w:tcPr>
            <w:tcW w:type="dxa" w:w="3120"/>
          </w:tcPr>
          <w:p>
            <w:r>
              <w:t>Teljes Bonus Feltelek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T&amp;Cs for all 5 brands</w:t>
            </w:r>
          </w:p>
        </w:tc>
      </w:tr>
      <w:tr>
        <w:tc>
          <w:tcPr>
            <w:tcW w:type="dxa" w:w="3120"/>
          </w:tcPr>
          <w:p>
            <w:r>
              <w:t>Tesztelesi Modszertan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How we test and rank</w:t>
            </w:r>
          </w:p>
        </w:tc>
      </w:tr>
      <w:tr>
        <w:tc>
          <w:tcPr>
            <w:tcW w:type="dxa" w:w="3120"/>
          </w:tcPr>
          <w:p>
            <w:r>
              <w:t>FAQs (8 total)</w:t>
            </w:r>
          </w:p>
        </w:tc>
        <w:tc>
          <w:tcPr>
            <w:tcW w:type="dxa" w:w="3120"/>
          </w:tcPr>
          <w:p>
            <w:r>
              <w:t>700-900</w:t>
            </w:r>
          </w:p>
        </w:tc>
        <w:tc>
          <w:tcPr>
            <w:tcW w:type="dxa" w:w="3120"/>
          </w:tcPr>
          <w:p>
            <w:r>
              <w:t>80-120 words each</w:t>
            </w:r>
          </w:p>
        </w:tc>
      </w:tr>
      <w:tr>
        <w:tc>
          <w:tcPr>
            <w:tcW w:type="dxa" w:w="3120"/>
          </w:tcPr>
          <w:p>
            <w:r>
              <w:t>Felelossegteli Jatek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Hungarian responsible gambling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**~6,500-7,500**</w:t>
            </w:r>
          </w:p>
        </w:tc>
        <w:tc>
          <w:tcPr>
            <w:tcW w:type="dxa" w:w="3120"/>
          </w:tcPr>
          <w:p>
            <w:r>
              <w:t>+/-500 acceptable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REFERENCES</w:t>
      </w:r>
    </w:p>
    <w:p/>
    <w:p>
      <w:pPr>
        <w:spacing w:after="120"/>
      </w:pPr>
      <w:r>
        <w:t>Use these pages as benchmarks for content depth and structure: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to Note</w:t>
            </w:r>
          </w:p>
        </w:tc>
      </w:tr>
      <w:tr>
        <w:tc>
          <w:tcPr>
            <w:tcW w:type="dxa" w:w="3120"/>
          </w:tcPr>
          <w:p>
            <w:r>
              <w:t>sportfogadas.org</w:t>
            </w:r>
          </w:p>
        </w:tc>
        <w:tc>
          <w:tcPr>
            <w:tcW w:type="dxa" w:w="3120"/>
          </w:tcPr>
          <w:p>
            <w:r>
              <w:t>https://sportfogadas.org/</w:t>
            </w:r>
          </w:p>
        </w:tc>
        <w:tc>
          <w:tcPr>
            <w:tcW w:type="dxa" w:w="3120"/>
          </w:tcPr>
          <w:p>
            <w:r>
              <w:t>Hungarian content structure, bonus guides</w:t>
            </w:r>
          </w:p>
        </w:tc>
      </w:tr>
      <w:tr>
        <w:tc>
          <w:tcPr>
            <w:tcW w:type="dxa" w:w="3120"/>
          </w:tcPr>
          <w:p>
            <w:r>
              <w:t>fogadasok.guru</w:t>
            </w:r>
          </w:p>
        </w:tc>
        <w:tc>
          <w:tcPr>
            <w:tcW w:type="dxa" w:w="3120"/>
          </w:tcPr>
          <w:p>
            <w:r>
              <w:t>https://fogadasok.guru/</w:t>
            </w:r>
          </w:p>
        </w:tc>
        <w:tc>
          <w:tcPr>
            <w:tcW w:type="dxa" w:w="3120"/>
          </w:tcPr>
          <w:p>
            <w:r>
              <w:t>Football focus, user engagement</w:t>
            </w:r>
          </w:p>
        </w:tc>
      </w:tr>
      <w:tr>
        <w:tc>
          <w:tcPr>
            <w:tcW w:type="dxa" w:w="3120"/>
          </w:tcPr>
          <w:p>
            <w:r>
              <w:t>mightytips</w:t>
            </w:r>
          </w:p>
        </w:tc>
        <w:tc>
          <w:tcPr>
            <w:tcW w:type="dxa" w:w="3120"/>
          </w:tcPr>
          <w:p>
            <w:r>
              <w:t>https://mightytips.bet/fogadoirodak/</w:t>
            </w:r>
          </w:p>
        </w:tc>
        <w:tc>
          <w:tcPr>
            <w:tcW w:type="dxa" w:w="3120"/>
          </w:tcPr>
          <w:p>
            <w:r>
              <w:t>Professional design, brand count</w:t>
            </w:r>
          </w:p>
        </w:tc>
      </w:tr>
    </w:tbl>
    <w:p/>
    <w:p/>
    <w:p>
      <w:pPr>
        <w:spacing w:after="120"/>
      </w:pPr>
      <w:r>
        <w:rPr>
          <w:b/>
        </w:rPr>
        <w:t>Key Insights from Competitors:</w:t>
      </w:r>
    </w:p>
    <w:p>
      <w:pPr>
        <w:pStyle w:val="ListBullet"/>
        <w:spacing w:after="60"/>
        <w:ind w:left="360"/>
      </w:pPr>
      <w:r>
        <w:t>sportfogadas.org covers 15+ brands with thin content; we cover 5 with depth (advantage)</w:t>
      </w:r>
    </w:p>
    <w:p>
      <w:pPr>
        <w:pStyle w:val="ListBullet"/>
        <w:spacing w:after="60"/>
        <w:ind w:left="360"/>
      </w:pPr>
      <w:r>
        <w:t>fogadasok.guru has betting tips integration; we should mention strategy basics</w:t>
      </w:r>
    </w:p>
    <w:p>
      <w:pPr>
        <w:pStyle w:val="ListBullet"/>
        <w:spacing w:after="60"/>
        <w:ind w:left="360"/>
      </w:pPr>
      <w:r>
        <w:t>mightytips has professional design; our interactive elements will differentiate</w:t>
      </w:r>
    </w:p>
    <w:p/>
    <w:p/>
    <w:p>
      <w:pPr>
        <w:pStyle w:val="Heading2"/>
      </w:pPr>
      <w:r>
        <w:rPr>
          <w:b/>
          <w:color w:val="2E7D32"/>
          <w:sz w:val="32"/>
        </w:rPr>
        <w:t>KEYWORD-TO-SECTION MAPPING (COMPLETE)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Exact Section Title</w:t>
            </w:r>
          </w:p>
        </w:tc>
      </w:tr>
      <w:tr>
        <w:tc>
          <w:tcPr>
            <w:tcW w:type="dxa" w:w="2340"/>
          </w:tcPr>
          <w:p>
            <w:r>
              <w:t>legjobb fogadoirodak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Legjobb Fogadoirodak Magyarorszagon</w:t>
            </w:r>
          </w:p>
        </w:tc>
      </w:tr>
      <w:tr>
        <w:tc>
          <w:tcPr>
            <w:tcW w:type="dxa" w:w="2340"/>
          </w:tcPr>
          <w:p>
            <w:r>
              <w:t>sportfogadas</w:t>
            </w:r>
          </w:p>
        </w:tc>
        <w:tc>
          <w:tcPr>
            <w:tcW w:type="dxa" w:w="2340"/>
          </w:tcPr>
          <w:p>
            <w:r>
              <w:t>18,000/mo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Sportfogadas Magyarorszagon - Teljes Utmutato</w:t>
            </w:r>
          </w:p>
        </w:tc>
      </w:tr>
      <w:tr>
        <w:tc>
          <w:tcPr>
            <w:tcW w:type="dxa" w:w="2340"/>
          </w:tcPr>
          <w:p>
            <w:r>
              <w:t>tippmix</w:t>
            </w:r>
          </w:p>
        </w:tc>
        <w:tc>
          <w:tcPr>
            <w:tcW w:type="dxa" w:w="2340"/>
          </w:tcPr>
          <w:p>
            <w:r>
              <w:t>202,000/mo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Tippmix es Online Fogadas - Mit Valassz?</w:t>
            </w:r>
          </w:p>
        </w:tc>
      </w:tr>
      <w:tr>
        <w:tc>
          <w:tcPr>
            <w:tcW w:type="dxa" w:w="2340"/>
          </w:tcPr>
          <w:p>
            <w:r>
              <w:t>tippmix online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Tippmix Online vs Nemzetkozi Fogadoirodak</w:t>
            </w:r>
          </w:p>
        </w:tc>
      </w:tr>
      <w:tr>
        <w:tc>
          <w:tcPr>
            <w:tcW w:type="dxa" w:w="2340"/>
          </w:tcPr>
          <w:p>
            <w:r>
              <w:t>online sportfogadas</w:t>
            </w:r>
          </w:p>
        </w:tc>
        <w:tc>
          <w:tcPr>
            <w:tcW w:type="dxa" w:w="2340"/>
          </w:tcPr>
          <w:p>
            <w:r>
              <w:t>1,800/mo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Online Sportfogadas - Legalis es Biztonsagos Lehetosegek</w:t>
            </w:r>
          </w:p>
        </w:tc>
      </w:tr>
      <w:tr>
        <w:tc>
          <w:tcPr>
            <w:tcW w:type="dxa" w:w="2340"/>
          </w:tcPr>
          <w:p>
            <w:r>
              <w:t>online fogadas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Online Fogadas Alapjai Kezdoknek</w:t>
            </w:r>
          </w:p>
        </w:tc>
      </w:tr>
      <w:tr>
        <w:tc>
          <w:tcPr>
            <w:tcW w:type="dxa" w:w="2340"/>
          </w:tcPr>
          <w:p>
            <w:r>
              <w:t>sportfogadas tippek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Sportfogadasi Tippek es Strategiak</w:t>
            </w:r>
          </w:p>
        </w:tc>
      </w:tr>
      <w:tr>
        <w:tc>
          <w:tcPr>
            <w:tcW w:type="dxa" w:w="2340"/>
          </w:tcPr>
          <w:p>
            <w:r>
              <w:t>elo fogadas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Elo Fogadas - Valos Ideju Fogadasi Lehetosegek</w:t>
            </w:r>
          </w:p>
        </w:tc>
      </w:tr>
      <w:tr>
        <w:tc>
          <w:tcPr>
            <w:tcW w:type="dxa" w:w="2340"/>
          </w:tcPr>
          <w:p>
            <w:r>
              <w:t>fogadasi oldalak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Legjobb Fogadasi Oldalak Osszehasonlitasa</w:t>
            </w:r>
          </w:p>
        </w:tc>
      </w:tr>
      <w:tr>
        <w:tc>
          <w:tcPr>
            <w:tcW w:type="dxa" w:w="2340"/>
          </w:tcPr>
          <w:p>
            <w:r>
              <w:t>foci fogadas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Foci Fogadas - Bajnoksagok es Fogadasi Piacok</w:t>
            </w:r>
          </w:p>
        </w:tc>
      </w:tr>
      <w:tr>
        <w:tc>
          <w:tcPr>
            <w:tcW w:type="dxa" w:w="2340"/>
          </w:tcPr>
          <w:p>
            <w:r>
              <w:t>tenisz fogadas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Tenisz Fogadas - ATP es WTA Piacok</w:t>
            </w:r>
          </w:p>
        </w:tc>
      </w:tr>
      <w:tr>
        <w:tc>
          <w:tcPr>
            <w:tcW w:type="dxa" w:w="2340"/>
          </w:tcPr>
          <w:p>
            <w:r>
              <w:t>legalis fogadoirodak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Legalis Fogadoirodak Magyarorszagon</w:t>
            </w:r>
          </w:p>
        </w:tc>
      </w:tr>
      <w:tr>
        <w:tc>
          <w:tcPr>
            <w:tcW w:type="dxa" w:w="2340"/>
          </w:tcPr>
          <w:p>
            <w:r>
              <w:t>legjobb fogadasi oldalak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Melyek a legjobb fogadasi oldalak Magyarorszagon?</w:t>
            </w:r>
          </w:p>
        </w:tc>
      </w:tr>
    </w:tbl>
    <w:p/>
    <w:p/>
    <w:p>
      <w:pPr>
        <w:spacing w:after="120"/>
      </w:pPr>
      <w:r>
        <w:rPr>
          <w:b/>
        </w:rPr>
        <w:t>Unmapped Keywords:</w:t>
      </w:r>
      <w:r>
        <w:t xml:space="preserve"> NONE</w:t>
      </w:r>
    </w:p>
    <w:p>
      <w:pPr>
        <w:spacing w:after="120"/>
      </w:pPr>
      <w:r>
        <w:rPr>
          <w:b/>
        </w:rPr>
        <w:t>Total Secondary Volume:</w:t>
      </w:r>
      <w:r>
        <w:t xml:space="preserve"> 227,090/mo</w:t>
      </w:r>
    </w:p>
    <w:p>
      <w:pPr>
        <w:spacing w:after="120"/>
      </w:pPr>
      <w:r>
        <w:rPr>
          <w:b/>
        </w:rPr>
        <w:t>Cluster Increase:</w:t>
      </w:r>
      <w:r>
        <w:t xml:space="preserve"> 151,427% over primary (150/mo)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Total:</w:t>
      </w:r>
      <w:r>
        <w:t xml:space="preserve"> 100-150 words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Opening (40-50 words): Direct answer naming top 5 fogadoirodak</w:t>
      </w:r>
    </w:p>
    <w:p>
      <w:pPr>
        <w:pStyle w:val="ListNumber"/>
        <w:spacing w:after="60"/>
        <w:ind w:left="360"/>
      </w:pPr>
      <w:r>
        <w:t>Authority statement (50-75 words): Explain testing methodology</w:t>
      </w:r>
    </w:p>
    <w:p/>
    <w:p>
      <w:pPr>
        <w:spacing w:after="120"/>
      </w:pPr>
      <w:r>
        <w:rPr>
          <w:b/>
        </w:rPr>
        <w:t>Example Opening: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A legjobb fogadoirodak Magyarorszagon a DirectionBet, LegendPlay, Betalright,</w:t>
        <w:br/>
        <w:t>Festival Play es RoyalistPlay. Ezek az oldalak kinalják a legversenyképesebb</w:t>
        <w:br/>
        <w:t>oddsokat, a legszélesebb sportfogadási piacokat és a legvonzóbb bónuszokat</w:t>
        <w:br/>
        <w:t>magyar fogadók számára.</w:t>
        <w:br/>
        <w:br/>
        <w:t>Csapatunk minden platformot valos befizetesekkel tesztelt, ertekelve az odds</w:t>
        <w:br/>
        <w:t>minosegét, a fizetesi sebessegeket es az ugyfelszolgalatot.</w:t>
      </w:r>
    </w:p>
    <w:p/>
    <w:p>
      <w:pPr>
        <w:spacing w:after="120"/>
      </w:pPr>
      <w:r>
        <w:rPr>
          <w:b/>
        </w:rPr>
        <w:t>Forbidden Phrases:</w:t>
      </w:r>
    </w:p>
    <w:p>
      <w:pPr>
        <w:pStyle w:val="ListBullet"/>
        <w:spacing w:after="60"/>
        <w:ind w:left="360"/>
      </w:pPr>
      <w:r>
        <w:t>"Udvozoljuk..." (Welcome to...)</w:t>
      </w:r>
    </w:p>
    <w:p>
      <w:pPr>
        <w:pStyle w:val="ListBullet"/>
        <w:spacing w:after="60"/>
        <w:ind w:left="360"/>
      </w:pPr>
      <w:r>
        <w:t>"Keresi..." (Looking for...)</w:t>
      </w:r>
    </w:p>
    <w:p>
      <w:pPr>
        <w:pStyle w:val="ListBullet"/>
        <w:spacing w:after="60"/>
        <w:ind w:left="360"/>
      </w:pPr>
      <w:r>
        <w:t>Rhetorical questions</w:t>
      </w:r>
    </w:p>
    <w:p>
      <w:pPr>
        <w:pStyle w:val="ListBullet"/>
        <w:spacing w:after="60"/>
        <w:ind w:left="360"/>
      </w:pPr>
      <w:r>
        <w:t>Over 150 words total</w:t>
      </w:r>
    </w:p>
    <w:p>
      <w:pPr>
        <w:pStyle w:val="ListBullet"/>
        <w:spacing w:after="60"/>
        <w:ind w:left="360"/>
      </w:pPr>
      <w:r>
        <w:t>Affiliate disclosure (it is in website sidebar - NOT in content)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 NOT Use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Instead</w:t>
            </w:r>
          </w:p>
        </w:tc>
      </w:tr>
      <w:tr>
        <w:tc>
          <w:tcPr>
            <w:tcW w:type="dxa" w:w="4680"/>
          </w:tcPr>
          <w:p>
            <w:r>
              <w:t>"2026 Legjobb Fogadoirodak"</w:t>
            </w:r>
          </w:p>
        </w:tc>
        <w:tc>
          <w:tcPr>
            <w:tcW w:type="dxa" w:w="4680"/>
          </w:tcPr>
          <w:p>
            <w:r>
              <w:t>"Legjobb Fogadoirodak Magyarorszagon"</w:t>
            </w:r>
          </w:p>
        </w:tc>
      </w:tr>
      <w:tr>
        <w:tc>
          <w:tcPr>
            <w:tcW w:type="dxa" w:w="4680"/>
          </w:tcPr>
          <w:p>
            <w:r>
              <w:t>"Frissitve Februar 2026"</w:t>
            </w:r>
          </w:p>
        </w:tc>
        <w:tc>
          <w:tcPr>
            <w:tcW w:type="dxa" w:w="4680"/>
          </w:tcPr>
          <w:p>
            <w:r>
              <w:t>Last Updated badge after H1</w:t>
            </w:r>
          </w:p>
        </w:tc>
      </w:tr>
      <w:tr>
        <w:tc>
          <w:tcPr>
            <w:tcW w:type="dxa" w:w="4680"/>
          </w:tcPr>
          <w:p>
            <w:r>
              <w:t>Any year in H1</w:t>
            </w:r>
          </w:p>
        </w:tc>
        <w:tc>
          <w:tcPr>
            <w:tcW w:type="dxa" w:w="4680"/>
          </w:tcPr>
          <w:p>
            <w:r>
              <w:t>Timeless H1 title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OUTLINE</w:t>
      </w:r>
    </w:p>
    <w:p/>
    <w:p>
      <w:pPr>
        <w:pStyle w:val="Heading3"/>
      </w:pPr>
      <w:r>
        <w:rPr>
          <w:b/>
          <w:color w:val="333333"/>
          <w:sz w:val="28"/>
        </w:rPr>
        <w:t>H1: Legjobb Fogadoirodak Magyarorszagon</w:t>
      </w:r>
    </w:p>
    <w:p>
      <w:pPr>
        <w:pStyle w:val="ListBullet"/>
        <w:spacing w:after="60"/>
        <w:ind w:left="360"/>
      </w:pPr>
      <w:r>
        <w:t>Target keyword at start</w:t>
      </w:r>
    </w:p>
    <w:p>
      <w:pPr>
        <w:pStyle w:val="ListBullet"/>
        <w:spacing w:after="60"/>
        <w:ind w:left="360"/>
      </w:pPr>
      <w:r>
        <w:t>Followed by Last Updated badge</w:t>
      </w:r>
    </w:p>
    <w:p/>
    <w:p>
      <w:pPr>
        <w:pStyle w:val="Heading3"/>
      </w:pPr>
      <w:r>
        <w:rPr>
          <w:b/>
          <w:color w:val="333333"/>
          <w:sz w:val="28"/>
        </w:rPr>
        <w:t>Introduction (100-150 words)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Name all 5 fogadoirodak in opening sentence</w:t>
      </w:r>
    </w:p>
    <w:p>
      <w:pPr>
        <w:pStyle w:val="ListBullet"/>
        <w:spacing w:after="60"/>
        <w:ind w:left="360"/>
      </w:pPr>
      <w:r>
        <w:t>State authority/testing methodology</w:t>
      </w:r>
    </w:p>
    <w:p>
      <w:pPr>
        <w:pStyle w:val="ListBullet"/>
        <w:spacing w:after="60"/>
        <w:ind w:left="360"/>
      </w:pPr>
      <w:r>
        <w:t>NO affiliate disclosure</w:t>
      </w:r>
    </w:p>
    <w:p/>
    <w:p>
      <w:pPr>
        <w:pStyle w:val="Heading3"/>
      </w:pPr>
      <w:r>
        <w:rPr>
          <w:b/>
          <w:color w:val="333333"/>
          <w:sz w:val="28"/>
        </w:rPr>
        <w:t>Comparison Table (Phase 3 - Visual)</w:t>
      </w:r>
    </w:p>
    <w:p>
      <w:pPr>
        <w:pStyle w:val="ListBullet"/>
        <w:spacing w:after="60"/>
        <w:ind w:left="360"/>
      </w:pPr>
      <w:r>
        <w:t>5 brands compared</w:t>
      </w:r>
    </w:p>
    <w:p>
      <w:pPr>
        <w:pStyle w:val="ListBullet"/>
        <w:spacing w:after="60"/>
        <w:ind w:left="360"/>
      </w:pPr>
      <w:r>
        <w:t>Hungarian column labels</w:t>
      </w:r>
    </w:p>
    <w:p>
      <w:pPr>
        <w:pStyle w:val="ListBullet"/>
        <w:spacing w:after="60"/>
        <w:ind w:left="360"/>
      </w:pPr>
      <w:r>
        <w:t>Interactive filtering</w:t>
      </w:r>
    </w:p>
    <w:p/>
    <w:p>
      <w:pPr>
        <w:pStyle w:val="Heading3"/>
      </w:pPr>
      <w:r>
        <w:rPr>
          <w:b/>
          <w:color w:val="333333"/>
          <w:sz w:val="28"/>
        </w:rPr>
        <w:t>Quick Answer Box (75-100 words)</w:t>
      </w:r>
    </w:p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Top 3 sites with 1-line USP each</w:t>
      </w:r>
    </w:p>
    <w:p>
      <w:pPr>
        <w:pStyle w:val="ListBullet"/>
        <w:spacing w:after="60"/>
        <w:ind w:left="360"/>
      </w:pPr>
      <w:r>
        <w:t>DirectionBet: Best overall</w:t>
      </w:r>
    </w:p>
    <w:p>
      <w:pPr>
        <w:pStyle w:val="ListBullet"/>
        <w:spacing w:after="60"/>
        <w:ind w:left="360"/>
      </w:pPr>
      <w:r>
        <w:t>LegendPlay: Best for live betting</w:t>
      </w:r>
    </w:p>
    <w:p>
      <w:pPr>
        <w:pStyle w:val="ListBullet"/>
        <w:spacing w:after="60"/>
        <w:ind w:left="360"/>
      </w:pPr>
      <w:r>
        <w:t>Betalright: Best mobile experience</w:t>
      </w:r>
    </w:p>
    <w:p/>
    <w:p/>
    <w:p>
      <w:pPr>
        <w:pStyle w:val="Heading2"/>
      </w:pPr>
      <w:r>
        <w:rPr>
          <w:b/>
          <w:color w:val="2E7D32"/>
          <w:sz w:val="32"/>
        </w:rPr>
        <w:t>BRAND REVIEWS</w:t>
      </w:r>
    </w:p>
    <w:p/>
    <w:p>
      <w:pPr>
        <w:pStyle w:val="Heading3"/>
      </w:pPr>
      <w:r>
        <w:rPr>
          <w:b/>
          <w:color w:val="333333"/>
          <w:sz w:val="28"/>
        </w:rPr>
        <w:t>H2: DirectionBet Velemeny: Vezeto Sportfogadasi Platform (600-700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Fo Jellemzok es Sportkinadat (150-200 words)</w:t>
      </w:r>
    </w:p>
    <w:p>
      <w:pPr>
        <w:pStyle w:val="ListBullet"/>
        <w:spacing w:after="60"/>
        <w:ind w:left="360"/>
      </w:pPr>
      <w:r>
        <w:t>Sports coverage including NB I Hungarian football</w:t>
      </w:r>
    </w:p>
    <w:p>
      <w:pPr>
        <w:pStyle w:val="ListBullet"/>
        <w:spacing w:after="60"/>
        <w:ind w:left="360"/>
      </w:pPr>
      <w:r>
        <w:t>Live betting options</w:t>
      </w:r>
    </w:p>
    <w:p>
      <w:pPr>
        <w:pStyle w:val="ListBullet"/>
        <w:spacing w:after="60"/>
        <w:ind w:left="360"/>
      </w:pPr>
      <w:r>
        <w:t>Odds quality vs competitors</w:t>
      </w:r>
    </w:p>
    <w:p>
      <w:pPr>
        <w:pStyle w:val="ListBullet"/>
        <w:spacing w:after="60"/>
        <w:ind w:left="360"/>
      </w:pPr>
      <w:r>
        <w:t>Market variety (pre-match and in-play)</w:t>
      </w:r>
    </w:p>
    <w:p/>
    <w:p>
      <w:pPr>
        <w:pStyle w:val="Heading4"/>
      </w:pPr>
      <w:r>
        <w:rPr>
          <w:sz w:val="24"/>
        </w:rPr>
        <w:t>H3: DirectionBet Mobil Elmeny (100-150 words)</w:t>
      </w:r>
    </w:p>
    <w:p>
      <w:pPr>
        <w:pStyle w:val="ListBullet"/>
        <w:spacing w:after="60"/>
        <w:ind w:left="360"/>
      </w:pPr>
      <w:r>
        <w:t>App Store/Google Play rating with review count</w:t>
      </w:r>
    </w:p>
    <w:p>
      <w:pPr>
        <w:pStyle w:val="ListBullet"/>
        <w:spacing w:after="60"/>
        <w:ind w:left="360"/>
      </w:pPr>
      <w:r>
        <w:t>Interface navigation ease</w:t>
      </w:r>
    </w:p>
    <w:p>
      <w:pPr>
        <w:pStyle w:val="ListBullet"/>
        <w:spacing w:after="60"/>
        <w:ind w:left="360"/>
      </w:pPr>
      <w:r>
        <w:t>Mobile-specific features (quick bet, cash out)</w:t>
      </w:r>
    </w:p>
    <w:p>
      <w:pPr>
        <w:pStyle w:val="ListBullet"/>
        <w:spacing w:after="60"/>
        <w:ind w:left="360"/>
      </w:pPr>
      <w:r>
        <w:t>iOS vs Android availability</w:t>
      </w:r>
    </w:p>
    <w:p>
      <w:pPr>
        <w:pStyle w:val="ListBullet"/>
        <w:spacing w:after="60"/>
        <w:ind w:left="360"/>
      </w:pPr>
      <w:r>
        <w:t>Touch responsiveness and performance</w:t>
      </w:r>
    </w:p>
    <w:p/>
    <w:p>
      <w:pPr>
        <w:pStyle w:val="Heading4"/>
      </w:pPr>
      <w:r>
        <w:rPr>
          <w:sz w:val="24"/>
        </w:rPr>
        <w:t>H3: DirectionBet Udvozlo Bonus es Promociok (100-150 words)</w:t>
      </w:r>
    </w:p>
    <w:p>
      <w:pPr>
        <w:pStyle w:val="ListBullet"/>
        <w:spacing w:after="60"/>
        <w:ind w:left="360"/>
      </w:pPr>
      <w:r>
        <w:t>Current welcome offer details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Ongoing promotions for existing customers</w:t>
      </w:r>
    </w:p>
    <w:p>
      <w:pPr>
        <w:pStyle w:val="ListBullet"/>
        <w:spacing w:after="60"/>
        <w:ind w:left="360"/>
      </w:pPr>
      <w:r>
        <w:t>T&amp;Cs summary</w:t>
      </w:r>
    </w:p>
    <w:p/>
    <w:p>
      <w:pPr>
        <w:pStyle w:val="Heading4"/>
      </w:pPr>
      <w:r>
        <w:rPr>
          <w:sz w:val="24"/>
        </w:rPr>
        <w:t>Elonyok es Hatranyok (100-150 words)</w:t>
      </w:r>
    </w:p>
    <w:p>
      <w:pPr>
        <w:spacing w:after="120"/>
      </w:pPr>
      <w:r>
        <w:rPr>
          <w:b/>
        </w:rPr>
        <w:t>Elonyok:</w:t>
      </w:r>
    </w:p>
    <w:p>
      <w:pPr>
        <w:pStyle w:val="ListBullet"/>
        <w:spacing w:after="60"/>
        <w:ind w:left="360"/>
      </w:pPr>
      <w:r>
        <w:t>[Pro 1 with evidence]</w:t>
      </w:r>
    </w:p>
    <w:p>
      <w:pPr>
        <w:pStyle w:val="ListBullet"/>
        <w:spacing w:after="60"/>
        <w:ind w:left="360"/>
      </w:pPr>
      <w:r>
        <w:t>[Pro 2 with evidence]</w:t>
      </w:r>
    </w:p>
    <w:p>
      <w:pPr>
        <w:pStyle w:val="ListBullet"/>
        <w:spacing w:after="60"/>
        <w:ind w:left="360"/>
      </w:pPr>
      <w:r>
        <w:t>[Pro 3 with evidence]</w:t>
      </w:r>
    </w:p>
    <w:p>
      <w:pPr>
        <w:pStyle w:val="ListBullet"/>
        <w:spacing w:after="60"/>
        <w:ind w:left="360"/>
      </w:pPr>
      <w:r>
        <w:t>[Pro 4 with evidence]</w:t>
      </w:r>
    </w:p>
    <w:p/>
    <w:p>
      <w:pPr>
        <w:spacing w:after="120"/>
      </w:pPr>
      <w:r>
        <w:rPr>
          <w:b/>
        </w:rPr>
        <w:t>Hatranyok:</w:t>
      </w:r>
    </w:p>
    <w:p>
      <w:pPr>
        <w:pStyle w:val="ListBullet"/>
        <w:spacing w:after="60"/>
        <w:ind w:left="360"/>
      </w:pPr>
      <w:r>
        <w:t>[Con 1 with evidence]</w:t>
      </w:r>
    </w:p>
    <w:p>
      <w:pPr>
        <w:pStyle w:val="ListBullet"/>
        <w:spacing w:after="60"/>
        <w:ind w:left="360"/>
      </w:pPr>
      <w:r>
        <w:t>[Con 2 with evidence]</w:t>
      </w:r>
    </w:p>
    <w:p/>
    <w:p/>
    <w:p>
      <w:pPr>
        <w:pStyle w:val="Heading3"/>
      </w:pPr>
      <w:r>
        <w:rPr>
          <w:b/>
          <w:color w:val="333333"/>
          <w:sz w:val="28"/>
        </w:rPr>
        <w:t>H2: LegendPlay Velemeny: Kimagaslo Elo Fogadasi Lehetosegek (600-700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Fo Jellemzok es Platform Kialakitas (150-200 words)</w:t>
      </w:r>
    </w:p>
    <w:p>
      <w:pPr>
        <w:pStyle w:val="ListBullet"/>
        <w:spacing w:after="60"/>
        <w:ind w:left="360"/>
      </w:pPr>
      <w:r>
        <w:t>Platform design and navigation</w:t>
      </w:r>
    </w:p>
    <w:p>
      <w:pPr>
        <w:pStyle w:val="ListBullet"/>
        <w:spacing w:after="60"/>
        <w:ind w:left="360"/>
      </w:pPr>
      <w:r>
        <w:t>Sports coverage</w:t>
      </w:r>
    </w:p>
    <w:p>
      <w:pPr>
        <w:pStyle w:val="ListBullet"/>
        <w:spacing w:after="60"/>
        <w:ind w:left="360"/>
      </w:pPr>
      <w:r>
        <w:t>Unique features</w:t>
      </w:r>
    </w:p>
    <w:p/>
    <w:p>
      <w:pPr>
        <w:pStyle w:val="Heading4"/>
      </w:pPr>
      <w:r>
        <w:rPr>
          <w:sz w:val="24"/>
        </w:rPr>
        <w:t>H3: LegendPlay Mobil Alkalmazas Elemzes (100-150 words)</w:t>
      </w:r>
    </w:p>
    <w:p>
      <w:pPr>
        <w:pStyle w:val="ListBullet"/>
        <w:spacing w:after="60"/>
        <w:ind w:left="360"/>
      </w:pPr>
      <w:r>
        <w:t>App rating and reviews</w:t>
      </w:r>
    </w:p>
    <w:p>
      <w:pPr>
        <w:pStyle w:val="ListBullet"/>
        <w:spacing w:after="60"/>
        <w:ind w:left="360"/>
      </w:pPr>
      <w:r>
        <w:t>Mobile interface quality</w:t>
      </w:r>
    </w:p>
    <w:p>
      <w:pPr>
        <w:pStyle w:val="ListBullet"/>
        <w:spacing w:after="60"/>
        <w:ind w:left="360"/>
      </w:pPr>
      <w:r>
        <w:t>Performance on different devices</w:t>
      </w:r>
    </w:p>
    <w:p/>
    <w:p>
      <w:pPr>
        <w:pStyle w:val="Heading4"/>
      </w:pPr>
      <w:r>
        <w:rPr>
          <w:sz w:val="24"/>
        </w:rPr>
        <w:t>H3: LegendPlay Bonuszok es Husegprogram (100-150 words)</w:t>
      </w:r>
    </w:p>
    <w:p>
      <w:pPr>
        <w:pStyle w:val="ListBullet"/>
        <w:spacing w:after="60"/>
        <w:ind w:left="360"/>
      </w:pPr>
      <w:r>
        <w:t>Welcome bonus details</w:t>
      </w:r>
    </w:p>
    <w:p>
      <w:pPr>
        <w:pStyle w:val="ListBullet"/>
        <w:spacing w:after="60"/>
        <w:ind w:left="360"/>
      </w:pPr>
      <w:r>
        <w:t>Loyalty program features</w:t>
      </w:r>
    </w:p>
    <w:p>
      <w:pPr>
        <w:pStyle w:val="ListBullet"/>
        <w:spacing w:after="60"/>
        <w:ind w:left="360"/>
      </w:pPr>
      <w:r>
        <w:t>Ongoing promotions</w:t>
      </w:r>
    </w:p>
    <w:p/>
    <w:p>
      <w:pPr>
        <w:pStyle w:val="Heading4"/>
      </w:pPr>
      <w:r>
        <w:rPr>
          <w:sz w:val="24"/>
        </w:rPr>
        <w:t>Elonyok es Hatranyok (100-150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Velemeny: Modern Fogadasi Platform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Fo Jellemzok es Piacvalasztek (150-200 words)</w:t>
      </w:r>
    </w:p>
    <w:p>
      <w:pPr>
        <w:pStyle w:val="ListBullet"/>
        <w:spacing w:after="60"/>
        <w:ind w:left="360"/>
      </w:pPr>
      <w:r>
        <w:t>Market variety</w:t>
      </w:r>
    </w:p>
    <w:p>
      <w:pPr>
        <w:pStyle w:val="ListBullet"/>
        <w:spacing w:after="60"/>
        <w:ind w:left="360"/>
      </w:pPr>
      <w:r>
        <w:t>User interface quality</w:t>
      </w:r>
    </w:p>
    <w:p>
      <w:pPr>
        <w:pStyle w:val="ListBullet"/>
        <w:spacing w:after="60"/>
        <w:ind w:left="360"/>
      </w:pPr>
      <w:r>
        <w:t>Payment method variety</w:t>
      </w:r>
    </w:p>
    <w:p/>
    <w:p>
      <w:pPr>
        <w:pStyle w:val="Heading4"/>
      </w:pPr>
      <w:r>
        <w:rPr>
          <w:sz w:val="24"/>
        </w:rPr>
        <w:t>H3: Betalright Mobil Elmeny (100-150 words)</w:t>
      </w:r>
    </w:p>
    <w:p>
      <w:pPr>
        <w:pStyle w:val="ListBullet"/>
        <w:spacing w:after="60"/>
        <w:ind w:left="360"/>
      </w:pPr>
      <w:r>
        <w:t>Mobile app analysis</w:t>
      </w:r>
    </w:p>
    <w:p>
      <w:pPr>
        <w:pStyle w:val="ListBullet"/>
        <w:spacing w:after="60"/>
        <w:ind w:left="360"/>
      </w:pPr>
      <w:r>
        <w:t>Feature comparison</w:t>
      </w:r>
    </w:p>
    <w:p/>
    <w:p>
      <w:pPr>
        <w:pStyle w:val="Heading4"/>
      </w:pPr>
      <w:r>
        <w:rPr>
          <w:sz w:val="24"/>
        </w:rPr>
        <w:t>H3: Betalright Udvozlo Ajanlat (100-150 words)</w:t>
      </w:r>
    </w:p>
    <w:p>
      <w:pPr>
        <w:pStyle w:val="ListBullet"/>
        <w:spacing w:after="60"/>
        <w:ind w:left="360"/>
      </w:pPr>
      <w:r>
        <w:t>Bonus terms</w:t>
      </w:r>
    </w:p>
    <w:p>
      <w:pPr>
        <w:pStyle w:val="ListBullet"/>
        <w:spacing w:after="60"/>
        <w:ind w:left="360"/>
      </w:pPr>
      <w:r>
        <w:t>Qualification requirements</w:t>
      </w:r>
    </w:p>
    <w:p/>
    <w:p>
      <w:pPr>
        <w:pStyle w:val="Heading4"/>
      </w:pPr>
      <w:r>
        <w:rPr>
          <w:sz w:val="24"/>
        </w:rPr>
        <w:t>Elonyok es Hatranyok (100-150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Velemeny: Foci Fogadas Specialista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Fo Jellemzok es NB I Lefedettseeg (150-200 words)</w:t>
      </w:r>
    </w:p>
    <w:p>
      <w:pPr>
        <w:pStyle w:val="ListBullet"/>
        <w:spacing w:after="60"/>
        <w:ind w:left="360"/>
      </w:pPr>
      <w:r>
        <w:t>Hungarian NB I football coverage</w:t>
      </w:r>
    </w:p>
    <w:p>
      <w:pPr>
        <w:pStyle w:val="ListBullet"/>
        <w:spacing w:after="60"/>
        <w:ind w:left="360"/>
      </w:pPr>
      <w:r>
        <w:t>European competition markets</w:t>
      </w:r>
    </w:p>
    <w:p>
      <w:pPr>
        <w:pStyle w:val="ListBullet"/>
        <w:spacing w:after="60"/>
        <w:ind w:left="360"/>
      </w:pPr>
      <w:r>
        <w:t>Football-specific features</w:t>
      </w:r>
    </w:p>
    <w:p/>
    <w:p>
      <w:pPr>
        <w:pStyle w:val="Heading4"/>
      </w:pPr>
      <w:r>
        <w:rPr>
          <w:sz w:val="24"/>
        </w:rPr>
        <w:t>H3: Festival Play Mobil Alkalmazas (100-150 words)</w:t>
      </w:r>
    </w:p>
    <w:p>
      <w:pPr>
        <w:pStyle w:val="ListBullet"/>
        <w:spacing w:after="60"/>
        <w:ind w:left="360"/>
      </w:pPr>
      <w:r>
        <w:t>App analysis</w:t>
      </w:r>
    </w:p>
    <w:p/>
    <w:p>
      <w:pPr>
        <w:pStyle w:val="Heading4"/>
      </w:pPr>
      <w:r>
        <w:rPr>
          <w:sz w:val="24"/>
        </w:rPr>
        <w:t>H3: Festival Play Bonus Feltetelek (100-150 words)</w:t>
      </w:r>
    </w:p>
    <w:p>
      <w:pPr>
        <w:pStyle w:val="ListBullet"/>
        <w:spacing w:after="60"/>
        <w:ind w:left="360"/>
      </w:pPr>
      <w:r>
        <w:t>Welcome offer terms</w:t>
      </w:r>
    </w:p>
    <w:p/>
    <w:p>
      <w:pPr>
        <w:pStyle w:val="Heading4"/>
      </w:pPr>
      <w:r>
        <w:rPr>
          <w:sz w:val="24"/>
        </w:rPr>
        <w:t>Elonyok es Hatranyok (100-150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Velemeny: Sokoldalu Fogadasi Platform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Fo Jellemzok es Termekvalasztek (150-200 words)</w:t>
      </w:r>
    </w:p>
    <w:p>
      <w:pPr>
        <w:pStyle w:val="ListBullet"/>
        <w:spacing w:after="60"/>
        <w:ind w:left="360"/>
      </w:pPr>
      <w:r>
        <w:t>Sportsbook and casino integration</w:t>
      </w:r>
    </w:p>
    <w:p>
      <w:pPr>
        <w:pStyle w:val="ListBullet"/>
        <w:spacing w:after="60"/>
        <w:ind w:left="360"/>
      </w:pPr>
      <w:r>
        <w:t>Product variety</w:t>
      </w:r>
    </w:p>
    <w:p>
      <w:pPr>
        <w:pStyle w:val="ListBullet"/>
        <w:spacing w:after="60"/>
        <w:ind w:left="360"/>
      </w:pPr>
      <w:r>
        <w:t>Customer support quality</w:t>
      </w:r>
    </w:p>
    <w:p/>
    <w:p>
      <w:pPr>
        <w:pStyle w:val="Heading4"/>
      </w:pPr>
      <w:r>
        <w:rPr>
          <w:sz w:val="24"/>
        </w:rPr>
        <w:t>H3: RoyalistPlay Mobil Alkalmazas (100-150 words)</w:t>
      </w:r>
    </w:p>
    <w:p>
      <w:pPr>
        <w:pStyle w:val="ListBullet"/>
        <w:spacing w:after="60"/>
        <w:ind w:left="360"/>
      </w:pPr>
      <w:r>
        <w:t>Mobile experience</w:t>
      </w:r>
    </w:p>
    <w:p/>
    <w:p>
      <w:pPr>
        <w:pStyle w:val="Heading4"/>
      </w:pPr>
      <w:r>
        <w:rPr>
          <w:sz w:val="24"/>
        </w:rPr>
        <w:t>H3: RoyalistPlay Bonuszok (100-150 words)</w:t>
      </w:r>
    </w:p>
    <w:p>
      <w:pPr>
        <w:pStyle w:val="ListBullet"/>
        <w:spacing w:after="60"/>
        <w:ind w:left="360"/>
      </w:pPr>
      <w:r>
        <w:t>Bonus offers</w:t>
      </w:r>
    </w:p>
    <w:p/>
    <w:p>
      <w:pPr>
        <w:pStyle w:val="Heading4"/>
      </w:pPr>
      <w:r>
        <w:rPr>
          <w:sz w:val="24"/>
        </w:rPr>
        <w:t>Elonyok es Hatranyok (100-150 words)</w:t>
      </w:r>
    </w:p>
    <w:p/>
    <w:p/>
    <w:p>
      <w:pPr>
        <w:pStyle w:val="Heading2"/>
      </w:pPr>
      <w:r>
        <w:rPr>
          <w:b/>
          <w:color w:val="2E7D32"/>
          <w:sz w:val="32"/>
        </w:rPr>
        <w:t>TOPIC SECTIONS</w:t>
      </w:r>
    </w:p>
    <w:p/>
    <w:p>
      <w:pPr>
        <w:pStyle w:val="Heading3"/>
      </w:pPr>
      <w:r>
        <w:rPr>
          <w:b/>
          <w:color w:val="333333"/>
          <w:sz w:val="28"/>
        </w:rPr>
        <w:t>H2: Sportfogadas Magyarorszagon - Teljes Utmutato (600-700 words)</w:t>
      </w:r>
    </w:p>
    <w:p>
      <w:pPr>
        <w:spacing w:after="120"/>
      </w:pPr>
      <w:r>
        <w:rPr>
          <w:b/>
        </w:rPr>
        <w:t>Target Keyword:</w:t>
      </w:r>
      <w:r>
        <w:t xml:space="preserve"> sportfogadas (18,000/mo)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Sportfogadasi Tippek es Strategiak (200-250 words)</w:t>
      </w:r>
    </w:p>
    <w:p>
      <w:pPr>
        <w:spacing w:after="120"/>
      </w:pPr>
      <w:r>
        <w:rPr>
          <w:b/>
        </w:rPr>
        <w:t>Target Keyword:</w:t>
      </w:r>
      <w:r>
        <w:t xml:space="preserve"> sportfogadas tippek (600/mo)</w:t>
      </w:r>
    </w:p>
    <w:p>
      <w:pPr>
        <w:pStyle w:val="ListBullet"/>
        <w:spacing w:after="60"/>
        <w:ind w:left="360"/>
      </w:pPr>
      <w:r>
        <w:t>Basic betting strategies for beginners</w:t>
      </w:r>
    </w:p>
    <w:p>
      <w:pPr>
        <w:pStyle w:val="ListBullet"/>
        <w:spacing w:after="60"/>
        <w:ind w:left="360"/>
      </w:pPr>
      <w:r>
        <w:t>Bankroll management tips</w:t>
      </w:r>
    </w:p>
    <w:p>
      <w:pPr>
        <w:pStyle w:val="ListBullet"/>
        <w:spacing w:after="60"/>
        <w:ind w:left="360"/>
      </w:pPr>
      <w:r>
        <w:t>Understanding odds formats (decimal, fractional)</w:t>
      </w:r>
    </w:p>
    <w:p>
      <w:pPr>
        <w:pStyle w:val="ListBullet"/>
        <w:spacing w:after="60"/>
        <w:ind w:left="360"/>
      </w:pPr>
      <w:r>
        <w:t>Value betting concept</w:t>
      </w:r>
    </w:p>
    <w:p>
      <w:pPr>
        <w:pStyle w:val="ListBullet"/>
        <w:spacing w:after="60"/>
        <w:ind w:left="360"/>
      </w:pPr>
      <w:r>
        <w:t>Link to parlay calculator tool</w:t>
      </w:r>
    </w:p>
    <w:p/>
    <w:p>
      <w:pPr>
        <w:pStyle w:val="Heading4"/>
      </w:pPr>
      <w:r>
        <w:rPr>
          <w:sz w:val="24"/>
        </w:rPr>
        <w:t>H3: Foci Fogadas - Bajnoksagok es Fogadasi Piacok (200-250 words)</w:t>
      </w:r>
    </w:p>
    <w:p>
      <w:pPr>
        <w:spacing w:after="120"/>
      </w:pPr>
      <w:r>
        <w:rPr>
          <w:b/>
        </w:rPr>
        <w:t>Target Keyword:</w:t>
      </w:r>
      <w:r>
        <w:t xml:space="preserve"> foci fogadas (250/mo)</w:t>
      </w:r>
    </w:p>
    <w:p>
      <w:pPr>
        <w:pStyle w:val="ListBullet"/>
        <w:spacing w:after="60"/>
        <w:ind w:left="360"/>
      </w:pPr>
      <w:r>
        <w:t>NB I Hungarian league coverage</w:t>
      </w:r>
    </w:p>
    <w:p>
      <w:pPr>
        <w:pStyle w:val="ListBullet"/>
        <w:spacing w:after="60"/>
        <w:ind w:left="360"/>
      </w:pPr>
      <w:r>
        <w:t>Hungarian Cup betting markets</w:t>
      </w:r>
    </w:p>
    <w:p>
      <w:pPr>
        <w:pStyle w:val="ListBullet"/>
        <w:spacing w:after="60"/>
        <w:ind w:left="360"/>
      </w:pPr>
      <w:r>
        <w:t>European competitions (Champions League, Europa League)</w:t>
      </w:r>
    </w:p>
    <w:p>
      <w:pPr>
        <w:pStyle w:val="ListBullet"/>
        <w:spacing w:after="60"/>
        <w:ind w:left="360"/>
      </w:pPr>
      <w:r>
        <w:t>Premier League and international leagues</w:t>
      </w:r>
    </w:p>
    <w:p>
      <w:pPr>
        <w:pStyle w:val="ListBullet"/>
        <w:spacing w:after="60"/>
        <w:ind w:left="360"/>
      </w:pPr>
      <w:r>
        <w:t>Market types (1X2, Over/Under, Asian handicap)</w:t>
      </w:r>
    </w:p>
    <w:p/>
    <w:p/>
    <w:p>
      <w:pPr>
        <w:pStyle w:val="Heading3"/>
      </w:pPr>
      <w:r>
        <w:rPr>
          <w:b/>
          <w:color w:val="333333"/>
          <w:sz w:val="28"/>
        </w:rPr>
        <w:t>H2: Tippmix es Online Fogadas - Mit Valassz? (500-600 words)</w:t>
      </w:r>
    </w:p>
    <w:p>
      <w:pPr>
        <w:spacing w:after="120"/>
      </w:pPr>
      <w:r>
        <w:rPr>
          <w:b/>
        </w:rPr>
        <w:t>Target Keyword:</w:t>
      </w:r>
      <w:r>
        <w:t xml:space="preserve"> tippmix (202,000/mo)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What is Tippmix (state-operated by Szerencsejatek Zrt.)</w:t>
      </w:r>
    </w:p>
    <w:p>
      <w:pPr>
        <w:pStyle w:val="ListBullet"/>
        <w:spacing w:after="60"/>
        <w:ind w:left="360"/>
      </w:pPr>
      <w:r>
        <w:t>Availability and accessibility</w:t>
      </w:r>
    </w:p>
    <w:p>
      <w:pPr>
        <w:pStyle w:val="ListBullet"/>
        <w:spacing w:after="60"/>
        <w:ind w:left="360"/>
      </w:pPr>
      <w:r>
        <w:t>Objective comparison with international operators</w:t>
      </w:r>
    </w:p>
    <w:p/>
    <w:p>
      <w:pPr>
        <w:pStyle w:val="Heading4"/>
      </w:pPr>
      <w:r>
        <w:rPr>
          <w:sz w:val="24"/>
        </w:rPr>
        <w:t>H3: Tippmix Online vs Nemzetkozi Fogadoirodak (200-250 words)</w:t>
      </w:r>
    </w:p>
    <w:p>
      <w:pPr>
        <w:spacing w:after="120"/>
      </w:pPr>
      <w:r>
        <w:rPr>
          <w:b/>
        </w:rPr>
        <w:t>Target Keyword:</w:t>
      </w:r>
      <w:r>
        <w:t xml:space="preserve"> tippmix online (1,900/mo)</w:t>
      </w:r>
    </w:p>
    <w:p>
      <w:pPr>
        <w:pStyle w:val="ListBullet"/>
        <w:spacing w:after="60"/>
        <w:ind w:left="360"/>
      </w:pPr>
      <w:r>
        <w:t>Odds comparison (international often better)</w:t>
      </w:r>
    </w:p>
    <w:p>
      <w:pPr>
        <w:pStyle w:val="ListBullet"/>
        <w:spacing w:after="60"/>
        <w:ind w:left="360"/>
      </w:pPr>
      <w:r>
        <w:t>Market variety (international has more)</w:t>
      </w:r>
    </w:p>
    <w:p>
      <w:pPr>
        <w:pStyle w:val="ListBullet"/>
        <w:spacing w:after="60"/>
        <w:ind w:left="360"/>
      </w:pPr>
      <w:r>
        <w:t>Bonus offers (Tippmix limited, international generous)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Mobile experience comparison</w:t>
      </w:r>
    </w:p>
    <w:p>
      <w:pPr>
        <w:pStyle w:val="ListBullet"/>
        <w:spacing w:after="60"/>
        <w:ind w:left="360"/>
      </w:pPr>
      <w:r>
        <w:t>Customer support</w:t>
      </w:r>
    </w:p>
    <w:p/>
    <w:p/>
    <w:p>
      <w:pPr>
        <w:pStyle w:val="Heading3"/>
      </w:pPr>
      <w:r>
        <w:rPr>
          <w:b/>
          <w:color w:val="333333"/>
          <w:sz w:val="28"/>
        </w:rPr>
        <w:t>H2: Online Sportfogadas - Legalis es Biztonsagos Lehetosegek (500-600 words)</w:t>
      </w:r>
    </w:p>
    <w:p>
      <w:pPr>
        <w:spacing w:after="120"/>
      </w:pPr>
      <w:r>
        <w:rPr>
          <w:b/>
        </w:rPr>
        <w:t>Target Keyword:</w:t>
      </w:r>
      <w:r>
        <w:t xml:space="preserve"> online sportfogadas (1,800/mo)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Hogyan Teszteljuk az Online Fogadasi Oldalakat (200-250 words)</w:t>
      </w:r>
    </w:p>
    <w:p>
      <w:pPr>
        <w:pStyle w:val="ListBullet"/>
        <w:spacing w:after="60"/>
        <w:ind w:left="360"/>
      </w:pPr>
      <w:r>
        <w:t>Testing criteria list (8-10 points)</w:t>
      </w:r>
    </w:p>
    <w:p>
      <w:pPr>
        <w:pStyle w:val="ListBullet"/>
        <w:spacing w:after="60"/>
        <w:ind w:left="360"/>
      </w:pPr>
      <w:r>
        <w:t>Licensing verification</w:t>
      </w:r>
    </w:p>
    <w:p>
      <w:pPr>
        <w:pStyle w:val="ListBullet"/>
        <w:spacing w:after="60"/>
        <w:ind w:left="360"/>
      </w:pPr>
      <w:r>
        <w:t>Security checks (SSL, encryption)</w:t>
      </w:r>
    </w:p>
    <w:p>
      <w:pPr>
        <w:pStyle w:val="ListBullet"/>
        <w:spacing w:after="60"/>
        <w:ind w:left="360"/>
      </w:pPr>
      <w:r>
        <w:t>Payment speed testing</w:t>
      </w:r>
    </w:p>
    <w:p>
      <w:pPr>
        <w:pStyle w:val="ListBullet"/>
        <w:spacing w:after="60"/>
        <w:ind w:left="360"/>
      </w:pPr>
      <w:r>
        <w:t>Customer support responsiveness</w:t>
      </w:r>
    </w:p>
    <w:p>
      <w:pPr>
        <w:pStyle w:val="ListBullet"/>
        <w:spacing w:after="60"/>
        <w:ind w:left="360"/>
      </w:pPr>
      <w:r>
        <w:t>Odds quality analysis</w:t>
      </w:r>
    </w:p>
    <w:p/>
    <w:p>
      <w:pPr>
        <w:pStyle w:val="Heading4"/>
      </w:pPr>
      <w:r>
        <w:rPr>
          <w:sz w:val="24"/>
        </w:rPr>
        <w:t>H3: Biztonsagi es Vedelmi Szabvanyok (150-200 words)</w:t>
      </w:r>
    </w:p>
    <w:p>
      <w:pPr>
        <w:pStyle w:val="ListBullet"/>
        <w:spacing w:after="60"/>
        <w:ind w:left="360"/>
      </w:pPr>
      <w:r>
        <w:t>SSL encryption importance</w:t>
      </w:r>
    </w:p>
    <w:p>
      <w:pPr>
        <w:pStyle w:val="ListBullet"/>
        <w:spacing w:after="60"/>
        <w:ind w:left="360"/>
      </w:pPr>
      <w:r>
        <w:t>Data protection (GDPR compliance)</w:t>
      </w:r>
    </w:p>
    <w:p>
      <w:pPr>
        <w:pStyle w:val="ListBullet"/>
        <w:spacing w:after="60"/>
        <w:ind w:left="360"/>
      </w:pPr>
      <w:r>
        <w:t>Responsible gambling tools available</w:t>
      </w:r>
    </w:p>
    <w:p>
      <w:pPr>
        <w:pStyle w:val="ListBullet"/>
        <w:spacing w:after="60"/>
        <w:ind w:left="360"/>
      </w:pPr>
      <w:r>
        <w:t>Account security features (2FA)</w:t>
      </w:r>
    </w:p>
    <w:p/>
    <w:p/>
    <w:p>
      <w:pPr>
        <w:pStyle w:val="Heading3"/>
      </w:pPr>
      <w:r>
        <w:rPr>
          <w:b/>
          <w:color w:val="333333"/>
          <w:sz w:val="28"/>
        </w:rPr>
        <w:t>H2: Online Fogadas Alapjai Kezdoknek (400-500 words)</w:t>
      </w:r>
    </w:p>
    <w:p>
      <w:pPr>
        <w:spacing w:after="120"/>
      </w:pPr>
      <w:r>
        <w:rPr>
          <w:b/>
        </w:rPr>
        <w:t>Target Keyword:</w:t>
      </w:r>
      <w:r>
        <w:t xml:space="preserve"> online fogadas (1,400/mo)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How to register at a fogadoiroda</w:t>
      </w:r>
    </w:p>
    <w:p>
      <w:pPr>
        <w:pStyle w:val="ListBullet"/>
        <w:spacing w:after="60"/>
        <w:ind w:left="360"/>
      </w:pPr>
      <w:r>
        <w:t>Making first deposit (step by step)</w:t>
      </w:r>
    </w:p>
    <w:p>
      <w:pPr>
        <w:pStyle w:val="ListBullet"/>
        <w:spacing w:after="60"/>
        <w:ind w:left="360"/>
      </w:pPr>
      <w:r>
        <w:t>Understanding odds and potential winnings</w:t>
      </w:r>
    </w:p>
    <w:p>
      <w:pPr>
        <w:pStyle w:val="ListBullet"/>
        <w:spacing w:after="60"/>
        <w:ind w:left="360"/>
      </w:pPr>
      <w:r>
        <w:t>Placing first bet</w:t>
      </w:r>
    </w:p>
    <w:p>
      <w:pPr>
        <w:pStyle w:val="ListBullet"/>
        <w:spacing w:after="60"/>
        <w:ind w:left="360"/>
      </w:pPr>
      <w:r>
        <w:t>Cash out feature explanation</w:t>
      </w:r>
    </w:p>
    <w:p>
      <w:pPr>
        <w:pStyle w:val="ListBullet"/>
        <w:spacing w:after="60"/>
        <w:ind w:left="360"/>
      </w:pPr>
      <w:r>
        <w:t>Basic terminology in Hungarian</w:t>
      </w:r>
    </w:p>
    <w:p/>
    <w:p/>
    <w:p>
      <w:pPr>
        <w:pStyle w:val="Heading3"/>
      </w:pPr>
      <w:r>
        <w:rPr>
          <w:b/>
          <w:color w:val="333333"/>
          <w:sz w:val="28"/>
        </w:rPr>
        <w:t>H2: Elo Fogadas - Valos Ideju Fogadasi Lehetosegek (400-500 words)</w:t>
      </w:r>
    </w:p>
    <w:p>
      <w:pPr>
        <w:spacing w:after="120"/>
      </w:pPr>
      <w:r>
        <w:rPr>
          <w:b/>
        </w:rPr>
        <w:t>Target Keyword:</w:t>
      </w:r>
      <w:r>
        <w:t xml:space="preserve"> elo fogadas (450/mo)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What is live betting</w:t>
      </w:r>
    </w:p>
    <w:p>
      <w:pPr>
        <w:pStyle w:val="ListBullet"/>
        <w:spacing w:after="60"/>
        <w:ind w:left="360"/>
      </w:pPr>
      <w:r>
        <w:t>Best brands for live betting (rank from 5 brands)</w:t>
      </w:r>
    </w:p>
    <w:p>
      <w:pPr>
        <w:pStyle w:val="ListBullet"/>
        <w:spacing w:after="60"/>
        <w:ind w:left="360"/>
      </w:pPr>
      <w:r>
        <w:t>Live betting features comparison</w:t>
      </w:r>
    </w:p>
    <w:p>
      <w:pPr>
        <w:pStyle w:val="ListBullet"/>
        <w:spacing w:after="60"/>
        <w:ind w:left="360"/>
      </w:pPr>
      <w:r>
        <w:t>Cash out availability</w:t>
      </w:r>
    </w:p>
    <w:p>
      <w:pPr>
        <w:pStyle w:val="ListBullet"/>
        <w:spacing w:after="60"/>
        <w:ind w:left="360"/>
      </w:pPr>
      <w:r>
        <w:t>Live streaming options</w:t>
      </w:r>
    </w:p>
    <w:p>
      <w:pPr>
        <w:pStyle w:val="ListBullet"/>
        <w:spacing w:after="60"/>
        <w:ind w:left="360"/>
      </w:pPr>
      <w:r>
        <w:t>Tips for live betting success</w:t>
      </w:r>
    </w:p>
    <w:p/>
    <w:p/>
    <w:p>
      <w:pPr>
        <w:pStyle w:val="Heading3"/>
      </w:pPr>
      <w:r>
        <w:rPr>
          <w:b/>
          <w:color w:val="333333"/>
          <w:sz w:val="28"/>
        </w:rPr>
        <w:t>H2: Legalis Fogadoirodak Magyarorszagon (400-500 words)</w:t>
      </w:r>
    </w:p>
    <w:p>
      <w:pPr>
        <w:spacing w:after="120"/>
      </w:pPr>
      <w:r>
        <w:rPr>
          <w:b/>
        </w:rPr>
        <w:t>Target Keyword:</w:t>
      </w:r>
      <w:r>
        <w:t xml:space="preserve"> legalis fogadoirodak (150/mo)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SZTFH Szabalyozas es Jatekosvedelmi (200-250 words)</w:t>
      </w:r>
    </w:p>
    <w:p>
      <w:pPr>
        <w:pStyle w:val="ListBullet"/>
        <w:spacing w:after="60"/>
        <w:ind w:left="360"/>
      </w:pPr>
      <w:r>
        <w:t>SZTFH role (Szerencsejatek Felugyelet)</w:t>
      </w:r>
    </w:p>
    <w:p>
      <w:pPr>
        <w:pStyle w:val="ListBullet"/>
        <w:spacing w:after="60"/>
        <w:ind w:left="360"/>
      </w:pPr>
      <w:r>
        <w:t>Hungarian gambling regulations</w:t>
      </w:r>
    </w:p>
    <w:p>
      <w:pPr>
        <w:pStyle w:val="ListBullet"/>
        <w:spacing w:after="60"/>
        <w:ind w:left="360"/>
      </w:pPr>
      <w:r>
        <w:t>Player protection measures</w:t>
      </w:r>
    </w:p>
    <w:p>
      <w:pPr>
        <w:pStyle w:val="ListBullet"/>
        <w:spacing w:after="60"/>
        <w:ind w:left="360"/>
      </w:pPr>
      <w:r>
        <w:t>How to verify operator legitimacy</w:t>
      </w:r>
    </w:p>
    <w:p>
      <w:pPr>
        <w:pStyle w:val="ListBullet"/>
        <w:spacing w:after="60"/>
        <w:ind w:left="360"/>
      </w:pPr>
      <w:r>
        <w:t>International operators and Hungarian players</w:t>
      </w:r>
    </w:p>
    <w:p>
      <w:pPr>
        <w:pStyle w:val="ListBullet"/>
        <w:spacing w:after="60"/>
        <w:ind w:left="360"/>
      </w:pPr>
      <w:r>
        <w:t>Self-exclusion options</w:t>
      </w:r>
    </w:p>
    <w:p/>
    <w:p/>
    <w:p>
      <w:pPr>
        <w:pStyle w:val="Heading3"/>
      </w:pPr>
      <w:r>
        <w:rPr>
          <w:b/>
          <w:color w:val="333333"/>
          <w:sz w:val="28"/>
        </w:rPr>
        <w:t>H2: Magyar Sportok Fogadasa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Kezilabda Fogadas - Magyar Sikerek (150-200 words)</w:t>
      </w:r>
    </w:p>
    <w:p>
      <w:pPr>
        <w:pStyle w:val="ListBullet"/>
        <w:spacing w:after="60"/>
        <w:ind w:left="360"/>
      </w:pPr>
      <w:r>
        <w:t>Hungary as handball powerhouse</w:t>
      </w:r>
    </w:p>
    <w:p>
      <w:pPr>
        <w:pStyle w:val="ListBullet"/>
        <w:spacing w:after="60"/>
        <w:ind w:left="360"/>
      </w:pPr>
      <w:r>
        <w:t>Veszprem KC and Pick Szeged (Champions League clubs)</w:t>
      </w:r>
    </w:p>
    <w:p>
      <w:pPr>
        <w:pStyle w:val="ListBullet"/>
        <w:spacing w:after="60"/>
        <w:ind w:left="360"/>
      </w:pPr>
      <w:r>
        <w:t>Hungarian national team betting</w:t>
      </w:r>
    </w:p>
    <w:p>
      <w:pPr>
        <w:pStyle w:val="ListBullet"/>
        <w:spacing w:after="60"/>
        <w:ind w:left="360"/>
      </w:pPr>
      <w:r>
        <w:t>Handball market types</w:t>
      </w:r>
    </w:p>
    <w:p/>
    <w:p>
      <w:pPr>
        <w:pStyle w:val="Heading4"/>
      </w:pPr>
      <w:r>
        <w:rPr>
          <w:sz w:val="24"/>
        </w:rPr>
        <w:t>H3: Vizilabda Fogadas - Vilagbajnokok (150-200 words)</w:t>
      </w:r>
    </w:p>
    <w:p>
      <w:pPr>
        <w:pStyle w:val="ListBullet"/>
        <w:spacing w:after="60"/>
        <w:ind w:left="360"/>
      </w:pPr>
      <w:r>
        <w:t>Hungary as world champion in water polo</w:t>
      </w:r>
    </w:p>
    <w:p>
      <w:pPr>
        <w:pStyle w:val="ListBullet"/>
        <w:spacing w:after="60"/>
        <w:ind w:left="360"/>
      </w:pPr>
      <w:r>
        <w:t>Olympic success and betting opportunities</w:t>
      </w:r>
    </w:p>
    <w:p>
      <w:pPr>
        <w:pStyle w:val="ListBullet"/>
        <w:spacing w:after="60"/>
        <w:ind w:left="360"/>
      </w:pPr>
      <w:r>
        <w:t>Hungarian water polo league</w:t>
      </w:r>
    </w:p>
    <w:p>
      <w:pPr>
        <w:pStyle w:val="ListBullet"/>
        <w:spacing w:after="60"/>
        <w:ind w:left="360"/>
      </w:pPr>
      <w:r>
        <w:t>Available markets</w:t>
      </w:r>
    </w:p>
    <w:p/>
    <w:p>
      <w:pPr>
        <w:pStyle w:val="Heading4"/>
      </w:pPr>
      <w:r>
        <w:rPr>
          <w:sz w:val="24"/>
        </w:rPr>
        <w:t>H3: Tenisz Fogadas - ATP es WTA Piacok (150-200 words)</w:t>
      </w:r>
    </w:p>
    <w:p>
      <w:pPr>
        <w:spacing w:after="120"/>
      </w:pPr>
      <w:r>
        <w:rPr>
          <w:b/>
        </w:rPr>
        <w:t>Target Keyword:</w:t>
      </w:r>
      <w:r>
        <w:t xml:space="preserve"> tenisz fogadas (200/mo)</w:t>
      </w:r>
    </w:p>
    <w:p>
      <w:pPr>
        <w:pStyle w:val="ListBullet"/>
        <w:spacing w:after="60"/>
        <w:ind w:left="360"/>
      </w:pPr>
      <w:r>
        <w:t>Grand Slam betting</w:t>
      </w:r>
    </w:p>
    <w:p>
      <w:pPr>
        <w:pStyle w:val="ListBullet"/>
        <w:spacing w:after="60"/>
        <w:ind w:left="360"/>
      </w:pPr>
      <w:r>
        <w:t>ATP/WTA tour coverage</w:t>
      </w:r>
    </w:p>
    <w:p>
      <w:pPr>
        <w:pStyle w:val="ListBullet"/>
        <w:spacing w:after="60"/>
        <w:ind w:left="360"/>
      </w:pPr>
      <w:r>
        <w:t>Live tennis betting</w:t>
      </w:r>
    </w:p>
    <w:p>
      <w:pPr>
        <w:pStyle w:val="ListBullet"/>
        <w:spacing w:after="60"/>
        <w:ind w:left="360"/>
      </w:pPr>
      <w:r>
        <w:t>Market types for tennis</w:t>
      </w:r>
    </w:p>
    <w:p/>
    <w:p/>
    <w:p>
      <w:pPr>
        <w:pStyle w:val="Heading3"/>
      </w:pPr>
      <w:r>
        <w:rPr>
          <w:b/>
          <w:color w:val="333333"/>
          <w:sz w:val="28"/>
        </w:rPr>
        <w:t>H2: Fizetesi Modok Osszehasonlitasa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Banki Atutalas es Kartyak (150-200 words)</w:t>
      </w:r>
    </w:p>
    <w:p>
      <w:pPr>
        <w:pStyle w:val="ListBullet"/>
        <w:spacing w:after="60"/>
        <w:ind w:left="360"/>
      </w:pPr>
      <w:r>
        <w:t>Visa and Mastercard acceptance (all 5 brands)</w:t>
      </w:r>
    </w:p>
    <w:p>
      <w:pPr>
        <w:pStyle w:val="ListBullet"/>
        <w:spacing w:after="60"/>
        <w:ind w:left="360"/>
      </w:pPr>
      <w:r>
        <w:t>Hungarian bank transfer processing times</w:t>
      </w:r>
    </w:p>
    <w:p>
      <w:pPr>
        <w:pStyle w:val="ListBullet"/>
        <w:spacing w:after="60"/>
        <w:ind w:left="360"/>
      </w:pPr>
      <w:r>
        <w:t>Minimum/maximum deposits</w:t>
      </w:r>
    </w:p>
    <w:p>
      <w:pPr>
        <w:pStyle w:val="ListBullet"/>
        <w:spacing w:after="60"/>
        <w:ind w:left="360"/>
      </w:pPr>
      <w:r>
        <w:t>Withdrawal times</w:t>
      </w:r>
    </w:p>
    <w:p/>
    <w:p>
      <w:pPr>
        <w:pStyle w:val="Heading4"/>
      </w:pPr>
      <w:r>
        <w:rPr>
          <w:sz w:val="24"/>
        </w:rPr>
        <w:t>H3: Revolut es E-Penztarcak (150-200 words)</w:t>
      </w:r>
    </w:p>
    <w:p>
      <w:pPr>
        <w:pStyle w:val="ListBullet"/>
        <w:spacing w:after="60"/>
        <w:ind w:left="360"/>
      </w:pPr>
      <w:r>
        <w:t>Revolut popularity in Hungary (emphasize)</w:t>
      </w:r>
    </w:p>
    <w:p>
      <w:pPr>
        <w:pStyle w:val="ListBullet"/>
        <w:spacing w:after="60"/>
        <w:ind w:left="360"/>
      </w:pPr>
      <w:r>
        <w:t>Which brands accept Revolut</w:t>
      </w:r>
    </w:p>
    <w:p>
      <w:pPr>
        <w:pStyle w:val="ListBullet"/>
        <w:spacing w:after="60"/>
        <w:ind w:left="360"/>
      </w:pPr>
      <w:r>
        <w:t>Skrill and Neteller options</w:t>
      </w:r>
    </w:p>
    <w:p>
      <w:pPr>
        <w:pStyle w:val="ListBullet"/>
        <w:spacing w:after="60"/>
        <w:ind w:left="360"/>
      </w:pPr>
      <w:r>
        <w:t>Processing speeds</w:t>
      </w:r>
    </w:p>
    <w:p/>
    <w:p>
      <w:pPr>
        <w:pStyle w:val="Heading4"/>
      </w:pPr>
      <w:r>
        <w:rPr>
          <w:sz w:val="24"/>
        </w:rPr>
        <w:t>H3: Paysafecard es Egyeb Modszerek (100-150 words)</w:t>
      </w:r>
    </w:p>
    <w:p>
      <w:pPr>
        <w:pStyle w:val="ListBullet"/>
        <w:spacing w:after="60"/>
        <w:ind w:left="360"/>
      </w:pPr>
      <w:r>
        <w:t>Paysafecard for privacy</w:t>
      </w:r>
    </w:p>
    <w:p>
      <w:pPr>
        <w:pStyle w:val="ListBullet"/>
        <w:spacing w:after="60"/>
        <w:ind w:left="360"/>
      </w:pPr>
      <w:r>
        <w:t>Other available methods</w:t>
      </w:r>
    </w:p>
    <w:p>
      <w:pPr>
        <w:pStyle w:val="ListBullet"/>
        <w:spacing w:after="60"/>
        <w:ind w:left="360"/>
      </w:pPr>
      <w:r>
        <w:t>Crypto options (if any)</w:t>
      </w:r>
    </w:p>
    <w:p/>
    <w:p>
      <w:pPr>
        <w:pStyle w:val="Heading4"/>
      </w:pPr>
      <w:r>
        <w:rPr>
          <w:sz w:val="24"/>
        </w:rPr>
        <w:t>Payment Methods Table (Phase 3)</w:t>
      </w:r>
    </w:p>
    <w:p>
      <w:pPr>
        <w:pStyle w:val="ListBullet"/>
        <w:spacing w:after="60"/>
        <w:ind w:left="360"/>
      </w:pPr>
      <w:r>
        <w:t>5-brand comparison</w:t>
      </w:r>
    </w:p>
    <w:p>
      <w:pPr>
        <w:pStyle w:val="ListBullet"/>
        <w:spacing w:after="60"/>
        <w:ind w:left="360"/>
      </w:pPr>
      <w:r>
        <w:t>Deposit methods, withdrawal methods</w:t>
      </w:r>
    </w:p>
    <w:p>
      <w:pPr>
        <w:pStyle w:val="ListBullet"/>
        <w:spacing w:after="60"/>
        <w:ind w:left="360"/>
      </w:pPr>
      <w:r>
        <w:t>Processing times, limits</w:t>
      </w:r>
    </w:p>
    <w:p/>
    <w:p/>
    <w:p>
      <w:pPr>
        <w:pStyle w:val="Heading3"/>
      </w:pPr>
      <w:r>
        <w:rPr>
          <w:b/>
          <w:color w:val="333333"/>
          <w:sz w:val="28"/>
        </w:rPr>
        <w:t>H2: Mobil Fogadasi Alkalmazasok (500-600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iOS es Android Alkalmazas Elerhettoseg (200-250 words)</w:t>
      </w:r>
    </w:p>
    <w:p>
      <w:pPr>
        <w:pStyle w:val="ListBullet"/>
        <w:spacing w:after="60"/>
        <w:ind w:left="360"/>
      </w:pPr>
      <w:r>
        <w:t>Which brands have iOS apps</w:t>
      </w:r>
    </w:p>
    <w:p>
      <w:pPr>
        <w:pStyle w:val="ListBullet"/>
        <w:spacing w:after="60"/>
        <w:ind w:left="360"/>
      </w:pPr>
      <w:r>
        <w:t>Which brands have Android apps</w:t>
      </w:r>
    </w:p>
    <w:p>
      <w:pPr>
        <w:pStyle w:val="ListBullet"/>
        <w:spacing w:after="60"/>
        <w:ind w:left="360"/>
      </w:pPr>
      <w:r>
        <w:t>Download instructions</w:t>
      </w:r>
    </w:p>
    <w:p>
      <w:pPr>
        <w:pStyle w:val="ListBullet"/>
        <w:spacing w:after="60"/>
        <w:ind w:left="360"/>
      </w:pPr>
      <w:r>
        <w:t>Mobile website alternatives</w:t>
      </w:r>
    </w:p>
    <w:p/>
    <w:p>
      <w:pPr>
        <w:pStyle w:val="Heading4"/>
      </w:pPr>
      <w:r>
        <w:rPr>
          <w:sz w:val="24"/>
        </w:rPr>
        <w:t>H3: Mobil Alkalmazas Funkcio Osszehasonlitas (200-250 words)</w:t>
      </w:r>
    </w:p>
    <w:p>
      <w:pPr>
        <w:pStyle w:val="ListBullet"/>
        <w:spacing w:after="60"/>
        <w:ind w:left="360"/>
      </w:pPr>
      <w:r>
        <w:t>Feature comparison across 5 apps</w:t>
      </w:r>
    </w:p>
    <w:p>
      <w:pPr>
        <w:pStyle w:val="ListBullet"/>
        <w:spacing w:after="60"/>
        <w:ind w:left="360"/>
      </w:pPr>
      <w:r>
        <w:t>Push notifications</w:t>
      </w:r>
    </w:p>
    <w:p>
      <w:pPr>
        <w:pStyle w:val="ListBullet"/>
        <w:spacing w:after="60"/>
        <w:ind w:left="360"/>
      </w:pPr>
      <w:r>
        <w:t>Touch ID/Face ID login</w:t>
      </w:r>
    </w:p>
    <w:p>
      <w:pPr>
        <w:pStyle w:val="ListBullet"/>
        <w:spacing w:after="60"/>
        <w:ind w:left="360"/>
      </w:pPr>
      <w:r>
        <w:t>Cash out on mobile</w:t>
      </w:r>
    </w:p>
    <w:p>
      <w:pPr>
        <w:pStyle w:val="ListBullet"/>
        <w:spacing w:after="60"/>
        <w:ind w:left="360"/>
      </w:pPr>
      <w:r>
        <w:t>Live streaming on mobile</w:t>
      </w:r>
    </w:p>
    <w:p/>
    <w:p>
      <w:pPr>
        <w:pStyle w:val="Heading4"/>
      </w:pPr>
      <w:r>
        <w:rPr>
          <w:sz w:val="24"/>
        </w:rPr>
        <w:t>Mobile App Ratings Table (Phase 3)</w:t>
      </w:r>
    </w:p>
    <w:p>
      <w:pPr>
        <w:pStyle w:val="ListBullet"/>
        <w:spacing w:after="60"/>
        <w:ind w:left="360"/>
      </w:pPr>
      <w:r>
        <w:t>All 5 brands with iOS/Android ratings</w:t>
      </w:r>
    </w:p>
    <w:p/>
    <w:p/>
    <w:p>
      <w:pPr>
        <w:pStyle w:val="Heading3"/>
      </w:pPr>
      <w:r>
        <w:rPr>
          <w:b/>
          <w:color w:val="333333"/>
          <w:sz w:val="28"/>
        </w:rPr>
        <w:t>H2: Teljes Bonus Feltelek es Kondiciok (400-500 words)</w:t>
      </w:r>
    </w:p>
    <w:p/>
    <w:p>
      <w:pPr>
        <w:spacing w:after="120"/>
      </w:pPr>
      <w:r>
        <w:rPr>
          <w:b/>
        </w:rPr>
        <w:t>Writer must cover:</w:t>
      </w:r>
    </w:p>
    <w:p>
      <w:pPr>
        <w:pStyle w:val="ListBullet"/>
        <w:spacing w:after="60"/>
        <w:ind w:left="360"/>
      </w:pPr>
      <w:r>
        <w:t>Complete T&amp;Cs for ALL 5 brands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Time limits to use bonus</w:t>
      </w:r>
    </w:p>
    <w:p>
      <w:pPr>
        <w:pStyle w:val="ListBullet"/>
        <w:spacing w:after="60"/>
        <w:ind w:left="360"/>
      </w:pPr>
      <w:r>
        <w:t>Minimum odds requirements</w:t>
      </w:r>
    </w:p>
    <w:p>
      <w:pPr>
        <w:pStyle w:val="ListBullet"/>
        <w:spacing w:after="60"/>
        <w:ind w:left="360"/>
      </w:pPr>
      <w:r>
        <w:t>Excluded markets/sports</w:t>
      </w:r>
    </w:p>
    <w:p>
      <w:pPr>
        <w:pStyle w:val="ListBullet"/>
        <w:spacing w:after="60"/>
        <w:ind w:left="360"/>
      </w:pPr>
      <w:r>
        <w:t>Maximum bonus amounts</w:t>
      </w:r>
    </w:p>
    <w:p>
      <w:pPr>
        <w:pStyle w:val="ListBullet"/>
        <w:spacing w:after="60"/>
        <w:ind w:left="360"/>
      </w:pPr>
      <w:r>
        <w:t>Withdrawal restrictions</w:t>
      </w:r>
    </w:p>
    <w:p/>
    <w:p/>
    <w:p>
      <w:pPr>
        <w:pStyle w:val="Heading3"/>
      </w:pPr>
      <w:r>
        <w:rPr>
          <w:b/>
          <w:color w:val="333333"/>
          <w:sz w:val="28"/>
        </w:rPr>
        <w:t>H2: Hogyan Teszteljuk es Rangsoroljuk a Fogadoirodakat (400-500 words)</w:t>
      </w:r>
    </w:p>
    <w:p/>
    <w:p>
      <w:pPr>
        <w:spacing w:after="120"/>
      </w:pPr>
      <w:r>
        <w:rPr>
          <w:b/>
        </w:rPr>
        <w:t>Writer must cover:</w:t>
      </w:r>
    </w:p>
    <w:p/>
    <w:p>
      <w:pPr>
        <w:pStyle w:val="Heading4"/>
      </w:pPr>
      <w:r>
        <w:rPr>
          <w:sz w:val="24"/>
        </w:rPr>
        <w:t>H3: Tesztelesi Modszertanunk (200-250 words)</w:t>
      </w:r>
    </w:p>
    <w:p>
      <w:pPr>
        <w:pStyle w:val="ListBullet"/>
        <w:spacing w:after="60"/>
        <w:ind w:left="360"/>
      </w:pPr>
      <w:r>
        <w:t>List 8-10 ranking criteria</w:t>
      </w:r>
    </w:p>
    <w:p>
      <w:pPr>
        <w:pStyle w:val="ListBullet"/>
        <w:spacing w:after="60"/>
        <w:ind w:left="360"/>
      </w:pPr>
      <w:r>
        <w:t>Odds quality testing method</w:t>
      </w:r>
    </w:p>
    <w:p>
      <w:pPr>
        <w:pStyle w:val="ListBullet"/>
        <w:spacing w:after="60"/>
        <w:ind w:left="360"/>
      </w:pPr>
      <w:r>
        <w:t>Payment speed verification</w:t>
      </w:r>
    </w:p>
    <w:p>
      <w:pPr>
        <w:pStyle w:val="ListBullet"/>
        <w:spacing w:after="60"/>
        <w:ind w:left="360"/>
      </w:pPr>
      <w:r>
        <w:t>Customer support testing</w:t>
      </w:r>
    </w:p>
    <w:p>
      <w:pPr>
        <w:pStyle w:val="ListBullet"/>
        <w:spacing w:after="60"/>
        <w:ind w:left="360"/>
      </w:pPr>
      <w:r>
        <w:t>Mobile experience evaluation</w:t>
      </w:r>
    </w:p>
    <w:p>
      <w:pPr>
        <w:pStyle w:val="ListBullet"/>
        <w:spacing w:after="60"/>
        <w:ind w:left="360"/>
      </w:pPr>
      <w:r>
        <w:t>Bonus value calculation</w:t>
      </w:r>
    </w:p>
    <w:p/>
    <w:p>
      <w:pPr>
        <w:pStyle w:val="Heading4"/>
      </w:pPr>
      <w:r>
        <w:rPr>
          <w:sz w:val="24"/>
        </w:rPr>
        <w:t>H3: Miert Bizhat Velemenynkben? (150-200 words)</w:t>
      </w:r>
    </w:p>
    <w:p>
      <w:pPr>
        <w:pStyle w:val="ListBullet"/>
        <w:spacing w:after="60"/>
        <w:ind w:left="360"/>
      </w:pPr>
      <w:r>
        <w:t>Team experience</w:t>
      </w:r>
    </w:p>
    <w:p>
      <w:pPr>
        <w:pStyle w:val="ListBullet"/>
        <w:spacing w:after="60"/>
        <w:ind w:left="360"/>
      </w:pPr>
      <w:r>
        <w:t>Real money testing</w:t>
      </w:r>
    </w:p>
    <w:p>
      <w:pPr>
        <w:pStyle w:val="ListBullet"/>
        <w:spacing w:after="60"/>
        <w:ind w:left="360"/>
      </w:pPr>
      <w:r>
        <w:t>Regular updates</w:t>
      </w:r>
    </w:p>
    <w:p>
      <w:pPr>
        <w:pStyle w:val="ListBullet"/>
        <w:spacing w:after="60"/>
        <w:ind w:left="360"/>
      </w:pPr>
      <w:r>
        <w:t>Transparent methodology</w:t>
      </w:r>
    </w:p>
    <w:p>
      <w:pPr>
        <w:pStyle w:val="ListBullet"/>
        <w:spacing w:after="60"/>
        <w:ind w:left="360"/>
      </w:pPr>
      <w:r>
        <w:t>No paid placements</w:t>
      </w:r>
    </w:p>
    <w:p/>
    <w:p/>
    <w:p>
      <w:pPr>
        <w:pStyle w:val="Heading2"/>
      </w:pPr>
      <w:r>
        <w:rPr>
          <w:b/>
          <w:color w:val="2E7D32"/>
          <w:sz w:val="32"/>
        </w:rPr>
        <w:t>OPTIMIZED FAQs (8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Question (Hungarian)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Word Count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Melyek a legjobb fogadasi oldalak Magyarorszagon?</w:t>
            </w:r>
          </w:p>
        </w:tc>
        <w:tc>
          <w:tcPr>
            <w:tcW w:type="dxa" w:w="2340"/>
          </w:tcPr>
          <w:p>
            <w:r>
              <w:t>legjobb fogadasi oldalak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Legalis a sportfogadas Magyarorszagon?</w:t>
            </w:r>
          </w:p>
        </w:tc>
        <w:tc>
          <w:tcPr>
            <w:tcW w:type="dxa" w:w="2340"/>
          </w:tcPr>
          <w:p>
            <w:r>
              <w:t>sportfogadas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Mi a kulonbseg a Tippmix es a nemzetkozi fogadoirodak kozott?</w:t>
            </w:r>
          </w:p>
        </w:tc>
        <w:tc>
          <w:tcPr>
            <w:tcW w:type="dxa" w:w="2340"/>
          </w:tcPr>
          <w:p>
            <w:r>
              <w:t>tippmix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Melyik fogadoiroda kinalja a legjobb elo fogadasi lehetosegeket?</w:t>
            </w:r>
          </w:p>
        </w:tc>
        <w:tc>
          <w:tcPr>
            <w:tcW w:type="dxa" w:w="2340"/>
          </w:tcPr>
          <w:p>
            <w:r>
              <w:t>elo fogadas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Milyen fizetesi modokat fogadnak el a magyar fogadoirodak?</w:t>
            </w:r>
          </w:p>
        </w:tc>
        <w:tc>
          <w:tcPr>
            <w:tcW w:type="dxa" w:w="2340"/>
          </w:tcPr>
          <w:p>
            <w:r>
              <w:t>fogadasi oldalak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Hogyan valasszak legalis fogadoirodat Magyarorszagon?</w:t>
            </w:r>
          </w:p>
        </w:tc>
        <w:tc>
          <w:tcPr>
            <w:tcW w:type="dxa" w:w="2340"/>
          </w:tcPr>
          <w:p>
            <w:r>
              <w:t>legalis fogadoirodak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Van mobil alkalmazasa a magyar fogadoirodaknak?</w:t>
            </w:r>
          </w:p>
        </w:tc>
        <w:tc>
          <w:tcPr>
            <w:tcW w:type="dxa" w:w="2340"/>
          </w:tcPr>
          <w:p>
            <w:r>
              <w:t>online fogadas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Melyik a legjobb oldal foci fogadasra?</w:t>
            </w:r>
          </w:p>
        </w:tc>
        <w:tc>
          <w:tcPr>
            <w:tcW w:type="dxa" w:w="2340"/>
          </w:tcPr>
          <w:p>
            <w:r>
              <w:t>foci fogadas</w:t>
            </w:r>
          </w:p>
        </w:tc>
        <w:tc>
          <w:tcPr>
            <w:tcW w:type="dxa" w:w="2340"/>
          </w:tcPr>
          <w:p>
            <w:r>
              <w:t>80-120</w:t>
            </w:r>
          </w:p>
        </w:tc>
      </w:tr>
    </w:tbl>
    <w:p/>
    <w:p/>
    <w:p>
      <w:pPr>
        <w:spacing w:after="120"/>
      </w:pPr>
      <w:r>
        <w:rPr>
          <w:b/>
        </w:rPr>
        <w:t>FAQ Answer Requirements:</w:t>
      </w:r>
    </w:p>
    <w:p>
      <w:pPr>
        <w:pStyle w:val="ListBullet"/>
        <w:spacing w:after="60"/>
        <w:ind w:left="360"/>
      </w:pPr>
      <w:r>
        <w:t>Each answer 80-120 words</w:t>
      </w:r>
    </w:p>
    <w:p>
      <w:pPr>
        <w:pStyle w:val="ListBullet"/>
        <w:spacing w:after="60"/>
        <w:ind w:left="360"/>
      </w:pPr>
      <w:r>
        <w:t>Include keyword naturally</w:t>
      </w:r>
    </w:p>
    <w:p>
      <w:pPr>
        <w:pStyle w:val="ListBullet"/>
        <w:spacing w:after="60"/>
        <w:ind w:left="360"/>
      </w:pPr>
      <w:r>
        <w:t>Provide specific, actionable information</w:t>
      </w:r>
    </w:p>
    <w:p>
      <w:pPr>
        <w:pStyle w:val="ListBullet"/>
        <w:spacing w:after="60"/>
        <w:ind w:left="360"/>
      </w:pPr>
      <w:r>
        <w:t>Reference specific brands where appropriate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 (TIERED)</w:t>
      </w:r>
    </w:p>
    <w:p/>
    <w:p>
      <w:pPr>
        <w:pStyle w:val="Heading3"/>
      </w:pPr>
      <w:r>
        <w:rPr>
          <w:b/>
          <w:color w:val="333333"/>
          <w:sz w:val="28"/>
        </w:rPr>
        <w:t>TIER 1 (MUST USE):</w:t>
      </w:r>
    </w:p>
    <w:p>
      <w:pPr>
        <w:pStyle w:val="ListBullet"/>
        <w:spacing w:after="60"/>
        <w:ind w:left="360"/>
      </w:pPr>
      <w:r>
        <w:t>App Store: "X.X/5 (Y ertekeles) az App Store-on [datum]"</w:t>
      </w:r>
    </w:p>
    <w:p>
      <w:pPr>
        <w:pStyle w:val="ListBullet"/>
        <w:spacing w:after="60"/>
        <w:ind w:left="360"/>
      </w:pPr>
      <w:r>
        <w:t>Google Play: "X.X/5 (Y ertekeles) a Google Play-en"</w:t>
      </w:r>
    </w:p>
    <w:p>
      <w:pPr>
        <w:pStyle w:val="ListBullet"/>
        <w:spacing w:after="60"/>
        <w:ind w:left="360"/>
      </w:pPr>
      <w:r>
        <w:t>Reddit: "Reddit felhasznalok X topikban jelentik..."</w:t>
      </w:r>
    </w:p>
    <w:p/>
    <w:p>
      <w:pPr>
        <w:pStyle w:val="Heading3"/>
      </w:pPr>
      <w:r>
        <w:rPr>
          <w:b/>
          <w:color w:val="333333"/>
          <w:sz w:val="28"/>
        </w:rPr>
        <w:t>TIER 2 (Verification):</w:t>
      </w:r>
    </w:p>
    <w:p>
      <w:pPr>
        <w:pStyle w:val="ListBullet"/>
        <w:spacing w:after="60"/>
        <w:ind w:left="360"/>
      </w:pPr>
      <w:r>
        <w:t>Official brand sites for features/T&amp;Cs</w:t>
      </w:r>
    </w:p>
    <w:p>
      <w:pPr>
        <w:pStyle w:val="ListBullet"/>
        <w:spacing w:after="60"/>
        <w:ind w:left="360"/>
      </w:pPr>
      <w:r>
        <w:t>SZTFH regulatory information</w:t>
      </w:r>
    </w:p>
    <w:p/>
    <w:p>
      <w:pPr>
        <w:pStyle w:val="Heading3"/>
      </w:pPr>
      <w:r>
        <w:rPr>
          <w:b/>
          <w:color w:val="333333"/>
          <w:sz w:val="28"/>
        </w:rPr>
        <w:t>TIER 3 (Sparingly):</w:t>
      </w:r>
    </w:p>
    <w:p>
      <w:pPr>
        <w:pStyle w:val="ListBullet"/>
        <w:spacing w:after="60"/>
        <w:ind w:left="360"/>
      </w:pPr>
      <w:r>
        <w:t>Affiliate sites for research gaps ONLY</w:t>
      </w:r>
    </w:p>
    <w:p>
      <w:pPr>
        <w:pStyle w:val="ListBullet"/>
        <w:spacing w:after="60"/>
        <w:ind w:left="360"/>
      </w:pPr>
      <w:r>
        <w:t>NEVER cite for pros/cons</w:t>
      </w:r>
    </w:p>
    <w:p/>
    <w:p/>
    <w:p>
      <w:pPr>
        <w:pStyle w:val="Heading2"/>
      </w:pPr>
      <w:r>
        <w:rPr>
          <w:b/>
          <w:color w:val="2E7D32"/>
          <w:sz w:val="32"/>
        </w:rPr>
        <w:t>BRANDS TO FEATURE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Review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USP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**DirectionBet**</w:t>
            </w:r>
          </w:p>
        </w:tc>
        <w:tc>
          <w:tcPr>
            <w:tcW w:type="dxa" w:w="2340"/>
          </w:tcPr>
          <w:p>
            <w:r>
              <w:t>/hungary/directionbet-fogadoiroda.htm</w:t>
            </w:r>
          </w:p>
        </w:tc>
        <w:tc>
          <w:tcPr>
            <w:tcW w:type="dxa" w:w="2340"/>
          </w:tcPr>
          <w:p>
            <w:r>
              <w:t>Best overall, excellent Hungarian support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**LegendPlay**</w:t>
            </w:r>
          </w:p>
        </w:tc>
        <w:tc>
          <w:tcPr>
            <w:tcW w:type="dxa" w:w="2340"/>
          </w:tcPr>
          <w:p>
            <w:r>
              <w:t>/hungary/legendplay-fogadoiroda.htm</w:t>
            </w:r>
          </w:p>
        </w:tc>
        <w:tc>
          <w:tcPr>
            <w:tcW w:type="dxa" w:w="2340"/>
          </w:tcPr>
          <w:p>
            <w:r>
              <w:t>Best live betting features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**Betalright**</w:t>
            </w:r>
          </w:p>
        </w:tc>
        <w:tc>
          <w:tcPr>
            <w:tcW w:type="dxa" w:w="2340"/>
          </w:tcPr>
          <w:p>
            <w:r>
              <w:t>/hungary/betalright-fogadoiroda.htm</w:t>
            </w:r>
          </w:p>
        </w:tc>
        <w:tc>
          <w:tcPr>
            <w:tcW w:type="dxa" w:w="2340"/>
          </w:tcPr>
          <w:p>
            <w:r>
              <w:t>Best mobile experience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**Festival Play**</w:t>
            </w:r>
          </w:p>
        </w:tc>
        <w:tc>
          <w:tcPr>
            <w:tcW w:type="dxa" w:w="2340"/>
          </w:tcPr>
          <w:p>
            <w:r>
              <w:t>/hungary/festivalplay-fogadoiroda.htm</w:t>
            </w:r>
          </w:p>
        </w:tc>
        <w:tc>
          <w:tcPr>
            <w:tcW w:type="dxa" w:w="2340"/>
          </w:tcPr>
          <w:p>
            <w:r>
              <w:t>Best for football/NB I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**RoyalistPlay**</w:t>
            </w:r>
          </w:p>
        </w:tc>
        <w:tc>
          <w:tcPr>
            <w:tcW w:type="dxa" w:w="2340"/>
          </w:tcPr>
          <w:p>
            <w:r>
              <w:t>/hungary/royalistplay-fogadoiroda.htm</w:t>
            </w:r>
          </w:p>
        </w:tc>
        <w:tc>
          <w:tcPr>
            <w:tcW w:type="dxa" w:w="2340"/>
          </w:tcPr>
          <w:p>
            <w:r>
              <w:t>Best all-round platform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Exact Placement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velemeny</w:t>
            </w:r>
          </w:p>
        </w:tc>
        <w:tc>
          <w:tcPr>
            <w:tcW w:type="dxa" w:w="2340"/>
          </w:tcPr>
          <w:p>
            <w:r>
              <w:t>/hungary/directionbet-fogadoiroda.htm</w:t>
            </w:r>
          </w:p>
        </w:tc>
        <w:tc>
          <w:tcPr>
            <w:tcW w:type="dxa" w:w="2340"/>
          </w:tcPr>
          <w:p>
            <w:r>
              <w:t>DirectionBet section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velemeny</w:t>
            </w:r>
          </w:p>
        </w:tc>
        <w:tc>
          <w:tcPr>
            <w:tcW w:type="dxa" w:w="2340"/>
          </w:tcPr>
          <w:p>
            <w:r>
              <w:t>/hungary/legendplay-fogadoiroda.htm</w:t>
            </w:r>
          </w:p>
        </w:tc>
        <w:tc>
          <w:tcPr>
            <w:tcW w:type="dxa" w:w="2340"/>
          </w:tcPr>
          <w:p>
            <w:r>
              <w:t>LegendPlay section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velemeny</w:t>
            </w:r>
          </w:p>
        </w:tc>
        <w:tc>
          <w:tcPr>
            <w:tcW w:type="dxa" w:w="2340"/>
          </w:tcPr>
          <w:p>
            <w:r>
              <w:t>/hungary/betalright-fogadoiroda.htm</w:t>
            </w:r>
          </w:p>
        </w:tc>
        <w:tc>
          <w:tcPr>
            <w:tcW w:type="dxa" w:w="2340"/>
          </w:tcPr>
          <w:p>
            <w:r>
              <w:t>Betalright section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velemeny</w:t>
            </w:r>
          </w:p>
        </w:tc>
        <w:tc>
          <w:tcPr>
            <w:tcW w:type="dxa" w:w="2340"/>
          </w:tcPr>
          <w:p>
            <w:r>
              <w:t>/hungary/festivalplay-fogadoiroda.htm</w:t>
            </w:r>
          </w:p>
        </w:tc>
        <w:tc>
          <w:tcPr>
            <w:tcW w:type="dxa" w:w="2340"/>
          </w:tcPr>
          <w:p>
            <w:r>
              <w:t>Festival Play section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velemeny</w:t>
            </w:r>
          </w:p>
        </w:tc>
        <w:tc>
          <w:tcPr>
            <w:tcW w:type="dxa" w:w="2340"/>
          </w:tcPr>
          <w:p>
            <w:r>
              <w:t>/hungary/royalistplay-fogadoiroda.htm</w:t>
            </w:r>
          </w:p>
        </w:tc>
        <w:tc>
          <w:tcPr>
            <w:tcW w:type="dxa" w:w="2340"/>
          </w:tcPr>
          <w:p>
            <w:r>
              <w:t>RoyalistPlay section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lengyel fogadoirodak</w:t>
            </w:r>
          </w:p>
        </w:tc>
        <w:tc>
          <w:tcPr>
            <w:tcW w:type="dxa" w:w="2340"/>
          </w:tcPr>
          <w:p>
            <w:r>
              <w:t>/poland/index.htm</w:t>
            </w:r>
          </w:p>
        </w:tc>
        <w:tc>
          <w:tcPr>
            <w:tcW w:type="dxa" w:w="2340"/>
          </w:tcPr>
          <w:p>
            <w:r>
              <w:t>Introduction or Related Markets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cseh fogadoirodak</w:t>
            </w:r>
          </w:p>
        </w:tc>
        <w:tc>
          <w:tcPr>
            <w:tcW w:type="dxa" w:w="2340"/>
          </w:tcPr>
          <w:p>
            <w:r>
              <w:t>/czech-republic/index.htm</w:t>
            </w:r>
          </w:p>
        </w:tc>
        <w:tc>
          <w:tcPr>
            <w:tcW w:type="dxa" w:w="2340"/>
          </w:tcPr>
          <w:p>
            <w:r>
              <w:t>Introduction or Related Markets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odds kalkulator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Sportfogadas Tippek section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parlay kalkulator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Sportfogadas Tippek section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elo fogadas utmutato</w:t>
            </w:r>
          </w:p>
        </w:tc>
        <w:tc>
          <w:tcPr>
            <w:tcW w:type="dxa" w:w="2340"/>
          </w:tcPr>
          <w:p>
            <w:r>
              <w:t>/sport/betting/live/index.htm</w:t>
            </w:r>
          </w:p>
        </w:tc>
        <w:tc>
          <w:tcPr>
            <w:tcW w:type="dxa" w:w="2340"/>
          </w:tcPr>
          <w:p>
            <w:r>
              <w:t>Elo Fogadas section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foci fogadas</w:t>
            </w:r>
          </w:p>
        </w:tc>
        <w:tc>
          <w:tcPr>
            <w:tcW w:type="dxa" w:w="2340"/>
          </w:tcPr>
          <w:p>
            <w:r>
              <w:t>/sport/betting/football/index.htm</w:t>
            </w:r>
          </w:p>
        </w:tc>
        <w:tc>
          <w:tcPr>
            <w:tcW w:type="dxa" w:w="2340"/>
          </w:tcPr>
          <w:p>
            <w:r>
              <w:t>Foci Fogadas section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felelossegteli jatek</w:t>
            </w:r>
          </w:p>
        </w:tc>
        <w:tc>
          <w:tcPr>
            <w:tcW w:type="dxa" w:w="2340"/>
          </w:tcPr>
          <w:p>
            <w:r>
              <w:t>/sport/betting/responsible-gambling/index.htm</w:t>
            </w:r>
          </w:p>
        </w:tc>
        <w:tc>
          <w:tcPr>
            <w:tcW w:type="dxa" w:w="2340"/>
          </w:tcPr>
          <w:p>
            <w:r>
              <w:t>Responsible Gambling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 Restriction**</w:t>
            </w:r>
          </w:p>
        </w:tc>
        <w:tc>
          <w:tcPr>
            <w:tcW w:type="dxa" w:w="4680"/>
          </w:tcPr>
          <w:p>
            <w:r>
              <w:t>18+ (Hungarian law)</w:t>
            </w:r>
          </w:p>
        </w:tc>
      </w:tr>
      <w:tr>
        <w:tc>
          <w:tcPr>
            <w:tcW w:type="dxa" w:w="4680"/>
          </w:tcPr>
          <w:p>
            <w:r>
              <w:t>**Regulatory Body**</w:t>
            </w:r>
          </w:p>
        </w:tc>
        <w:tc>
          <w:tcPr>
            <w:tcW w:type="dxa" w:w="4680"/>
          </w:tcPr>
          <w:p>
            <w:r>
              <w:t>SZTFH (Szerencsejatek Felugyelet)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Szerencsejatek Zrt. Segitovonal: 06-1-270-7990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NOT in content - it is in website sidebar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at bottom of page</w:t>
            </w:r>
          </w:p>
        </w:tc>
      </w:tr>
      <w:tr>
        <w:tc>
          <w:tcPr>
            <w:tcW w:type="dxa" w:w="4680"/>
          </w:tcPr>
          <w:p>
            <w:r>
              <w:t>**No Dated Language**</w:t>
            </w:r>
          </w:p>
        </w:tc>
        <w:tc>
          <w:tcPr>
            <w:tcW w:type="dxa" w:w="4680"/>
          </w:tcPr>
          <w:p>
            <w:r>
              <w:t>Use Last Updated badge only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E-E-A-T AUTHOR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**Author Name**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**Author Credentials**</w:t>
            </w:r>
          </w:p>
        </w:tc>
        <w:tc>
          <w:tcPr>
            <w:tcW w:type="dxa" w:w="4680"/>
          </w:tcPr>
          <w:p>
            <w:r>
              <w:t>Sports betting analyst with European market expertise</w:t>
            </w:r>
          </w:p>
        </w:tc>
      </w:tr>
      <w:tr>
        <w:tc>
          <w:tcPr>
            <w:tcW w:type="dxa" w:w="4680"/>
          </w:tcPr>
          <w:p>
            <w:r>
              <w:t>**Author Bio Link**</w:t>
            </w:r>
          </w:p>
        </w:tc>
        <w:tc>
          <w:tcPr>
            <w:tcW w:type="dxa" w:w="4680"/>
          </w:tcPr>
          <w:p>
            <w:r>
              <w:t>/about/authors/andre-borg.htm</w:t>
            </w:r>
          </w:p>
        </w:tc>
      </w:tr>
    </w:tbl>
    <w:p/>
    <w:p/>
    <w:p>
      <w:pPr>
        <w:spacing w:after="120"/>
      </w:pPr>
      <w:r>
        <w:t>Phase 3 will implement author schema markup.</w:t>
      </w:r>
    </w:p>
    <w:p/>
    <w:p/>
    <w:p>
      <w:pPr>
        <w:pStyle w:val="Heading2"/>
      </w:pPr>
      <w:r>
        <w:rPr>
          <w:b/>
          <w:color w:val="2E7D32"/>
          <w:sz w:val="32"/>
        </w:rPr>
        <w:t>CALCULATOR TOOL LINKS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Hungarian Description</w:t>
            </w:r>
          </w:p>
        </w:tc>
      </w:tr>
      <w:tr>
        <w:tc>
          <w:tcPr>
            <w:tcW w:type="dxa" w:w="2340"/>
          </w:tcPr>
          <w:p>
            <w:r>
              <w:t>Odds Kalkulator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Sportfogadas section</w:t>
            </w:r>
          </w:p>
        </w:tc>
        <w:tc>
          <w:tcPr>
            <w:tcW w:type="dxa" w:w="2340"/>
          </w:tcPr>
          <w:p>
            <w:r>
              <w:t>Szamolja ki az oddsokat es a potencialis nyeremenyt</w:t>
            </w:r>
          </w:p>
        </w:tc>
      </w:tr>
      <w:tr>
        <w:tc>
          <w:tcPr>
            <w:tcW w:type="dxa" w:w="2340"/>
          </w:tcPr>
          <w:p>
            <w:r>
              <w:t>Parlay Kalkulator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Tippek section</w:t>
            </w:r>
          </w:p>
        </w:tc>
        <w:tc>
          <w:tcPr>
            <w:tcW w:type="dxa" w:w="2340"/>
          </w:tcPr>
          <w:p>
            <w:r>
              <w:t>Szamolja ki a kombinalt fogadasok nyeremenyet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META KEYWORDS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legjobb fogadoirodak, sportfogadas, tippmix, tippmix online, online sportfogadas,</w:t>
        <w:br/>
        <w:t>online fogadas, sportfogadas tippek, elo fogadas, fogadasi oldalak, foci fogadas,</w:t>
        <w:br/>
        <w:t>tenisz fogadas, legalis fogadoirodak, legjobb fogadasi oldalak</w:t>
      </w:r>
    </w:p>
    <w:p/>
    <w:p/>
    <w:p>
      <w:pPr>
        <w:pStyle w:val="Heading2"/>
      </w:pPr>
      <w:r>
        <w:rPr>
          <w:b/>
          <w:color w:val="2E7D32"/>
          <w:sz w:val="32"/>
        </w:rPr>
        <w:t>PHASE 2 VALIDATION CHECKLIST</w:t>
      </w:r>
    </w:p>
    <w:p/>
    <w:p>
      <w:pPr>
        <w:pStyle w:val="ListBullet"/>
        <w:spacing w:after="60"/>
        <w:ind w:left="360"/>
      </w:pPr>
      <w:r>
        <w:t>[x] Correct writer assigned (Andre Borg)</w:t>
      </w:r>
    </w:p>
    <w:p>
      <w:pPr>
        <w:pStyle w:val="ListBullet"/>
        <w:spacing w:after="60"/>
        <w:ind w:left="360"/>
      </w:pPr>
      <w:r>
        <w:t>[x] Template identified (2 - Comparison/Hub)</w:t>
      </w:r>
    </w:p>
    <w:p>
      <w:pPr>
        <w:pStyle w:val="ListBullet"/>
        <w:spacing w:after="60"/>
        <w:ind w:left="360"/>
      </w:pPr>
      <w:r>
        <w:t>[x] Page type identified (Hub Page)</w:t>
      </w:r>
    </w:p>
    <w:p>
      <w:pPr>
        <w:pStyle w:val="ListBullet"/>
        <w:spacing w:after="60"/>
        <w:ind w:left="360"/>
      </w:pPr>
      <w:r>
        <w:t>[x] ALL keywords from Phase 1 mapped to sections</w:t>
      </w:r>
    </w:p>
    <w:p>
      <w:pPr>
        <w:pStyle w:val="ListBullet"/>
        <w:spacing w:after="60"/>
        <w:ind w:left="360"/>
      </w:pPr>
      <w:r>
        <w:t>[x] Mapping table complete (no gaps)</w:t>
      </w:r>
    </w:p>
    <w:p>
      <w:pPr>
        <w:pStyle w:val="ListBullet"/>
        <w:spacing w:after="60"/>
        <w:ind w:left="360"/>
      </w:pPr>
      <w:r>
        <w:t>[x] "Unmapped Keywords: NONE" verified</w:t>
      </w:r>
    </w:p>
    <w:p>
      <w:pPr>
        <w:pStyle w:val="ListBullet"/>
        <w:spacing w:after="60"/>
        <w:ind w:left="360"/>
      </w:pPr>
      <w:r>
        <w:t>[x] All H2/H3 titles contain keywords naturally</w:t>
      </w:r>
    </w:p>
    <w:p>
      <w:pPr>
        <w:pStyle w:val="ListBullet"/>
        <w:spacing w:after="60"/>
        <w:ind w:left="360"/>
      </w:pPr>
      <w:r>
        <w:t>[x] FAQ questions target question-based keywords</w:t>
      </w:r>
    </w:p>
    <w:p>
      <w:pPr>
        <w:pStyle w:val="ListBullet"/>
        <w:spacing w:after="60"/>
        <w:ind w:left="360"/>
      </w:pPr>
      <w:r>
        <w:t>[x] Intro format specified (100-150w, NO affiliate disclosure)</w:t>
      </w:r>
    </w:p>
    <w:p>
      <w:pPr>
        <w:pStyle w:val="ListBullet"/>
        <w:spacing w:after="60"/>
        <w:ind w:left="360"/>
      </w:pPr>
      <w:r>
        <w:t>[x] Mobile Experience section per brand (100-150w each)</w:t>
      </w:r>
    </w:p>
    <w:p>
      <w:pPr>
        <w:pStyle w:val="ListBullet"/>
        <w:spacing w:after="60"/>
        <w:ind w:left="360"/>
      </w:pPr>
      <w:r>
        <w:t>[x] Payment Methods Comparison section planned</w:t>
      </w:r>
    </w:p>
    <w:p>
      <w:pPr>
        <w:pStyle w:val="ListBullet"/>
        <w:spacing w:after="60"/>
        <w:ind w:left="360"/>
      </w:pPr>
      <w:r>
        <w:t>[x] Calculator Tool Links section planned</w:t>
      </w:r>
    </w:p>
    <w:p>
      <w:pPr>
        <w:pStyle w:val="ListBullet"/>
        <w:spacing w:after="60"/>
        <w:ind w:left="360"/>
      </w:pPr>
      <w:r>
        <w:t>[x] NO dated language in H1</w:t>
      </w:r>
    </w:p>
    <w:p>
      <w:pPr>
        <w:pStyle w:val="ListBullet"/>
        <w:spacing w:after="60"/>
        <w:ind w:left="360"/>
      </w:pPr>
      <w:r>
        <w:t>[x] TIER 1 sources specified (App Store, Reddit)</w:t>
      </w:r>
    </w:p>
    <w:p>
      <w:pPr>
        <w:pStyle w:val="ListBullet"/>
        <w:spacing w:after="60"/>
        <w:ind w:left="360"/>
      </w:pPr>
      <w:r>
        <w:t>[x] TIER 2 sources specified (official sites)</w:t>
      </w:r>
    </w:p>
    <w:p>
      <w:pPr>
        <w:pStyle w:val="ListBullet"/>
        <w:spacing w:after="60"/>
        <w:ind w:left="360"/>
      </w:pPr>
      <w:r>
        <w:t>[x] TIER 4 warning included (affiliate sites sparingly)</w:t>
      </w:r>
    </w:p>
    <w:p>
      <w:pPr>
        <w:pStyle w:val="ListBullet"/>
        <w:spacing w:after="60"/>
        <w:ind w:left="360"/>
      </w:pPr>
      <w:r>
        <w:t>[x] NO affiliate sites for pros/cons</w:t>
      </w:r>
    </w:p>
    <w:p>
      <w:pPr>
        <w:pStyle w:val="ListBullet"/>
        <w:spacing w:after="60"/>
        <w:ind w:left="360"/>
      </w:pPr>
      <w:r>
        <w:t>[x] 12 internal links listed (including calculator links)</w:t>
      </w:r>
    </w:p>
    <w:p>
      <w:pPr>
        <w:pStyle w:val="ListBullet"/>
        <w:spacing w:after="60"/>
        <w:ind w:left="360"/>
      </w:pPr>
      <w:r>
        <w:t>[x] Brand rationale from Phase 1 included</w:t>
      </w:r>
    </w:p>
    <w:p>
      <w:pPr>
        <w:pStyle w:val="ListBullet"/>
        <w:spacing w:after="60"/>
        <w:ind w:left="360"/>
      </w:pPr>
      <w:r>
        <w:t>[x] Meta keywords provided</w:t>
      </w:r>
    </w:p>
    <w:p>
      <w:pPr>
        <w:pStyle w:val="ListBullet"/>
        <w:spacing w:after="60"/>
        <w:ind w:left="360"/>
      </w:pPr>
      <w:r>
        <w:t>[x] Compliance: 18+, Hungarian hotline</w:t>
      </w:r>
    </w:p>
    <w:p>
      <w:pPr>
        <w:pStyle w:val="ListBullet"/>
        <w:spacing w:after="60"/>
        <w:ind w:left="360"/>
      </w:pPr>
      <w:r>
        <w:t>[x] NO affiliate disclosure (it is in sidebar)</w:t>
      </w:r>
    </w:p>
    <w:p>
      <w:pPr>
        <w:pStyle w:val="ListBullet"/>
        <w:spacing w:after="60"/>
        <w:ind w:left="360"/>
      </w:pPr>
      <w:r>
        <w:t>[x] Hungary-specific: SZTFH, Tippmix, Hungarian sports covered</w:t>
      </w:r>
    </w:p>
    <w:p/>
    <w:p/>
    <w:p>
      <w:pPr>
        <w:spacing w:after="120"/>
      </w:pPr>
      <w:r>
        <w:rPr>
          <w:b/>
        </w:rPr>
        <w:t>Phase 2 Complete - Ready for Phase 3 AI Enhancement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