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WRITER BRIEF: Najlepsi Bukmacherzy w Polsce</w:t>
      </w:r>
    </w:p>
    <w:p/>
    <w:p>
      <w:pPr>
        <w:spacing w:after="120"/>
      </w:pPr>
      <w:r>
        <w:rPr>
          <w:b/>
        </w:rPr>
        <w:t>Data wygenerowania:</w:t>
      </w:r>
      <w:r>
        <w:t xml:space="preserve"> Luty 2026</w:t>
      </w:r>
    </w:p>
    <w:p>
      <w:pPr>
        <w:spacing w:after="120"/>
      </w:pPr>
      <w:r>
        <w:rPr>
          <w:b/>
        </w:rPr>
        <w:t>Faza:</w:t>
      </w:r>
      <w:r>
        <w:t xml:space="preserve"> 2 - Brief dla Pisarza</w:t>
      </w:r>
    </w:p>
    <w:p/>
    <w:p/>
    <w:p>
      <w:pPr>
        <w:pStyle w:val="Heading2"/>
      </w:pPr>
      <w:r>
        <w:rPr>
          <w:b/>
          <w:color w:val="2E7D32"/>
          <w:sz w:val="32"/>
        </w:rPr>
        <w:t>PRZYPISANIE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Parametr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680"/>
          </w:tcPr>
          <w:p>
            <w:r>
              <w:t>**Pisarz**</w:t>
            </w:r>
          </w:p>
        </w:tc>
        <w:tc>
          <w:tcPr>
            <w:tcW w:type="dxa" w:w="4680"/>
          </w:tcPr>
          <w:p>
            <w:r>
              <w:t>Andre Borg</w:t>
            </w:r>
          </w:p>
        </w:tc>
      </w:tr>
      <w:tr>
        <w:tc>
          <w:tcPr>
            <w:tcW w:type="dxa" w:w="4680"/>
          </w:tcPr>
          <w:p>
            <w:r>
              <w:t>**URL**</w:t>
            </w:r>
          </w:p>
        </w:tc>
        <w:tc>
          <w:tcPr>
            <w:tcW w:type="dxa" w:w="4680"/>
          </w:tcPr>
          <w:p>
            <w:r>
              <w:t>https://www.topendsports.com/sport/betting/poland/index.htm</w:t>
            </w:r>
          </w:p>
        </w:tc>
      </w:tr>
      <w:tr>
        <w:tc>
          <w:tcPr>
            <w:tcW w:type="dxa" w:w="4680"/>
          </w:tcPr>
          <w:p>
            <w:r>
              <w:t>**Język treści**</w:t>
            </w:r>
          </w:p>
        </w:tc>
        <w:tc>
          <w:tcPr>
            <w:tcW w:type="dxa" w:w="4680"/>
          </w:tcPr>
          <w:p>
            <w:r>
              <w:t>Polski (wszystko oprócz nazw marek)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PODSTAWY STRONY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Parametr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680"/>
          </w:tcPr>
          <w:p>
            <w:r>
              <w:t>**Słowo kluczowe**</w:t>
            </w:r>
          </w:p>
        </w:tc>
        <w:tc>
          <w:tcPr>
            <w:tcW w:type="dxa" w:w="4680"/>
          </w:tcPr>
          <w:p>
            <w:r>
              <w:t>najlepsi bukmacherzy</w:t>
            </w:r>
          </w:p>
        </w:tc>
      </w:tr>
      <w:tr>
        <w:tc>
          <w:tcPr>
            <w:tcW w:type="dxa" w:w="4680"/>
          </w:tcPr>
          <w:p>
            <w:r>
              <w:t>**Wolumen**</w:t>
            </w:r>
          </w:p>
        </w:tc>
        <w:tc>
          <w:tcPr>
            <w:tcW w:type="dxa" w:w="4680"/>
          </w:tcPr>
          <w:p>
            <w:r>
              <w:t>700/mies.</w:t>
            </w:r>
          </w:p>
        </w:tc>
      </w:tr>
      <w:tr>
        <w:tc>
          <w:tcPr>
            <w:tcW w:type="dxa" w:w="4680"/>
          </w:tcPr>
          <w:p>
            <w:r>
              <w:t>**Całkowity wolumen klastra**</w:t>
            </w:r>
          </w:p>
        </w:tc>
        <w:tc>
          <w:tcPr>
            <w:tcW w:type="dxa" w:w="4680"/>
          </w:tcPr>
          <w:p>
            <w:r>
              <w:t>82,790/mies.</w:t>
            </w:r>
          </w:p>
        </w:tc>
      </w:tr>
      <w:tr>
        <w:tc>
          <w:tcPr>
            <w:tcW w:type="dxa" w:w="4680"/>
          </w:tcPr>
          <w:p>
            <w:r>
              <w:t>**Wzrost wolumenu**</w:t>
            </w:r>
          </w:p>
        </w:tc>
        <w:tc>
          <w:tcPr>
            <w:tcW w:type="dxa" w:w="4680"/>
          </w:tcPr>
          <w:p>
            <w:r>
              <w:t>11,827%</w:t>
            </w:r>
          </w:p>
        </w:tc>
      </w:tr>
      <w:tr>
        <w:tc>
          <w:tcPr>
            <w:tcW w:type="dxa" w:w="4680"/>
          </w:tcPr>
          <w:p>
            <w:r>
              <w:t>**Docelowa liczba słów**</w:t>
            </w:r>
          </w:p>
        </w:tc>
        <w:tc>
          <w:tcPr>
            <w:tcW w:type="dxa" w:w="4680"/>
          </w:tcPr>
          <w:p>
            <w:r>
              <w:t>7,500</w:t>
            </w:r>
          </w:p>
        </w:tc>
      </w:tr>
      <w:tr>
        <w:tc>
          <w:tcPr>
            <w:tcW w:type="dxa" w:w="4680"/>
          </w:tcPr>
          <w:p>
            <w:r>
              <w:t>**Szablon**</w:t>
            </w:r>
          </w:p>
        </w:tc>
        <w:tc>
          <w:tcPr>
            <w:tcW w:type="dxa" w:w="4680"/>
          </w:tcPr>
          <w:p>
            <w:r>
              <w:t>2 (Porównanie)</w:t>
            </w:r>
          </w:p>
        </w:tc>
      </w:tr>
      <w:tr>
        <w:tc>
          <w:tcPr>
            <w:tcW w:type="dxa" w:w="4680"/>
          </w:tcPr>
          <w:p>
            <w:r>
              <w:t>**Typ strony**</w:t>
            </w:r>
          </w:p>
        </w:tc>
        <w:tc>
          <w:tcPr>
            <w:tcW w:type="dxa" w:w="4680"/>
          </w:tcPr>
          <w:p>
            <w:r>
              <w:t>Hub Page - Polski rynek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CELE SŁOWNE WG SEKCJI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Sekcja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Docelowa liczba słów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Uwagi</w:t>
            </w:r>
          </w:p>
        </w:tc>
      </w:tr>
      <w:tr>
        <w:tc>
          <w:tcPr>
            <w:tcW w:type="dxa" w:w="3120"/>
          </w:tcPr>
          <w:p>
            <w:r>
              <w:t>Wprowadzenie</w:t>
            </w:r>
          </w:p>
        </w:tc>
        <w:tc>
          <w:tcPr>
            <w:tcW w:type="dxa" w:w="3120"/>
          </w:tcPr>
          <w:p>
            <w:r>
              <w:t>100-150</w:t>
            </w:r>
          </w:p>
        </w:tc>
        <w:tc>
          <w:tcPr>
            <w:tcW w:type="dxa" w:w="3120"/>
          </w:tcPr>
          <w:p>
            <w:r>
              <w:t>Bezpośrednia odpowiedź, BEZ ujawnienia afiliacji</w:t>
            </w:r>
          </w:p>
        </w:tc>
      </w:tr>
      <w:tr>
        <w:tc>
          <w:tcPr>
            <w:tcW w:type="dxa" w:w="3120"/>
          </w:tcPr>
          <w:p>
            <w:r>
              <w:t>Quick Answer Box</w:t>
            </w:r>
          </w:p>
        </w:tc>
        <w:tc>
          <w:tcPr>
            <w:tcW w:type="dxa" w:w="3120"/>
          </w:tcPr>
          <w:p>
            <w:r>
              <w:t>75-100</w:t>
            </w:r>
          </w:p>
        </w:tc>
        <w:tc>
          <w:tcPr>
            <w:tcW w:type="dxa" w:w="3120"/>
          </w:tcPr>
          <w:p>
            <w:r>
              <w:t>Top 3 z uzasadnieniem</w:t>
            </w:r>
          </w:p>
        </w:tc>
      </w:tr>
      <w:tr>
        <w:tc>
          <w:tcPr>
            <w:tcW w:type="dxa" w:w="3120"/>
          </w:tcPr>
          <w:p>
            <w:r>
              <w:t>Tabela porównawcza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Element wizualny (Faza 3)</w:t>
            </w:r>
          </w:p>
        </w:tc>
      </w:tr>
      <w:tr>
        <w:tc>
          <w:tcPr>
            <w:tcW w:type="dxa" w:w="3120"/>
          </w:tcPr>
          <w:p>
            <w:r>
              <w:t>Recenzje marek (5 łącznie)</w:t>
            </w:r>
          </w:p>
        </w:tc>
        <w:tc>
          <w:tcPr>
            <w:tcW w:type="dxa" w:w="3120"/>
          </w:tcPr>
          <w:p>
            <w:r>
              <w:t>3,200-3,700</w:t>
            </w:r>
          </w:p>
        </w:tc>
        <w:tc>
          <w:tcPr>
            <w:tcW w:type="dxa" w:w="3120"/>
          </w:tcPr>
          <w:p>
            <w:r>
              <w:t>Szczegóły poniżej</w:t>
            </w:r>
          </w:p>
        </w:tc>
      </w:tr>
      <w:tr>
        <w:tc>
          <w:tcPr>
            <w:tcW w:type="dxa" w:w="3120"/>
          </w:tcPr>
          <w:p>
            <w:r>
              <w:t>Sekcje edukacyjne</w:t>
            </w:r>
          </w:p>
        </w:tc>
        <w:tc>
          <w:tcPr>
            <w:tcW w:type="dxa" w:w="3120"/>
          </w:tcPr>
          <w:p>
            <w:r>
              <w:t>2,000-2,400</w:t>
            </w:r>
          </w:p>
        </w:tc>
        <w:tc>
          <w:tcPr>
            <w:tcW w:type="dxa" w:w="3120"/>
          </w:tcPr>
          <w:p>
            <w:r>
              <w:t>Zakłady, kursy, płatności, itd.</w:t>
            </w:r>
          </w:p>
        </w:tc>
      </w:tr>
      <w:tr>
        <w:tc>
          <w:tcPr>
            <w:tcW w:type="dxa" w:w="3120"/>
          </w:tcPr>
          <w:p>
            <w:r>
              <w:t>FAQ (7 pytań)</w:t>
            </w:r>
          </w:p>
        </w:tc>
        <w:tc>
          <w:tcPr>
            <w:tcW w:type="dxa" w:w="3120"/>
          </w:tcPr>
          <w:p>
            <w:r>
              <w:t>700-875</w:t>
            </w:r>
          </w:p>
        </w:tc>
        <w:tc>
          <w:tcPr>
            <w:tcW w:type="dxa" w:w="3120"/>
          </w:tcPr>
          <w:p>
            <w:r>
              <w:t>100-125 słów każde</w:t>
            </w:r>
          </w:p>
        </w:tc>
      </w:tr>
      <w:tr>
        <w:tc>
          <w:tcPr>
            <w:tcW w:type="dxa" w:w="3120"/>
          </w:tcPr>
          <w:p>
            <w:r>
              <w:t>Odpowiedzialny hazard</w:t>
            </w:r>
          </w:p>
        </w:tc>
        <w:tc>
          <w:tcPr>
            <w:tcW w:type="dxa" w:w="3120"/>
          </w:tcPr>
          <w:p>
            <w:r>
              <w:t>300-400</w:t>
            </w:r>
          </w:p>
        </w:tc>
        <w:tc>
          <w:tcPr>
            <w:tcW w:type="dxa" w:w="3120"/>
          </w:tcPr>
          <w:p>
            <w:r>
              <w:t>Zasoby specyficzne dla rynku</w:t>
            </w:r>
          </w:p>
        </w:tc>
      </w:tr>
      <w:tr>
        <w:tc>
          <w:tcPr>
            <w:tcW w:type="dxa" w:w="3120"/>
          </w:tcPr>
          <w:p>
            <w:r>
              <w:t>**RAZEM**</w:t>
            </w:r>
          </w:p>
        </w:tc>
        <w:tc>
          <w:tcPr>
            <w:tcW w:type="dxa" w:w="3120"/>
          </w:tcPr>
          <w:p>
            <w:r>
              <w:t>**~7,500**</w:t>
            </w:r>
          </w:p>
        </w:tc>
        <w:tc>
          <w:tcPr>
            <w:tcW w:type="dxa" w:w="3120"/>
          </w:tcPr>
          <w:p>
            <w:r>
              <w:t>±500 akceptowalne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Słowa na markę: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Pozycja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Docelowa liczba słów</w:t>
            </w:r>
          </w:p>
        </w:tc>
      </w:tr>
      <w:tr>
        <w:tc>
          <w:tcPr>
            <w:tcW w:type="dxa" w:w="3120"/>
          </w:tcPr>
          <w:p>
            <w:r>
              <w:t>#1</w:t>
            </w:r>
          </w:p>
        </w:tc>
        <w:tc>
          <w:tcPr>
            <w:tcW w:type="dxa" w:w="3120"/>
          </w:tcPr>
          <w:p>
            <w:r>
              <w:t>DirectionBet</w:t>
            </w:r>
          </w:p>
        </w:tc>
        <w:tc>
          <w:tcPr>
            <w:tcW w:type="dxa" w:w="3120"/>
          </w:tcPr>
          <w:p>
            <w:r>
              <w:t>700-800</w:t>
            </w:r>
          </w:p>
        </w:tc>
      </w:tr>
      <w:tr>
        <w:tc>
          <w:tcPr>
            <w:tcW w:type="dxa" w:w="3120"/>
          </w:tcPr>
          <w:p>
            <w:r>
              <w:t>#2</w:t>
            </w:r>
          </w:p>
        </w:tc>
        <w:tc>
          <w:tcPr>
            <w:tcW w:type="dxa" w:w="3120"/>
          </w:tcPr>
          <w:p>
            <w:r>
              <w:t>LegendPlay</w:t>
            </w:r>
          </w:p>
        </w:tc>
        <w:tc>
          <w:tcPr>
            <w:tcW w:type="dxa" w:w="3120"/>
          </w:tcPr>
          <w:p>
            <w:r>
              <w:t>700-800</w:t>
            </w:r>
          </w:p>
        </w:tc>
      </w:tr>
      <w:tr>
        <w:tc>
          <w:tcPr>
            <w:tcW w:type="dxa" w:w="3120"/>
          </w:tcPr>
          <w:p>
            <w:r>
              <w:t>#3</w:t>
            </w:r>
          </w:p>
        </w:tc>
        <w:tc>
          <w:tcPr>
            <w:tcW w:type="dxa" w:w="3120"/>
          </w:tcPr>
          <w:p>
            <w:r>
              <w:t>Betalright</w:t>
            </w:r>
          </w:p>
        </w:tc>
        <w:tc>
          <w:tcPr>
            <w:tcW w:type="dxa" w:w="3120"/>
          </w:tcPr>
          <w:p>
            <w:r>
              <w:t>600-700</w:t>
            </w:r>
          </w:p>
        </w:tc>
      </w:tr>
      <w:tr>
        <w:tc>
          <w:tcPr>
            <w:tcW w:type="dxa" w:w="3120"/>
          </w:tcPr>
          <w:p>
            <w:r>
              <w:t>#4</w:t>
            </w:r>
          </w:p>
        </w:tc>
        <w:tc>
          <w:tcPr>
            <w:tcW w:type="dxa" w:w="3120"/>
          </w:tcPr>
          <w:p>
            <w:r>
              <w:t>Festival Play</w:t>
            </w:r>
          </w:p>
        </w:tc>
        <w:tc>
          <w:tcPr>
            <w:tcW w:type="dxa" w:w="3120"/>
          </w:tcPr>
          <w:p>
            <w:r>
              <w:t>600-700</w:t>
            </w:r>
          </w:p>
        </w:tc>
      </w:tr>
      <w:tr>
        <w:tc>
          <w:tcPr>
            <w:tcW w:type="dxa" w:w="3120"/>
          </w:tcPr>
          <w:p>
            <w:r>
              <w:t>#5</w:t>
            </w:r>
          </w:p>
        </w:tc>
        <w:tc>
          <w:tcPr>
            <w:tcW w:type="dxa" w:w="3120"/>
          </w:tcPr>
          <w:p>
            <w:r>
              <w:t>RoyalistPlay</w:t>
            </w:r>
          </w:p>
        </w:tc>
        <w:tc>
          <w:tcPr>
            <w:tcW w:type="dxa" w:w="3120"/>
          </w:tcPr>
          <w:p>
            <w:r>
              <w:t>600-700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ODNIESIENIA DO KONKURENCJI</w:t>
      </w:r>
    </w:p>
    <w:p/>
    <w:p>
      <w:pPr>
        <w:spacing w:after="120"/>
      </w:pPr>
      <w:r>
        <w:t>Użyj tych stron jako benchmarków dla głębokości i struktury treści: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Konkurent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 co zwrócić uwagę</w:t>
            </w:r>
          </w:p>
        </w:tc>
      </w:tr>
      <w:tr>
        <w:tc>
          <w:tcPr>
            <w:tcW w:type="dxa" w:w="3120"/>
          </w:tcPr>
          <w:p>
            <w:r>
              <w:t>najlepsibukmacherzy.pl</w:t>
            </w:r>
          </w:p>
        </w:tc>
        <w:tc>
          <w:tcPr>
            <w:tcW w:type="dxa" w:w="3120"/>
          </w:tcPr>
          <w:p>
            <w:r>
              <w:t>https://najlepsibukmacherzy.pl</w:t>
            </w:r>
          </w:p>
        </w:tc>
        <w:tc>
          <w:tcPr>
            <w:tcW w:type="dxa" w:w="3120"/>
          </w:tcPr>
          <w:p>
            <w:r>
              <w:t>Struktura H2, liczba marek, format recenzji</w:t>
            </w:r>
          </w:p>
        </w:tc>
      </w:tr>
      <w:tr>
        <w:tc>
          <w:tcPr>
            <w:tcW w:type="dxa" w:w="3120"/>
          </w:tcPr>
          <w:p>
            <w:r>
              <w:t>legalnibukmacherzy.pl</w:t>
            </w:r>
          </w:p>
        </w:tc>
        <w:tc>
          <w:tcPr>
            <w:tcW w:type="dxa" w:w="3120"/>
          </w:tcPr>
          <w:p>
            <w:r>
              <w:t>https://legalnibukmacherzy.pl</w:t>
            </w:r>
          </w:p>
        </w:tc>
        <w:tc>
          <w:tcPr>
            <w:tcW w:type="dxa" w:w="3120"/>
          </w:tcPr>
          <w:p>
            <w:r>
              <w:t>Fokus na licencje, metody płatności</w:t>
            </w:r>
          </w:p>
        </w:tc>
      </w:tr>
      <w:tr>
        <w:tc>
          <w:tcPr>
            <w:tcW w:type="dxa" w:w="3120"/>
          </w:tcPr>
          <w:p>
            <w:r>
              <w:t>bet.pl</w:t>
            </w:r>
          </w:p>
        </w:tc>
        <w:tc>
          <w:tcPr>
            <w:tcW w:type="dxa" w:w="3120"/>
          </w:tcPr>
          <w:p>
            <w:r>
              <w:t>https://bet.pl</w:t>
            </w:r>
          </w:p>
        </w:tc>
        <w:tc>
          <w:tcPr>
            <w:tcW w:type="dxa" w:w="3120"/>
          </w:tcPr>
          <w:p>
            <w:r>
              <w:t>Aktualności, zaufanie marki</w:t>
            </w:r>
          </w:p>
        </w:tc>
      </w:tr>
    </w:tbl>
    <w:p/>
    <w:p/>
    <w:p>
      <w:pPr>
        <w:spacing w:after="120"/>
      </w:pPr>
      <w:r>
        <w:rPr>
          <w:b/>
        </w:rPr>
        <w:t>Kluczowe spostrzeżenia z konkurencji:</w:t>
      </w:r>
    </w:p>
    <w:p>
      <w:pPr>
        <w:pStyle w:val="ListBullet"/>
        <w:spacing w:after="60"/>
        <w:ind w:left="360"/>
      </w:pPr>
      <w:r>
        <w:t>najlepsibukmacherzy.pl ma 12 marek; my mamy 5 z głębszą analizą (przewaga)</w:t>
      </w:r>
    </w:p>
    <w:p>
      <w:pPr>
        <w:pStyle w:val="ListBullet"/>
        <w:spacing w:after="60"/>
        <w:ind w:left="360"/>
      </w:pPr>
      <w:r>
        <w:t>Konkurencja ma mało o esporcie; to nasz wyróżnik</w:t>
      </w:r>
    </w:p>
    <w:p>
      <w:pPr>
        <w:pStyle w:val="ListBullet"/>
        <w:spacing w:after="60"/>
        <w:ind w:left="360"/>
      </w:pPr>
      <w:r>
        <w:t>Brak sekcji mobilnych u konkurencji; dodajemy Mobile Experience per marka</w:t>
      </w:r>
    </w:p>
    <w:p/>
    <w:p/>
    <w:p>
      <w:pPr>
        <w:pStyle w:val="Heading2"/>
      </w:pPr>
      <w:r>
        <w:rPr>
          <w:b/>
          <w:color w:val="2E7D32"/>
          <w:sz w:val="32"/>
        </w:rPr>
        <w:t>MAPOWANIE SŁÓW KLUCZOWYCH DO SEKCJI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Słowo kluczowe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Wolumen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 sekcji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Dokładny tytuł sekcji</w:t>
            </w:r>
          </w:p>
        </w:tc>
      </w:tr>
      <w:tr>
        <w:tc>
          <w:tcPr>
            <w:tcW w:type="dxa" w:w="2340"/>
          </w:tcPr>
          <w:p>
            <w:r>
              <w:t>najlepsi bukmacherzy</w:t>
            </w:r>
          </w:p>
        </w:tc>
        <w:tc>
          <w:tcPr>
            <w:tcW w:type="dxa" w:w="2340"/>
          </w:tcPr>
          <w:p>
            <w:r>
              <w:t>700</w:t>
            </w:r>
          </w:p>
        </w:tc>
        <w:tc>
          <w:tcPr>
            <w:tcW w:type="dxa" w:w="2340"/>
          </w:tcPr>
          <w:p>
            <w:r>
              <w:t>H1</w:t>
            </w:r>
          </w:p>
        </w:tc>
        <w:tc>
          <w:tcPr>
            <w:tcW w:type="dxa" w:w="2340"/>
          </w:tcPr>
          <w:p>
            <w:r>
              <w:t>Najlepsi Bukmacherzy w Polsce</w:t>
            </w:r>
          </w:p>
        </w:tc>
      </w:tr>
      <w:tr>
        <w:tc>
          <w:tcPr>
            <w:tcW w:type="dxa" w:w="2340"/>
          </w:tcPr>
          <w:p>
            <w:r>
              <w:t>zakłady bukmacherskie</w:t>
            </w:r>
          </w:p>
        </w:tc>
        <w:tc>
          <w:tcPr>
            <w:tcW w:type="dxa" w:w="2340"/>
          </w:tcPr>
          <w:p>
            <w:r>
              <w:t>43,000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Zakłady Bukmacherskie w Polsce - Kompletny Przewodnik</w:t>
            </w:r>
          </w:p>
        </w:tc>
      </w:tr>
      <w:tr>
        <w:tc>
          <w:tcPr>
            <w:tcW w:type="dxa" w:w="2340"/>
          </w:tcPr>
          <w:p>
            <w:r>
              <w:t>zakłady sportowe</w:t>
            </w:r>
          </w:p>
        </w:tc>
        <w:tc>
          <w:tcPr>
            <w:tcW w:type="dxa" w:w="2340"/>
          </w:tcPr>
          <w:p>
            <w:r>
              <w:t>20,000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Zakłady Sportowe Online - Jak Zacząć?</w:t>
            </w:r>
          </w:p>
        </w:tc>
      </w:tr>
      <w:tr>
        <w:tc>
          <w:tcPr>
            <w:tcW w:type="dxa" w:w="2340"/>
          </w:tcPr>
          <w:p>
            <w:r>
              <w:t>kursy bukmacherskie</w:t>
            </w:r>
          </w:p>
        </w:tc>
        <w:tc>
          <w:tcPr>
            <w:tcW w:type="dxa" w:w="2340"/>
          </w:tcPr>
          <w:p>
            <w:r>
              <w:t>13,000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Kursy Bukmacherskie - Porównanie i Analiza</w:t>
            </w:r>
          </w:p>
        </w:tc>
      </w:tr>
      <w:tr>
        <w:tc>
          <w:tcPr>
            <w:tcW w:type="dxa" w:w="2340"/>
          </w:tcPr>
          <w:p>
            <w:r>
              <w:t>legalny bukmacher</w:t>
            </w:r>
          </w:p>
        </w:tc>
        <w:tc>
          <w:tcPr>
            <w:tcW w:type="dxa" w:w="2340"/>
          </w:tcPr>
          <w:p>
            <w:r>
              <w:t>2,300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Legalny Bukmacher w Polsce - Licencjonowani Operatorzy</w:t>
            </w:r>
          </w:p>
        </w:tc>
      </w:tr>
      <w:tr>
        <w:tc>
          <w:tcPr>
            <w:tcW w:type="dxa" w:w="2340"/>
          </w:tcPr>
          <w:p>
            <w:r>
              <w:t>ranking bukmacherów</w:t>
            </w:r>
          </w:p>
        </w:tc>
        <w:tc>
          <w:tcPr>
            <w:tcW w:type="dxa" w:w="2340"/>
          </w:tcPr>
          <w:p>
            <w:r>
              <w:t>1,200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Ranking Bukmacherów - Top 5 Operatorów</w:t>
            </w:r>
          </w:p>
        </w:tc>
      </w:tr>
      <w:tr>
        <w:tc>
          <w:tcPr>
            <w:tcW w:type="dxa" w:w="2340"/>
          </w:tcPr>
          <w:p>
            <w:r>
              <w:t>promocje bukmacherskie</w:t>
            </w:r>
          </w:p>
        </w:tc>
        <w:tc>
          <w:tcPr>
            <w:tcW w:type="dxa" w:w="2340"/>
          </w:tcPr>
          <w:p>
            <w:r>
              <w:t>800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Promocje Bukmacherskie - Bonusy i Oferty</w:t>
            </w:r>
          </w:p>
        </w:tc>
      </w:tr>
      <w:tr>
        <w:tc>
          <w:tcPr>
            <w:tcW w:type="dxa" w:w="2340"/>
          </w:tcPr>
          <w:p>
            <w:r>
              <w:t>najlepszy bukmacher</w:t>
            </w:r>
          </w:p>
        </w:tc>
        <w:tc>
          <w:tcPr>
            <w:tcW w:type="dxa" w:w="2340"/>
          </w:tcPr>
          <w:p>
            <w:r>
              <w:t>800</w:t>
            </w:r>
          </w:p>
        </w:tc>
        <w:tc>
          <w:tcPr>
            <w:tcW w:type="dxa" w:w="2340"/>
          </w:tcPr>
          <w:p>
            <w:r>
              <w:t>FAQ</w:t>
            </w:r>
          </w:p>
        </w:tc>
        <w:tc>
          <w:tcPr>
            <w:tcW w:type="dxa" w:w="2340"/>
          </w:tcPr>
          <w:p>
            <w:r>
              <w:t>Który bukmacher jest najlepszy w Polsce?</w:t>
            </w:r>
          </w:p>
        </w:tc>
      </w:tr>
      <w:tr>
        <w:tc>
          <w:tcPr>
            <w:tcW w:type="dxa" w:w="2340"/>
          </w:tcPr>
          <w:p>
            <w:r>
              <w:t>bukmacher polska</w:t>
            </w:r>
          </w:p>
        </w:tc>
        <w:tc>
          <w:tcPr>
            <w:tcW w:type="dxa" w:w="2340"/>
          </w:tcPr>
          <w:p>
            <w:r>
              <w:t>600</w:t>
            </w:r>
          </w:p>
        </w:tc>
        <w:tc>
          <w:tcPr>
            <w:tcW w:type="dxa" w:w="2340"/>
          </w:tcPr>
          <w:p>
            <w:r>
              <w:t>Natural</w:t>
            </w:r>
          </w:p>
        </w:tc>
        <w:tc>
          <w:tcPr>
            <w:tcW w:type="dxa" w:w="2340"/>
          </w:tcPr>
          <w:p>
            <w:r>
              <w:t>W całej treści</w:t>
            </w:r>
          </w:p>
        </w:tc>
      </w:tr>
      <w:tr>
        <w:tc>
          <w:tcPr>
            <w:tcW w:type="dxa" w:w="2340"/>
          </w:tcPr>
          <w:p>
            <w:r>
              <w:t>bukmacher bonus</w:t>
            </w:r>
          </w:p>
        </w:tc>
        <w:tc>
          <w:tcPr>
            <w:tcW w:type="dxa" w:w="2340"/>
          </w:tcPr>
          <w:p>
            <w:r>
              <w:t>250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Bonusy Powitalne u Bukmacherów</w:t>
            </w:r>
          </w:p>
        </w:tc>
      </w:tr>
      <w:tr>
        <w:tc>
          <w:tcPr>
            <w:tcW w:type="dxa" w:w="2340"/>
          </w:tcPr>
          <w:p>
            <w:r>
              <w:t>bukmacherzy online</w:t>
            </w:r>
          </w:p>
        </w:tc>
        <w:tc>
          <w:tcPr>
            <w:tcW w:type="dxa" w:w="2340"/>
          </w:tcPr>
          <w:p>
            <w:r>
              <w:t>250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Bukmacherzy Online - Najlepsze Platformy</w:t>
            </w:r>
          </w:p>
        </w:tc>
      </w:tr>
      <w:tr>
        <w:tc>
          <w:tcPr>
            <w:tcW w:type="dxa" w:w="2340"/>
          </w:tcPr>
          <w:p>
            <w:r>
              <w:t>zakłady na żywo</w:t>
            </w:r>
          </w:p>
        </w:tc>
        <w:tc>
          <w:tcPr>
            <w:tcW w:type="dxa" w:w="2340"/>
          </w:tcPr>
          <w:p>
            <w:r>
              <w:t>200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Zakłady na Żywo - Live Betting</w:t>
            </w:r>
          </w:p>
        </w:tc>
      </w:tr>
      <w:tr>
        <w:tc>
          <w:tcPr>
            <w:tcW w:type="dxa" w:w="2340"/>
          </w:tcPr>
          <w:p>
            <w:r>
              <w:t>bonus powitalny bukmacher</w:t>
            </w:r>
          </w:p>
        </w:tc>
        <w:tc>
          <w:tcPr>
            <w:tcW w:type="dxa" w:w="2340"/>
          </w:tcPr>
          <w:p>
            <w:r>
              <w:t>200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Bonus Powitalny - Jak Wybrać Najlepszą Ofertę</w:t>
            </w:r>
          </w:p>
        </w:tc>
      </w:tr>
      <w:tr>
        <w:tc>
          <w:tcPr>
            <w:tcW w:type="dxa" w:w="2340"/>
          </w:tcPr>
          <w:p>
            <w:r>
              <w:t>oferty bukmacherskie</w:t>
            </w:r>
          </w:p>
        </w:tc>
        <w:tc>
          <w:tcPr>
            <w:tcW w:type="dxa" w:w="2340"/>
          </w:tcPr>
          <w:p>
            <w:r>
              <w:t>100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Aktualne Oferty Bukmacherskie</w:t>
            </w:r>
          </w:p>
        </w:tc>
      </w:tr>
      <w:tr>
        <w:tc>
          <w:tcPr>
            <w:tcW w:type="dxa" w:w="2340"/>
          </w:tcPr>
          <w:p>
            <w:r>
              <w:t>esport zakłady</w:t>
            </w:r>
          </w:p>
        </w:tc>
        <w:tc>
          <w:tcPr>
            <w:tcW w:type="dxa" w:w="2340"/>
          </w:tcPr>
          <w:p>
            <w:r>
              <w:t>90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Zakłady na Esport w Polsce</w:t>
            </w:r>
          </w:p>
        </w:tc>
      </w:tr>
    </w:tbl>
    <w:p/>
    <w:p/>
    <w:p>
      <w:pPr>
        <w:spacing w:after="120"/>
      </w:pPr>
      <w:r>
        <w:rPr>
          <w:b/>
        </w:rPr>
        <w:t>Niezmapowane słowa kluczowe:</w:t>
      </w:r>
      <w:r>
        <w:t xml:space="preserve"> BRAK</w:t>
      </w:r>
    </w:p>
    <w:p>
      <w:pPr>
        <w:spacing w:after="120"/>
      </w:pPr>
      <w:r>
        <w:rPr>
          <w:b/>
        </w:rPr>
        <w:t>Całkowity wolumen słów drugorzędnych:</w:t>
      </w:r>
      <w:r>
        <w:t xml:space="preserve"> 82,090/mies.</w:t>
      </w:r>
    </w:p>
    <w:p/>
    <w:p/>
    <w:p>
      <w:pPr>
        <w:pStyle w:val="Heading2"/>
      </w:pPr>
      <w:r>
        <w:rPr>
          <w:b/>
          <w:color w:val="2E7D32"/>
          <w:sz w:val="32"/>
        </w:rPr>
        <w:t>OBOWIĄZKOWY FORMAT WPROWADZENIA</w:t>
      </w:r>
    </w:p>
    <w:p/>
    <w:p>
      <w:pPr>
        <w:spacing w:after="120"/>
      </w:pPr>
      <w:r>
        <w:rPr>
          <w:b/>
        </w:rPr>
        <w:t>Całkowita długość:</w:t>
      </w:r>
      <w:r>
        <w:t xml:space="preserve"> 100-150 słów</w:t>
      </w:r>
    </w:p>
    <w:p/>
    <w:p>
      <w:pPr>
        <w:spacing w:after="120"/>
      </w:pPr>
      <w:r>
        <w:rPr>
          <w:b/>
        </w:rPr>
        <w:t>Struktura:</w:t>
      </w:r>
    </w:p>
    <w:p>
      <w:pPr>
        <w:pStyle w:val="ListNumber"/>
        <w:spacing w:after="60"/>
        <w:ind w:left="360"/>
      </w:pPr>
      <w:r>
        <w:t>Otwarcie (40-50 słów): Bezpośrednia odpowiedź wymieniająca top 5 bukmacherów</w:t>
      </w:r>
    </w:p>
    <w:p>
      <w:pPr>
        <w:pStyle w:val="ListNumber"/>
        <w:spacing w:after="60"/>
        <w:ind w:left="360"/>
      </w:pPr>
      <w:r>
        <w:t>Oświadczenie o autorytecie (50-75 słów): Wyjaśnij metodologię testowania</w:t>
      </w:r>
    </w:p>
    <w:p/>
    <w:p>
      <w:pPr>
        <w:spacing w:after="120"/>
      </w:pPr>
      <w:r>
        <w:rPr>
          <w:b/>
        </w:rPr>
        <w:t>Przykład otwarcia: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Najlepsi bukmacherzy w Polsce to DirectionBet, LegendPlay, Betalright,</w:t>
        <w:br/>
        <w:t>Festival Play i RoyalistPlay. Te platformy oferują najwyższe kursy,</w:t>
        <w:br/>
        <w:t>bezpieczne metody płatności i licencje Ministerstwa Finansów.</w:t>
        <w:br/>
        <w:br/>
        <w:t>Nasz zespół przetestował każdego operatora z prawdziwymi depozytami,</w:t>
        <w:br/>
        <w:t>oceniając jakość kursów, ofertę sportową, szybkość wypłat i obsługę klienta.</w:t>
      </w:r>
    </w:p>
    <w:p/>
    <w:p>
      <w:pPr>
        <w:spacing w:after="120"/>
      </w:pPr>
      <w:r>
        <w:rPr>
          <w:b/>
        </w:rPr>
        <w:t>ZAKAZANE:</w:t>
      </w:r>
    </w:p>
    <w:p>
      <w:pPr>
        <w:pStyle w:val="ListBullet"/>
        <w:spacing w:after="60"/>
        <w:ind w:left="360"/>
      </w:pPr>
      <w:r>
        <w:t>"Witamy na..."</w:t>
      </w:r>
    </w:p>
    <w:p>
      <w:pPr>
        <w:pStyle w:val="ListBullet"/>
        <w:spacing w:after="60"/>
        <w:ind w:left="360"/>
      </w:pPr>
      <w:r>
        <w:t>"Szukasz najlepszego bukmachera?"</w:t>
      </w:r>
    </w:p>
    <w:p>
      <w:pPr>
        <w:pStyle w:val="ListBullet"/>
        <w:spacing w:after="60"/>
        <w:ind w:left="360"/>
      </w:pPr>
      <w:r>
        <w:t>"Jeśli zastanawiasz się..."</w:t>
      </w:r>
    </w:p>
    <w:p>
      <w:pPr>
        <w:pStyle w:val="ListBullet"/>
        <w:spacing w:after="60"/>
        <w:ind w:left="360"/>
      </w:pPr>
      <w:r>
        <w:t>Pytania retoryczne</w:t>
      </w:r>
    </w:p>
    <w:p>
      <w:pPr>
        <w:pStyle w:val="ListBullet"/>
        <w:spacing w:after="60"/>
        <w:ind w:left="360"/>
      </w:pPr>
      <w:r>
        <w:t>Powyżej 150 słów</w:t>
      </w:r>
    </w:p>
    <w:p>
      <w:pPr>
        <w:pStyle w:val="ListBullet"/>
        <w:spacing w:after="60"/>
        <w:ind w:left="360"/>
      </w:pPr>
      <w:r>
        <w:t>Ujawnienie afiliacji (jest w sidebarze strony)</w:t>
      </w:r>
    </w:p>
    <w:p/>
    <w:p/>
    <w:p>
      <w:pPr>
        <w:pStyle w:val="Heading2"/>
      </w:pPr>
      <w:r>
        <w:rPr>
          <w:b/>
          <w:color w:val="2E7D32"/>
          <w:sz w:val="32"/>
        </w:rPr>
        <w:t>BEZ DATOWANIA W H1</w:t>
      </w:r>
    </w:p>
    <w:p/>
    <w:p>
      <w:pPr>
        <w:spacing w:after="120"/>
      </w:pPr>
      <w:r>
        <w:rPr>
          <w:b/>
        </w:rPr>
        <w:t>NIGDY:</w:t>
      </w:r>
      <w:r>
        <w:t xml:space="preserve"> "Najlepsi Bukmacherzy 2025", "Ranking Bukmacherów Styczeń 2025"</w:t>
      </w:r>
    </w:p>
    <w:p>
      <w:pPr>
        <w:spacing w:after="120"/>
      </w:pPr>
      <w:r>
        <w:rPr>
          <w:b/>
        </w:rPr>
        <w:t>ZAWSZE:</w:t>
      </w:r>
      <w:r>
        <w:t xml:space="preserve"> Użyj badge "Ostatnia aktualizacja" po H1</w:t>
      </w:r>
    </w:p>
    <w:p/>
    <w:p/>
    <w:p>
      <w:pPr>
        <w:pStyle w:val="Heading2"/>
      </w:pPr>
      <w:r>
        <w:rPr>
          <w:b/>
          <w:color w:val="2E7D32"/>
          <w:sz w:val="32"/>
        </w:rPr>
        <w:t>ZARYS TREŚCI</w:t>
      </w:r>
    </w:p>
    <w:p/>
    <w:p>
      <w:pPr>
        <w:pStyle w:val="Heading3"/>
      </w:pPr>
      <w:r>
        <w:rPr>
          <w:b/>
          <w:color w:val="333333"/>
          <w:sz w:val="28"/>
        </w:rPr>
        <w:t>H1: Najlepsi Bukmacherzy w Polsce</w:t>
      </w:r>
    </w:p>
    <w:p>
      <w:pPr>
        <w:pStyle w:val="ListBullet"/>
        <w:spacing w:after="60"/>
        <w:ind w:left="360"/>
      </w:pPr>
      <w:r>
        <w:t>[Badge Last Updated]</w:t>
      </w:r>
    </w:p>
    <w:p/>
    <w:p>
      <w:pPr>
        <w:pStyle w:val="Heading3"/>
      </w:pPr>
      <w:r>
        <w:rPr>
          <w:b/>
          <w:color w:val="333333"/>
          <w:sz w:val="28"/>
        </w:rPr>
        <w:t>Wprowadzenie (100-150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Wymień top 5 bukmacherów w pierwszym zdaniu</w:t>
      </w:r>
    </w:p>
    <w:p>
      <w:pPr>
        <w:pStyle w:val="ListBullet"/>
        <w:spacing w:after="60"/>
        <w:ind w:left="360"/>
      </w:pPr>
      <w:r>
        <w:t>Oświadczenie o autorytecie i testowaniu</w:t>
      </w:r>
    </w:p>
    <w:p>
      <w:pPr>
        <w:pStyle w:val="ListBullet"/>
        <w:spacing w:after="60"/>
        <w:ind w:left="360"/>
      </w:pPr>
      <w:r>
        <w:t>BEZ ujawnienia afiliacji</w:t>
      </w:r>
    </w:p>
    <w:p/>
    <w:p>
      <w:pPr>
        <w:pStyle w:val="Heading3"/>
      </w:pPr>
      <w:r>
        <w:rPr>
          <w:b/>
          <w:color w:val="333333"/>
          <w:sz w:val="28"/>
        </w:rPr>
        <w:t>Tabela Porównawcza (Faza 3)</w:t>
      </w:r>
    </w:p>
    <w:p>
      <w:pPr>
        <w:pStyle w:val="ListBullet"/>
        <w:spacing w:after="60"/>
        <w:ind w:left="360"/>
      </w:pPr>
      <w:r>
        <w:t>5 marek</w:t>
      </w:r>
    </w:p>
    <w:p>
      <w:pPr>
        <w:pStyle w:val="ListBullet"/>
        <w:spacing w:after="60"/>
        <w:ind w:left="360"/>
      </w:pPr>
      <w:r>
        <w:t>Kolumny: Bukmacher, Bonus, Kluczowe funkcje, Sporty, Płatności, Ocena aplikacji, Min. depozyt, CTA</w:t>
      </w:r>
    </w:p>
    <w:p/>
    <w:p>
      <w:pPr>
        <w:pStyle w:val="Heading3"/>
      </w:pPr>
      <w:r>
        <w:rPr>
          <w:b/>
          <w:color w:val="333333"/>
          <w:sz w:val="28"/>
        </w:rPr>
        <w:t>Quick Answer Box (75-100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Top 3 z 1-zdaniowym USP każdego</w:t>
      </w:r>
    </w:p>
    <w:p>
      <w:pPr>
        <w:pStyle w:val="ListBullet"/>
        <w:spacing w:after="60"/>
        <w:ind w:left="360"/>
      </w:pPr>
      <w:r>
        <w:t>Natychmiastowa wartość dla czytelnika</w:t>
      </w:r>
    </w:p>
    <w:p/>
    <w:p/>
    <w:p>
      <w:pPr>
        <w:pStyle w:val="Heading3"/>
      </w:pPr>
      <w:r>
        <w:rPr>
          <w:b/>
          <w:color w:val="333333"/>
          <w:sz w:val="28"/>
        </w:rPr>
        <w:t>H2: Ranking Bukmacherów - Top 5 Operatorów (200-300 słów)</w:t>
      </w:r>
    </w:p>
    <w:p>
      <w:pPr>
        <w:spacing w:after="120"/>
      </w:pPr>
      <w:r>
        <w:rPr>
          <w:b/>
        </w:rPr>
        <w:t>Słowo kluczowe:</w:t>
      </w:r>
      <w:r>
        <w:t xml:space="preserve"> ranking bukmacherów (1,200/mies.)</w:t>
      </w:r>
    </w:p>
    <w:p/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Wprowadzenie do szczegółowych recenzji</w:t>
      </w:r>
    </w:p>
    <w:p>
      <w:pPr>
        <w:pStyle w:val="ListBullet"/>
        <w:spacing w:after="60"/>
        <w:ind w:left="360"/>
      </w:pPr>
      <w:r>
        <w:t>Wyjaśnij kryteria rankingu (kursy, bonus, płatności, support, aplikacja)</w:t>
      </w:r>
    </w:p>
    <w:p>
      <w:pPr>
        <w:pStyle w:val="ListBullet"/>
        <w:spacing w:after="60"/>
        <w:ind w:left="360"/>
      </w:pPr>
      <w:r>
        <w:t>Krótkie uzasadnienie kolejności pozycji</w:t>
      </w:r>
    </w:p>
    <w:p/>
    <w:p/>
    <w:p>
      <w:pPr>
        <w:pStyle w:val="Heading3"/>
      </w:pPr>
      <w:r>
        <w:rPr>
          <w:b/>
          <w:color w:val="333333"/>
          <w:sz w:val="28"/>
        </w:rPr>
        <w:t>H2: DirectionBet Opinie - Lider Polskiego Rynku (700-800 słów)</w:t>
      </w:r>
    </w:p>
    <w:p/>
    <w:p>
      <w:pPr>
        <w:pStyle w:val="Heading4"/>
      </w:pPr>
      <w:r>
        <w:rPr>
          <w:sz w:val="24"/>
        </w:rPr>
        <w:t>H3: Kluczowe Funkcje i Oferta Sportowa DirectionBet (200-250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Kompletna lista dostępnych sportów</w:t>
      </w:r>
    </w:p>
    <w:p>
      <w:pPr>
        <w:pStyle w:val="ListBullet"/>
        <w:spacing w:after="60"/>
        <w:ind w:left="360"/>
      </w:pPr>
      <w:r>
        <w:t>Jakość kursów w porównaniu do konkurencji</w:t>
      </w:r>
    </w:p>
    <w:p>
      <w:pPr>
        <w:pStyle w:val="ListBullet"/>
        <w:spacing w:after="60"/>
        <w:ind w:left="360"/>
      </w:pPr>
      <w:r>
        <w:t>Funkcje zakładów na żywo</w:t>
      </w:r>
    </w:p>
    <w:p>
      <w:pPr>
        <w:pStyle w:val="ListBullet"/>
        <w:spacing w:after="60"/>
        <w:ind w:left="360"/>
      </w:pPr>
      <w:r>
        <w:t>Pokrycie Ekstraklasy i polskiej piłki</w:t>
      </w:r>
    </w:p>
    <w:p/>
    <w:p>
      <w:pPr>
        <w:pStyle w:val="Heading4"/>
      </w:pPr>
      <w:r>
        <w:rPr>
          <w:sz w:val="24"/>
        </w:rPr>
        <w:t>H3: DirectionBet Aplikacja Mobilna (100-150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Ocena ze sklepu App Store/Google Play z liczbą recenzji</w:t>
      </w:r>
    </w:p>
    <w:p>
      <w:pPr>
        <w:pStyle w:val="ListBullet"/>
        <w:spacing w:after="60"/>
        <w:ind w:left="360"/>
      </w:pPr>
      <w:r>
        <w:t>Przegląd interfejsu i nawigacji</w:t>
      </w:r>
    </w:p>
    <w:p>
      <w:pPr>
        <w:pStyle w:val="ListBullet"/>
        <w:spacing w:after="60"/>
        <w:ind w:left="360"/>
      </w:pPr>
      <w:r>
        <w:t>Funkcje mobilne (push notifications, biometria)</w:t>
      </w:r>
    </w:p>
    <w:p>
      <w:pPr>
        <w:pStyle w:val="ListBullet"/>
        <w:spacing w:after="60"/>
        <w:ind w:left="360"/>
      </w:pPr>
      <w:r>
        <w:t>Dostępność iOS vs Android</w:t>
      </w:r>
    </w:p>
    <w:p>
      <w:pPr>
        <w:pStyle w:val="ListBullet"/>
        <w:spacing w:after="60"/>
        <w:ind w:left="360"/>
      </w:pPr>
      <w:r>
        <w:t>Wydajność i zużycie baterii</w:t>
      </w:r>
    </w:p>
    <w:p/>
    <w:p>
      <w:pPr>
        <w:pStyle w:val="Heading4"/>
      </w:pPr>
      <w:r>
        <w:rPr>
          <w:sz w:val="24"/>
        </w:rPr>
        <w:t>H3: DirectionBet Bonus Powitalny i Promocje (150-200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Aktualna oferta powitalna (dokładna kwota)</w:t>
      </w:r>
    </w:p>
    <w:p>
      <w:pPr>
        <w:pStyle w:val="ListBullet"/>
        <w:spacing w:after="60"/>
        <w:ind w:left="360"/>
      </w:pPr>
      <w:r>
        <w:t>Wymogi obrotu</w:t>
      </w:r>
    </w:p>
    <w:p>
      <w:pPr>
        <w:pStyle w:val="ListBullet"/>
        <w:spacing w:after="60"/>
        <w:ind w:left="360"/>
      </w:pPr>
      <w:r>
        <w:t>Ograniczenia czasowe</w:t>
      </w:r>
    </w:p>
    <w:p>
      <w:pPr>
        <w:pStyle w:val="ListBullet"/>
        <w:spacing w:after="60"/>
        <w:ind w:left="360"/>
      </w:pPr>
      <w:r>
        <w:t>Bieżące promocje dla istniejących graczy</w:t>
      </w:r>
    </w:p>
    <w:p/>
    <w:p>
      <w:pPr>
        <w:pStyle w:val="Heading4"/>
      </w:pPr>
      <w:r>
        <w:rPr>
          <w:sz w:val="24"/>
        </w:rPr>
        <w:t>Zalety i Wady (100-150 słów)</w:t>
      </w:r>
    </w:p>
    <w:p>
      <w:pPr>
        <w:spacing w:after="120"/>
      </w:pPr>
      <w:r>
        <w:rPr>
          <w:b/>
        </w:rPr>
        <w:t>Format:</w:t>
      </w:r>
    </w:p>
    <w:p>
      <w:pPr>
        <w:pStyle w:val="ListBullet"/>
        <w:spacing w:after="60"/>
        <w:ind w:left="360"/>
      </w:pPr>
      <w:r>
        <w:t>4-5 zalet z konkretnymi dowodami</w:t>
      </w:r>
    </w:p>
    <w:p>
      <w:pPr>
        <w:pStyle w:val="ListBullet"/>
        <w:spacing w:after="60"/>
        <w:ind w:left="360"/>
      </w:pPr>
      <w:r>
        <w:t>2-3 wady z konkretnymi przykładami</w:t>
      </w:r>
    </w:p>
    <w:p/>
    <w:p/>
    <w:p>
      <w:pPr>
        <w:pStyle w:val="Heading3"/>
      </w:pPr>
      <w:r>
        <w:rPr>
          <w:b/>
          <w:color w:val="333333"/>
          <w:sz w:val="28"/>
        </w:rPr>
        <w:t>H2: LegendPlay Opinie - Nowoczesna Platforma Zakładów (700-800 słów)</w:t>
      </w:r>
    </w:p>
    <w:p/>
    <w:p>
      <w:pPr>
        <w:pStyle w:val="Heading4"/>
      </w:pPr>
      <w:r>
        <w:rPr>
          <w:sz w:val="24"/>
        </w:rPr>
        <w:t>H3: Kluczowe Funkcje i Design Platformy LegendPlay (200-250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Opis interfejsu i UX</w:t>
      </w:r>
    </w:p>
    <w:p>
      <w:pPr>
        <w:pStyle w:val="ListBullet"/>
        <w:spacing w:after="60"/>
        <w:ind w:left="360"/>
      </w:pPr>
      <w:r>
        <w:t>Oferta esportowa (CS:GO, LoL, Valorant)</w:t>
      </w:r>
    </w:p>
    <w:p>
      <w:pPr>
        <w:pStyle w:val="ListBullet"/>
        <w:spacing w:after="60"/>
        <w:ind w:left="360"/>
      </w:pPr>
      <w:r>
        <w:t>Unikalne funkcje platformy</w:t>
      </w:r>
    </w:p>
    <w:p/>
    <w:p>
      <w:pPr>
        <w:pStyle w:val="Heading4"/>
      </w:pPr>
      <w:r>
        <w:rPr>
          <w:sz w:val="24"/>
        </w:rPr>
        <w:t>H3: LegendPlay Aplikacja Mobilna - Analiza (100-150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Ocena ze sklepów</w:t>
      </w:r>
    </w:p>
    <w:p>
      <w:pPr>
        <w:pStyle w:val="ListBullet"/>
        <w:spacing w:after="60"/>
        <w:ind w:left="360"/>
      </w:pPr>
      <w:r>
        <w:t>Porównanie z wersją desktop</w:t>
      </w:r>
    </w:p>
    <w:p>
      <w:pPr>
        <w:pStyle w:val="ListBullet"/>
        <w:spacing w:after="60"/>
        <w:ind w:left="360"/>
      </w:pPr>
      <w:r>
        <w:t>Unikalne funkcje mobilne</w:t>
      </w:r>
    </w:p>
    <w:p/>
    <w:p>
      <w:pPr>
        <w:pStyle w:val="Heading4"/>
      </w:pPr>
      <w:r>
        <w:rPr>
          <w:sz w:val="24"/>
        </w:rPr>
        <w:t>H3: LegendPlay Bonusy i Program Lojalnościowy (150-200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Oferta powitalna</w:t>
      </w:r>
    </w:p>
    <w:p>
      <w:pPr>
        <w:pStyle w:val="ListBullet"/>
        <w:spacing w:after="60"/>
        <w:ind w:left="360"/>
      </w:pPr>
      <w:r>
        <w:t>Program VIP/lojalnościowy</w:t>
      </w:r>
    </w:p>
    <w:p>
      <w:pPr>
        <w:pStyle w:val="ListBullet"/>
        <w:spacing w:after="60"/>
        <w:ind w:left="360"/>
      </w:pPr>
      <w:r>
        <w:t>Regularnie promocje</w:t>
      </w:r>
    </w:p>
    <w:p/>
    <w:p>
      <w:pPr>
        <w:pStyle w:val="Heading4"/>
      </w:pPr>
      <w:r>
        <w:rPr>
          <w:sz w:val="24"/>
        </w:rPr>
        <w:t>Zalety i Wady (100-150 słów)</w:t>
      </w:r>
    </w:p>
    <w:p/>
    <w:p/>
    <w:p>
      <w:pPr>
        <w:pStyle w:val="Heading3"/>
      </w:pPr>
      <w:r>
        <w:rPr>
          <w:b/>
          <w:color w:val="333333"/>
          <w:sz w:val="28"/>
        </w:rPr>
        <w:t>H2: Betalright Opinie - Intuicyjny Interfejs i Szybkie Wypłaty (600-700 słów)</w:t>
      </w:r>
    </w:p>
    <w:p/>
    <w:p>
      <w:pPr>
        <w:pStyle w:val="Heading4"/>
      </w:pPr>
      <w:r>
        <w:rPr>
          <w:sz w:val="24"/>
        </w:rPr>
        <w:t>H3: Kluczowe Funkcje i Rynki Zakładów Betalright (150-200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Prostota interfejsu</w:t>
      </w:r>
    </w:p>
    <w:p>
      <w:pPr>
        <w:pStyle w:val="ListBullet"/>
        <w:spacing w:after="60"/>
        <w:ind w:left="360"/>
      </w:pPr>
      <w:r>
        <w:t>Dostępne rynki zakładów</w:t>
      </w:r>
    </w:p>
    <w:p>
      <w:pPr>
        <w:pStyle w:val="ListBullet"/>
        <w:spacing w:after="60"/>
        <w:ind w:left="360"/>
      </w:pPr>
      <w:r>
        <w:t>Szybkość wypłat</w:t>
      </w:r>
    </w:p>
    <w:p/>
    <w:p>
      <w:pPr>
        <w:pStyle w:val="Heading4"/>
      </w:pPr>
      <w:r>
        <w:rPr>
          <w:sz w:val="24"/>
        </w:rPr>
        <w:t>H3: Betalright Doświadczenie Mobilne (100-150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Ocena aplikacji</w:t>
      </w:r>
    </w:p>
    <w:p>
      <w:pPr>
        <w:pStyle w:val="ListBullet"/>
        <w:spacing w:after="60"/>
        <w:ind w:left="360"/>
      </w:pPr>
      <w:r>
        <w:t>Responsywność</w:t>
      </w:r>
    </w:p>
    <w:p>
      <w:pPr>
        <w:pStyle w:val="ListBullet"/>
        <w:spacing w:after="60"/>
        <w:ind w:left="360"/>
      </w:pPr>
      <w:r>
        <w:t>Funkcje mobilne</w:t>
      </w:r>
    </w:p>
    <w:p/>
    <w:p>
      <w:pPr>
        <w:pStyle w:val="Heading4"/>
      </w:pPr>
      <w:r>
        <w:rPr>
          <w:sz w:val="24"/>
        </w:rPr>
        <w:t>H3: Betalright Oferta Powitalna (100-150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Aktualny bonus</w:t>
      </w:r>
    </w:p>
    <w:p>
      <w:pPr>
        <w:pStyle w:val="ListBullet"/>
        <w:spacing w:after="60"/>
        <w:ind w:left="360"/>
      </w:pPr>
      <w:r>
        <w:t>Warunki</w:t>
      </w:r>
    </w:p>
    <w:p/>
    <w:p>
      <w:pPr>
        <w:pStyle w:val="Heading4"/>
      </w:pPr>
      <w:r>
        <w:rPr>
          <w:sz w:val="24"/>
        </w:rPr>
        <w:t>Zalety i Wady (100-150 słów)</w:t>
      </w:r>
    </w:p>
    <w:p/>
    <w:p/>
    <w:p>
      <w:pPr>
        <w:pStyle w:val="Heading3"/>
      </w:pPr>
      <w:r>
        <w:rPr>
          <w:b/>
          <w:color w:val="333333"/>
          <w:sz w:val="28"/>
        </w:rPr>
        <w:t>H2: Festival Play Opinie - Specjalista od Piłki Nożnej (600-700 słów)</w:t>
      </w:r>
    </w:p>
    <w:p/>
    <w:p>
      <w:pPr>
        <w:pStyle w:val="Heading4"/>
      </w:pPr>
      <w:r>
        <w:rPr>
          <w:sz w:val="24"/>
        </w:rPr>
        <w:t>H3: Kluczowe Funkcje i Oferta na Ekstraklasę (150-200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Pokrycie polskich lig</w:t>
      </w:r>
    </w:p>
    <w:p>
      <w:pPr>
        <w:pStyle w:val="ListBullet"/>
        <w:spacing w:after="60"/>
        <w:ind w:left="360"/>
      </w:pPr>
      <w:r>
        <w:t>Rynki na reprezentację Polski</w:t>
      </w:r>
    </w:p>
    <w:p>
      <w:pPr>
        <w:pStyle w:val="ListBullet"/>
        <w:spacing w:after="60"/>
        <w:ind w:left="360"/>
      </w:pPr>
      <w:r>
        <w:t>Specjalne promocje na piłkę nożną</w:t>
      </w:r>
    </w:p>
    <w:p/>
    <w:p>
      <w:pPr>
        <w:pStyle w:val="Heading4"/>
      </w:pPr>
      <w:r>
        <w:rPr>
          <w:sz w:val="24"/>
        </w:rPr>
        <w:t>H3: Festival Play Aplikacja Mobilna (100-150 słów)</w:t>
      </w:r>
    </w:p>
    <w:p/>
    <w:p>
      <w:pPr>
        <w:pStyle w:val="Heading4"/>
      </w:pPr>
      <w:r>
        <w:rPr>
          <w:sz w:val="24"/>
        </w:rPr>
        <w:t>H3: Festival Play Warunki Bonusu (100-150 słów)</w:t>
      </w:r>
    </w:p>
    <w:p/>
    <w:p>
      <w:pPr>
        <w:pStyle w:val="Heading4"/>
      </w:pPr>
      <w:r>
        <w:rPr>
          <w:sz w:val="24"/>
        </w:rPr>
        <w:t>Zalety i Wady (100-150 słów)</w:t>
      </w:r>
    </w:p>
    <w:p/>
    <w:p/>
    <w:p>
      <w:pPr>
        <w:pStyle w:val="Heading3"/>
      </w:pPr>
      <w:r>
        <w:rPr>
          <w:b/>
          <w:color w:val="333333"/>
          <w:sz w:val="28"/>
        </w:rPr>
        <w:t>H2: RoyalistPlay Opinie - Kompleksowa Platforma (600-700 słów)</w:t>
      </w:r>
    </w:p>
    <w:p/>
    <w:p>
      <w:pPr>
        <w:pStyle w:val="Heading4"/>
      </w:pPr>
      <w:r>
        <w:rPr>
          <w:sz w:val="24"/>
        </w:rPr>
        <w:t>H3: Kluczowe Funkcje i Oferta Sportowa RoyalistPlay (150-200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Połączenie sportsbooka z kasynem</w:t>
      </w:r>
    </w:p>
    <w:p>
      <w:pPr>
        <w:pStyle w:val="ListBullet"/>
        <w:spacing w:after="60"/>
        <w:ind w:left="360"/>
      </w:pPr>
      <w:r>
        <w:t>Oferta MMA/sporty walki</w:t>
      </w:r>
    </w:p>
    <w:p>
      <w:pPr>
        <w:pStyle w:val="ListBullet"/>
        <w:spacing w:after="60"/>
        <w:ind w:left="360"/>
      </w:pPr>
      <w:r>
        <w:t>Różnorodność produktów</w:t>
      </w:r>
    </w:p>
    <w:p/>
    <w:p>
      <w:pPr>
        <w:pStyle w:val="Heading4"/>
      </w:pPr>
      <w:r>
        <w:rPr>
          <w:sz w:val="24"/>
        </w:rPr>
        <w:t>H3: RoyalistPlay Aplikacja Mobilna (100-150 słów)</w:t>
      </w:r>
    </w:p>
    <w:p/>
    <w:p>
      <w:pPr>
        <w:pStyle w:val="Heading4"/>
      </w:pPr>
      <w:r>
        <w:rPr>
          <w:sz w:val="24"/>
        </w:rPr>
        <w:t>H3: RoyalistPlay Bonusy (100-150 słów)</w:t>
      </w:r>
    </w:p>
    <w:p/>
    <w:p>
      <w:pPr>
        <w:pStyle w:val="Heading4"/>
      </w:pPr>
      <w:r>
        <w:rPr>
          <w:sz w:val="24"/>
        </w:rPr>
        <w:t>Zalety i Wady (100-150 słów)</w:t>
      </w:r>
    </w:p>
    <w:p/>
    <w:p/>
    <w:p>
      <w:pPr>
        <w:pStyle w:val="Heading3"/>
      </w:pPr>
      <w:r>
        <w:rPr>
          <w:b/>
          <w:color w:val="333333"/>
          <w:sz w:val="28"/>
        </w:rPr>
        <w:t>H2: Zakłady Bukmacherskie w Polsce - Kompletny Przewodnik (500-600 słów)</w:t>
      </w:r>
    </w:p>
    <w:p>
      <w:pPr>
        <w:spacing w:after="120"/>
      </w:pPr>
      <w:r>
        <w:rPr>
          <w:b/>
        </w:rPr>
        <w:t>Słowo kluczowe:</w:t>
      </w:r>
      <w:r>
        <w:t xml:space="preserve"> zakłady bukmacherskie (43,000/mies.)</w:t>
      </w:r>
    </w:p>
    <w:p/>
    <w:p>
      <w:pPr>
        <w:pStyle w:val="Heading4"/>
      </w:pPr>
      <w:r>
        <w:rPr>
          <w:sz w:val="24"/>
        </w:rPr>
        <w:t>H3: Legalny Bukmacher w Polsce - Licencjonowani Operatorzy (150-200 słów)</w:t>
      </w:r>
    </w:p>
    <w:p>
      <w:pPr>
        <w:spacing w:after="120"/>
      </w:pPr>
      <w:r>
        <w:rPr>
          <w:b/>
        </w:rPr>
        <w:t>Słowo kluczowe:</w:t>
      </w:r>
      <w:r>
        <w:t xml:space="preserve"> legalny bukmacher (2,300/mies.)</w:t>
      </w:r>
    </w:p>
    <w:p/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Wyjaśnij system licencjonowania Ministerstwa Finansów</w:t>
      </w:r>
    </w:p>
    <w:p>
      <w:pPr>
        <w:pStyle w:val="ListBullet"/>
        <w:spacing w:after="60"/>
        <w:ind w:left="360"/>
      </w:pPr>
      <w:r>
        <w:t>Lista wymogów prawnych dla operatorów</w:t>
      </w:r>
    </w:p>
    <w:p>
      <w:pPr>
        <w:pStyle w:val="ListBullet"/>
        <w:spacing w:after="60"/>
        <w:ind w:left="360"/>
      </w:pPr>
      <w:r>
        <w:t>Ochrona graczy i regulacje</w:t>
      </w:r>
    </w:p>
    <w:p/>
    <w:p>
      <w:pPr>
        <w:pStyle w:val="Heading4"/>
      </w:pPr>
      <w:r>
        <w:rPr>
          <w:sz w:val="24"/>
        </w:rPr>
        <w:t>H3: Jak Wybrać Najlepszego Bukmachera? (150-200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Kryteria wyboru: kursy, oferta, bonus, płatności, support</w:t>
      </w:r>
    </w:p>
    <w:p>
      <w:pPr>
        <w:pStyle w:val="ListBullet"/>
        <w:spacing w:after="60"/>
        <w:ind w:left="360"/>
      </w:pPr>
      <w:r>
        <w:t>Czynniki do rozważenia dla polskich graczy</w:t>
      </w:r>
    </w:p>
    <w:p/>
    <w:p/>
    <w:p>
      <w:pPr>
        <w:pStyle w:val="Heading3"/>
      </w:pPr>
      <w:r>
        <w:rPr>
          <w:b/>
          <w:color w:val="333333"/>
          <w:sz w:val="28"/>
        </w:rPr>
        <w:t>H2: Zakłady Sportowe Online - Jak Zacząć? (500-600 słów)</w:t>
      </w:r>
    </w:p>
    <w:p>
      <w:pPr>
        <w:spacing w:after="120"/>
      </w:pPr>
      <w:r>
        <w:rPr>
          <w:b/>
        </w:rPr>
        <w:t>Słowo kluczowe:</w:t>
      </w:r>
      <w:r>
        <w:t xml:space="preserve"> zakłady sportowe (20,000/mies.)</w:t>
      </w:r>
    </w:p>
    <w:p/>
    <w:p>
      <w:pPr>
        <w:pStyle w:val="Heading4"/>
      </w:pPr>
      <w:r>
        <w:rPr>
          <w:sz w:val="24"/>
        </w:rPr>
        <w:t>H3: Rejestracja u Bukmachera Krok po Kroku (150-200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Proces rejestracji</w:t>
      </w:r>
    </w:p>
    <w:p>
      <w:pPr>
        <w:pStyle w:val="ListBullet"/>
        <w:spacing w:after="60"/>
        <w:ind w:left="360"/>
      </w:pPr>
      <w:r>
        <w:t>Weryfikacja tożsamości (PESEL, dowód)</w:t>
      </w:r>
    </w:p>
    <w:p>
      <w:pPr>
        <w:pStyle w:val="ListBullet"/>
        <w:spacing w:after="60"/>
        <w:ind w:left="360"/>
      </w:pPr>
      <w:r>
        <w:t>Pierwszy depozyt</w:t>
      </w:r>
    </w:p>
    <w:p/>
    <w:p>
      <w:pPr>
        <w:pStyle w:val="Heading4"/>
      </w:pPr>
      <w:r>
        <w:rPr>
          <w:sz w:val="24"/>
        </w:rPr>
        <w:t>H3: Zakłady na Ekstraklasę i Polskie Ligi (150-200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Które serwisy najlepsze na polską piłkę</w:t>
      </w:r>
    </w:p>
    <w:p>
      <w:pPr>
        <w:pStyle w:val="ListBullet"/>
        <w:spacing w:after="60"/>
        <w:ind w:left="360"/>
      </w:pPr>
      <w:r>
        <w:t>Dostępne rynki (wynik, over/under, strzelcy)</w:t>
      </w:r>
    </w:p>
    <w:p>
      <w:pPr>
        <w:pStyle w:val="ListBullet"/>
        <w:spacing w:after="60"/>
        <w:ind w:left="360"/>
      </w:pPr>
      <w:r>
        <w:t>Kursy na Ekstraklasę</w:t>
      </w:r>
    </w:p>
    <w:p/>
    <w:p/>
    <w:p>
      <w:pPr>
        <w:pStyle w:val="Heading3"/>
      </w:pPr>
      <w:r>
        <w:rPr>
          <w:b/>
          <w:color w:val="333333"/>
          <w:sz w:val="28"/>
        </w:rPr>
        <w:t>H2: Kursy Bukmacherskie - Porównanie i Analiza (400-500 słów)</w:t>
      </w:r>
    </w:p>
    <w:p>
      <w:pPr>
        <w:spacing w:after="120"/>
      </w:pPr>
      <w:r>
        <w:rPr>
          <w:b/>
        </w:rPr>
        <w:t>Słowo kluczowe:</w:t>
      </w:r>
      <w:r>
        <w:t xml:space="preserve"> kursy bukmacherskie (13,000/mies.)</w:t>
      </w:r>
    </w:p>
    <w:p/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Wyjaśnij jak działają kursy (dziesiętne, ułamkowe, amerykańskie)</w:t>
      </w:r>
    </w:p>
    <w:p>
      <w:pPr>
        <w:pStyle w:val="ListBullet"/>
        <w:spacing w:after="60"/>
        <w:ind w:left="360"/>
      </w:pPr>
      <w:r>
        <w:t>Porównaj marże operatorów (niższa marża = lepsze kursy)</w:t>
      </w:r>
    </w:p>
    <w:p>
      <w:pPr>
        <w:pStyle w:val="ListBullet"/>
        <w:spacing w:after="60"/>
        <w:ind w:left="360"/>
      </w:pPr>
      <w:r>
        <w:t>Które serwisy oferują najlepsze kursy na piłkę nożną</w:t>
      </w:r>
    </w:p>
    <w:p>
      <w:pPr>
        <w:pStyle w:val="ListBullet"/>
        <w:spacing w:after="60"/>
        <w:ind w:left="360"/>
      </w:pPr>
      <w:r>
        <w:t>Link do [kalkulatora kursów](/sport/betting/tools/odds-converter.htm)</w:t>
      </w:r>
    </w:p>
    <w:p/>
    <w:p/>
    <w:p>
      <w:pPr>
        <w:pStyle w:val="Heading3"/>
      </w:pPr>
      <w:r>
        <w:rPr>
          <w:b/>
          <w:color w:val="333333"/>
          <w:sz w:val="28"/>
        </w:rPr>
        <w:t>H2: Bukmacherzy Online - Najlepsze Platformy (400-500 słów)</w:t>
      </w:r>
    </w:p>
    <w:p>
      <w:pPr>
        <w:spacing w:after="120"/>
      </w:pPr>
      <w:r>
        <w:rPr>
          <w:b/>
        </w:rPr>
        <w:t>Słowo kluczowe:</w:t>
      </w:r>
      <w:r>
        <w:t xml:space="preserve"> bukmacherzy online (250/mies.)</w:t>
      </w:r>
    </w:p>
    <w:p/>
    <w:p>
      <w:pPr>
        <w:pStyle w:val="Heading4"/>
      </w:pPr>
      <w:r>
        <w:rPr>
          <w:sz w:val="24"/>
        </w:rPr>
        <w:t>H3: Zakłady na Esport w Polsce (150-200 słów)</w:t>
      </w:r>
    </w:p>
    <w:p>
      <w:pPr>
        <w:spacing w:after="120"/>
      </w:pPr>
      <w:r>
        <w:rPr>
          <w:b/>
        </w:rPr>
        <w:t>Słowo kluczowe:</w:t>
      </w:r>
      <w:r>
        <w:t xml:space="preserve"> esport zakłady (90/mies.)</w:t>
      </w:r>
    </w:p>
    <w:p/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CS:GO, League of Legends, Valorant - popularność w Polsce</w:t>
      </w:r>
    </w:p>
    <w:p>
      <w:pPr>
        <w:pStyle w:val="ListBullet"/>
        <w:spacing w:after="60"/>
        <w:ind w:left="360"/>
      </w:pPr>
      <w:r>
        <w:t>Polscy zawodnicy i drużyny</w:t>
      </w:r>
    </w:p>
    <w:p>
      <w:pPr>
        <w:pStyle w:val="ListBullet"/>
        <w:spacing w:after="60"/>
        <w:ind w:left="360"/>
      </w:pPr>
      <w:r>
        <w:t>Które serwisy mają najlepszą ofertę esportową</w:t>
      </w:r>
    </w:p>
    <w:p>
      <w:pPr>
        <w:pStyle w:val="ListBullet"/>
        <w:spacing w:after="60"/>
        <w:ind w:left="360"/>
      </w:pPr>
      <w:r>
        <w:t>Rynki zakładów na esport</w:t>
      </w:r>
    </w:p>
    <w:p/>
    <w:p/>
    <w:p>
      <w:pPr>
        <w:pStyle w:val="Heading3"/>
      </w:pPr>
      <w:r>
        <w:rPr>
          <w:b/>
          <w:color w:val="333333"/>
          <w:sz w:val="28"/>
        </w:rPr>
        <w:t>H2: Zakłady na Żywo - Live Betting (400-500 słów)</w:t>
      </w:r>
    </w:p>
    <w:p>
      <w:pPr>
        <w:spacing w:after="120"/>
      </w:pPr>
      <w:r>
        <w:rPr>
          <w:b/>
        </w:rPr>
        <w:t>Słowo kluczowe:</w:t>
      </w:r>
      <w:r>
        <w:t xml:space="preserve"> zakłady na żywo (200/mies.)</w:t>
      </w:r>
    </w:p>
    <w:p/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Porównanie funkcji live betting u 5 marek</w:t>
      </w:r>
    </w:p>
    <w:p>
      <w:pPr>
        <w:pStyle w:val="ListBullet"/>
        <w:spacing w:after="60"/>
        <w:ind w:left="360"/>
      </w:pPr>
      <w:r>
        <w:t>Streaming wideo - które platformy oferują</w:t>
      </w:r>
    </w:p>
    <w:p>
      <w:pPr>
        <w:pStyle w:val="ListBullet"/>
        <w:spacing w:after="60"/>
        <w:ind w:left="360"/>
      </w:pPr>
      <w:r>
        <w:t>Funkcja cash out</w:t>
      </w:r>
    </w:p>
    <w:p>
      <w:pPr>
        <w:pStyle w:val="ListBullet"/>
        <w:spacing w:after="60"/>
        <w:ind w:left="360"/>
      </w:pPr>
      <w:r>
        <w:t>Szybkość aktualizacji kursów</w:t>
      </w:r>
    </w:p>
    <w:p/>
    <w:p/>
    <w:p>
      <w:pPr>
        <w:pStyle w:val="Heading3"/>
      </w:pPr>
      <w:r>
        <w:rPr>
          <w:b/>
          <w:color w:val="333333"/>
          <w:sz w:val="28"/>
        </w:rPr>
        <w:t>H2: Promocje Bukmacherskie - Bonusy i Oferty (500-600 słów)</w:t>
      </w:r>
    </w:p>
    <w:p>
      <w:pPr>
        <w:spacing w:after="120"/>
      </w:pPr>
      <w:r>
        <w:rPr>
          <w:b/>
        </w:rPr>
        <w:t>Słowo kluczowe:</w:t>
      </w:r>
      <w:r>
        <w:t xml:space="preserve"> promocje bukmacherskie (800/mies.)</w:t>
      </w:r>
    </w:p>
    <w:p/>
    <w:p>
      <w:pPr>
        <w:pStyle w:val="Heading4"/>
      </w:pPr>
      <w:r>
        <w:rPr>
          <w:sz w:val="24"/>
        </w:rPr>
        <w:t>H3: Bonusy Powitalne u Bukmacherów (150-200 słów)</w:t>
      </w:r>
    </w:p>
    <w:p>
      <w:pPr>
        <w:spacing w:after="120"/>
      </w:pPr>
      <w:r>
        <w:rPr>
          <w:b/>
        </w:rPr>
        <w:t>Słowo kluczowe:</w:t>
      </w:r>
      <w:r>
        <w:t xml:space="preserve"> bukmacher bonus (250/mies.)</w:t>
      </w:r>
    </w:p>
    <w:p/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Przegląd bonusów powitalnych u 5 marek</w:t>
      </w:r>
    </w:p>
    <w:p>
      <w:pPr>
        <w:pStyle w:val="ListBullet"/>
        <w:spacing w:after="60"/>
        <w:ind w:left="360"/>
      </w:pPr>
      <w:r>
        <w:t>Rodzaje bonusów (freebet, matched deposit, cashback)</w:t>
      </w:r>
    </w:p>
    <w:p/>
    <w:p>
      <w:pPr>
        <w:pStyle w:val="Heading4"/>
      </w:pPr>
      <w:r>
        <w:rPr>
          <w:sz w:val="24"/>
        </w:rPr>
        <w:t>H3: Bonus Powitalny - Jak Wybrać Najlepszą Ofertę (150-200 słów)</w:t>
      </w:r>
    </w:p>
    <w:p>
      <w:pPr>
        <w:spacing w:after="120"/>
      </w:pPr>
      <w:r>
        <w:rPr>
          <w:b/>
        </w:rPr>
        <w:t>Słowo kluczowe:</w:t>
      </w:r>
      <w:r>
        <w:t xml:space="preserve"> bonus powitalny bukmacher (200/mies.)</w:t>
      </w:r>
    </w:p>
    <w:p/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Na co zwrócić uwagę przy wyborze bonusu</w:t>
      </w:r>
    </w:p>
    <w:p>
      <w:pPr>
        <w:pStyle w:val="ListBullet"/>
        <w:spacing w:after="60"/>
        <w:ind w:left="360"/>
      </w:pPr>
      <w:r>
        <w:t>Wymogi obrotu - jak je rozumieć</w:t>
      </w:r>
    </w:p>
    <w:p>
      <w:pPr>
        <w:pStyle w:val="ListBullet"/>
        <w:spacing w:after="60"/>
        <w:ind w:left="360"/>
      </w:pPr>
      <w:r>
        <w:t>Pułapki do uniknięcia</w:t>
      </w:r>
    </w:p>
    <w:p/>
    <w:p>
      <w:pPr>
        <w:pStyle w:val="Heading4"/>
      </w:pPr>
      <w:r>
        <w:rPr>
          <w:sz w:val="24"/>
        </w:rPr>
        <w:t>H3: Aktualne Oferty Bukmacherskie (100-150 słów)</w:t>
      </w:r>
    </w:p>
    <w:p>
      <w:pPr>
        <w:spacing w:after="120"/>
      </w:pPr>
      <w:r>
        <w:rPr>
          <w:b/>
        </w:rPr>
        <w:t>Słowo kluczowe:</w:t>
      </w:r>
      <w:r>
        <w:t xml:space="preserve"> oferty bukmacherskie (100/mies.)</w:t>
      </w:r>
    </w:p>
    <w:p/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Promocje dla istniejących graczy</w:t>
      </w:r>
    </w:p>
    <w:p>
      <w:pPr>
        <w:pStyle w:val="ListBullet"/>
        <w:spacing w:after="60"/>
        <w:ind w:left="360"/>
      </w:pPr>
      <w:r>
        <w:t>Oferty specjalne na wydarzenia sportowe</w:t>
      </w:r>
    </w:p>
    <w:p/>
    <w:p/>
    <w:p>
      <w:pPr>
        <w:pStyle w:val="Heading3"/>
      </w:pPr>
      <w:r>
        <w:rPr>
          <w:b/>
          <w:color w:val="333333"/>
          <w:sz w:val="28"/>
        </w:rPr>
        <w:t>H2: Porównanie Metod Płatności (500-600 słów)</w:t>
      </w:r>
    </w:p>
    <w:p/>
    <w:p>
      <w:pPr>
        <w:pStyle w:val="Heading4"/>
      </w:pPr>
      <w:r>
        <w:rPr>
          <w:sz w:val="24"/>
        </w:rPr>
        <w:t>H3: BLIK i Przelewy24 u Bukmacherów (150-200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Które serwisy akceptują BLIK</w:t>
      </w:r>
    </w:p>
    <w:p>
      <w:pPr>
        <w:pStyle w:val="ListBullet"/>
        <w:spacing w:after="60"/>
        <w:ind w:left="360"/>
      </w:pPr>
      <w:r>
        <w:t>Które akceptują Przelewy24</w:t>
      </w:r>
    </w:p>
    <w:p>
      <w:pPr>
        <w:pStyle w:val="ListBullet"/>
        <w:spacing w:after="60"/>
        <w:ind w:left="360"/>
      </w:pPr>
      <w:r>
        <w:t>Czasy przetwarzania</w:t>
      </w:r>
    </w:p>
    <w:p>
      <w:pPr>
        <w:pStyle w:val="ListBullet"/>
        <w:spacing w:after="60"/>
        <w:ind w:left="360"/>
      </w:pPr>
      <w:r>
        <w:t>Limity</w:t>
      </w:r>
    </w:p>
    <w:p/>
    <w:p>
      <w:pPr>
        <w:pStyle w:val="Heading4"/>
      </w:pPr>
      <w:r>
        <w:rPr>
          <w:sz w:val="24"/>
        </w:rPr>
        <w:t>H3: Karty Płatnicze i Portfele Elektroniczne (150-200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Visa, Mastercard - dostępność</w:t>
      </w:r>
    </w:p>
    <w:p>
      <w:pPr>
        <w:pStyle w:val="ListBullet"/>
        <w:spacing w:after="60"/>
        <w:ind w:left="360"/>
      </w:pPr>
      <w:r>
        <w:t>E-portfele (Skrill, Neteller)</w:t>
      </w:r>
    </w:p>
    <w:p>
      <w:pPr>
        <w:pStyle w:val="ListBullet"/>
        <w:spacing w:after="60"/>
        <w:ind w:left="360"/>
      </w:pPr>
      <w:r>
        <w:t>Czasy wypłat</w:t>
      </w:r>
    </w:p>
    <w:p/>
    <w:p>
      <w:pPr>
        <w:pStyle w:val="Heading4"/>
      </w:pPr>
      <w:r>
        <w:rPr>
          <w:sz w:val="24"/>
        </w:rPr>
        <w:t>Tabela: Metody Płatności wg Bukmachera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Metoda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DirectionBet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LegendPlay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Betalright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Festival Play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RoyalistPlay</w:t>
            </w:r>
          </w:p>
        </w:tc>
      </w:tr>
      <w:tr>
        <w:tc>
          <w:tcPr>
            <w:tcW w:type="dxa" w:w="1560"/>
          </w:tcPr>
          <w:p>
            <w:r>
              <w:t>BLIK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Przelewy24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Visa/MC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E-portfele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Min. depozyt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Czas wypłaty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</w:tbl>
    <w:p/>
    <w:p/>
    <w:p/>
    <w:p>
      <w:pPr>
        <w:pStyle w:val="Heading3"/>
      </w:pPr>
      <w:r>
        <w:rPr>
          <w:b/>
          <w:color w:val="333333"/>
          <w:sz w:val="28"/>
        </w:rPr>
        <w:t>H2: Aplikacje Mobilne Bukmacherów (500-600 słów)</w:t>
      </w:r>
    </w:p>
    <w:p/>
    <w:p>
      <w:pPr>
        <w:pStyle w:val="Heading4"/>
      </w:pPr>
      <w:r>
        <w:rPr>
          <w:sz w:val="24"/>
        </w:rPr>
        <w:t>H3: iOS vs Android - Dostępność Aplikacji (150-200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Które marki mają dedykowane aplikacje</w:t>
      </w:r>
    </w:p>
    <w:p>
      <w:pPr>
        <w:pStyle w:val="ListBullet"/>
        <w:spacing w:after="60"/>
        <w:ind w:left="360"/>
      </w:pPr>
      <w:r>
        <w:t>Różnice między iOS a Android</w:t>
      </w:r>
    </w:p>
    <w:p>
      <w:pPr>
        <w:pStyle w:val="ListBullet"/>
        <w:spacing w:after="60"/>
        <w:ind w:left="360"/>
      </w:pPr>
      <w:r>
        <w:t>Alternatywy dla marek bez aplikacji (strona mobilna)</w:t>
      </w:r>
    </w:p>
    <w:p/>
    <w:p>
      <w:pPr>
        <w:pStyle w:val="Heading4"/>
      </w:pPr>
      <w:r>
        <w:rPr>
          <w:sz w:val="24"/>
        </w:rPr>
        <w:t>H3: Porównanie Funkcji Aplikacji Mobilnych (150-200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Tabela porównująca funkcje</w:t>
      </w:r>
    </w:p>
    <w:p>
      <w:pPr>
        <w:pStyle w:val="ListBullet"/>
        <w:spacing w:after="60"/>
        <w:ind w:left="360"/>
      </w:pPr>
      <w:r>
        <w:t>Push notifications</w:t>
      </w:r>
    </w:p>
    <w:p>
      <w:pPr>
        <w:pStyle w:val="ListBullet"/>
        <w:spacing w:after="60"/>
        <w:ind w:left="360"/>
      </w:pPr>
      <w:r>
        <w:t>Biometria (Face ID, Touch ID)</w:t>
      </w:r>
    </w:p>
    <w:p>
      <w:pPr>
        <w:pStyle w:val="ListBullet"/>
        <w:spacing w:after="60"/>
        <w:ind w:left="360"/>
      </w:pPr>
      <w:r>
        <w:t>Zakłady na żywo w aplikacji</w:t>
      </w:r>
    </w:p>
    <w:p/>
    <w:p>
      <w:pPr>
        <w:pStyle w:val="Heading4"/>
      </w:pPr>
      <w:r>
        <w:rPr>
          <w:sz w:val="24"/>
        </w:rPr>
        <w:t>Tabela: Oceny Aplikacji ze Sklepów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Marka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iOS (App Store)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Android (Google Play)</w:t>
            </w:r>
          </w:p>
        </w:tc>
      </w:tr>
      <w:tr>
        <w:tc>
          <w:tcPr>
            <w:tcW w:type="dxa" w:w="3120"/>
          </w:tcPr>
          <w:p>
            <w:r>
              <w:t>DirectionBet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LegendPlay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Betalright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Festival Play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RoyalistPlay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p/>
    <w:p/>
    <w:p/>
    <w:p>
      <w:pPr>
        <w:pStyle w:val="Heading3"/>
      </w:pPr>
      <w:r>
        <w:rPr>
          <w:b/>
          <w:color w:val="333333"/>
          <w:sz w:val="28"/>
        </w:rPr>
        <w:t>H2: Pełne Warunki Bonusów (T&amp;C) (400-500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Pełne T&amp;C dla WSZYSTKICH 5 marek</w:t>
      </w:r>
    </w:p>
    <w:p>
      <w:pPr>
        <w:pStyle w:val="ListBullet"/>
        <w:spacing w:after="60"/>
        <w:ind w:left="360"/>
      </w:pPr>
      <w:r>
        <w:t>Wymogi obrotu</w:t>
      </w:r>
    </w:p>
    <w:p>
      <w:pPr>
        <w:pStyle w:val="ListBullet"/>
        <w:spacing w:after="60"/>
        <w:ind w:left="360"/>
      </w:pPr>
      <w:r>
        <w:t>Limity czasowe</w:t>
      </w:r>
    </w:p>
    <w:p>
      <w:pPr>
        <w:pStyle w:val="ListBullet"/>
        <w:spacing w:after="60"/>
        <w:ind w:left="360"/>
      </w:pPr>
      <w:r>
        <w:t>Minimalne kursy</w:t>
      </w:r>
    </w:p>
    <w:p>
      <w:pPr>
        <w:pStyle w:val="ListBullet"/>
        <w:spacing w:after="60"/>
        <w:ind w:left="360"/>
      </w:pPr>
      <w:r>
        <w:t>Wykluczone rynki/sporty</w:t>
      </w:r>
    </w:p>
    <w:p/>
    <w:p/>
    <w:p>
      <w:pPr>
        <w:pStyle w:val="Heading3"/>
      </w:pPr>
      <w:r>
        <w:rPr>
          <w:b/>
          <w:color w:val="333333"/>
          <w:sz w:val="28"/>
        </w:rPr>
        <w:t>H2: Jak Testujemy i Rankujemy Bukmacherów (400-500 słów)</w:t>
      </w:r>
    </w:p>
    <w:p/>
    <w:p>
      <w:pPr>
        <w:pStyle w:val="Heading4"/>
      </w:pPr>
      <w:r>
        <w:rPr>
          <w:sz w:val="24"/>
        </w:rPr>
        <w:t>H3: Nasza Metodologia Testowania (200-250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8-10 kryteriów oceny:</w:t>
      </w:r>
    </w:p>
    <w:p>
      <w:pPr>
        <w:pStyle w:val="ListNumber"/>
        <w:spacing w:after="60"/>
        <w:ind w:left="360"/>
      </w:pPr>
      <w:r>
        <w:t>Jakość kursów</w:t>
      </w:r>
    </w:p>
    <w:p>
      <w:pPr>
        <w:pStyle w:val="ListNumber"/>
        <w:spacing w:after="60"/>
        <w:ind w:left="360"/>
      </w:pPr>
      <w:r>
        <w:t>Szerokość oferty sportowej</w:t>
      </w:r>
    </w:p>
    <w:p>
      <w:pPr>
        <w:pStyle w:val="ListNumber"/>
        <w:spacing w:after="60"/>
        <w:ind w:left="360"/>
      </w:pPr>
      <w:r>
        <w:t>Bonus powitalny i promocje</w:t>
      </w:r>
    </w:p>
    <w:p>
      <w:pPr>
        <w:pStyle w:val="ListNumber"/>
        <w:spacing w:after="60"/>
        <w:ind w:left="360"/>
      </w:pPr>
      <w:r>
        <w:t>Metody płatności</w:t>
      </w:r>
    </w:p>
    <w:p>
      <w:pPr>
        <w:pStyle w:val="ListNumber"/>
        <w:spacing w:after="60"/>
        <w:ind w:left="360"/>
      </w:pPr>
      <w:r>
        <w:t>Szybkość wypłat</w:t>
      </w:r>
    </w:p>
    <w:p>
      <w:pPr>
        <w:pStyle w:val="ListNumber"/>
        <w:spacing w:after="60"/>
        <w:ind w:left="360"/>
      </w:pPr>
      <w:r>
        <w:t>Aplikacja mobilna</w:t>
      </w:r>
    </w:p>
    <w:p>
      <w:pPr>
        <w:pStyle w:val="ListNumber"/>
        <w:spacing w:after="60"/>
        <w:ind w:left="360"/>
      </w:pPr>
      <w:r>
        <w:t>Obsługa klienta</w:t>
      </w:r>
    </w:p>
    <w:p>
      <w:pPr>
        <w:pStyle w:val="ListNumber"/>
        <w:spacing w:after="60"/>
        <w:ind w:left="360"/>
      </w:pPr>
      <w:r>
        <w:t>Licencja i bezpieczeństwo</w:t>
      </w:r>
    </w:p>
    <w:p>
      <w:pPr>
        <w:pStyle w:val="ListNumber"/>
        <w:spacing w:after="60"/>
        <w:ind w:left="360"/>
      </w:pPr>
      <w:r>
        <w:t>Zakłady na żywo</w:t>
      </w:r>
    </w:p>
    <w:p>
      <w:pPr>
        <w:pStyle w:val="ListNumber"/>
        <w:spacing w:after="60"/>
        <w:ind w:left="360"/>
      </w:pPr>
      <w:r>
        <w:t>Oferta esportowa</w:t>
      </w:r>
    </w:p>
    <w:p/>
    <w:p>
      <w:pPr>
        <w:pStyle w:val="Heading4"/>
      </w:pPr>
      <w:r>
        <w:rPr>
          <w:sz w:val="24"/>
        </w:rPr>
        <w:t>H3: Dlaczego Warto Zaufać Naszym Recenzjom? (150-200 słów)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Doświadczenie zespołu</w:t>
      </w:r>
    </w:p>
    <w:p>
      <w:pPr>
        <w:pStyle w:val="ListBullet"/>
        <w:spacing w:after="60"/>
        <w:ind w:left="360"/>
      </w:pPr>
      <w:r>
        <w:t>Prawdziwe testy z własnymi pieniędzmi</w:t>
      </w:r>
    </w:p>
    <w:p>
      <w:pPr>
        <w:pStyle w:val="ListBullet"/>
        <w:spacing w:after="60"/>
        <w:ind w:left="360"/>
      </w:pPr>
      <w:r>
        <w:t>Transparentność procesu</w:t>
      </w:r>
    </w:p>
    <w:p>
      <w:pPr>
        <w:pStyle w:val="ListBullet"/>
        <w:spacing w:after="60"/>
        <w:ind w:left="360"/>
      </w:pPr>
      <w:r>
        <w:t>Aktualizacje recenzji</w:t>
      </w:r>
    </w:p>
    <w:p/>
    <w:p/>
    <w:p>
      <w:pPr>
        <w:pStyle w:val="Heading3"/>
      </w:pPr>
      <w:r>
        <w:rPr>
          <w:b/>
          <w:color w:val="333333"/>
          <w:sz w:val="28"/>
        </w:rPr>
        <w:t>FAQ (7 pytań, 700-875 słów)</w:t>
      </w:r>
    </w:p>
    <w:p/>
    <w:p>
      <w:pPr>
        <w:pStyle w:val="Heading4"/>
      </w:pPr>
      <w:r>
        <w:rPr>
          <w:sz w:val="24"/>
        </w:rPr>
        <w:t>1. Który bukmacher jest najlepszy w Polsce? (100-125 słów)</w:t>
      </w:r>
    </w:p>
    <w:p>
      <w:pPr>
        <w:spacing w:after="120"/>
      </w:pPr>
      <w:r>
        <w:rPr>
          <w:b/>
        </w:rPr>
        <w:t>Słowo kluczowe:</w:t>
      </w:r>
      <w:r>
        <w:t xml:space="preserve"> najlepszy bukmacher (800/mies.)</w:t>
      </w:r>
    </w:p>
    <w:p/>
    <w:p>
      <w:pPr>
        <w:spacing w:after="120"/>
      </w:pPr>
      <w:r>
        <w:rPr>
          <w:b/>
        </w:rPr>
        <w:t>Odpowiedź musi zawierać:</w:t>
      </w:r>
    </w:p>
    <w:p>
      <w:pPr>
        <w:pStyle w:val="ListBullet"/>
        <w:spacing w:after="60"/>
        <w:ind w:left="360"/>
      </w:pPr>
      <w:r>
        <w:t>Wymień top 3 bukmacherów</w:t>
      </w:r>
    </w:p>
    <w:p>
      <w:pPr>
        <w:pStyle w:val="ListBullet"/>
        <w:spacing w:after="60"/>
        <w:ind w:left="360"/>
      </w:pPr>
      <w:r>
        <w:t>Wyjaśnij że "najlepszy" zależy od potrzeb gracza</w:t>
      </w:r>
    </w:p>
    <w:p>
      <w:pPr>
        <w:pStyle w:val="ListBullet"/>
        <w:spacing w:after="60"/>
        <w:ind w:left="360"/>
      </w:pPr>
      <w:r>
        <w:t>Krótkie uzasadnienie</w:t>
      </w:r>
    </w:p>
    <w:p/>
    <w:p>
      <w:pPr>
        <w:pStyle w:val="Heading4"/>
      </w:pPr>
      <w:r>
        <w:rPr>
          <w:sz w:val="24"/>
        </w:rPr>
        <w:t>2. Czy zakłady bukmacherskie są legalne w Polsce? (100-125 słów)</w:t>
      </w:r>
    </w:p>
    <w:p>
      <w:pPr>
        <w:spacing w:after="120"/>
      </w:pPr>
      <w:r>
        <w:rPr>
          <w:b/>
        </w:rPr>
        <w:t>Słowo kluczowe:</w:t>
      </w:r>
      <w:r>
        <w:t xml:space="preserve"> zakłady bukmacherskie (43,000/mies.)</w:t>
      </w:r>
    </w:p>
    <w:p/>
    <w:p>
      <w:pPr>
        <w:spacing w:after="120"/>
      </w:pPr>
      <w:r>
        <w:rPr>
          <w:b/>
        </w:rPr>
        <w:t>Odpowiedź musi zawierać:</w:t>
      </w:r>
    </w:p>
    <w:p>
      <w:pPr>
        <w:pStyle w:val="ListBullet"/>
        <w:spacing w:after="60"/>
        <w:ind w:left="360"/>
      </w:pPr>
      <w:r>
        <w:t>Tak - wyjaśnij system licencjonowania</w:t>
      </w:r>
    </w:p>
    <w:p>
      <w:pPr>
        <w:pStyle w:val="ListBullet"/>
        <w:spacing w:after="60"/>
        <w:ind w:left="360"/>
      </w:pPr>
      <w:r>
        <w:t>Ministerstwo Finansów jako regulator</w:t>
      </w:r>
    </w:p>
    <w:p>
      <w:pPr>
        <w:pStyle w:val="ListBullet"/>
        <w:spacing w:after="60"/>
        <w:ind w:left="360"/>
      </w:pPr>
      <w:r>
        <w:t>Wymóg wieku 18+</w:t>
      </w:r>
    </w:p>
    <w:p/>
    <w:p>
      <w:pPr>
        <w:pStyle w:val="Heading4"/>
      </w:pPr>
      <w:r>
        <w:rPr>
          <w:sz w:val="24"/>
        </w:rPr>
        <w:t>3. Jak sprawdzić czy bukmacher jest legalny? (100-125 słów)</w:t>
      </w:r>
    </w:p>
    <w:p>
      <w:pPr>
        <w:spacing w:after="120"/>
      </w:pPr>
      <w:r>
        <w:rPr>
          <w:b/>
        </w:rPr>
        <w:t>Słowo kluczowe:</w:t>
      </w:r>
      <w:r>
        <w:t xml:space="preserve"> legalny bukmacher (2,300/mies.)</w:t>
      </w:r>
    </w:p>
    <w:p/>
    <w:p>
      <w:pPr>
        <w:spacing w:after="120"/>
      </w:pPr>
      <w:r>
        <w:rPr>
          <w:b/>
        </w:rPr>
        <w:t>Odpowiedź musi zawierać:</w:t>
      </w:r>
    </w:p>
    <w:p>
      <w:pPr>
        <w:pStyle w:val="ListBullet"/>
        <w:spacing w:after="60"/>
        <w:ind w:left="360"/>
      </w:pPr>
      <w:r>
        <w:t>Lista licencjonowanych operatorów na stronie MF</w:t>
      </w:r>
    </w:p>
    <w:p>
      <w:pPr>
        <w:pStyle w:val="ListBullet"/>
        <w:spacing w:after="60"/>
        <w:ind w:left="360"/>
      </w:pPr>
      <w:r>
        <w:t>Jak zweryfikować licencję</w:t>
      </w:r>
    </w:p>
    <w:p>
      <w:pPr>
        <w:pStyle w:val="ListBullet"/>
        <w:spacing w:after="60"/>
        <w:ind w:left="360"/>
      </w:pPr>
      <w:r>
        <w:t>Czerwone flagi nielegalnych operatorów</w:t>
      </w:r>
    </w:p>
    <w:p/>
    <w:p>
      <w:pPr>
        <w:pStyle w:val="Heading4"/>
      </w:pPr>
      <w:r>
        <w:rPr>
          <w:sz w:val="24"/>
        </w:rPr>
        <w:t>4. Który bukmacher ma najlepsze kursy? (100-125 słów)</w:t>
      </w:r>
    </w:p>
    <w:p>
      <w:pPr>
        <w:spacing w:after="120"/>
      </w:pPr>
      <w:r>
        <w:rPr>
          <w:b/>
        </w:rPr>
        <w:t>Słowo kluczowe:</w:t>
      </w:r>
      <w:r>
        <w:t xml:space="preserve"> kursy bukmacherskie (13,000/mies.)</w:t>
      </w:r>
    </w:p>
    <w:p/>
    <w:p>
      <w:pPr>
        <w:spacing w:after="120"/>
      </w:pPr>
      <w:r>
        <w:rPr>
          <w:b/>
        </w:rPr>
        <w:t>Odpowiedź musi zawierać:</w:t>
      </w:r>
    </w:p>
    <w:p>
      <w:pPr>
        <w:pStyle w:val="ListBullet"/>
        <w:spacing w:after="60"/>
        <w:ind w:left="360"/>
      </w:pPr>
      <w:r>
        <w:t>Porównaj marże</w:t>
      </w:r>
    </w:p>
    <w:p>
      <w:pPr>
        <w:pStyle w:val="ListBullet"/>
        <w:spacing w:after="60"/>
        <w:ind w:left="360"/>
      </w:pPr>
      <w:r>
        <w:t>Który serwis najlepszy na piłkę nożną</w:t>
      </w:r>
    </w:p>
    <w:p>
      <w:pPr>
        <w:pStyle w:val="ListBullet"/>
        <w:spacing w:after="60"/>
        <w:ind w:left="360"/>
      </w:pPr>
      <w:r>
        <w:t>Znaczenie porównywania kursów</w:t>
      </w:r>
    </w:p>
    <w:p/>
    <w:p>
      <w:pPr>
        <w:pStyle w:val="Heading4"/>
      </w:pPr>
      <w:r>
        <w:rPr>
          <w:sz w:val="24"/>
        </w:rPr>
        <w:t>5. Jak odebrać bonus powitalny u bukmachera? (100-125 słów)</w:t>
      </w:r>
    </w:p>
    <w:p>
      <w:pPr>
        <w:spacing w:after="120"/>
      </w:pPr>
      <w:r>
        <w:rPr>
          <w:b/>
        </w:rPr>
        <w:t>Słowo kluczowe:</w:t>
      </w:r>
      <w:r>
        <w:t xml:space="preserve"> bonus powitalny bukmacher (200/mies.)</w:t>
      </w:r>
    </w:p>
    <w:p/>
    <w:p>
      <w:pPr>
        <w:spacing w:after="120"/>
      </w:pPr>
      <w:r>
        <w:rPr>
          <w:b/>
        </w:rPr>
        <w:t>Odpowiedź musi zawierać:</w:t>
      </w:r>
    </w:p>
    <w:p>
      <w:pPr>
        <w:pStyle w:val="ListBullet"/>
        <w:spacing w:after="60"/>
        <w:ind w:left="360"/>
      </w:pPr>
      <w:r>
        <w:t>Proces krok po kroku</w:t>
      </w:r>
    </w:p>
    <w:p>
      <w:pPr>
        <w:pStyle w:val="ListBullet"/>
        <w:spacing w:after="60"/>
        <w:ind w:left="360"/>
      </w:pPr>
      <w:r>
        <w:t>Typowe wymogi obrotu</w:t>
      </w:r>
    </w:p>
    <w:p>
      <w:pPr>
        <w:pStyle w:val="ListBullet"/>
        <w:spacing w:after="60"/>
        <w:ind w:left="360"/>
      </w:pPr>
      <w:r>
        <w:t>Na co uważać</w:t>
      </w:r>
    </w:p>
    <w:p/>
    <w:p>
      <w:pPr>
        <w:pStyle w:val="Heading4"/>
      </w:pPr>
      <w:r>
        <w:rPr>
          <w:sz w:val="24"/>
        </w:rPr>
        <w:t>6. Który bukmacher akceptuje BLIK? (100-125 słów)</w:t>
      </w:r>
    </w:p>
    <w:p>
      <w:pPr>
        <w:spacing w:after="120"/>
      </w:pPr>
      <w:r>
        <w:rPr>
          <w:b/>
        </w:rPr>
        <w:t>Słowo kluczowe:</w:t>
      </w:r>
      <w:r>
        <w:t xml:space="preserve"> bukmacher polska (600/mies.)</w:t>
      </w:r>
    </w:p>
    <w:p/>
    <w:p>
      <w:pPr>
        <w:spacing w:after="120"/>
      </w:pPr>
      <w:r>
        <w:rPr>
          <w:b/>
        </w:rPr>
        <w:t>Odpowiedź musi zawierać:</w:t>
      </w:r>
    </w:p>
    <w:p>
      <w:pPr>
        <w:pStyle w:val="ListBullet"/>
        <w:spacing w:after="60"/>
        <w:ind w:left="360"/>
      </w:pPr>
      <w:r>
        <w:t>Lista bukmacherów akceptujących BLIK</w:t>
      </w:r>
    </w:p>
    <w:p>
      <w:pPr>
        <w:pStyle w:val="ListBullet"/>
        <w:spacing w:after="60"/>
        <w:ind w:left="360"/>
      </w:pPr>
      <w:r>
        <w:t>Czasy przetwarzania</w:t>
      </w:r>
    </w:p>
    <w:p>
      <w:pPr>
        <w:pStyle w:val="ListBullet"/>
        <w:spacing w:after="60"/>
        <w:ind w:left="360"/>
      </w:pPr>
      <w:r>
        <w:t>Limity</w:t>
      </w:r>
    </w:p>
    <w:p/>
    <w:p>
      <w:pPr>
        <w:pStyle w:val="Heading4"/>
      </w:pPr>
      <w:r>
        <w:rPr>
          <w:sz w:val="24"/>
        </w:rPr>
        <w:t>7. Który bukmacher jest najlepszy na zakłady na żywo? (100-125 słów)</w:t>
      </w:r>
    </w:p>
    <w:p>
      <w:pPr>
        <w:spacing w:after="120"/>
      </w:pPr>
      <w:r>
        <w:rPr>
          <w:b/>
        </w:rPr>
        <w:t>Słowo kluczowe:</w:t>
      </w:r>
      <w:r>
        <w:t xml:space="preserve"> zakłady na żywo (200/mies.)</w:t>
      </w:r>
    </w:p>
    <w:p/>
    <w:p>
      <w:pPr>
        <w:spacing w:after="120"/>
      </w:pPr>
      <w:r>
        <w:rPr>
          <w:b/>
        </w:rPr>
        <w:t>Odpowiedź musi zawierać:</w:t>
      </w:r>
    </w:p>
    <w:p>
      <w:pPr>
        <w:pStyle w:val="ListBullet"/>
        <w:spacing w:after="60"/>
        <w:ind w:left="360"/>
      </w:pPr>
      <w:r>
        <w:t>Top 3 dla live betting</w:t>
      </w:r>
    </w:p>
    <w:p>
      <w:pPr>
        <w:pStyle w:val="ListBullet"/>
        <w:spacing w:after="60"/>
        <w:ind w:left="360"/>
      </w:pPr>
      <w:r>
        <w:t>Funkcje streamingu</w:t>
      </w:r>
    </w:p>
    <w:p>
      <w:pPr>
        <w:pStyle w:val="ListBullet"/>
        <w:spacing w:after="60"/>
        <w:ind w:left="360"/>
      </w:pPr>
      <w:r>
        <w:t>Cash out</w:t>
      </w:r>
    </w:p>
    <w:p/>
    <w:p/>
    <w:p>
      <w:pPr>
        <w:pStyle w:val="Heading3"/>
      </w:pPr>
      <w:r>
        <w:rPr>
          <w:b/>
          <w:color w:val="333333"/>
          <w:sz w:val="28"/>
        </w:rPr>
        <w:t>H2: Odpowiedzialny Hazard w Polsce (300-400 słów)</w:t>
      </w:r>
    </w:p>
    <w:p/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Telefon Zaufania PARPA: 801 889 880</w:t>
      </w:r>
    </w:p>
    <w:p>
      <w:pPr>
        <w:pStyle w:val="ListBullet"/>
        <w:spacing w:after="60"/>
        <w:ind w:left="360"/>
      </w:pPr>
      <w:r>
        <w:t>Narzędzia samowykluczenia</w:t>
      </w:r>
    </w:p>
    <w:p>
      <w:pPr>
        <w:pStyle w:val="ListBullet"/>
        <w:spacing w:after="60"/>
        <w:ind w:left="360"/>
      </w:pPr>
      <w:r>
        <w:t>Limity depozytów i strat</w:t>
      </w:r>
    </w:p>
    <w:p>
      <w:pPr>
        <w:pStyle w:val="ListBullet"/>
        <w:spacing w:after="60"/>
        <w:ind w:left="360"/>
      </w:pPr>
      <w:r>
        <w:t>Znaki problemu z hazardem</w:t>
      </w:r>
    </w:p>
    <w:p>
      <w:pPr>
        <w:pStyle w:val="ListBullet"/>
        <w:spacing w:after="60"/>
        <w:ind w:left="360"/>
      </w:pPr>
      <w:r>
        <w:t>Ostrzeżenie: "Hazard związany jest z ryzykiem"</w:t>
      </w:r>
    </w:p>
    <w:p>
      <w:pPr>
        <w:pStyle w:val="ListBullet"/>
        <w:spacing w:after="60"/>
        <w:ind w:left="360"/>
      </w:pPr>
      <w:r>
        <w:t>Link do strony Ministerstwa Finansów</w:t>
      </w:r>
    </w:p>
    <w:p/>
    <w:p/>
    <w:p>
      <w:pPr>
        <w:pStyle w:val="Heading3"/>
      </w:pPr>
      <w:r>
        <w:rPr>
          <w:b/>
          <w:color w:val="333333"/>
          <w:sz w:val="28"/>
        </w:rPr>
        <w:t>Referencje (5-10 cytowań)</w:t>
      </w:r>
    </w:p>
    <w:p>
      <w:pPr>
        <w:spacing w:after="120"/>
      </w:pPr>
      <w:r>
        <w:rPr>
          <w:b/>
        </w:rPr>
        <w:t>Pisarz musi zawrzeć:</w:t>
      </w:r>
    </w:p>
    <w:p>
      <w:pPr>
        <w:pStyle w:val="ListBullet"/>
        <w:spacing w:after="60"/>
        <w:ind w:left="360"/>
      </w:pPr>
      <w:r>
        <w:t>Oceny ze sklepów App Store/Google Play</w:t>
      </w:r>
    </w:p>
    <w:p>
      <w:pPr>
        <w:pStyle w:val="ListBullet"/>
        <w:spacing w:after="60"/>
        <w:ind w:left="360"/>
      </w:pPr>
      <w:r>
        <w:t>Recenzje Trustpilot</w:t>
      </w:r>
    </w:p>
    <w:p>
      <w:pPr>
        <w:pStyle w:val="ListBullet"/>
        <w:spacing w:after="60"/>
        <w:ind w:left="360"/>
      </w:pPr>
      <w:r>
        <w:t>Oficjalne źródła licencyjne</w:t>
      </w:r>
    </w:p>
    <w:p>
      <w:pPr>
        <w:pStyle w:val="ListBullet"/>
        <w:spacing w:after="60"/>
        <w:ind w:left="360"/>
      </w:pPr>
      <w:r>
        <w:t>Wątki Reddit</w:t>
      </w:r>
    </w:p>
    <w:p/>
    <w:p/>
    <w:p>
      <w:pPr>
        <w:pStyle w:val="Heading2"/>
      </w:pPr>
      <w:r>
        <w:rPr>
          <w:b/>
          <w:color w:val="2E7D32"/>
          <w:sz w:val="32"/>
        </w:rPr>
        <w:t>WYMAGANIA ŹRÓDŁOWE (TIERED)</w:t>
      </w:r>
    </w:p>
    <w:p/>
    <w:p>
      <w:pPr>
        <w:pStyle w:val="Heading3"/>
      </w:pPr>
      <w:r>
        <w:rPr>
          <w:b/>
          <w:color w:val="333333"/>
          <w:sz w:val="28"/>
        </w:rPr>
        <w:t>TIER 1 (OBOWIĄZKOWE):</w:t>
      </w:r>
    </w:p>
    <w:p>
      <w:pPr>
        <w:pStyle w:val="ListBullet"/>
        <w:spacing w:after="60"/>
        <w:ind w:left="360"/>
      </w:pPr>
      <w:r>
        <w:t>Oceny App Store: "4,5/5 (50K recenzji)"</w:t>
      </w:r>
    </w:p>
    <w:p>
      <w:pPr>
        <w:pStyle w:val="ListBullet"/>
        <w:spacing w:after="60"/>
        <w:ind w:left="360"/>
      </w:pPr>
      <w:r>
        <w:t>Oceny Google Play: "4,3/5 (30K recenzji)"</w:t>
      </w:r>
    </w:p>
    <w:p>
      <w:pPr>
        <w:pStyle w:val="ListBullet"/>
        <w:spacing w:after="60"/>
        <w:ind w:left="360"/>
      </w:pPr>
      <w:r>
        <w:t>Reddit: "Użytkownicy Reddit zgłaszają [odkrycie] w X wątkach"</w:t>
      </w:r>
    </w:p>
    <w:p/>
    <w:p>
      <w:pPr>
        <w:pStyle w:val="Heading3"/>
      </w:pPr>
      <w:r>
        <w:rPr>
          <w:b/>
          <w:color w:val="333333"/>
          <w:sz w:val="28"/>
        </w:rPr>
        <w:t>TIER 2 (Weryfikacja):</w:t>
      </w:r>
    </w:p>
    <w:p>
      <w:pPr>
        <w:pStyle w:val="ListBullet"/>
        <w:spacing w:after="60"/>
        <w:ind w:left="360"/>
      </w:pPr>
      <w:r>
        <w:t>Oficjalne strony marek dla funkcji</w:t>
      </w:r>
    </w:p>
    <w:p>
      <w:pPr>
        <w:pStyle w:val="ListBullet"/>
        <w:spacing w:after="60"/>
        <w:ind w:left="360"/>
      </w:pPr>
      <w:r>
        <w:t>Strona Ministerstwa Finansów dla listy licencji</w:t>
      </w:r>
    </w:p>
    <w:p/>
    <w:p>
      <w:pPr>
        <w:pStyle w:val="Heading3"/>
      </w:pPr>
      <w:r>
        <w:rPr>
          <w:b/>
          <w:color w:val="333333"/>
          <w:sz w:val="28"/>
        </w:rPr>
        <w:t>TIER 3 (Oszczędnie):</w:t>
      </w:r>
    </w:p>
    <w:p>
      <w:pPr>
        <w:pStyle w:val="ListBullet"/>
        <w:spacing w:after="60"/>
        <w:ind w:left="360"/>
      </w:pPr>
      <w:r>
        <w:t>Strony afiliacyjne tylko dla luk badawczych</w:t>
      </w:r>
    </w:p>
    <w:p>
      <w:pPr>
        <w:pStyle w:val="ListBullet"/>
        <w:spacing w:after="60"/>
        <w:ind w:left="360"/>
      </w:pPr>
      <w:r>
        <w:t>NIGDY nie cytuj dla zalet/wad</w:t>
      </w:r>
    </w:p>
    <w:p/>
    <w:p/>
    <w:p>
      <w:pPr>
        <w:pStyle w:val="Heading2"/>
      </w:pPr>
      <w:r>
        <w:rPr>
          <w:b/>
          <w:color w:val="2E7D32"/>
          <w:sz w:val="32"/>
        </w:rPr>
        <w:t>MARKI DO PRZEDSTAWIENIA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Pozycja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Marka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URL recenzji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USP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DirectionBet</w:t>
            </w:r>
          </w:p>
        </w:tc>
        <w:tc>
          <w:tcPr>
            <w:tcW w:type="dxa" w:w="2340"/>
          </w:tcPr>
          <w:p>
            <w:r>
              <w:t>/poland/directionbet-opinie.htm</w:t>
            </w:r>
          </w:p>
        </w:tc>
        <w:tc>
          <w:tcPr>
            <w:tcW w:type="dxa" w:w="2340"/>
          </w:tcPr>
          <w:p>
            <w:r>
              <w:t>Lider rynku, szeroka oferta</w:t>
            </w:r>
          </w:p>
        </w:tc>
      </w:tr>
      <w:tr>
        <w:tc>
          <w:tcPr>
            <w:tcW w:type="dxa" w:w="2340"/>
          </w:tcPr>
          <w:p>
            <w:r>
              <w:t>#2</w:t>
            </w:r>
          </w:p>
        </w:tc>
        <w:tc>
          <w:tcPr>
            <w:tcW w:type="dxa" w:w="2340"/>
          </w:tcPr>
          <w:p>
            <w:r>
              <w:t>LegendPlay</w:t>
            </w:r>
          </w:p>
        </w:tc>
        <w:tc>
          <w:tcPr>
            <w:tcW w:type="dxa" w:w="2340"/>
          </w:tcPr>
          <w:p>
            <w:r>
              <w:t>/poland/legendplay-opinie.htm</w:t>
            </w:r>
          </w:p>
        </w:tc>
        <w:tc>
          <w:tcPr>
            <w:tcW w:type="dxa" w:w="2340"/>
          </w:tcPr>
          <w:p>
            <w:r>
              <w:t>Nowoczesna platforma, esport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Betalright</w:t>
            </w:r>
          </w:p>
        </w:tc>
        <w:tc>
          <w:tcPr>
            <w:tcW w:type="dxa" w:w="2340"/>
          </w:tcPr>
          <w:p>
            <w:r>
              <w:t>/poland/betalright-opinie.htm</w:t>
            </w:r>
          </w:p>
        </w:tc>
        <w:tc>
          <w:tcPr>
            <w:tcW w:type="dxa" w:w="2340"/>
          </w:tcPr>
          <w:p>
            <w:r>
              <w:t>Szybkie wypłaty, prostota</w:t>
            </w:r>
          </w:p>
        </w:tc>
      </w:tr>
      <w:tr>
        <w:tc>
          <w:tcPr>
            <w:tcW w:type="dxa" w:w="2340"/>
          </w:tcPr>
          <w:p>
            <w:r>
              <w:t>#4</w:t>
            </w:r>
          </w:p>
        </w:tc>
        <w:tc>
          <w:tcPr>
            <w:tcW w:type="dxa" w:w="2340"/>
          </w:tcPr>
          <w:p>
            <w:r>
              <w:t>Festival Play</w:t>
            </w:r>
          </w:p>
        </w:tc>
        <w:tc>
          <w:tcPr>
            <w:tcW w:type="dxa" w:w="2340"/>
          </w:tcPr>
          <w:p>
            <w:r>
              <w:t>/poland/festivalplay-opinie.htm</w:t>
            </w:r>
          </w:p>
        </w:tc>
        <w:tc>
          <w:tcPr>
            <w:tcW w:type="dxa" w:w="2340"/>
          </w:tcPr>
          <w:p>
            <w:r>
              <w:t>Specjalista piłki nożnej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RoyalistPlay</w:t>
            </w:r>
          </w:p>
        </w:tc>
        <w:tc>
          <w:tcPr>
            <w:tcW w:type="dxa" w:w="2340"/>
          </w:tcPr>
          <w:p>
            <w:r>
              <w:t>/poland/royalistplay-opinie.htm</w:t>
            </w:r>
          </w:p>
        </w:tc>
        <w:tc>
          <w:tcPr>
            <w:tcW w:type="dxa" w:w="2340"/>
          </w:tcPr>
          <w:p>
            <w:r>
              <w:t>Kompleksowa platforma, MMA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LINKI WEWNĘTRZNE (12)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Anchor tekst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Umieszczenie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DirectionBet opinie</w:t>
            </w:r>
          </w:p>
        </w:tc>
        <w:tc>
          <w:tcPr>
            <w:tcW w:type="dxa" w:w="2340"/>
          </w:tcPr>
          <w:p>
            <w:r>
              <w:t>/sport/betting/poland/directionbet-opinie.htm</w:t>
            </w:r>
          </w:p>
        </w:tc>
        <w:tc>
          <w:tcPr>
            <w:tcW w:type="dxa" w:w="2340"/>
          </w:tcPr>
          <w:p>
            <w:r>
              <w:t>Sekcja DirectionBet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LegendPlay opinie</w:t>
            </w:r>
          </w:p>
        </w:tc>
        <w:tc>
          <w:tcPr>
            <w:tcW w:type="dxa" w:w="2340"/>
          </w:tcPr>
          <w:p>
            <w:r>
              <w:t>/sport/betting/poland/legendplay-opinie.htm</w:t>
            </w:r>
          </w:p>
        </w:tc>
        <w:tc>
          <w:tcPr>
            <w:tcW w:type="dxa" w:w="2340"/>
          </w:tcPr>
          <w:p>
            <w:r>
              <w:t>Sekcja LegendPlay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Betalright opinie</w:t>
            </w:r>
          </w:p>
        </w:tc>
        <w:tc>
          <w:tcPr>
            <w:tcW w:type="dxa" w:w="2340"/>
          </w:tcPr>
          <w:p>
            <w:r>
              <w:t>/sport/betting/poland/betalright-opinie.htm</w:t>
            </w:r>
          </w:p>
        </w:tc>
        <w:tc>
          <w:tcPr>
            <w:tcW w:type="dxa" w:w="2340"/>
          </w:tcPr>
          <w:p>
            <w:r>
              <w:t>Sekcja Betalright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Festival Play opinie</w:t>
            </w:r>
          </w:p>
        </w:tc>
        <w:tc>
          <w:tcPr>
            <w:tcW w:type="dxa" w:w="2340"/>
          </w:tcPr>
          <w:p>
            <w:r>
              <w:t>/sport/betting/poland/festivalplay-opinie.htm</w:t>
            </w:r>
          </w:p>
        </w:tc>
        <w:tc>
          <w:tcPr>
            <w:tcW w:type="dxa" w:w="2340"/>
          </w:tcPr>
          <w:p>
            <w:r>
              <w:t>Sekcja Festival Play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RoyalistPlay opinie</w:t>
            </w:r>
          </w:p>
        </w:tc>
        <w:tc>
          <w:tcPr>
            <w:tcW w:type="dxa" w:w="2340"/>
          </w:tcPr>
          <w:p>
            <w:r>
              <w:t>/sport/betting/poland/royalistplay-opinie.htm</w:t>
            </w:r>
          </w:p>
        </w:tc>
        <w:tc>
          <w:tcPr>
            <w:tcW w:type="dxa" w:w="2340"/>
          </w:tcPr>
          <w:p>
            <w:r>
              <w:t>Sekcja RoyalistPlay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kalkulator kursów</w:t>
            </w:r>
          </w:p>
        </w:tc>
        <w:tc>
          <w:tcPr>
            <w:tcW w:type="dxa" w:w="2340"/>
          </w:tcPr>
          <w:p>
            <w:r>
              <w:t>/sport/betting/tools/odds-converter.htm</w:t>
            </w:r>
          </w:p>
        </w:tc>
        <w:tc>
          <w:tcPr>
            <w:tcW w:type="dxa" w:w="2340"/>
          </w:tcPr>
          <w:p>
            <w:r>
              <w:t>Sekcja Kursy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kalkulator akumulatorów</w:t>
            </w:r>
          </w:p>
        </w:tc>
        <w:tc>
          <w:tcPr>
            <w:tcW w:type="dxa" w:w="2340"/>
          </w:tcPr>
          <w:p>
            <w:r>
              <w:t>/sport/betting/tools/parlay-calculator.htm</w:t>
            </w:r>
          </w:p>
        </w:tc>
        <w:tc>
          <w:tcPr>
            <w:tcW w:type="dxa" w:w="2340"/>
          </w:tcPr>
          <w:p>
            <w:r>
              <w:t>Sekcja Zakłady Sportowe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przewodnik po zakładach</w:t>
            </w:r>
          </w:p>
        </w:tc>
        <w:tc>
          <w:tcPr>
            <w:tcW w:type="dxa" w:w="2340"/>
          </w:tcPr>
          <w:p>
            <w:r>
              <w:t>/sport/betting/index.htm</w:t>
            </w:r>
          </w:p>
        </w:tc>
        <w:tc>
          <w:tcPr>
            <w:tcW w:type="dxa" w:w="2340"/>
          </w:tcPr>
          <w:p>
            <w:r>
              <w:t>Wprowadzenie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zakłady na piłkę nożną</w:t>
            </w:r>
          </w:p>
        </w:tc>
        <w:tc>
          <w:tcPr>
            <w:tcW w:type="dxa" w:w="2340"/>
          </w:tcPr>
          <w:p>
            <w:r>
              <w:t>/sport/betting/football/index.htm</w:t>
            </w:r>
          </w:p>
        </w:tc>
        <w:tc>
          <w:tcPr>
            <w:tcW w:type="dxa" w:w="2340"/>
          </w:tcPr>
          <w:p>
            <w:r>
              <w:t>Sekcja sportów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zakłady na MMA</w:t>
            </w:r>
          </w:p>
        </w:tc>
        <w:tc>
          <w:tcPr>
            <w:tcW w:type="dxa" w:w="2340"/>
          </w:tcPr>
          <w:p>
            <w:r>
              <w:t>/sport/betting/mma/index.htm</w:t>
            </w:r>
          </w:p>
        </w:tc>
        <w:tc>
          <w:tcPr>
            <w:tcW w:type="dxa" w:w="2340"/>
          </w:tcPr>
          <w:p>
            <w:r>
              <w:t>RoyalistPlay sekcja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bonusy bukmacherskie</w:t>
            </w:r>
          </w:p>
        </w:tc>
        <w:tc>
          <w:tcPr>
            <w:tcW w:type="dxa" w:w="2340"/>
          </w:tcPr>
          <w:p>
            <w:r>
              <w:t>/sport/betting/bonuses/index.htm</w:t>
            </w:r>
          </w:p>
        </w:tc>
        <w:tc>
          <w:tcPr>
            <w:tcW w:type="dxa" w:w="2340"/>
          </w:tcPr>
          <w:p>
            <w:r>
              <w:t>Sekcja promocji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odpowiedzialny hazard</w:t>
            </w:r>
          </w:p>
        </w:tc>
        <w:tc>
          <w:tcPr>
            <w:tcW w:type="dxa" w:w="2340"/>
          </w:tcPr>
          <w:p>
            <w:r>
              <w:t>/sport/betting/responsible-gambling.htm</w:t>
            </w:r>
          </w:p>
        </w:tc>
        <w:tc>
          <w:tcPr>
            <w:tcW w:type="dxa" w:w="2340"/>
          </w:tcPr>
          <w:p>
            <w:r>
              <w:t>Sekcja RG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NARZĘDZIA KALKULATOROWE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Narzędzie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Umieszczenie</w:t>
            </w:r>
          </w:p>
        </w:tc>
      </w:tr>
      <w:tr>
        <w:tc>
          <w:tcPr>
            <w:tcW w:type="dxa" w:w="3120"/>
          </w:tcPr>
          <w:p>
            <w:r>
              <w:t>Kalkulator Bonusów</w:t>
            </w:r>
          </w:p>
        </w:tc>
        <w:tc>
          <w:tcPr>
            <w:tcW w:type="dxa" w:w="3120"/>
          </w:tcPr>
          <w:p>
            <w:r>
              <w:t>/sport/betting/tools/bonus-calculator.htm</w:t>
            </w:r>
          </w:p>
        </w:tc>
        <w:tc>
          <w:tcPr>
            <w:tcW w:type="dxa" w:w="3120"/>
          </w:tcPr>
          <w:p>
            <w:r>
              <w:t>Sekcja Promocje</w:t>
            </w:r>
          </w:p>
        </w:tc>
      </w:tr>
      <w:tr>
        <w:tc>
          <w:tcPr>
            <w:tcW w:type="dxa" w:w="3120"/>
          </w:tcPr>
          <w:p>
            <w:r>
              <w:t>Kalkulator Akumulatorów</w:t>
            </w:r>
          </w:p>
        </w:tc>
        <w:tc>
          <w:tcPr>
            <w:tcW w:type="dxa" w:w="3120"/>
          </w:tcPr>
          <w:p>
            <w:r>
              <w:t>/sport/betting/tools/parlay-calculator.htm</w:t>
            </w:r>
          </w:p>
        </w:tc>
        <w:tc>
          <w:tcPr>
            <w:tcW w:type="dxa" w:w="3120"/>
          </w:tcPr>
          <w:p>
            <w:r>
              <w:t>Sekcja Zakłady</w:t>
            </w:r>
          </w:p>
        </w:tc>
      </w:tr>
      <w:tr>
        <w:tc>
          <w:tcPr>
            <w:tcW w:type="dxa" w:w="3120"/>
          </w:tcPr>
          <w:p>
            <w:r>
              <w:t>Konwerter Kursów</w:t>
            </w:r>
          </w:p>
        </w:tc>
        <w:tc>
          <w:tcPr>
            <w:tcW w:type="dxa" w:w="3120"/>
          </w:tcPr>
          <w:p>
            <w:r>
              <w:t>/sport/betting/tools/odds-converter.htm</w:t>
            </w:r>
          </w:p>
        </w:tc>
        <w:tc>
          <w:tcPr>
            <w:tcW w:type="dxa" w:w="3120"/>
          </w:tcPr>
          <w:p>
            <w:r>
              <w:t>Sekcja Kursy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ZGODNOŚĆ Z PRZEPISAMI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Wymóg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680"/>
          </w:tcPr>
          <w:p>
            <w:r>
              <w:t>**Wiek**</w:t>
            </w:r>
          </w:p>
        </w:tc>
        <w:tc>
          <w:tcPr>
            <w:tcW w:type="dxa" w:w="4680"/>
          </w:tcPr>
          <w:p>
            <w:r>
              <w:t>18+</w:t>
            </w:r>
          </w:p>
        </w:tc>
      </w:tr>
      <w:tr>
        <w:tc>
          <w:tcPr>
            <w:tcW w:type="dxa" w:w="4680"/>
          </w:tcPr>
          <w:p>
            <w:r>
              <w:t>**Regulator**</w:t>
            </w:r>
          </w:p>
        </w:tc>
        <w:tc>
          <w:tcPr>
            <w:tcW w:type="dxa" w:w="4680"/>
          </w:tcPr>
          <w:p>
            <w:r>
              <w:t>Ministerstwo Finansów</w:t>
            </w:r>
          </w:p>
        </w:tc>
      </w:tr>
      <w:tr>
        <w:tc>
          <w:tcPr>
            <w:tcW w:type="dxa" w:w="4680"/>
          </w:tcPr>
          <w:p>
            <w:r>
              <w:t>**Telefon pomocowy**</w:t>
            </w:r>
          </w:p>
        </w:tc>
        <w:tc>
          <w:tcPr>
            <w:tcW w:type="dxa" w:w="4680"/>
          </w:tcPr>
          <w:p>
            <w:r>
              <w:t>PARPA: 801 889 880</w:t>
            </w:r>
          </w:p>
        </w:tc>
      </w:tr>
      <w:tr>
        <w:tc>
          <w:tcPr>
            <w:tcW w:type="dxa" w:w="4680"/>
          </w:tcPr>
          <w:p>
            <w:r>
              <w:t>**Ostrzeżenie**</w:t>
            </w:r>
          </w:p>
        </w:tc>
        <w:tc>
          <w:tcPr>
            <w:tcW w:type="dxa" w:w="4680"/>
          </w:tcPr>
          <w:p>
            <w:r>
              <w:t>Hazard związany jest z ryzykiem</w:t>
            </w:r>
          </w:p>
        </w:tc>
      </w:tr>
      <w:tr>
        <w:tc>
          <w:tcPr>
            <w:tcW w:type="dxa" w:w="4680"/>
          </w:tcPr>
          <w:p>
            <w:r>
              <w:t>**Ujawnienie afiliacji**</w:t>
            </w:r>
          </w:p>
        </w:tc>
        <w:tc>
          <w:tcPr>
            <w:tcW w:type="dxa" w:w="4680"/>
          </w:tcPr>
          <w:p>
            <w:r>
              <w:t>BEZ - jest w sidebarze strony</w:t>
            </w:r>
          </w:p>
        </w:tc>
      </w:tr>
      <w:tr>
        <w:tc>
          <w:tcPr>
            <w:tcW w:type="dxa" w:w="4680"/>
          </w:tcPr>
          <w:p>
            <w:r>
              <w:t>**Sekcja RG**</w:t>
            </w:r>
          </w:p>
        </w:tc>
        <w:tc>
          <w:tcPr>
            <w:tcW w:type="dxa" w:w="4680"/>
          </w:tcPr>
          <w:p>
            <w:r>
              <w:t>OBOWIĄZKOWA na dole strony</w:t>
            </w:r>
          </w:p>
        </w:tc>
      </w:tr>
      <w:tr>
        <w:tc>
          <w:tcPr>
            <w:tcW w:type="dxa" w:w="4680"/>
          </w:tcPr>
          <w:p>
            <w:r>
              <w:t>**Datowanie w H1**</w:t>
            </w:r>
          </w:p>
        </w:tc>
        <w:tc>
          <w:tcPr>
            <w:tcW w:type="dxa" w:w="4680"/>
          </w:tcPr>
          <w:p>
            <w:r>
              <w:t>NIGDY - tylko badge Last Updated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ELEMENTY SPECYFICZNE DLA POLSKI</w:t>
      </w:r>
    </w:p>
    <w:p/>
    <w:p>
      <w:pPr>
        <w:pStyle w:val="Heading3"/>
      </w:pPr>
      <w:r>
        <w:rPr>
          <w:b/>
          <w:color w:val="333333"/>
          <w:sz w:val="28"/>
        </w:rPr>
        <w:t>Kluczowe sporty (OBOWIĄZKOWE):</w:t>
      </w:r>
    </w:p>
    <w:p>
      <w:pPr>
        <w:pStyle w:val="ListBullet"/>
        <w:spacing w:after="60"/>
        <w:ind w:left="360"/>
      </w:pPr>
      <w:r>
        <w:t>Piłka Nożna (Ekstraklasa, Liga Mistrzów, reprezentacja)</w:t>
      </w:r>
    </w:p>
    <w:p>
      <w:pPr>
        <w:pStyle w:val="ListBullet"/>
        <w:spacing w:after="60"/>
        <w:ind w:left="360"/>
      </w:pPr>
      <w:r>
        <w:t>Esport (CS:GO, LoL, Valorant)</w:t>
      </w:r>
    </w:p>
    <w:p>
      <w:pPr>
        <w:pStyle w:val="ListBullet"/>
        <w:spacing w:after="60"/>
        <w:ind w:left="360"/>
      </w:pPr>
      <w:r>
        <w:t>Siatkówka (PlusLiga)</w:t>
      </w:r>
    </w:p>
    <w:p>
      <w:pPr>
        <w:pStyle w:val="ListBullet"/>
        <w:spacing w:after="60"/>
        <w:ind w:left="360"/>
      </w:pPr>
      <w:r>
        <w:t>Sporty walki/MMA</w:t>
      </w:r>
    </w:p>
    <w:p>
      <w:pPr>
        <w:pStyle w:val="ListBullet"/>
        <w:spacing w:after="60"/>
        <w:ind w:left="360"/>
      </w:pPr>
      <w:r>
        <w:t>Żużel</w:t>
      </w:r>
    </w:p>
    <w:p/>
    <w:p>
      <w:pPr>
        <w:pStyle w:val="Heading3"/>
      </w:pPr>
      <w:r>
        <w:rPr>
          <w:b/>
          <w:color w:val="333333"/>
          <w:sz w:val="28"/>
        </w:rPr>
        <w:t>Unikalne rynki:</w:t>
      </w:r>
    </w:p>
    <w:p>
      <w:pPr>
        <w:pStyle w:val="ListBullet"/>
        <w:spacing w:after="60"/>
        <w:ind w:left="360"/>
      </w:pPr>
      <w:r>
        <w:t>Zakłady na Ekstraklasę</w:t>
      </w:r>
    </w:p>
    <w:p>
      <w:pPr>
        <w:pStyle w:val="ListBullet"/>
        <w:spacing w:after="60"/>
        <w:ind w:left="360"/>
      </w:pPr>
      <w:r>
        <w:t>Reprezentacja Polski</w:t>
      </w:r>
    </w:p>
    <w:p>
      <w:pPr>
        <w:pStyle w:val="ListBullet"/>
        <w:spacing w:after="60"/>
        <w:ind w:left="360"/>
      </w:pPr>
      <w:r>
        <w:t>Polscy zawodnicy esportowi</w:t>
      </w:r>
    </w:p>
    <w:p>
      <w:pPr>
        <w:pStyle w:val="ListBullet"/>
        <w:spacing w:after="60"/>
        <w:ind w:left="360"/>
      </w:pPr>
      <w:r>
        <w:t>Żużel Grand Prix</w:t>
      </w:r>
    </w:p>
    <w:p/>
    <w:p>
      <w:pPr>
        <w:pStyle w:val="Heading3"/>
      </w:pPr>
      <w:r>
        <w:rPr>
          <w:b/>
          <w:color w:val="333333"/>
          <w:sz w:val="28"/>
        </w:rPr>
        <w:t>Preferowane płatności:</w:t>
      </w:r>
    </w:p>
    <w:p>
      <w:pPr>
        <w:pStyle w:val="ListBullet"/>
        <w:spacing w:after="60"/>
        <w:ind w:left="360"/>
      </w:pPr>
      <w:r>
        <w:t>BLIK (wysoce preferowany)</w:t>
      </w:r>
    </w:p>
    <w:p>
      <w:pPr>
        <w:pStyle w:val="ListBullet"/>
        <w:spacing w:after="60"/>
        <w:ind w:left="360"/>
      </w:pPr>
      <w:r>
        <w:t>Przelewy24</w:t>
      </w:r>
    </w:p>
    <w:p>
      <w:pPr>
        <w:pStyle w:val="ListBullet"/>
        <w:spacing w:after="60"/>
        <w:ind w:left="360"/>
      </w:pPr>
      <w:r>
        <w:t>Karty (Visa, MC)</w:t>
      </w:r>
    </w:p>
    <w:p>
      <w:pPr>
        <w:pStyle w:val="ListBullet"/>
        <w:spacing w:after="60"/>
        <w:ind w:left="360"/>
      </w:pPr>
      <w:r>
        <w:t>E-portfele</w:t>
      </w:r>
    </w:p>
    <w:p/>
    <w:p/>
    <w:p>
      <w:pPr>
        <w:pStyle w:val="Heading2"/>
      </w:pPr>
      <w:r>
        <w:rPr>
          <w:b/>
          <w:color w:val="2E7D32"/>
          <w:sz w:val="32"/>
        </w:rPr>
        <w:t>LISTA KONTROLNA E-E-A-T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Wymóg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</w:tcPr>
          <w:p>
            <w:r>
              <w:t>Autor wymieniony</w:t>
            </w:r>
          </w:p>
        </w:tc>
        <w:tc>
          <w:tcPr>
            <w:tcW w:type="dxa" w:w="4680"/>
          </w:tcPr>
          <w:p>
            <w:r>
              <w:t>Andre Borg</w:t>
            </w:r>
          </w:p>
        </w:tc>
      </w:tr>
      <w:tr>
        <w:tc>
          <w:tcPr>
            <w:tcW w:type="dxa" w:w="4680"/>
          </w:tcPr>
          <w:p>
            <w:r>
              <w:t>Credentials</w:t>
            </w:r>
          </w:p>
        </w:tc>
        <w:tc>
          <w:tcPr>
            <w:tcW w:type="dxa" w:w="4680"/>
          </w:tcPr>
          <w:p>
            <w:r>
              <w:t>Analityk zakładów sportowych</w:t>
            </w:r>
          </w:p>
        </w:tc>
      </w:tr>
      <w:tr>
        <w:tc>
          <w:tcPr>
            <w:tcW w:type="dxa" w:w="4680"/>
          </w:tcPr>
          <w:p>
            <w:r>
              <w:t>Bio link</w:t>
            </w:r>
          </w:p>
        </w:tc>
        <w:tc>
          <w:tcPr>
            <w:tcW w:type="dxa" w:w="4680"/>
          </w:tcPr>
          <w:p>
            <w:r>
              <w:t>/about/authors/andre-borg.htm</w:t>
            </w:r>
          </w:p>
        </w:tc>
      </w:tr>
      <w:tr>
        <w:tc>
          <w:tcPr>
            <w:tcW w:type="dxa" w:w="4680"/>
          </w:tcPr>
          <w:p>
            <w:r>
              <w:t>Last Updated badge</w:t>
            </w:r>
          </w:p>
        </w:tc>
        <w:tc>
          <w:tcPr>
            <w:tcW w:type="dxa" w:w="4680"/>
          </w:tcPr>
          <w:p>
            <w:r>
              <w:t>Wymagany po H1</w:t>
            </w:r>
          </w:p>
        </w:tc>
      </w:tr>
      <w:tr>
        <w:tc>
          <w:tcPr>
            <w:tcW w:type="dxa" w:w="4680"/>
          </w:tcPr>
          <w:p>
            <w:r>
              <w:t>Metodologia testowania</w:t>
            </w:r>
          </w:p>
        </w:tc>
        <w:tc>
          <w:tcPr>
            <w:tcW w:type="dxa" w:w="4680"/>
          </w:tcPr>
          <w:p>
            <w:r>
              <w:t>Wymagana sekcja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LISTA KONTROLNA KOŃCOWA</w:t>
      </w:r>
    </w:p>
    <w:p/>
    <w:p>
      <w:pPr>
        <w:pStyle w:val="ListBullet"/>
        <w:spacing w:after="60"/>
        <w:ind w:left="360"/>
      </w:pPr>
      <w:r>
        <w:t>[ ] Wszystkie 14 słów kluczowych zmapowanych do sekcji</w:t>
      </w:r>
    </w:p>
    <w:p>
      <w:pPr>
        <w:pStyle w:val="ListBullet"/>
        <w:spacing w:after="60"/>
        <w:ind w:left="360"/>
      </w:pPr>
      <w:r>
        <w:t>[ ] Tabela mapowania kompletna (bez luk)</w:t>
      </w:r>
    </w:p>
    <w:p>
      <w:pPr>
        <w:pStyle w:val="ListBullet"/>
        <w:spacing w:after="60"/>
        <w:ind w:left="360"/>
      </w:pPr>
      <w:r>
        <w:t>[ ] "Niezmapowane słowa kluczowe: BRAK" zweryfikowane</w:t>
      </w:r>
    </w:p>
    <w:p>
      <w:pPr>
        <w:pStyle w:val="ListBullet"/>
        <w:spacing w:after="60"/>
        <w:ind w:left="360"/>
      </w:pPr>
      <w:r>
        <w:t>[ ] Wszystkie tytuły H2/H3 zawierają słowa kluczowe naturalnie</w:t>
      </w:r>
    </w:p>
    <w:p>
      <w:pPr>
        <w:pStyle w:val="ListBullet"/>
        <w:spacing w:after="60"/>
        <w:ind w:left="360"/>
      </w:pPr>
      <w:r>
        <w:t>[ ] FAQ celuje w słowa kluczowe z pytaniami</w:t>
      </w:r>
    </w:p>
    <w:p>
      <w:pPr>
        <w:pStyle w:val="ListBullet"/>
        <w:spacing w:after="60"/>
        <w:ind w:left="360"/>
      </w:pPr>
      <w:r>
        <w:t>[ ] Format intro określony (100-150 słów, BEZ afiliacji)</w:t>
      </w:r>
    </w:p>
    <w:p>
      <w:pPr>
        <w:pStyle w:val="ListBullet"/>
        <w:spacing w:after="60"/>
        <w:ind w:left="360"/>
      </w:pPr>
      <w:r>
        <w:t>[ ] Sekcja Mobile Experience per marka (100-150 słów każda)</w:t>
      </w:r>
    </w:p>
    <w:p>
      <w:pPr>
        <w:pStyle w:val="ListBullet"/>
        <w:spacing w:after="60"/>
        <w:ind w:left="360"/>
      </w:pPr>
      <w:r>
        <w:t>[ ] Sekcja Porównanie Płatności zaplanowana</w:t>
      </w:r>
    </w:p>
    <w:p>
      <w:pPr>
        <w:pStyle w:val="ListBullet"/>
        <w:spacing w:after="60"/>
        <w:ind w:left="360"/>
      </w:pPr>
      <w:r>
        <w:t>[ ] Linki do kalkulatorów zaplanowane (3)</w:t>
      </w:r>
    </w:p>
    <w:p>
      <w:pPr>
        <w:pStyle w:val="ListBullet"/>
        <w:spacing w:after="60"/>
        <w:ind w:left="360"/>
      </w:pPr>
      <w:r>
        <w:t>[ ] BEZ datowania w H1</w:t>
      </w:r>
    </w:p>
    <w:p>
      <w:pPr>
        <w:pStyle w:val="ListBullet"/>
        <w:spacing w:after="60"/>
        <w:ind w:left="360"/>
      </w:pPr>
      <w:r>
        <w:t>[ ] 12 linków wewnętrznych wymienione</w:t>
      </w:r>
    </w:p>
    <w:p>
      <w:pPr>
        <w:pStyle w:val="ListBullet"/>
        <w:spacing w:after="60"/>
        <w:ind w:left="360"/>
      </w:pPr>
      <w:r>
        <w:t>[ ] Uzasadnienie wyboru marek z Fazy 1 włączone</w:t>
      </w:r>
    </w:p>
    <w:p>
      <w:pPr>
        <w:pStyle w:val="ListBullet"/>
        <w:spacing w:after="60"/>
        <w:ind w:left="360"/>
      </w:pPr>
      <w:r>
        <w:t>[ ] Meta keywords podane</w:t>
      </w:r>
    </w:p>
    <w:p>
      <w:pPr>
        <w:pStyle w:val="ListBullet"/>
        <w:spacing w:after="60"/>
        <w:ind w:left="360"/>
      </w:pPr>
      <w:r>
        <w:t>[ ] Zgodność: 18+, PARPA 801 889 880</w:t>
      </w:r>
    </w:p>
    <w:p>
      <w:pPr>
        <w:pStyle w:val="ListBullet"/>
        <w:spacing w:after="60"/>
        <w:ind w:left="360"/>
      </w:pPr>
      <w:r>
        <w:t>[ ] BEZ ujawnienia afiliacji (jest w sidebarze)</w:t>
      </w:r>
    </w:p>
    <w:p/>
    <w:p/>
    <w:p>
      <w:pPr>
        <w:spacing w:after="120"/>
      </w:pPr>
      <w:r>
        <w:rPr>
          <w:b/>
        </w:rPr>
        <w:t>Koniec Writer Brief Phase 2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