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New Betting Sites Canada</w:t>
      </w:r>
    </w:p>
    <w:p/>
    <w:p>
      <w:pPr>
        <w:pStyle w:val="Heading2"/>
      </w:pPr>
      <w:r>
        <w:rPr>
          <w:b/>
          <w:color w:val="2E7D32"/>
          <w:sz w:val="32"/>
        </w:rPr>
        <w:t>ASSIGNED TO: Tom Goldsmith</w:t>
      </w:r>
    </w:p>
    <w:p/>
    <w:p/>
    <w:p>
      <w:pPr>
        <w:pStyle w:val="Heading2"/>
      </w:pPr>
      <w:r>
        <w:rPr>
          <w:b/>
          <w:color w:val="2E7D32"/>
          <w:sz w:val="32"/>
        </w:rPr>
        <w:t>PAGE BASICS</w:t>
      </w:r>
    </w:p>
    <w:p/>
    <w:p>
      <w:pPr>
        <w:pStyle w:val="ListBullet"/>
        <w:spacing w:after="60"/>
        <w:ind w:left="360"/>
      </w:pPr>
      <w:r>
        <w:t>URL: https://www.topendsports.com/sport/betting/canada/new-betting-sites.htm</w:t>
      </w:r>
    </w:p>
    <w:p>
      <w:pPr>
        <w:pStyle w:val="ListBullet"/>
        <w:spacing w:after="60"/>
        <w:ind w:left="360"/>
      </w:pPr>
      <w:r>
        <w:t>Target Keyword: "new betting sites canada"</w:t>
      </w:r>
    </w:p>
    <w:p>
      <w:pPr>
        <w:pStyle w:val="ListBullet"/>
        <w:spacing w:after="60"/>
        <w:ind w:left="360"/>
      </w:pPr>
      <w:r>
        <w:t>Total Search Volume: 95,140/month (including all keywords)</w:t>
      </w:r>
    </w:p>
    <w:p>
      <w:pPr>
        <w:pStyle w:val="ListBullet"/>
        <w:spacing w:after="60"/>
        <w:ind w:left="360"/>
      </w:pPr>
      <w:r>
        <w:t>Word Count: 9,000 words</w:t>
      </w:r>
    </w:p>
    <w:p>
      <w:pPr>
        <w:pStyle w:val="ListBullet"/>
        <w:spacing w:after="60"/>
        <w:ind w:left="360"/>
      </w:pPr>
      <w:r>
        <w:t>Template: Template 2 (Comparison)</w:t>
      </w:r>
    </w:p>
    <w:p>
      <w:pPr>
        <w:pStyle w:val="ListBullet"/>
        <w:spacing w:after="60"/>
        <w:ind w:left="360"/>
      </w:pPr>
      <w:r>
        <w:t>Market: Canada</w:t>
      </w:r>
    </w:p>
    <w:p>
      <w:pPr>
        <w:pStyle w:val="ListBullet"/>
        <w:spacing w:after="60"/>
        <w:ind w:left="360"/>
      </w:pPr>
      <w:r>
        <w:t>Priority: Medium</w:t>
      </w:r>
    </w:p>
    <w:p/>
    <w:p/>
    <w:p>
      <w:pPr>
        <w:pStyle w:val="Heading2"/>
      </w:pPr>
      <w:r>
        <w:rPr>
          <w:b/>
          <w:color w:val="2E7D32"/>
          <w:sz w:val="32"/>
        </w:rPr>
        <w:t>SECONDARY KEYWORD OPTIMIZATION</w:t>
      </w:r>
    </w:p>
    <w:p/>
    <w:p>
      <w:pPr>
        <w:spacing w:after="120"/>
      </w:pPr>
      <w:r>
        <w:t>Map ALL secondary keywords to specific sections. Every keyword MUST appear in a heading or FAQ.</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Section Title</w:t>
            </w:r>
          </w:p>
        </w:tc>
      </w:tr>
      <w:tr>
        <w:tc>
          <w:tcPr>
            <w:tcW w:type="dxa" w:w="2340"/>
          </w:tcPr>
          <w:p>
            <w:r>
              <w:t>betting apps ontario</w:t>
            </w:r>
          </w:p>
        </w:tc>
        <w:tc>
          <w:tcPr>
            <w:tcW w:type="dxa" w:w="2340"/>
          </w:tcPr>
          <w:p>
            <w:r>
              <w:t>350/mo</w:t>
            </w:r>
          </w:p>
        </w:tc>
        <w:tc>
          <w:tcPr>
            <w:tcW w:type="dxa" w:w="2340"/>
          </w:tcPr>
          <w:p>
            <w:r>
              <w:t>H2</w:t>
            </w:r>
          </w:p>
        </w:tc>
        <w:tc>
          <w:tcPr>
            <w:tcW w:type="dxa" w:w="2340"/>
          </w:tcPr>
          <w:p>
            <w:r>
              <w:t>Best Betting Apps in Ontario: New Operators</w:t>
            </w:r>
          </w:p>
        </w:tc>
      </w:tr>
      <w:tr>
        <w:tc>
          <w:tcPr>
            <w:tcW w:type="dxa" w:w="2340"/>
          </w:tcPr>
          <w:p>
            <w:r>
              <w:t>sports betting quebec</w:t>
            </w:r>
          </w:p>
        </w:tc>
        <w:tc>
          <w:tcPr>
            <w:tcW w:type="dxa" w:w="2340"/>
          </w:tcPr>
          <w:p>
            <w:r>
              <w:t>350/mo</w:t>
            </w:r>
          </w:p>
        </w:tc>
        <w:tc>
          <w:tcPr>
            <w:tcW w:type="dxa" w:w="2340"/>
          </w:tcPr>
          <w:p>
            <w:r>
              <w:t>H2</w:t>
            </w:r>
          </w:p>
        </w:tc>
        <w:tc>
          <w:tcPr>
            <w:tcW w:type="dxa" w:w="2340"/>
          </w:tcPr>
          <w:p>
            <w:r>
              <w:t>Sports Betting in Quebec: New Sites Available</w:t>
            </w:r>
          </w:p>
        </w:tc>
      </w:tr>
      <w:tr>
        <w:tc>
          <w:tcPr>
            <w:tcW w:type="dxa" w:w="2340"/>
          </w:tcPr>
          <w:p>
            <w:r>
              <w:t>sports betting apps canada</w:t>
            </w:r>
          </w:p>
        </w:tc>
        <w:tc>
          <w:tcPr>
            <w:tcW w:type="dxa" w:w="2340"/>
          </w:tcPr>
          <w:p>
            <w:r>
              <w:t>300/mo</w:t>
            </w:r>
          </w:p>
        </w:tc>
        <w:tc>
          <w:tcPr>
            <w:tcW w:type="dxa" w:w="2340"/>
          </w:tcPr>
          <w:p>
            <w:r>
              <w:t>H2</w:t>
            </w:r>
          </w:p>
        </w:tc>
        <w:tc>
          <w:tcPr>
            <w:tcW w:type="dxa" w:w="2340"/>
          </w:tcPr>
          <w:p>
            <w:r>
              <w:t>Best New Sports Betting Apps in Canada</w:t>
            </w:r>
          </w:p>
        </w:tc>
      </w:tr>
      <w:tr>
        <w:tc>
          <w:tcPr>
            <w:tcW w:type="dxa" w:w="2340"/>
          </w:tcPr>
          <w:p>
            <w:r>
              <w:t>betting sites ontario</w:t>
            </w:r>
          </w:p>
        </w:tc>
        <w:tc>
          <w:tcPr>
            <w:tcW w:type="dxa" w:w="2340"/>
          </w:tcPr>
          <w:p>
            <w:r>
              <w:t>200/mo</w:t>
            </w:r>
          </w:p>
        </w:tc>
        <w:tc>
          <w:tcPr>
            <w:tcW w:type="dxa" w:w="2340"/>
          </w:tcPr>
          <w:p>
            <w:r>
              <w:t>H3</w:t>
            </w:r>
          </w:p>
        </w:tc>
        <w:tc>
          <w:tcPr>
            <w:tcW w:type="dxa" w:w="2340"/>
          </w:tcPr>
          <w:p>
            <w:r>
              <w:t>Ontario-Licensed vs Offshore Betting Sites</w:t>
            </w:r>
          </w:p>
        </w:tc>
      </w:tr>
      <w:tr>
        <w:tc>
          <w:tcPr>
            <w:tcW w:type="dxa" w:w="2340"/>
          </w:tcPr>
          <w:p>
            <w:r>
              <w:t>top betting sites canada</w:t>
            </w:r>
          </w:p>
        </w:tc>
        <w:tc>
          <w:tcPr>
            <w:tcW w:type="dxa" w:w="2340"/>
          </w:tcPr>
          <w:p>
            <w:r>
              <w:t>200/mo</w:t>
            </w:r>
          </w:p>
        </w:tc>
        <w:tc>
          <w:tcPr>
            <w:tcW w:type="dxa" w:w="2340"/>
          </w:tcPr>
          <w:p>
            <w:r>
              <w:t>H2</w:t>
            </w:r>
          </w:p>
        </w:tc>
        <w:tc>
          <w:tcPr>
            <w:tcW w:type="dxa" w:w="2340"/>
          </w:tcPr>
          <w:p>
            <w:r>
              <w:t>Top New Betting Sites Canada 2025</w:t>
            </w:r>
          </w:p>
        </w:tc>
      </w:tr>
      <w:tr>
        <w:tc>
          <w:tcPr>
            <w:tcW w:type="dxa" w:w="2340"/>
          </w:tcPr>
          <w:p>
            <w:r>
              <w:t>best football betting sites</w:t>
            </w:r>
          </w:p>
        </w:tc>
        <w:tc>
          <w:tcPr>
            <w:tcW w:type="dxa" w:w="2340"/>
          </w:tcPr>
          <w:p>
            <w:r>
              <w:t>200/mo</w:t>
            </w:r>
          </w:p>
        </w:tc>
        <w:tc>
          <w:tcPr>
            <w:tcW w:type="dxa" w:w="2340"/>
          </w:tcPr>
          <w:p>
            <w:r>
              <w:t>H3</w:t>
            </w:r>
          </w:p>
        </w:tc>
        <w:tc>
          <w:tcPr>
            <w:tcW w:type="dxa" w:w="2340"/>
          </w:tcPr>
          <w:p>
            <w:r>
              <w:t>Football Betting Coverage on New Sites</w:t>
            </w:r>
          </w:p>
        </w:tc>
      </w:tr>
      <w:tr>
        <w:tc>
          <w:tcPr>
            <w:tcW w:type="dxa" w:w="2340"/>
          </w:tcPr>
          <w:p>
            <w:r>
              <w:t>nfl betting sites canada</w:t>
            </w:r>
          </w:p>
        </w:tc>
        <w:tc>
          <w:tcPr>
            <w:tcW w:type="dxa" w:w="2340"/>
          </w:tcPr>
          <w:p>
            <w:r>
              <w:t>150/mo</w:t>
            </w:r>
          </w:p>
        </w:tc>
        <w:tc>
          <w:tcPr>
            <w:tcW w:type="dxa" w:w="2340"/>
          </w:tcPr>
          <w:p>
            <w:r>
              <w:t>H3</w:t>
            </w:r>
          </w:p>
        </w:tc>
        <w:tc>
          <w:tcPr>
            <w:tcW w:type="dxa" w:w="2340"/>
          </w:tcPr>
          <w:p>
            <w:r>
              <w:t>NFL Betting Options on New Canadian Sites</w:t>
            </w:r>
          </w:p>
        </w:tc>
      </w:tr>
      <w:tr>
        <w:tc>
          <w:tcPr>
            <w:tcW w:type="dxa" w:w="2340"/>
          </w:tcPr>
          <w:p>
            <w:r>
              <w:t>canadian gambling apps</w:t>
            </w:r>
          </w:p>
        </w:tc>
        <w:tc>
          <w:tcPr>
            <w:tcW w:type="dxa" w:w="2340"/>
          </w:tcPr>
          <w:p>
            <w:r>
              <w:t>150/mo</w:t>
            </w:r>
          </w:p>
        </w:tc>
        <w:tc>
          <w:tcPr>
            <w:tcW w:type="dxa" w:w="2340"/>
          </w:tcPr>
          <w:p>
            <w:r>
              <w:t>H3</w:t>
            </w:r>
          </w:p>
        </w:tc>
        <w:tc>
          <w:tcPr>
            <w:tcW w:type="dxa" w:w="2340"/>
          </w:tcPr>
          <w:p>
            <w:r>
              <w:t>Mobile Gambling Apps: New vs Established</w:t>
            </w:r>
          </w:p>
        </w:tc>
      </w:tr>
      <w:tr>
        <w:tc>
          <w:tcPr>
            <w:tcW w:type="dxa" w:w="2340"/>
          </w:tcPr>
          <w:p>
            <w:r>
              <w:t>best new betting sites</w:t>
            </w:r>
          </w:p>
        </w:tc>
        <w:tc>
          <w:tcPr>
            <w:tcW w:type="dxa" w:w="2340"/>
          </w:tcPr>
          <w:p>
            <w:r>
              <w:t>70/mo</w:t>
            </w:r>
          </w:p>
        </w:tc>
        <w:tc>
          <w:tcPr>
            <w:tcW w:type="dxa" w:w="2340"/>
          </w:tcPr>
          <w:p>
            <w:r>
              <w:t>H3</w:t>
            </w:r>
          </w:p>
        </w:tc>
        <w:tc>
          <w:tcPr>
            <w:tcW w:type="dxa" w:w="2340"/>
          </w:tcPr>
          <w:p>
            <w:r>
              <w:t>What Makes These Betting Sites 'New'?</w:t>
            </w:r>
          </w:p>
        </w:tc>
      </w:tr>
      <w:tr>
        <w:tc>
          <w:tcPr>
            <w:tcW w:type="dxa" w:w="2340"/>
          </w:tcPr>
          <w:p>
            <w:r>
              <w:t>betmgm ontario betting promo code</w:t>
            </w:r>
          </w:p>
        </w:tc>
        <w:tc>
          <w:tcPr>
            <w:tcW w:type="dxa" w:w="2340"/>
          </w:tcPr>
          <w:p>
            <w:r>
              <w:t>70/mo</w:t>
            </w:r>
          </w:p>
        </w:tc>
        <w:tc>
          <w:tcPr>
            <w:tcW w:type="dxa" w:w="2340"/>
          </w:tcPr>
          <w:p>
            <w:r>
              <w:t>FAQ</w:t>
            </w:r>
          </w:p>
        </w:tc>
        <w:tc>
          <w:tcPr>
            <w:tcW w:type="dxa" w:w="2340"/>
          </w:tcPr>
          <w:p>
            <w:r>
              <w:t>Do new betting sites offer better promo codes?</w:t>
            </w:r>
          </w:p>
        </w:tc>
      </w:tr>
      <w:tr>
        <w:tc>
          <w:tcPr>
            <w:tcW w:type="dxa" w:w="2340"/>
          </w:tcPr>
          <w:p>
            <w:r>
              <w:t>best casino sites canada</w:t>
            </w:r>
          </w:p>
        </w:tc>
        <w:tc>
          <w:tcPr>
            <w:tcW w:type="dxa" w:w="2340"/>
          </w:tcPr>
          <w:p>
            <w:r>
              <w:t>50/mo</w:t>
            </w:r>
          </w:p>
        </w:tc>
        <w:tc>
          <w:tcPr>
            <w:tcW w:type="dxa" w:w="2340"/>
          </w:tcPr>
          <w:p>
            <w:r>
              <w:t>FAQ</w:t>
            </w:r>
          </w:p>
        </w:tc>
        <w:tc>
          <w:tcPr>
            <w:tcW w:type="dxa" w:w="2340"/>
          </w:tcPr>
          <w:p>
            <w:r>
              <w:t>Do new betting sites also offer casino games?</w:t>
            </w:r>
          </w:p>
        </w:tc>
      </w:tr>
      <w:tr>
        <w:tc>
          <w:tcPr>
            <w:tcW w:type="dxa" w:w="2340"/>
          </w:tcPr>
          <w:p>
            <w:r>
              <w:t>newest betting sites</w:t>
            </w:r>
          </w:p>
        </w:tc>
        <w:tc>
          <w:tcPr>
            <w:tcW w:type="dxa" w:w="2340"/>
          </w:tcPr>
          <w:p>
            <w:r>
              <w:t>20/mo</w:t>
            </w:r>
          </w:p>
        </w:tc>
        <w:tc>
          <w:tcPr>
            <w:tcW w:type="dxa" w:w="2340"/>
          </w:tcPr>
          <w:p>
            <w:r>
              <w:t>Natural</w:t>
            </w:r>
          </w:p>
        </w:tc>
        <w:tc>
          <w:tcPr>
            <w:tcW w:type="dxa" w:w="2340"/>
          </w:tcPr>
          <w:p>
            <w:r>
              <w:t>Introduction paragraph mention</w:t>
            </w:r>
          </w:p>
        </w:tc>
      </w:tr>
    </w:tbl>
    <w:p/>
    <w:p/>
    <w:p>
      <w:pPr>
        <w:spacing w:after="120"/>
      </w:pPr>
      <w:r>
        <w:rPr>
          <w:b/>
        </w:rPr>
        <w:t>Meta Keywords (for AI Enhancement phase):</w:t>
      </w:r>
    </w:p>
    <w:p>
      <w:pPr>
        <w:spacing w:after="120"/>
      </w:pPr>
      <w:r>
        <w:t>new betting sites canada, newest betting sites, betting apps ontario, sports betting quebec, sports betting apps canada, betting sites ontario, top betting sites canada, best football betting sites, nfl betting sites canada, canadian gambling apps, best new betting sites, best casino sites canada</w:t>
      </w:r>
    </w:p>
    <w:p/>
    <w:p/>
    <w:p>
      <w:pPr>
        <w:pStyle w:val="Heading2"/>
      </w:pPr>
      <w:r>
        <w:rPr>
          <w:b/>
          <w:color w:val="2E7D32"/>
          <w:sz w:val="32"/>
        </w:rPr>
        <w:t>MANDATORY INTRO FORMAT</w:t>
      </w:r>
    </w:p>
    <w:p/>
    <w:p>
      <w:pPr>
        <w:spacing w:after="120"/>
      </w:pPr>
      <w:r>
        <w:rPr>
          <w:b/>
        </w:rPr>
        <w:t>Total: 100-150 words</w:t>
      </w:r>
    </w:p>
    <w:p/>
    <w:p>
      <w:pPr>
        <w:spacing w:after="120"/>
      </w:pPr>
      <w:r>
        <w:rPr>
          <w:b/>
        </w:rPr>
        <w:t>Structure:</w:t>
      </w:r>
    </w:p>
    <w:p>
      <w:pPr>
        <w:pStyle w:val="ListNumber"/>
        <w:spacing w:after="60"/>
        <w:ind w:left="360"/>
      </w:pPr>
      <w:r>
        <w:t>Opening (40-50 words):</w:t>
      </w:r>
    </w:p>
    <w:p>
      <w:pPr>
        <w:pStyle w:val="ListBullet"/>
        <w:spacing w:after="60"/>
        <w:ind w:left="360"/>
      </w:pPr>
      <w:r>
        <w:t>Sentence 1: Direct answer naming top 3 new sites (Treasure Spins, Royalistplay, Wyns)</w:t>
      </w:r>
    </w:p>
    <w:p>
      <w:pPr>
        <w:pStyle w:val="ListBullet"/>
        <w:spacing w:after="60"/>
        <w:ind w:left="360"/>
      </w:pPr>
      <w:r>
        <w:t>Sentence 2: Authority statement (testing methodology, innovation focus)</w:t>
      </w:r>
    </w:p>
    <w:p/>
    <w:p>
      <w:pPr>
        <w:pStyle w:val="ListNumber"/>
        <w:spacing w:after="60"/>
        <w:ind w:left="360"/>
      </w:pPr>
      <w:r>
        <w:t>Affiliate Disclosure (50-75 words):</w:t>
      </w:r>
    </w:p>
    <w:p>
      <w:pPr>
        <w:pStyle w:val="ListBullet"/>
        <w:spacing w:after="60"/>
        <w:ind w:left="360"/>
      </w:pPr>
      <w:r>
        <w:t>Clear statement that we earn commissions from links</w:t>
      </w:r>
    </w:p>
    <w:p>
      <w:pPr>
        <w:pStyle w:val="ListBullet"/>
        <w:spacing w:after="60"/>
        <w:ind w:left="360"/>
      </w:pPr>
      <w:r>
        <w:t>Reassurance that this doesn't affect pricing or recommendations</w:t>
      </w:r>
    </w:p>
    <w:p>
      <w:pPr>
        <w:pStyle w:val="ListBullet"/>
        <w:spacing w:after="60"/>
        <w:ind w:left="360"/>
      </w:pPr>
      <w:r>
        <w:t>Transparency about evaluation process</w:t>
      </w:r>
    </w:p>
    <w:p/>
    <w:p>
      <w:pPr>
        <w:spacing w:after="120"/>
      </w:pPr>
      <w:r>
        <w:rPr>
          <w:b/>
        </w:rPr>
        <w:t>Example Format:</w:t>
      </w:r>
    </w:p>
    <w:p>
      <w:pPr>
        <w:pStyle w:val="NoSpacing"/>
        <w:spacing w:before="120" w:after="120"/>
        <w:ind w:left="720"/>
      </w:pPr>
      <w:r>
        <w:rPr>
          <w:rFonts w:ascii="Courier New" w:hAnsi="Courier New"/>
          <w:sz w:val="18"/>
        </w:rPr>
        <w:t>The newest betting sites in Canada are [Treasure Spins], [Royalistplay], and [Wyns],</w:t>
        <w:br/>
        <w:t>all launched in 2024-2025 with innovative features like gamification, crypto payments,</w:t>
        <w:br/>
        <w:t>and AI-powered recommendations. We've tested each platform for mobile performance,</w:t>
        <w:br/>
        <w:t>bonus value, and sports coverage.</w:t>
        <w:br/>
        <w:br/>
        <w:t>[Disclosure: We earn affiliate commissions when you use our links to sign up for</w:t>
        <w:br/>
        <w:t>betting sites. This does not impact the price you pay or influence our rankings.</w:t>
        <w:br/>
        <w:t>All recommendations are based on independent testing of features, bonuses, user</w:t>
        <w:br/>
        <w:t>reviews, and platform performance. Your trust is our priority.]</w:t>
      </w:r>
    </w:p>
    <w:p/>
    <w:p>
      <w:pPr>
        <w:spacing w:after="120"/>
      </w:pPr>
      <w:r>
        <w:rPr>
          <w:b/>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Over 150 words</w:t>
      </w:r>
    </w:p>
    <w:p>
      <w:pPr>
        <w:pStyle w:val="ListBullet"/>
        <w:spacing w:after="60"/>
        <w:ind w:left="360"/>
      </w:pPr>
      <w:r>
        <w:t>❌ Generic intros that don't name specific sites</w:t>
      </w:r>
    </w:p>
    <w:p/>
    <w:p/>
    <w:p>
      <w:pPr>
        <w:pStyle w:val="Heading2"/>
      </w:pPr>
      <w:r>
        <w:rPr>
          <w:b/>
          <w:color w:val="2E7D32"/>
          <w:sz w:val="32"/>
        </w:rPr>
        <w:t>NO DATED LANGUAGE IN H1</w:t>
      </w:r>
    </w:p>
    <w:p/>
    <w:p>
      <w:pPr>
        <w:spacing w:after="120"/>
      </w:pPr>
      <w:r>
        <w:t xml:space="preserve">❌ </w:t>
      </w:r>
      <w:r>
        <w:rPr>
          <w:b/>
        </w:rPr>
        <w:t>NEVER:</w:t>
      </w:r>
      <w:r>
        <w:t xml:space="preserve"> "New Betting Sites Canada 2025"</w:t>
      </w:r>
    </w:p>
    <w:p>
      <w:pPr>
        <w:spacing w:after="120"/>
      </w:pPr>
      <w:r>
        <w:t xml:space="preserve">✅ </w:t>
      </w:r>
      <w:r>
        <w:rPr>
          <w:b/>
        </w:rPr>
        <w:t>USE:</w:t>
      </w:r>
      <w:r>
        <w:t xml:space="preserve"> "New Betting Sites Canada: Latest Operators"</w:t>
      </w:r>
    </w:p>
    <w:p/>
    <w:p>
      <w:pPr>
        <w:spacing w:after="120"/>
      </w:pPr>
      <w:r>
        <w:t>Add a "Last Updated: December 2025" badge AFTER the H1 (AI will implement this in Phase 3).</w:t>
      </w:r>
    </w:p>
    <w:p/>
    <w:p/>
    <w:p>
      <w:pPr>
        <w:pStyle w:val="Heading2"/>
      </w:pPr>
      <w:r>
        <w:rPr>
          <w:b/>
          <w:color w:val="2E7D32"/>
          <w:sz w:val="32"/>
        </w:rPr>
        <w:t>CONTENT OUTLINE</w:t>
      </w:r>
    </w:p>
    <w:p/>
    <w:p>
      <w:pPr>
        <w:pStyle w:val="Heading3"/>
      </w:pPr>
      <w:r>
        <w:rPr>
          <w:b/>
          <w:color w:val="333333"/>
          <w:sz w:val="28"/>
        </w:rPr>
        <w:t>Section 1: H1  Last Updated Badge</w:t>
      </w:r>
    </w:p>
    <w:p>
      <w:pPr>
        <w:spacing w:after="120"/>
      </w:pPr>
      <w:r>
        <w:rPr>
          <w:b/>
        </w:rPr>
        <w:t>Title:</w:t>
      </w:r>
      <w:r>
        <w:t xml:space="preserve"> New Betting Sites Canada: Latest Operators</w:t>
      </w:r>
    </w:p>
    <w:p>
      <w:pPr>
        <w:spacing w:after="120"/>
      </w:pPr>
      <w:r>
        <w:rPr>
          <w:b/>
        </w:rPr>
        <w:t>Word Count:</w:t>
      </w:r>
      <w:r>
        <w:t xml:space="preserve"> 0 (heading only)</w:t>
      </w:r>
    </w:p>
    <w:p>
      <w:pPr>
        <w:spacing w:after="120"/>
      </w:pPr>
      <w:r>
        <w:rPr>
          <w:b/>
        </w:rPr>
        <w:t>Notes:</w:t>
      </w:r>
      <w:r>
        <w:t xml:space="preserve"> NO year in H1. Last Updated badge added by AI in Phase 3.</w:t>
      </w:r>
    </w:p>
    <w:p/>
    <w:p/>
    <w:p>
      <w:pPr>
        <w:pStyle w:val="Heading3"/>
      </w:pPr>
      <w:r>
        <w:rPr>
          <w:b/>
          <w:color w:val="333333"/>
          <w:sz w:val="28"/>
        </w:rPr>
        <w:t>Section 2: Introduction with Disclosure</w:t>
      </w:r>
    </w:p>
    <w:p>
      <w:pPr>
        <w:spacing w:after="120"/>
      </w:pPr>
      <w:r>
        <w:rPr>
          <w:b/>
        </w:rPr>
        <w:t>Word Count:</w:t>
      </w:r>
      <w:r>
        <w:t xml:space="preserve"> 100-150 words</w:t>
      </w:r>
    </w:p>
    <w:p>
      <w:pPr>
        <w:spacing w:after="120"/>
      </w:pPr>
      <w:r>
        <w:rPr>
          <w:b/>
        </w:rPr>
        <w:t>Requirements:</w:t>
      </w:r>
    </w:p>
    <w:p>
      <w:pPr>
        <w:pStyle w:val="ListBullet"/>
        <w:spacing w:after="60"/>
        <w:ind w:left="360"/>
      </w:pPr>
      <w:r>
        <w:t>First sentence: Name top 3 new sites</w:t>
      </w:r>
    </w:p>
    <w:p>
      <w:pPr>
        <w:pStyle w:val="ListBullet"/>
        <w:spacing w:after="60"/>
        <w:ind w:left="360"/>
      </w:pPr>
      <w:r>
        <w:t>Authority statement</w:t>
      </w:r>
    </w:p>
    <w:p>
      <w:pPr>
        <w:pStyle w:val="ListBullet"/>
        <w:spacing w:after="60"/>
        <w:ind w:left="360"/>
      </w:pPr>
      <w:r>
        <w:t>Affiliate disclosure (50-75 words)</w:t>
      </w:r>
    </w:p>
    <w:p>
      <w:pPr>
        <w:pStyle w:val="ListBullet"/>
        <w:spacing w:after="60"/>
        <w:ind w:left="360"/>
      </w:pPr>
      <w:r>
        <w:t>Keywords: "new betting sites canada", "newest betting sites"</w:t>
      </w:r>
    </w:p>
    <w:p/>
    <w:p/>
    <w:p>
      <w:pPr>
        <w:pStyle w:val="Heading3"/>
      </w:pPr>
      <w:r>
        <w:rPr>
          <w:b/>
          <w:color w:val="333333"/>
          <w:sz w:val="28"/>
        </w:rPr>
        <w:t>Section 3: H2 - Top New Betting Sites Canada 2025</w:t>
      </w:r>
    </w:p>
    <w:p>
      <w:pPr>
        <w:spacing w:after="120"/>
      </w:pPr>
      <w:r>
        <w:rPr>
          <w:b/>
        </w:rPr>
        <w:t>Word Count:</w:t>
      </w:r>
      <w:r>
        <w:t xml:space="preserve"> 500 words</w:t>
      </w:r>
    </w:p>
    <w:p>
      <w:pPr>
        <w:spacing w:after="120"/>
      </w:pPr>
      <w:r>
        <w:rPr>
          <w:b/>
        </w:rPr>
        <w:t>Requirements:</w:t>
      </w:r>
    </w:p>
    <w:p>
      <w:pPr>
        <w:pStyle w:val="ListBullet"/>
        <w:spacing w:after="60"/>
        <w:ind w:left="360"/>
      </w:pPr>
      <w:r>
        <w:t>Define what makes a site "new" (2024-2025 launch dates)</w:t>
      </w:r>
    </w:p>
    <w:p>
      <w:pPr>
        <w:pStyle w:val="ListBullet"/>
        <w:spacing w:after="60"/>
        <w:ind w:left="360"/>
      </w:pPr>
      <w:r>
        <w:t>Quick overview of top 3 picks</w:t>
      </w:r>
    </w:p>
    <w:p>
      <w:pPr>
        <w:pStyle w:val="ListBullet"/>
        <w:spacing w:after="60"/>
        <w:ind w:left="360"/>
      </w:pPr>
      <w:r>
        <w:t>Why these sites stand out from established operators</w:t>
      </w:r>
    </w:p>
    <w:p>
      <w:pPr>
        <w:pStyle w:val="ListBullet"/>
        <w:spacing w:after="60"/>
        <w:ind w:left="360"/>
      </w:pPr>
      <w:r>
        <w:t>Innovation highlights: crypto (Lizaro), AI (DirectionBet), gamification (Treasure Spins), social features (Funbet)</w:t>
      </w:r>
    </w:p>
    <w:p>
      <w:pPr>
        <w:spacing w:after="120"/>
      </w:pPr>
      <w:r>
        <w:rPr>
          <w:b/>
        </w:rPr>
        <w:t>Keywords:</w:t>
      </w:r>
      <w:r>
        <w:t xml:space="preserve"> "top betting sites canada"</w:t>
      </w:r>
    </w:p>
    <w:p/>
    <w:p/>
    <w:p>
      <w:pPr>
        <w:pStyle w:val="Heading3"/>
      </w:pPr>
      <w:r>
        <w:rPr>
          <w:b/>
          <w:color w:val="333333"/>
          <w:sz w:val="28"/>
        </w:rPr>
        <w:t>Section 4: Comparison Table (Interactive Component)</w:t>
      </w:r>
    </w:p>
    <w:p>
      <w:pPr>
        <w:spacing w:after="120"/>
      </w:pPr>
      <w:r>
        <w:rPr>
          <w:b/>
        </w:rPr>
        <w:t>Word Count:</w:t>
      </w:r>
      <w:r>
        <w:t xml:space="preserve"> 0 (table component)</w:t>
      </w:r>
    </w:p>
    <w:p>
      <w:pPr>
        <w:spacing w:after="120"/>
      </w:pPr>
      <w:r>
        <w:rPr>
          <w:b/>
        </w:rPr>
        <w:t>Brands:</w:t>
      </w:r>
      <w:r>
        <w:t xml:space="preserve"> All 9 new sites</w:t>
      </w:r>
    </w:p>
    <w:p>
      <w:pPr>
        <w:spacing w:after="120"/>
      </w:pPr>
      <w:r>
        <w:rPr>
          <w:b/>
        </w:rPr>
        <w:t>Columns:</w:t>
      </w:r>
    </w:p>
    <w:p>
      <w:pPr>
        <w:pStyle w:val="ListNumber"/>
        <w:spacing w:after="60"/>
        <w:ind w:left="360"/>
      </w:pPr>
      <w:r>
        <w:t>Sportsbook (logo + name + rating)</w:t>
      </w:r>
    </w:p>
    <w:p>
      <w:pPr>
        <w:pStyle w:val="ListNumber"/>
        <w:spacing w:after="60"/>
        <w:ind w:left="360"/>
      </w:pPr>
      <w:r>
        <w:t>Launch Date</w:t>
      </w:r>
    </w:p>
    <w:p>
      <w:pPr>
        <w:pStyle w:val="ListNumber"/>
        <w:spacing w:after="60"/>
        <w:ind w:left="360"/>
      </w:pPr>
      <w:r>
        <w:t>Key Innovation</w:t>
      </w:r>
    </w:p>
    <w:p>
      <w:pPr>
        <w:pStyle w:val="ListNumber"/>
        <w:spacing w:after="60"/>
        <w:ind w:left="360"/>
      </w:pPr>
      <w:r>
        <w:t>Welcome Bonus</w:t>
      </w:r>
    </w:p>
    <w:p>
      <w:pPr>
        <w:pStyle w:val="ListNumber"/>
        <w:spacing w:after="60"/>
        <w:ind w:left="360"/>
      </w:pPr>
      <w:r>
        <w:t>Terms &amp; Conditions</w:t>
      </w:r>
    </w:p>
    <w:p/>
    <w:p>
      <w:pPr>
        <w:spacing w:after="120"/>
      </w:pPr>
      <w:r>
        <w:rPr>
          <w:b/>
        </w:rPr>
        <w:t>Brands to Include:</w:t>
      </w:r>
    </w:p>
    <w:p>
      <w:pPr>
        <w:pStyle w:val="ListNumber"/>
        <w:spacing w:after="60"/>
        <w:ind w:left="360"/>
      </w:pPr>
      <w:r>
        <w:t>Treasure Spins (TRS) - Gamification features</w:t>
      </w:r>
    </w:p>
    <w:p>
      <w:pPr>
        <w:pStyle w:val="ListNumber"/>
        <w:spacing w:after="60"/>
        <w:ind w:left="360"/>
      </w:pPr>
      <w:r>
        <w:t>Royalistplay (RYL) - Premium VIP program</w:t>
      </w:r>
    </w:p>
    <w:p>
      <w:pPr>
        <w:pStyle w:val="ListNumber"/>
        <w:spacing w:after="60"/>
        <w:ind w:left="360"/>
      </w:pPr>
      <w:r>
        <w:t>Wyns (WYN) - Emerging platform</w:t>
      </w:r>
    </w:p>
    <w:p>
      <w:pPr>
        <w:pStyle w:val="ListNumber"/>
        <w:spacing w:after="60"/>
        <w:ind w:left="360"/>
      </w:pPr>
      <w:r>
        <w:t>Lucky7even (L7E) - Lottery-style betting</w:t>
      </w:r>
    </w:p>
    <w:p>
      <w:pPr>
        <w:pStyle w:val="ListNumber"/>
        <w:spacing w:after="60"/>
        <w:ind w:left="360"/>
      </w:pPr>
      <w:r>
        <w:t>Festival Play (FST) - Event betting focus</w:t>
      </w:r>
    </w:p>
    <w:p>
      <w:pPr>
        <w:pStyle w:val="ListNumber"/>
        <w:spacing w:after="60"/>
        <w:ind w:left="360"/>
      </w:pPr>
      <w:r>
        <w:t>Lizaro (LZR) - Crypto-first platform</w:t>
      </w:r>
    </w:p>
    <w:p>
      <w:pPr>
        <w:pStyle w:val="ListNumber"/>
        <w:spacing w:after="60"/>
        <w:ind w:left="360"/>
      </w:pPr>
      <w:r>
        <w:t>Legendplay (LGD) - Esports hybrid</w:t>
      </w:r>
    </w:p>
    <w:p>
      <w:pPr>
        <w:pStyle w:val="ListNumber"/>
        <w:spacing w:after="60"/>
        <w:ind w:left="360"/>
      </w:pPr>
      <w:r>
        <w:t>Funbet (FUN) - Social betting</w:t>
      </w:r>
    </w:p>
    <w:p>
      <w:pPr>
        <w:pStyle w:val="ListNumber"/>
        <w:spacing w:after="60"/>
        <w:ind w:left="360"/>
      </w:pPr>
      <w:r>
        <w:t>DirectionBet (DIR) - AI-powered recommendations</w:t>
      </w:r>
    </w:p>
    <w:p/>
    <w:p>
      <w:pPr>
        <w:spacing w:after="120"/>
      </w:pPr>
      <w:r>
        <w:rPr>
          <w:b/>
        </w:rPr>
        <w:t>Notes:</w:t>
      </w:r>
    </w:p>
    <w:p>
      <w:pPr>
        <w:pStyle w:val="ListBullet"/>
        <w:spacing w:after="60"/>
        <w:ind w:left="360"/>
      </w:pPr>
      <w:r>
        <w:t>Use LETTER BADGES (no image logos)</w:t>
      </w:r>
    </w:p>
    <w:p>
      <w:pPr>
        <w:pStyle w:val="ListBullet"/>
        <w:spacing w:after="60"/>
        <w:ind w:left="360"/>
      </w:pPr>
      <w:r>
        <w:t>Include mobile scroll hint for responsive design</w:t>
      </w:r>
    </w:p>
    <w:p>
      <w:pPr>
        <w:pStyle w:val="ListBullet"/>
        <w:spacing w:after="60"/>
        <w:ind w:left="360"/>
      </w:pPr>
      <w:r>
        <w:t>Compliance disclaimer at bottom: "19+. Must be physically located in legal province. T&amp;Cs apply. Gamble responsibly."</w:t>
      </w:r>
    </w:p>
    <w:p/>
    <w:p/>
    <w:p>
      <w:pPr>
        <w:pStyle w:val="Heading3"/>
      </w:pPr>
      <w:r>
        <w:rPr>
          <w:b/>
          <w:color w:val="333333"/>
          <w:sz w:val="28"/>
        </w:rPr>
        <w:t>Section 5: H3 - What Makes These Betting Sites New?</w:t>
      </w:r>
    </w:p>
    <w:p>
      <w:pPr>
        <w:spacing w:after="120"/>
      </w:pPr>
      <w:r>
        <w:rPr>
          <w:b/>
        </w:rPr>
        <w:t>Word Count:</w:t>
      </w:r>
      <w:r>
        <w:t xml:space="preserve"> 400 words</w:t>
      </w:r>
    </w:p>
    <w:p>
      <w:pPr>
        <w:spacing w:after="120"/>
      </w:pPr>
      <w:r>
        <w:rPr>
          <w:b/>
        </w:rPr>
        <w:t>Requirements:</w:t>
      </w:r>
    </w:p>
    <w:p>
      <w:pPr>
        <w:pStyle w:val="ListBullet"/>
        <w:spacing w:after="60"/>
        <w:ind w:left="360"/>
      </w:pPr>
      <w:r>
        <w:t>Define criteria for "new" status:</w:t>
      </w:r>
    </w:p>
    <w:p>
      <w:pPr>
        <w:pStyle w:val="ListBullet"/>
        <w:spacing w:after="60"/>
        <w:ind w:left="360"/>
      </w:pPr>
      <w:r>
        <w:t>Launch date (2024-2025)</w:t>
      </w:r>
    </w:p>
    <w:p>
      <w:pPr>
        <w:pStyle w:val="ListBullet"/>
        <w:spacing w:after="60"/>
        <w:ind w:left="360"/>
      </w:pPr>
      <w:r>
        <w:t>Market entry to Canadian market</w:t>
      </w:r>
    </w:p>
    <w:p>
      <w:pPr>
        <w:pStyle w:val="ListBullet"/>
        <w:spacing w:after="60"/>
        <w:ind w:left="360"/>
      </w:pPr>
      <w:r>
        <w:t>Technological innovation</w:t>
      </w:r>
    </w:p>
    <w:p>
      <w:pPr>
        <w:pStyle w:val="ListBullet"/>
        <w:spacing w:after="60"/>
        <w:ind w:left="360"/>
      </w:pPr>
      <w:r>
        <w:t>New licensing/regulation compliance</w:t>
      </w:r>
    </w:p>
    <w:p>
      <w:pPr>
        <w:pStyle w:val="ListBullet"/>
        <w:spacing w:after="60"/>
        <w:ind w:left="360"/>
      </w:pPr>
      <w:r>
        <w:t>Comparison to established operators</w:t>
      </w:r>
    </w:p>
    <w:p>
      <w:pPr>
        <w:spacing w:after="120"/>
      </w:pPr>
      <w:r>
        <w:rPr>
          <w:b/>
        </w:rPr>
        <w:t>Keywords:</w:t>
      </w:r>
      <w:r>
        <w:t xml:space="preserve"> "best new betting sites"</w:t>
      </w:r>
    </w:p>
    <w:p/>
    <w:p/>
    <w:p>
      <w:pPr>
        <w:pStyle w:val="Heading3"/>
      </w:pPr>
      <w:r>
        <w:rPr>
          <w:b/>
          <w:color w:val="333333"/>
          <w:sz w:val="28"/>
        </w:rPr>
        <w:t>Section 6: H2 - Detailed Reviews: 9 New Canadian Betting Sites</w:t>
      </w:r>
    </w:p>
    <w:p>
      <w:pPr>
        <w:spacing w:after="120"/>
      </w:pPr>
      <w:r>
        <w:rPr>
          <w:b/>
        </w:rPr>
        <w:t>Total Word Count:</w:t>
      </w:r>
      <w:r>
        <w:t xml:space="preserve"> 5,400 words (600 words × 9 brands)</w:t>
      </w:r>
    </w:p>
    <w:p/>
    <w:p>
      <w:pPr>
        <w:spacing w:after="120"/>
      </w:pPr>
      <w:r>
        <w:rPr>
          <w:b/>
        </w:rPr>
        <w:t>CRITICAL:</w:t>
      </w:r>
      <w:r>
        <w:t xml:space="preserve"> Each brand MUST include these 4 subsections:</w:t>
      </w:r>
    </w:p>
    <w:p/>
    <w:p>
      <w:pPr>
        <w:pStyle w:val="Heading4"/>
      </w:pPr>
      <w:r>
        <w:rPr>
          <w:sz w:val="24"/>
        </w:rPr>
        <w:t>Per-Brand Structure (600 words each):</w:t>
      </w:r>
    </w:p>
    <w:p/>
    <w:p>
      <w:pPr>
        <w:spacing w:after="120"/>
      </w:pPr>
      <w:r>
        <w:rPr>
          <w:b/>
        </w:rPr>
        <w:t>1. Key Features (200 words)</w:t>
      </w:r>
    </w:p>
    <w:p>
      <w:pPr>
        <w:pStyle w:val="ListBullet"/>
        <w:spacing w:after="60"/>
        <w:ind w:left="360"/>
      </w:pPr>
      <w:r>
        <w:t>Launch date/market entry date</w:t>
      </w:r>
    </w:p>
    <w:p>
      <w:pPr>
        <w:pStyle w:val="ListBullet"/>
        <w:spacing w:after="60"/>
        <w:ind w:left="360"/>
      </w:pPr>
      <w:r>
        <w:t>Unique innovations specific to this brand</w:t>
      </w:r>
    </w:p>
    <w:p>
      <w:pPr>
        <w:pStyle w:val="ListBullet"/>
        <w:spacing w:after="60"/>
        <w:ind w:left="360"/>
      </w:pPr>
      <w:r>
        <w:t>Welcome bonus details</w:t>
      </w:r>
    </w:p>
    <w:p>
      <w:pPr>
        <w:pStyle w:val="ListBullet"/>
        <w:spacing w:after="60"/>
        <w:ind w:left="360"/>
      </w:pPr>
      <w:r>
        <w:t>Key differentiators from competitors</w:t>
      </w:r>
    </w:p>
    <w:p/>
    <w:p>
      <w:pPr>
        <w:spacing w:after="120"/>
      </w:pPr>
      <w:r>
        <w:rPr>
          <w:b/>
        </w:rPr>
        <w:t>2. Mobile Experience (150 words) ← MANDATORY</w:t>
      </w:r>
    </w:p>
    <w:p>
      <w:pPr>
        <w:pStyle w:val="ListBullet"/>
        <w:spacing w:after="60"/>
        <w:ind w:left="360"/>
      </w:pPr>
      <w:r>
        <w:t>App availability (iOS/Android/web-only)</w:t>
      </w:r>
    </w:p>
    <w:p>
      <w:pPr>
        <w:pStyle w:val="ListBullet"/>
        <w:spacing w:after="60"/>
        <w:ind w:left="360"/>
      </w:pPr>
      <w:r>
        <w:t>UI/UX quality and design</w:t>
      </w:r>
    </w:p>
    <w:p>
      <w:pPr>
        <w:pStyle w:val="ListBullet"/>
        <w:spacing w:after="60"/>
        <w:ind w:left="360"/>
      </w:pPr>
      <w:r>
        <w:t>Innovative mobile features unique to this brand</w:t>
      </w:r>
    </w:p>
    <w:p>
      <w:pPr>
        <w:pStyle w:val="ListBullet"/>
        <w:spacing w:after="60"/>
        <w:ind w:left="360"/>
      </w:pPr>
      <w:r>
        <w:t>Performance and speed</w:t>
      </w:r>
    </w:p>
    <w:p>
      <w:pPr>
        <w:pStyle w:val="ListBullet"/>
        <w:spacing w:after="60"/>
        <w:ind w:left="360"/>
      </w:pPr>
      <w:r>
        <w:t>App Store/Google Play ratings (if available)</w:t>
      </w:r>
    </w:p>
    <w:p>
      <w:pPr>
        <w:pStyle w:val="ListBullet"/>
        <w:spacing w:after="60"/>
        <w:ind w:left="360"/>
      </w:pPr>
      <w:r>
        <w:t>Comparison to established betting apps</w:t>
      </w:r>
    </w:p>
    <w:p/>
    <w:p>
      <w:pPr>
        <w:spacing w:after="120"/>
      </w:pPr>
      <w:r>
        <w:rPr>
          <w:b/>
        </w:rPr>
        <w:t>3. Pros &amp; Cons (150 words)</w:t>
      </w:r>
    </w:p>
    <w:p>
      <w:pPr>
        <w:pStyle w:val="ListBullet"/>
        <w:spacing w:after="60"/>
        <w:ind w:left="360"/>
      </w:pPr>
      <w:r>
        <w:t>Based on early user reviews</w:t>
      </w:r>
    </w:p>
    <w:p>
      <w:pPr>
        <w:pStyle w:val="ListBullet"/>
        <w:spacing w:after="60"/>
        <w:ind w:left="360"/>
      </w:pPr>
      <w:r>
        <w:t>Citations from App Store/Google Play when available</w:t>
      </w:r>
    </w:p>
    <w:p>
      <w:pPr>
        <w:pStyle w:val="ListBullet"/>
        <w:spacing w:after="60"/>
        <w:ind w:left="360"/>
      </w:pPr>
      <w:r>
        <w:t>Trust and safety considerations</w:t>
      </w:r>
    </w:p>
    <w:p>
      <w:pPr>
        <w:pStyle w:val="ListBullet"/>
        <w:spacing w:after="60"/>
        <w:ind w:left="360"/>
      </w:pPr>
      <w:r>
        <w:t>Comparison to established brands</w:t>
      </w:r>
    </w:p>
    <w:p/>
    <w:p>
      <w:pPr>
        <w:spacing w:after="120"/>
      </w:pPr>
      <w:r>
        <w:rPr>
          <w:b/>
        </w:rPr>
        <w:t>4. Current Bonus (100 words)</w:t>
      </w:r>
    </w:p>
    <w:p>
      <w:pPr>
        <w:pStyle w:val="ListBullet"/>
        <w:spacing w:after="60"/>
        <w:ind w:left="360"/>
      </w:pPr>
      <w:r>
        <w:t>Exact offer text</w:t>
      </w:r>
    </w:p>
    <w:p>
      <w:pPr>
        <w:pStyle w:val="ListBullet"/>
        <w:spacing w:after="60"/>
        <w:ind w:left="360"/>
      </w:pPr>
      <w:r>
        <w:t>Key terms (wagering requirements, eligibility)</w:t>
      </w:r>
    </w:p>
    <w:p>
      <w:pPr>
        <w:pStyle w:val="ListBullet"/>
        <w:spacing w:after="60"/>
        <w:ind w:left="360"/>
      </w:pPr>
      <w:r>
        <w:t>Comparison to market average</w:t>
      </w:r>
    </w:p>
    <w:p>
      <w:pPr>
        <w:pStyle w:val="ListBullet"/>
        <w:spacing w:after="60"/>
        <w:ind w:left="360"/>
      </w:pPr>
      <w:r>
        <w:t>Expiry/time-limited nature</w:t>
      </w:r>
    </w:p>
    <w:p/>
    <w:p>
      <w:pPr>
        <w:spacing w:after="120"/>
      </w:pPr>
      <w:r>
        <w:rPr>
          <w:b/>
        </w:rPr>
        <w:t>Brands:</w:t>
      </w:r>
    </w:p>
    <w:p>
      <w:pPr>
        <w:pStyle w:val="ListNumber"/>
        <w:spacing w:after="60"/>
        <w:ind w:left="360"/>
      </w:pPr>
      <w:r>
        <w:t>Treasure Spins - Gamification and interactive betting features</w:t>
      </w:r>
    </w:p>
    <w:p>
      <w:pPr>
        <w:pStyle w:val="ListNumber"/>
        <w:spacing w:after="60"/>
        <w:ind w:left="360"/>
      </w:pPr>
      <w:r>
        <w:t>Royalistplay - Premium VIP program and high-roller focus</w:t>
      </w:r>
    </w:p>
    <w:p>
      <w:pPr>
        <w:pStyle w:val="ListNumber"/>
        <w:spacing w:after="60"/>
        <w:ind w:left="360"/>
      </w:pPr>
      <w:r>
        <w:t>Wyns - Emerging platform with competitive odds</w:t>
      </w:r>
    </w:p>
    <w:p>
      <w:pPr>
        <w:pStyle w:val="ListNumber"/>
        <w:spacing w:after="60"/>
        <w:ind w:left="360"/>
      </w:pPr>
      <w:r>
        <w:t>Lucky7even - Lottery-style betting integration</w:t>
      </w:r>
    </w:p>
    <w:p>
      <w:pPr>
        <w:pStyle w:val="ListNumber"/>
        <w:spacing w:after="60"/>
        <w:ind w:left="360"/>
      </w:pPr>
      <w:r>
        <w:t>Festival Play - Event and festival betting specialization</w:t>
      </w:r>
    </w:p>
    <w:p>
      <w:pPr>
        <w:pStyle w:val="ListNumber"/>
        <w:spacing w:after="60"/>
        <w:ind w:left="360"/>
      </w:pPr>
      <w:r>
        <w:t>Lizaro - Crypto-first betting platform</w:t>
      </w:r>
    </w:p>
    <w:p>
      <w:pPr>
        <w:pStyle w:val="ListNumber"/>
        <w:spacing w:after="60"/>
        <w:ind w:left="360"/>
      </w:pPr>
      <w:r>
        <w:t>Legendplay - Esports and traditional sports hybrid</w:t>
      </w:r>
    </w:p>
    <w:p>
      <w:pPr>
        <w:pStyle w:val="ListNumber"/>
        <w:spacing w:after="60"/>
        <w:ind w:left="360"/>
      </w:pPr>
      <w:r>
        <w:t>Funbet - Social betting features</w:t>
      </w:r>
    </w:p>
    <w:p>
      <w:pPr>
        <w:pStyle w:val="ListNumber"/>
        <w:spacing w:after="60"/>
        <w:ind w:left="360"/>
      </w:pPr>
      <w:r>
        <w:t>DirectionBet - AI-powered betting recommendations</w:t>
      </w:r>
    </w:p>
    <w:p/>
    <w:p/>
    <w:p>
      <w:pPr>
        <w:pStyle w:val="Heading3"/>
      </w:pPr>
      <w:r>
        <w:rPr>
          <w:b/>
          <w:color w:val="333333"/>
          <w:sz w:val="28"/>
        </w:rPr>
        <w:t>Section 7: H2 - New vs Established Betting Sites: Complete Comparison</w:t>
      </w:r>
    </w:p>
    <w:p>
      <w:pPr>
        <w:spacing w:after="120"/>
      </w:pPr>
      <w:r>
        <w:rPr>
          <w:b/>
        </w:rPr>
        <w:t>Word Count:</w:t>
      </w:r>
      <w:r>
        <w:t xml:space="preserve"> 600 words</w:t>
      </w:r>
    </w:p>
    <w:p>
      <w:pPr>
        <w:spacing w:after="120"/>
      </w:pPr>
      <w:r>
        <w:rPr>
          <w:b/>
        </w:rPr>
        <w:t>Requirements:</w:t>
      </w:r>
    </w:p>
    <w:p>
      <w:pPr>
        <w:pStyle w:val="ListBullet"/>
        <w:spacing w:after="60"/>
        <w:ind w:left="360"/>
      </w:pPr>
      <w:r>
        <w:t>Innovation comparison (new sites = cutting edge tech)</w:t>
      </w:r>
    </w:p>
    <w:p>
      <w:pPr>
        <w:pStyle w:val="ListBullet"/>
        <w:spacing w:after="60"/>
        <w:ind w:left="360"/>
      </w:pPr>
      <w:r>
        <w:t>Trust and track record (established = proven reliability)</w:t>
      </w:r>
    </w:p>
    <w:p>
      <w:pPr>
        <w:pStyle w:val="ListBullet"/>
        <w:spacing w:after="60"/>
        <w:ind w:left="360"/>
      </w:pPr>
      <w:r>
        <w:t>Welcome bonuses (new = more aggressive offers)</w:t>
      </w:r>
    </w:p>
    <w:p>
      <w:pPr>
        <w:pStyle w:val="ListBullet"/>
        <w:spacing w:after="60"/>
        <w:ind w:left="360"/>
      </w:pPr>
      <w:r>
        <w:t>Market coverage (established = wider sports selection)</w:t>
      </w:r>
    </w:p>
    <w:p>
      <w:pPr>
        <w:pStyle w:val="ListBullet"/>
        <w:spacing w:after="60"/>
        <w:ind w:left="360"/>
      </w:pPr>
      <w:r>
        <w:t>Customer support (varies by operator)</w:t>
      </w:r>
    </w:p>
    <w:p>
      <w:pPr>
        <w:pStyle w:val="ListBullet"/>
        <w:spacing w:after="60"/>
        <w:ind w:left="360"/>
      </w:pPr>
      <w:r>
        <w:t>Include comparison table across 6-8 criteria</w:t>
      </w:r>
    </w:p>
    <w:p/>
    <w:p>
      <w:pPr>
        <w:spacing w:after="120"/>
      </w:pPr>
      <w:r>
        <w:rPr>
          <w:b/>
        </w:rPr>
        <w:t>Table Criteria:</w:t>
      </w:r>
    </w:p>
    <w:p>
      <w:pPr>
        <w:pStyle w:val="ListBullet"/>
        <w:spacing w:after="60"/>
        <w:ind w:left="360"/>
      </w:pPr>
      <w:r>
        <w:t>Innovation/Technology</w:t>
      </w:r>
    </w:p>
    <w:p>
      <w:pPr>
        <w:pStyle w:val="ListBullet"/>
        <w:spacing w:after="60"/>
        <w:ind w:left="360"/>
      </w:pPr>
      <w:r>
        <w:t>Trust/Track Record</w:t>
      </w:r>
    </w:p>
    <w:p>
      <w:pPr>
        <w:pStyle w:val="ListBullet"/>
        <w:spacing w:after="60"/>
        <w:ind w:left="360"/>
      </w:pPr>
      <w:r>
        <w:t>Welcome Bonus Value</w:t>
      </w:r>
    </w:p>
    <w:p>
      <w:pPr>
        <w:pStyle w:val="ListBullet"/>
        <w:spacing w:after="60"/>
        <w:ind w:left="360"/>
      </w:pPr>
      <w:r>
        <w:t>Sports Market Coverage</w:t>
      </w:r>
    </w:p>
    <w:p>
      <w:pPr>
        <w:pStyle w:val="ListBullet"/>
        <w:spacing w:after="60"/>
        <w:ind w:left="360"/>
      </w:pPr>
      <w:r>
        <w:t>Payment Methods</w:t>
      </w:r>
    </w:p>
    <w:p>
      <w:pPr>
        <w:pStyle w:val="ListBullet"/>
        <w:spacing w:after="60"/>
        <w:ind w:left="360"/>
      </w:pPr>
      <w:r>
        <w:t>Customer Support</w:t>
      </w:r>
    </w:p>
    <w:p>
      <w:pPr>
        <w:pStyle w:val="ListBullet"/>
        <w:spacing w:after="60"/>
        <w:ind w:left="360"/>
      </w:pPr>
      <w:r>
        <w:t>Mobile Experience</w:t>
      </w:r>
    </w:p>
    <w:p>
      <w:pPr>
        <w:pStyle w:val="ListBullet"/>
        <w:spacing w:after="60"/>
        <w:ind w:left="360"/>
      </w:pPr>
      <w:r>
        <w:t>Regulatory Compliance</w:t>
      </w:r>
    </w:p>
    <w:p/>
    <w:p/>
    <w:p>
      <w:pPr>
        <w:pStyle w:val="Heading3"/>
      </w:pPr>
      <w:r>
        <w:rPr>
          <w:b/>
          <w:color w:val="333333"/>
          <w:sz w:val="28"/>
        </w:rPr>
        <w:t>Section 8: H2 - Best Betting Apps in Ontario: New Operators</w:t>
      </w:r>
    </w:p>
    <w:p>
      <w:pPr>
        <w:spacing w:after="120"/>
      </w:pPr>
      <w:r>
        <w:rPr>
          <w:b/>
        </w:rPr>
        <w:t>Word Count:</w:t>
      </w:r>
      <w:r>
        <w:t xml:space="preserve"> 600 words</w:t>
      </w:r>
    </w:p>
    <w:p>
      <w:pPr>
        <w:spacing w:after="120"/>
      </w:pPr>
      <w:r>
        <w:rPr>
          <w:b/>
        </w:rPr>
        <w:t>Requirements:</w:t>
      </w:r>
    </w:p>
    <w:p>
      <w:pPr>
        <w:pStyle w:val="ListBullet"/>
        <w:spacing w:after="60"/>
        <w:ind w:left="360"/>
      </w:pPr>
      <w:r>
        <w:t>Ontario licensing explained (AGCO, iGaming Ontario)</w:t>
      </w:r>
    </w:p>
    <w:p>
      <w:pPr>
        <w:pStyle w:val="ListBullet"/>
        <w:spacing w:after="60"/>
        <w:ind w:left="360"/>
      </w:pPr>
      <w:r>
        <w:t>Which new sites are licensed vs offshore</w:t>
      </w:r>
    </w:p>
    <w:p>
      <w:pPr>
        <w:pStyle w:val="ListBullet"/>
        <w:spacing w:after="60"/>
        <w:ind w:left="360"/>
      </w:pPr>
      <w:r>
        <w:t>App availability for Ontario residents</w:t>
      </w:r>
    </w:p>
    <w:p>
      <w:pPr>
        <w:pStyle w:val="ListBullet"/>
        <w:spacing w:after="60"/>
        <w:ind w:left="360"/>
      </w:pPr>
      <w:r>
        <w:t>Provincial-specific bonuses</w:t>
      </w:r>
    </w:p>
    <w:p>
      <w:pPr>
        <w:spacing w:after="120"/>
      </w:pPr>
      <w:r>
        <w:rPr>
          <w:b/>
        </w:rPr>
        <w:t>Keywords:</w:t>
      </w:r>
      <w:r>
        <w:t xml:space="preserve"> "betting apps ontario"</w:t>
      </w:r>
    </w:p>
    <w:p/>
    <w:p>
      <w:pPr>
        <w:pStyle w:val="Heading4"/>
      </w:pPr>
      <w:r>
        <w:rPr>
          <w:sz w:val="24"/>
        </w:rPr>
        <w:t>H3 - Ontario-Licensed vs Offshore Betting Sites</w:t>
      </w:r>
    </w:p>
    <w:p>
      <w:pPr>
        <w:spacing w:after="120"/>
      </w:pPr>
      <w:r>
        <w:rPr>
          <w:b/>
        </w:rPr>
        <w:t>Word Count:</w:t>
      </w:r>
      <w:r>
        <w:t xml:space="preserve"> 300 words</w:t>
      </w:r>
    </w:p>
    <w:p>
      <w:pPr>
        <w:spacing w:after="120"/>
      </w:pPr>
      <w:r>
        <w:rPr>
          <w:b/>
        </w:rPr>
        <w:t>Keywords:</w:t>
      </w:r>
      <w:r>
        <w:t xml:space="preserve"> "betting sites ontario"</w:t>
      </w:r>
    </w:p>
    <w:p/>
    <w:p/>
    <w:p>
      <w:pPr>
        <w:pStyle w:val="Heading3"/>
      </w:pPr>
      <w:r>
        <w:rPr>
          <w:b/>
          <w:color w:val="333333"/>
          <w:sz w:val="28"/>
        </w:rPr>
        <w:t>Section 9: H2 - Sports Betting in Quebec: New Sites Available</w:t>
      </w:r>
    </w:p>
    <w:p>
      <w:pPr>
        <w:spacing w:after="120"/>
      </w:pPr>
      <w:r>
        <w:rPr>
          <w:b/>
        </w:rPr>
        <w:t>Word Count:</w:t>
      </w:r>
      <w:r>
        <w:t xml:space="preserve"> 550 words</w:t>
      </w:r>
    </w:p>
    <w:p>
      <w:pPr>
        <w:spacing w:after="120"/>
      </w:pPr>
      <w:r>
        <w:rPr>
          <w:b/>
        </w:rPr>
        <w:t>Requirements:</w:t>
      </w:r>
    </w:p>
    <w:p>
      <w:pPr>
        <w:pStyle w:val="ListBullet"/>
        <w:spacing w:after="60"/>
        <w:ind w:left="360"/>
      </w:pPr>
      <w:r>
        <w:t>Quebec regulatory landscape (Loto-Quebec monopoly)</w:t>
      </w:r>
    </w:p>
    <w:p>
      <w:pPr>
        <w:pStyle w:val="ListBullet"/>
        <w:spacing w:after="60"/>
        <w:ind w:left="360"/>
      </w:pPr>
      <w:r>
        <w:t>Offshore sites serving Quebec bettors</w:t>
      </w:r>
    </w:p>
    <w:p>
      <w:pPr>
        <w:pStyle w:val="ListBullet"/>
        <w:spacing w:after="60"/>
        <w:ind w:left="360"/>
      </w:pPr>
      <w:r>
        <w:t>French language support on new platforms</w:t>
      </w:r>
    </w:p>
    <w:p>
      <w:pPr>
        <w:pStyle w:val="ListBullet"/>
        <w:spacing w:after="60"/>
        <w:ind w:left="360"/>
      </w:pPr>
      <w:r>
        <w:t>Payment methods popular in Quebec (Interac)</w:t>
      </w:r>
    </w:p>
    <w:p>
      <w:pPr>
        <w:pStyle w:val="ListBullet"/>
        <w:spacing w:after="60"/>
        <w:ind w:left="360"/>
      </w:pPr>
      <w:r>
        <w:t>Legal status clarification</w:t>
      </w:r>
    </w:p>
    <w:p>
      <w:pPr>
        <w:spacing w:after="120"/>
      </w:pPr>
      <w:r>
        <w:rPr>
          <w:b/>
        </w:rPr>
        <w:t>Keywords:</w:t>
      </w:r>
      <w:r>
        <w:t xml:space="preserve"> "sports betting quebec"</w:t>
      </w:r>
    </w:p>
    <w:p/>
    <w:p/>
    <w:p>
      <w:pPr>
        <w:pStyle w:val="Heading3"/>
      </w:pPr>
      <w:r>
        <w:rPr>
          <w:b/>
          <w:color w:val="333333"/>
          <w:sz w:val="28"/>
        </w:rPr>
        <w:t>Section 10: H2 - Best New Sports Betting Apps in Canada</w:t>
      </w:r>
    </w:p>
    <w:p>
      <w:pPr>
        <w:spacing w:after="120"/>
      </w:pPr>
      <w:r>
        <w:rPr>
          <w:b/>
        </w:rPr>
        <w:t>Word Count:</w:t>
      </w:r>
      <w:r>
        <w:t xml:space="preserve"> 700 words</w:t>
      </w:r>
    </w:p>
    <w:p>
      <w:pPr>
        <w:spacing w:after="120"/>
      </w:pPr>
      <w:r>
        <w:rPr>
          <w:b/>
        </w:rPr>
        <w:t>Requirements:</w:t>
      </w:r>
    </w:p>
    <w:p>
      <w:pPr>
        <w:pStyle w:val="ListBullet"/>
        <w:spacing w:after="60"/>
        <w:ind w:left="360"/>
      </w:pPr>
      <w:r>
        <w:t>App Store and Google Play availability</w:t>
      </w:r>
    </w:p>
    <w:p>
      <w:pPr>
        <w:pStyle w:val="ListBullet"/>
        <w:spacing w:after="60"/>
        <w:ind w:left="360"/>
      </w:pPr>
      <w:r>
        <w:t>Download and installation process</w:t>
      </w:r>
    </w:p>
    <w:p>
      <w:pPr>
        <w:pStyle w:val="ListBullet"/>
        <w:spacing w:after="60"/>
        <w:ind w:left="360"/>
      </w:pPr>
      <w:r>
        <w:t>App-exclusive features on new platforms</w:t>
      </w:r>
    </w:p>
    <w:p>
      <w:pPr>
        <w:pStyle w:val="ListBullet"/>
        <w:spacing w:after="60"/>
        <w:ind w:left="360"/>
      </w:pPr>
      <w:r>
        <w:t>Mobile performance comparison</w:t>
      </w:r>
    </w:p>
    <w:p>
      <w:pPr>
        <w:pStyle w:val="ListBullet"/>
        <w:spacing w:after="60"/>
        <w:ind w:left="360"/>
      </w:pPr>
      <w:r>
        <w:t>User ratings and reviews analysis</w:t>
      </w:r>
    </w:p>
    <w:p>
      <w:pPr>
        <w:spacing w:after="120"/>
      </w:pPr>
      <w:r>
        <w:rPr>
          <w:b/>
        </w:rPr>
        <w:t>Keywords:</w:t>
      </w:r>
      <w:r>
        <w:t xml:space="preserve"> "sports betting apps canada"</w:t>
      </w:r>
    </w:p>
    <w:p/>
    <w:p>
      <w:pPr>
        <w:pStyle w:val="Heading4"/>
      </w:pPr>
      <w:r>
        <w:rPr>
          <w:sz w:val="24"/>
        </w:rPr>
        <w:t>H3 - Mobile Gambling Apps: New vs Established</w:t>
      </w:r>
    </w:p>
    <w:p>
      <w:pPr>
        <w:spacing w:after="120"/>
      </w:pPr>
      <w:r>
        <w:rPr>
          <w:b/>
        </w:rPr>
        <w:t>Word Count:</w:t>
      </w:r>
      <w:r>
        <w:t xml:space="preserve"> 350 words</w:t>
      </w:r>
    </w:p>
    <w:p>
      <w:pPr>
        <w:spacing w:after="120"/>
      </w:pPr>
      <w:r>
        <w:rPr>
          <w:b/>
        </w:rPr>
        <w:t>Keywords:</w:t>
      </w:r>
      <w:r>
        <w:t xml:space="preserve"> "canadian gambling apps"</w:t>
      </w:r>
    </w:p>
    <w:p/>
    <w:p/>
    <w:p>
      <w:pPr>
        <w:pStyle w:val="Heading3"/>
      </w:pPr>
      <w:r>
        <w:rPr>
          <w:b/>
          <w:color w:val="333333"/>
          <w:sz w:val="28"/>
        </w:rPr>
        <w:t>Section 11: H2 - Popular Sports Coverage on New Betting Sites</w:t>
      </w:r>
    </w:p>
    <w:p>
      <w:pPr>
        <w:spacing w:after="120"/>
      </w:pPr>
      <w:r>
        <w:rPr>
          <w:b/>
        </w:rPr>
        <w:t>Word Count:</w:t>
      </w:r>
      <w:r>
        <w:t xml:space="preserve"> 800 words</w:t>
      </w:r>
    </w:p>
    <w:p>
      <w:pPr>
        <w:spacing w:after="120"/>
      </w:pPr>
      <w:r>
        <w:rPr>
          <w:b/>
        </w:rPr>
        <w:t>Requirements:</w:t>
      </w:r>
    </w:p>
    <w:p>
      <w:pPr>
        <w:pStyle w:val="ListBullet"/>
        <w:spacing w:after="60"/>
        <w:ind w:left="360"/>
      </w:pPr>
      <w:r>
        <w:t>NHL betting (Canada's favorite sport)</w:t>
      </w:r>
    </w:p>
    <w:p>
      <w:pPr>
        <w:pStyle w:val="ListBullet"/>
        <w:spacing w:after="60"/>
        <w:ind w:left="360"/>
      </w:pPr>
      <w:r>
        <w:t>CFL coverage (Canadian football)</w:t>
      </w:r>
    </w:p>
    <w:p>
      <w:pPr>
        <w:pStyle w:val="ListBullet"/>
        <w:spacing w:after="60"/>
        <w:ind w:left="360"/>
      </w:pPr>
      <w:r>
        <w:t>NFL betting popularity</w:t>
      </w:r>
    </w:p>
    <w:p>
      <w:pPr>
        <w:pStyle w:val="ListBullet"/>
        <w:spacing w:after="60"/>
        <w:ind w:left="360"/>
      </w:pPr>
      <w:r>
        <w:t>Soccer/football markets (international)</w:t>
      </w:r>
    </w:p>
    <w:p>
      <w:pPr>
        <w:pStyle w:val="ListBullet"/>
        <w:spacing w:after="60"/>
        <w:ind w:left="360"/>
      </w:pPr>
      <w:r>
        <w:t>Comparison of sports offerings across new sites</w:t>
      </w:r>
    </w:p>
    <w:p/>
    <w:p>
      <w:pPr>
        <w:pStyle w:val="Heading4"/>
      </w:pPr>
      <w:r>
        <w:rPr>
          <w:sz w:val="24"/>
        </w:rPr>
        <w:t>H3 - NFL Betting Options on New Canadian Sites</w:t>
      </w:r>
    </w:p>
    <w:p>
      <w:pPr>
        <w:spacing w:after="120"/>
      </w:pPr>
      <w:r>
        <w:rPr>
          <w:b/>
        </w:rPr>
        <w:t>Word Count:</w:t>
      </w:r>
      <w:r>
        <w:t xml:space="preserve"> 300 words</w:t>
      </w:r>
    </w:p>
    <w:p>
      <w:pPr>
        <w:spacing w:after="120"/>
      </w:pPr>
      <w:r>
        <w:rPr>
          <w:b/>
        </w:rPr>
        <w:t>Keywords:</w:t>
      </w:r>
      <w:r>
        <w:t xml:space="preserve"> "nfl betting sites canada"</w:t>
      </w:r>
    </w:p>
    <w:p/>
    <w:p>
      <w:pPr>
        <w:pStyle w:val="Heading4"/>
      </w:pPr>
      <w:r>
        <w:rPr>
          <w:sz w:val="24"/>
        </w:rPr>
        <w:t>H3 - Football Betting Coverage on New Sites</w:t>
      </w:r>
    </w:p>
    <w:p>
      <w:pPr>
        <w:spacing w:after="120"/>
      </w:pPr>
      <w:r>
        <w:rPr>
          <w:b/>
        </w:rPr>
        <w:t>Word Count:</w:t>
      </w:r>
      <w:r>
        <w:t xml:space="preserve"> 350 words</w:t>
      </w:r>
    </w:p>
    <w:p>
      <w:pPr>
        <w:spacing w:after="120"/>
      </w:pPr>
      <w:r>
        <w:rPr>
          <w:b/>
        </w:rPr>
        <w:t>Keywords:</w:t>
      </w:r>
      <w:r>
        <w:t xml:space="preserve"> "best football betting sites"</w:t>
      </w:r>
    </w:p>
    <w:p/>
    <w:p/>
    <w:p>
      <w:pPr>
        <w:pStyle w:val="Heading3"/>
      </w:pPr>
      <w:r>
        <w:rPr>
          <w:b/>
          <w:color w:val="333333"/>
          <w:sz w:val="28"/>
        </w:rPr>
        <w:t>Section 12: H2 - Payment Methods Comparison: New Betting Sites</w:t>
      </w:r>
    </w:p>
    <w:p>
      <w:pPr>
        <w:spacing w:after="120"/>
      </w:pPr>
      <w:r>
        <w:rPr>
          <w:b/>
        </w:rPr>
        <w:t>Word Count:</w:t>
      </w:r>
      <w:r>
        <w:t xml:space="preserve"> 500 words</w:t>
      </w:r>
    </w:p>
    <w:p>
      <w:pPr>
        <w:spacing w:after="120"/>
      </w:pPr>
      <w:r>
        <w:rPr>
          <w:b/>
        </w:rPr>
        <w:t>Requirements:</w:t>
      </w:r>
    </w:p>
    <w:p>
      <w:pPr>
        <w:pStyle w:val="ListBullet"/>
        <w:spacing w:after="60"/>
        <w:ind w:left="360"/>
      </w:pPr>
      <w:r>
        <w:t>Traditional methods (credit/debit, Interac e-Transfer)</w:t>
      </w:r>
    </w:p>
    <w:p>
      <w:pPr>
        <w:pStyle w:val="ListBullet"/>
        <w:spacing w:after="60"/>
        <w:ind w:left="360"/>
      </w:pPr>
      <w:r>
        <w:t>Crypto payment options (Lizaro focus)</w:t>
      </w:r>
    </w:p>
    <w:p>
      <w:pPr>
        <w:pStyle w:val="ListBullet"/>
        <w:spacing w:after="60"/>
        <w:ind w:left="360"/>
      </w:pPr>
      <w:r>
        <w:t>E-wallets and digital payments</w:t>
      </w:r>
    </w:p>
    <w:p>
      <w:pPr>
        <w:pStyle w:val="ListBullet"/>
        <w:spacing w:after="60"/>
        <w:ind w:left="360"/>
      </w:pPr>
      <w:r>
        <w:t>Deposit and withdrawal speeds</w:t>
      </w:r>
    </w:p>
    <w:p>
      <w:pPr>
        <w:pStyle w:val="ListBullet"/>
        <w:spacing w:after="60"/>
        <w:ind w:left="360"/>
      </w:pPr>
      <w:r>
        <w:t>Minimum/maximum limits</w:t>
      </w:r>
    </w:p>
    <w:p>
      <w:pPr>
        <w:pStyle w:val="ListBullet"/>
        <w:spacing w:after="60"/>
        <w:ind w:left="360"/>
      </w:pPr>
      <w:r>
        <w:t>Include comparison table across all 9 brands</w:t>
      </w:r>
    </w:p>
    <w:p/>
    <w:p>
      <w:pPr>
        <w:spacing w:after="120"/>
      </w:pPr>
      <w:r>
        <w:rPr>
          <w:b/>
        </w:rPr>
        <w:t>Table Format:</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Brand</w:t>
            </w:r>
          </w:p>
        </w:tc>
        <w:tc>
          <w:tcPr>
            <w:tcW w:type="dxa" w:w="1337"/>
          </w:tcPr>
          <w:p>
            <w:r>
              <w:rPr>
                <w:b/>
              </w:rPr>
              <w:t>Interac</w:t>
            </w:r>
          </w:p>
        </w:tc>
        <w:tc>
          <w:tcPr>
            <w:tcW w:type="dxa" w:w="1337"/>
          </w:tcPr>
          <w:p>
            <w:r>
              <w:rPr>
                <w:b/>
              </w:rPr>
              <w:t>Crypto</w:t>
            </w:r>
          </w:p>
        </w:tc>
        <w:tc>
          <w:tcPr>
            <w:tcW w:type="dxa" w:w="1337"/>
          </w:tcPr>
          <w:p>
            <w:r>
              <w:rPr>
                <w:b/>
              </w:rPr>
              <w:t>Cards</w:t>
            </w:r>
          </w:p>
        </w:tc>
        <w:tc>
          <w:tcPr>
            <w:tcW w:type="dxa" w:w="1337"/>
          </w:tcPr>
          <w:p>
            <w:r>
              <w:rPr>
                <w:b/>
              </w:rPr>
              <w:t>E-Wallets</w:t>
            </w:r>
          </w:p>
        </w:tc>
        <w:tc>
          <w:tcPr>
            <w:tcW w:type="dxa" w:w="1337"/>
          </w:tcPr>
          <w:p>
            <w:r>
              <w:rPr>
                <w:b/>
              </w:rPr>
              <w:t>Min Deposit</w:t>
            </w:r>
          </w:p>
        </w:tc>
        <w:tc>
          <w:tcPr>
            <w:tcW w:type="dxa" w:w="1337"/>
          </w:tcPr>
          <w:p>
            <w:r>
              <w:rPr>
                <w:b/>
              </w:rPr>
              <w:t>Withdrawal Speed</w:t>
            </w:r>
          </w:p>
        </w:tc>
      </w:tr>
    </w:tbl>
    <w:p/>
    <w:p/>
    <w:p/>
    <w:p>
      <w:pPr>
        <w:pStyle w:val="Heading3"/>
      </w:pPr>
      <w:r>
        <w:rPr>
          <w:b/>
          <w:color w:val="333333"/>
          <w:sz w:val="28"/>
        </w:rPr>
        <w:t>Section 13: H2 - How to Choose a New Betting Site in Canada</w:t>
      </w:r>
    </w:p>
    <w:p>
      <w:pPr>
        <w:spacing w:after="120"/>
      </w:pPr>
      <w:r>
        <w:rPr>
          <w:b/>
        </w:rPr>
        <w:t>Word Count:</w:t>
      </w:r>
      <w:r>
        <w:t xml:space="preserve"> 600 words</w:t>
      </w:r>
    </w:p>
    <w:p>
      <w:pPr>
        <w:spacing w:after="120"/>
      </w:pPr>
      <w:r>
        <w:rPr>
          <w:b/>
        </w:rPr>
        <w:t>Requirements:</w:t>
      </w:r>
    </w:p>
    <w:p>
      <w:pPr>
        <w:pStyle w:val="ListBullet"/>
        <w:spacing w:after="60"/>
        <w:ind w:left="360"/>
      </w:pPr>
      <w:r>
        <w:t>Licensing verification (AGCO for Ontario, offshore licensing)</w:t>
      </w:r>
    </w:p>
    <w:p>
      <w:pPr>
        <w:pStyle w:val="ListBullet"/>
        <w:spacing w:after="60"/>
        <w:ind w:left="360"/>
      </w:pPr>
      <w:r>
        <w:t>Bonus value assessment (link to parlay calculator)</w:t>
      </w:r>
    </w:p>
    <w:p>
      <w:pPr>
        <w:pStyle w:val="ListBullet"/>
        <w:spacing w:after="60"/>
        <w:ind w:left="360"/>
      </w:pPr>
      <w:r>
        <w:t>Sports coverage needs</w:t>
      </w:r>
    </w:p>
    <w:p>
      <w:pPr>
        <w:pStyle w:val="ListBullet"/>
        <w:spacing w:after="60"/>
        <w:ind w:left="360"/>
      </w:pPr>
      <w:r>
        <w:t>Payment method preferences</w:t>
      </w:r>
    </w:p>
    <w:p>
      <w:pPr>
        <w:pStyle w:val="ListBullet"/>
        <w:spacing w:after="60"/>
        <w:ind w:left="360"/>
      </w:pPr>
      <w:r>
        <w:t>Mobile experience priority</w:t>
      </w:r>
    </w:p>
    <w:p>
      <w:pPr>
        <w:pStyle w:val="ListBullet"/>
        <w:spacing w:after="60"/>
        <w:ind w:left="360"/>
      </w:pPr>
      <w:r>
        <w:t>Trust and safety signals (user reviews, licenses)</w:t>
      </w:r>
    </w:p>
    <w:p>
      <w:pPr>
        <w:pStyle w:val="ListBullet"/>
        <w:spacing w:after="60"/>
        <w:ind w:left="360"/>
      </w:pPr>
      <w:r>
        <w:t>Customer support quality</w:t>
      </w:r>
    </w:p>
    <w:p>
      <w:pPr>
        <w:pStyle w:val="ListBullet"/>
        <w:spacing w:after="60"/>
        <w:ind w:left="360"/>
      </w:pPr>
      <w:r>
        <w:t>Step-by-step decision framework</w:t>
      </w:r>
    </w:p>
    <w:p/>
    <w:p>
      <w:pPr>
        <w:spacing w:after="120"/>
      </w:pPr>
      <w:r>
        <w:rPr>
          <w:b/>
        </w:rPr>
        <w:t>Include internal links to:</w:t>
      </w:r>
    </w:p>
    <w:p>
      <w:pPr>
        <w:pStyle w:val="ListBullet"/>
        <w:spacing w:after="60"/>
        <w:ind w:left="360"/>
      </w:pPr>
      <w:r>
        <w:t>Parlay calculator</w:t>
      </w:r>
    </w:p>
    <w:p>
      <w:pPr>
        <w:pStyle w:val="ListBullet"/>
        <w:spacing w:after="60"/>
        <w:ind w:left="360"/>
      </w:pPr>
      <w:r>
        <w:t>Odds calculator</w:t>
      </w:r>
    </w:p>
    <w:p>
      <w:pPr>
        <w:pStyle w:val="ListBullet"/>
        <w:spacing w:after="60"/>
        <w:ind w:left="360"/>
      </w:pPr>
      <w:r>
        <w:t>How to verify betting sites</w:t>
      </w:r>
    </w:p>
    <w:p/>
    <w:p/>
    <w:p>
      <w:pPr>
        <w:pStyle w:val="Heading3"/>
      </w:pPr>
      <w:r>
        <w:rPr>
          <w:b/>
          <w:color w:val="333333"/>
          <w:sz w:val="28"/>
        </w:rPr>
        <w:t>Section 14: H2 - Complete Terms &amp; Conditions: All 9 Brands</w:t>
      </w:r>
    </w:p>
    <w:p>
      <w:pPr>
        <w:spacing w:after="120"/>
      </w:pPr>
      <w:r>
        <w:rPr>
          <w:b/>
        </w:rPr>
        <w:t>Word Count:</w:t>
      </w:r>
      <w:r>
        <w:t xml:space="preserve"> 900 words (100 words per brand)</w:t>
      </w:r>
    </w:p>
    <w:p>
      <w:pPr>
        <w:spacing w:after="120"/>
      </w:pPr>
      <w:r>
        <w:rPr>
          <w:b/>
        </w:rPr>
        <w:t>CRITICAL:</w:t>
      </w:r>
      <w:r>
        <w:t xml:space="preserve"> Include T&amp;Cs for ALL 9 brands, not just top 3</w:t>
      </w:r>
    </w:p>
    <w:p/>
    <w:p>
      <w:pPr>
        <w:spacing w:after="120"/>
      </w:pPr>
      <w:r>
        <w:rPr>
          <w:b/>
        </w:rPr>
        <w:t>Per-Brand T&amp;Cs Format:</w:t>
      </w:r>
    </w:p>
    <w:p>
      <w:pPr>
        <w:pStyle w:val="ListBullet"/>
        <w:spacing w:after="60"/>
        <w:ind w:left="360"/>
      </w:pPr>
      <w:r>
        <w:t>Welcome bonus exact terms</w:t>
      </w:r>
    </w:p>
    <w:p>
      <w:pPr>
        <w:pStyle w:val="ListBullet"/>
        <w:spacing w:after="60"/>
        <w:ind w:left="360"/>
      </w:pPr>
      <w:r>
        <w:t>Wagering requirements (e.g., 10x bonus)</w:t>
      </w:r>
    </w:p>
    <w:p>
      <w:pPr>
        <w:pStyle w:val="ListBullet"/>
        <w:spacing w:after="60"/>
        <w:ind w:left="360"/>
      </w:pPr>
      <w:r>
        <w:t>Eligibility criteria (age, location)</w:t>
      </w:r>
    </w:p>
    <w:p>
      <w:pPr>
        <w:pStyle w:val="ListBullet"/>
        <w:spacing w:after="60"/>
        <w:ind w:left="360"/>
      </w:pPr>
      <w:r>
        <w:t>Provincial restrictions</w:t>
      </w:r>
    </w:p>
    <w:p>
      <w:pPr>
        <w:pStyle w:val="ListBullet"/>
        <w:spacing w:after="60"/>
        <w:ind w:left="360"/>
      </w:pPr>
      <w:r>
        <w:t>Time limits (e.g., 30 days)</w:t>
      </w:r>
    </w:p>
    <w:p>
      <w:pPr>
        <w:pStyle w:val="ListBullet"/>
        <w:spacing w:after="60"/>
        <w:ind w:left="360"/>
      </w:pPr>
      <w:r>
        <w:t>Link to full official T&amp;Cs</w:t>
      </w:r>
    </w:p>
    <w:p>
      <w:pPr>
        <w:pStyle w:val="ListBullet"/>
        <w:spacing w:after="60"/>
        <w:ind w:left="360"/>
      </w:pPr>
      <w:r>
        <w:t>Last verified date</w:t>
      </w:r>
    </w:p>
    <w:p/>
    <w:p/>
    <w:p>
      <w:pPr>
        <w:pStyle w:val="Heading3"/>
      </w:pPr>
      <w:r>
        <w:rPr>
          <w:b/>
          <w:color w:val="333333"/>
          <w:sz w:val="28"/>
        </w:rPr>
        <w:t>Section 15: H2 - Frequently Asked Questions</w:t>
      </w:r>
    </w:p>
    <w:p>
      <w:pPr>
        <w:spacing w:after="120"/>
      </w:pPr>
      <w:r>
        <w:rPr>
          <w:b/>
        </w:rPr>
        <w:t>Word Count:</w:t>
      </w:r>
      <w:r>
        <w:t xml:space="preserve"> 1,200 words (150 words × 8 FAQs)</w:t>
      </w:r>
    </w:p>
    <w:p/>
    <w:p>
      <w:pPr>
        <w:spacing w:after="120"/>
      </w:pPr>
      <w:r>
        <w:rPr>
          <w:b/>
        </w:rPr>
        <w:t>OPTIMIZED FAQs (targeting keywords):</w:t>
      </w:r>
    </w:p>
    <w:p/>
    <w:p>
      <w:pPr>
        <w:pStyle w:val="ListNumber"/>
        <w:spacing w:after="60"/>
        <w:ind w:left="360"/>
      </w:pPr>
      <w:r>
        <w:t>"What are the newest betting sites in Canada?"</w:t>
      </w:r>
    </w:p>
    <w:p>
      <w:pPr>
        <w:pStyle w:val="ListBullet"/>
        <w:spacing w:after="60"/>
        <w:ind w:left="360"/>
      </w:pPr>
      <w:r>
        <w:t>Keywords: "newest betting sites", "new betting sites canada"</w:t>
      </w:r>
    </w:p>
    <w:p>
      <w:pPr>
        <w:pStyle w:val="ListBullet"/>
        <w:spacing w:after="60"/>
        <w:ind w:left="360"/>
      </w:pPr>
      <w:r>
        <w:t>List all 9 brands with launch dates</w:t>
      </w:r>
    </w:p>
    <w:p>
      <w:pPr>
        <w:pStyle w:val="ListBullet"/>
        <w:spacing w:after="60"/>
        <w:ind w:left="360"/>
      </w:pPr>
      <w:r>
        <w:t>Define criteria for "new"</w:t>
      </w:r>
    </w:p>
    <w:p>
      <w:pPr>
        <w:pStyle w:val="ListBullet"/>
        <w:spacing w:after="60"/>
        <w:ind w:left="360"/>
      </w:pPr>
      <w:r>
        <w:t>Link to comparison table</w:t>
      </w:r>
    </w:p>
    <w:p/>
    <w:p>
      <w:pPr>
        <w:pStyle w:val="ListNumber"/>
        <w:spacing w:after="60"/>
        <w:ind w:left="360"/>
      </w:pPr>
      <w:r>
        <w:t>"Are new betting sites safe to use in Canada?"</w:t>
      </w:r>
    </w:p>
    <w:p>
      <w:pPr>
        <w:pStyle w:val="ListBullet"/>
        <w:spacing w:after="60"/>
        <w:ind w:left="360"/>
      </w:pPr>
      <w:r>
        <w:t>Licensing verification importance</w:t>
      </w:r>
    </w:p>
    <w:p>
      <w:pPr>
        <w:pStyle w:val="ListBullet"/>
        <w:spacing w:after="60"/>
        <w:ind w:left="360"/>
      </w:pPr>
      <w:r>
        <w:t>Ontario AGCO licensing vs offshore</w:t>
      </w:r>
    </w:p>
    <w:p>
      <w:pPr>
        <w:pStyle w:val="ListBullet"/>
        <w:spacing w:after="60"/>
        <w:ind w:left="360"/>
      </w:pPr>
      <w:r>
        <w:t>Security measures to look for</w:t>
      </w:r>
    </w:p>
    <w:p>
      <w:pPr>
        <w:pStyle w:val="ListBullet"/>
        <w:spacing w:after="60"/>
        <w:ind w:left="360"/>
      </w:pPr>
      <w:r>
        <w:t>Red flags to avoid</w:t>
      </w:r>
    </w:p>
    <w:p/>
    <w:p>
      <w:pPr>
        <w:pStyle w:val="ListNumber"/>
        <w:spacing w:after="60"/>
        <w:ind w:left="360"/>
      </w:pPr>
      <w:r>
        <w:t>"Do new betting sites offer better promo codes than established operators?"</w:t>
      </w:r>
    </w:p>
    <w:p>
      <w:pPr>
        <w:pStyle w:val="ListBullet"/>
        <w:spacing w:after="60"/>
        <w:ind w:left="360"/>
      </w:pPr>
      <w:r>
        <w:t>Keywords: "betmgm ontario betting promo code"</w:t>
      </w:r>
    </w:p>
    <w:p>
      <w:pPr>
        <w:pStyle w:val="ListBullet"/>
        <w:spacing w:after="60"/>
        <w:ind w:left="360"/>
      </w:pPr>
      <w:r>
        <w:t>New sites = aggressive bonuses</w:t>
      </w:r>
    </w:p>
    <w:p>
      <w:pPr>
        <w:pStyle w:val="ListBullet"/>
        <w:spacing w:after="60"/>
        <w:ind w:left="360"/>
      </w:pPr>
      <w:r>
        <w:t>Wagering requirements comparison</w:t>
      </w:r>
    </w:p>
    <w:p>
      <w:pPr>
        <w:pStyle w:val="ListBullet"/>
        <w:spacing w:after="60"/>
        <w:ind w:left="360"/>
      </w:pPr>
      <w:r>
        <w:t>Link to parlay calculator</w:t>
      </w:r>
    </w:p>
    <w:p>
      <w:pPr>
        <w:pStyle w:val="ListBullet"/>
        <w:spacing w:after="60"/>
        <w:ind w:left="360"/>
      </w:pPr>
      <w:r>
        <w:t>Mention BetMGM for comparison</w:t>
      </w:r>
    </w:p>
    <w:p/>
    <w:p>
      <w:pPr>
        <w:pStyle w:val="ListNumber"/>
        <w:spacing w:after="60"/>
        <w:ind w:left="360"/>
      </w:pPr>
      <w:r>
        <w:t>"Which new betting sites are legal in Ontario?"</w:t>
      </w:r>
    </w:p>
    <w:p>
      <w:pPr>
        <w:pStyle w:val="ListBullet"/>
        <w:spacing w:after="60"/>
        <w:ind w:left="360"/>
      </w:pPr>
      <w:r>
        <w:t>Keywords: "betting sites ontario", "betting apps ontario"</w:t>
      </w:r>
    </w:p>
    <w:p>
      <w:pPr>
        <w:pStyle w:val="ListBullet"/>
        <w:spacing w:after="60"/>
        <w:ind w:left="360"/>
      </w:pPr>
      <w:r>
        <w:t>AGCO licensing explained</w:t>
      </w:r>
    </w:p>
    <w:p>
      <w:pPr>
        <w:pStyle w:val="ListBullet"/>
        <w:spacing w:after="60"/>
        <w:ind w:left="360"/>
      </w:pPr>
      <w:r>
        <w:t>Which new sites are licensed</w:t>
      </w:r>
    </w:p>
    <w:p>
      <w:pPr>
        <w:pStyle w:val="ListBullet"/>
        <w:spacing w:after="60"/>
        <w:ind w:left="360"/>
      </w:pPr>
      <w:r>
        <w:t>iGaming Ontario registration</w:t>
      </w:r>
    </w:p>
    <w:p>
      <w:pPr>
        <w:pStyle w:val="ListBullet"/>
        <w:spacing w:after="60"/>
        <w:ind w:left="360"/>
      </w:pPr>
      <w:r>
        <w:t>Link to Ontario section</w:t>
      </w:r>
    </w:p>
    <w:p/>
    <w:p>
      <w:pPr>
        <w:pStyle w:val="ListNumber"/>
        <w:spacing w:after="60"/>
        <w:ind w:left="360"/>
      </w:pPr>
      <w:r>
        <w:t>"Do new betting sites also offer casino games?"</w:t>
      </w:r>
    </w:p>
    <w:p>
      <w:pPr>
        <w:pStyle w:val="ListBullet"/>
        <w:spacing w:after="60"/>
        <w:ind w:left="360"/>
      </w:pPr>
      <w:r>
        <w:t>Keywords: "best casino sites canada"</w:t>
      </w:r>
    </w:p>
    <w:p>
      <w:pPr>
        <w:pStyle w:val="ListBullet"/>
        <w:spacing w:after="60"/>
        <w:ind w:left="360"/>
      </w:pPr>
      <w:r>
        <w:t>Sports vs casino focus</w:t>
      </w:r>
    </w:p>
    <w:p>
      <w:pPr>
        <w:pStyle w:val="ListBullet"/>
        <w:spacing w:after="60"/>
        <w:ind w:left="360"/>
      </w:pPr>
      <w:r>
        <w:t>Hybrid platforms (Treasure Spins, Royalistplay)</w:t>
      </w:r>
    </w:p>
    <w:p>
      <w:pPr>
        <w:pStyle w:val="ListBullet"/>
        <w:spacing w:after="60"/>
        <w:ind w:left="360"/>
      </w:pPr>
      <w:r>
        <w:t>Link to best casino sites page</w:t>
      </w:r>
    </w:p>
    <w:p/>
    <w:p>
      <w:pPr>
        <w:pStyle w:val="ListNumber"/>
        <w:spacing w:after="60"/>
        <w:ind w:left="360"/>
      </w:pPr>
      <w:r>
        <w:t>"How do new betting sites compare to FanDuel and Bet365?"</w:t>
      </w:r>
    </w:p>
    <w:p>
      <w:pPr>
        <w:pStyle w:val="ListBullet"/>
        <w:spacing w:after="60"/>
        <w:ind w:left="360"/>
      </w:pPr>
      <w:r>
        <w:t>Innovation advantage (new)</w:t>
      </w:r>
    </w:p>
    <w:p>
      <w:pPr>
        <w:pStyle w:val="ListBullet"/>
        <w:spacing w:after="60"/>
        <w:ind w:left="360"/>
      </w:pPr>
      <w:r>
        <w:t>Trust and reliability (established)</w:t>
      </w:r>
    </w:p>
    <w:p>
      <w:pPr>
        <w:pStyle w:val="ListBullet"/>
        <w:spacing w:after="60"/>
        <w:ind w:left="360"/>
      </w:pPr>
      <w:r>
        <w:t>When to choose new vs established</w:t>
      </w:r>
    </w:p>
    <w:p/>
    <w:p>
      <w:pPr>
        <w:pStyle w:val="ListNumber"/>
        <w:spacing w:after="60"/>
        <w:ind w:left="360"/>
      </w:pPr>
      <w:r>
        <w:t>"What payment methods do new betting sites accept?"</w:t>
      </w:r>
    </w:p>
    <w:p>
      <w:pPr>
        <w:pStyle w:val="ListBullet"/>
        <w:spacing w:after="60"/>
        <w:ind w:left="360"/>
      </w:pPr>
      <w:r>
        <w:t>Interac e-Transfer (standard)</w:t>
      </w:r>
    </w:p>
    <w:p>
      <w:pPr>
        <w:pStyle w:val="ListBullet"/>
        <w:spacing w:after="60"/>
        <w:ind w:left="360"/>
      </w:pPr>
      <w:r>
        <w:t>Crypto options (Lizaro)</w:t>
      </w:r>
    </w:p>
    <w:p>
      <w:pPr>
        <w:pStyle w:val="ListBullet"/>
        <w:spacing w:after="60"/>
        <w:ind w:left="360"/>
      </w:pPr>
      <w:r>
        <w:t>Withdrawal speeds</w:t>
      </w:r>
    </w:p>
    <w:p>
      <w:pPr>
        <w:pStyle w:val="ListBullet"/>
        <w:spacing w:after="60"/>
        <w:ind w:left="360"/>
      </w:pPr>
      <w:r>
        <w:t>Link to payment methods section</w:t>
      </w:r>
    </w:p>
    <w:p/>
    <w:p>
      <w:pPr>
        <w:pStyle w:val="ListNumber"/>
        <w:spacing w:after="60"/>
        <w:ind w:left="360"/>
      </w:pPr>
      <w:r>
        <w:t>"Can I use new betting sites in Quebec?"</w:t>
      </w:r>
    </w:p>
    <w:p>
      <w:pPr>
        <w:pStyle w:val="ListBullet"/>
        <w:spacing w:after="60"/>
        <w:ind w:left="360"/>
      </w:pPr>
      <w:r>
        <w:t>Keywords: "sports betting quebec"</w:t>
      </w:r>
    </w:p>
    <w:p>
      <w:pPr>
        <w:pStyle w:val="ListBullet"/>
        <w:spacing w:after="60"/>
        <w:ind w:left="360"/>
      </w:pPr>
      <w:r>
        <w:t>Quebec regulatory landscape</w:t>
      </w:r>
    </w:p>
    <w:p>
      <w:pPr>
        <w:pStyle w:val="ListBullet"/>
        <w:spacing w:after="60"/>
        <w:ind w:left="360"/>
      </w:pPr>
      <w:r>
        <w:t>Offshore sites serving Quebec</w:t>
      </w:r>
    </w:p>
    <w:p>
      <w:pPr>
        <w:pStyle w:val="ListBullet"/>
        <w:spacing w:after="60"/>
        <w:ind w:left="360"/>
      </w:pPr>
      <w:r>
        <w:t>Link to Quebec section</w:t>
      </w:r>
    </w:p>
    <w:p/>
    <w:p/>
    <w:p>
      <w:pPr>
        <w:pStyle w:val="Heading3"/>
      </w:pPr>
      <w:r>
        <w:rPr>
          <w:b/>
          <w:color w:val="333333"/>
          <w:sz w:val="28"/>
        </w:rPr>
        <w:t>Section 16: H2 - Responsible Gambling for New Users</w:t>
      </w:r>
    </w:p>
    <w:p>
      <w:pPr>
        <w:spacing w:after="120"/>
      </w:pPr>
      <w:r>
        <w:rPr>
          <w:b/>
        </w:rPr>
        <w:t>Word Count:</w:t>
      </w:r>
      <w:r>
        <w:t xml:space="preserve"> 300 words</w:t>
      </w:r>
    </w:p>
    <w:p>
      <w:pPr>
        <w:spacing w:after="120"/>
      </w:pPr>
      <w:r>
        <w:rPr>
          <w:b/>
        </w:rPr>
        <w:t>Requirements:</w:t>
      </w:r>
    </w:p>
    <w:p>
      <w:pPr>
        <w:pStyle w:val="ListBullet"/>
        <w:spacing w:after="60"/>
        <w:ind w:left="360"/>
      </w:pPr>
      <w:r>
        <w:t>Age requirement: 19+ (18+ in Alberta, Manitoba, Quebec)</w:t>
      </w:r>
    </w:p>
    <w:p>
      <w:pPr>
        <w:pStyle w:val="ListBullet"/>
        <w:spacing w:after="60"/>
        <w:ind w:left="360"/>
      </w:pPr>
      <w:r>
        <w:t>Self-exclusion tools on new platforms</w:t>
      </w:r>
    </w:p>
    <w:p>
      <w:pPr>
        <w:pStyle w:val="ListBullet"/>
        <w:spacing w:after="60"/>
        <w:ind w:left="360"/>
      </w:pPr>
      <w:r>
        <w:t>Deposit limits and controls</w:t>
      </w:r>
    </w:p>
    <w:p>
      <w:pPr>
        <w:pStyle w:val="ListBullet"/>
        <w:spacing w:after="60"/>
        <w:ind w:left="360"/>
      </w:pPr>
      <w:r>
        <w:t>Pan-Canadian Resources:</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Provincial helplines vary by location</w:t>
      </w:r>
    </w:p>
    <w:p>
      <w:pPr>
        <w:pStyle w:val="ListBullet"/>
        <w:spacing w:after="60"/>
        <w:ind w:left="360"/>
      </w:pPr>
      <w:r>
        <w:t>Provincial support resources</w:t>
      </w:r>
    </w:p>
    <w:p>
      <w:pPr>
        <w:pStyle w:val="ListBullet"/>
        <w:spacing w:after="60"/>
        <w:ind w:left="360"/>
      </w:pPr>
      <w:r>
        <w:t>Warning signs of problem gambling</w:t>
      </w:r>
    </w:p>
    <w:p>
      <w:pPr>
        <w:pStyle w:val="ListBullet"/>
        <w:spacing w:after="60"/>
        <w:ind w:left="360"/>
      </w:pPr>
      <w:r>
        <w:t>Links to help organizations</w:t>
      </w:r>
    </w:p>
    <w:p/>
    <w:p>
      <w:pPr>
        <w:spacing w:after="120"/>
      </w:pPr>
      <w:r>
        <w:rPr>
          <w:b/>
        </w:rPr>
        <w:t>DO NOT USE:</w:t>
      </w:r>
      <w:r>
        <w:t xml:space="preserve"> 1-800-GAMBLER (that's US only)</w:t>
      </w:r>
    </w:p>
    <w:p>
      <w:pPr>
        <w:spacing w:after="120"/>
      </w:pPr>
      <w:r>
        <w:rPr>
          <w:b/>
        </w:rPr>
        <w:t>USE:</w:t>
      </w:r>
      <w:r>
        <w:t xml:space="preserve"> Pan-Canadian resources (RGC and CCSA)</w:t>
      </w:r>
    </w:p>
    <w:p/>
    <w:p/>
    <w:p>
      <w:pPr>
        <w:pStyle w:val="Heading3"/>
      </w:pPr>
      <w:r>
        <w:rPr>
          <w:b/>
          <w:color w:val="333333"/>
          <w:sz w:val="28"/>
        </w:rPr>
        <w:t>Section 17: References and Sources</w:t>
      </w:r>
    </w:p>
    <w:p>
      <w:pPr>
        <w:spacing w:after="120"/>
      </w:pPr>
      <w:r>
        <w:rPr>
          <w:b/>
        </w:rPr>
        <w:t>Word Count:</w:t>
      </w:r>
      <w:r>
        <w:t xml:space="preserve"> 0 (list format)</w:t>
      </w:r>
    </w:p>
    <w:p>
      <w:pPr>
        <w:spacing w:after="120"/>
      </w:pPr>
      <w:r>
        <w:rPr>
          <w:b/>
        </w:rPr>
        <w:t>Include:</w:t>
      </w:r>
    </w:p>
    <w:p>
      <w:pPr>
        <w:pStyle w:val="ListBullet"/>
        <w:spacing w:after="60"/>
        <w:ind w:left="360"/>
      </w:pPr>
      <w:r>
        <w:t>App Store reviews</w:t>
      </w:r>
    </w:p>
    <w:p>
      <w:pPr>
        <w:pStyle w:val="ListBullet"/>
        <w:spacing w:after="60"/>
        <w:ind w:left="360"/>
      </w:pPr>
      <w:r>
        <w:t>Google Play reviews</w:t>
      </w:r>
    </w:p>
    <w:p>
      <w:pPr>
        <w:pStyle w:val="ListBullet"/>
        <w:spacing w:after="60"/>
        <w:ind w:left="360"/>
      </w:pPr>
      <w:r>
        <w:t>Reddit threads (r/sportsbook)</w:t>
      </w:r>
    </w:p>
    <w:p>
      <w:pPr>
        <w:pStyle w:val="ListBullet"/>
        <w:spacing w:after="60"/>
        <w:ind w:left="360"/>
      </w:pPr>
      <w:r>
        <w:t>Official brand websites</w:t>
      </w:r>
    </w:p>
    <w:p>
      <w:pPr>
        <w:pStyle w:val="ListBullet"/>
        <w:spacing w:after="60"/>
        <w:ind w:left="360"/>
      </w:pPr>
      <w:r>
        <w:t>AGCO licensing database</w:t>
      </w:r>
    </w:p>
    <w:p>
      <w:pPr>
        <w:pStyle w:val="ListBullet"/>
        <w:spacing w:after="60"/>
        <w:ind w:left="360"/>
      </w:pPr>
      <w:r>
        <w:t>Loto-Quebec official site</w:t>
      </w:r>
    </w:p>
    <w:p/>
    <w:p/>
    <w:p>
      <w:pPr>
        <w:pStyle w:val="Heading2"/>
      </w:pPr>
      <w:r>
        <w:rPr>
          <w:b/>
          <w:color w:val="2E7D32"/>
          <w:sz w:val="32"/>
        </w:rPr>
        <w:t>SOURCE REQUIREMENTS</w:t>
      </w:r>
    </w:p>
    <w:p/>
    <w:p>
      <w:pPr>
        <w:pStyle w:val="Heading3"/>
      </w:pPr>
      <w:r>
        <w:rPr>
          <w:b/>
          <w:color w:val="333333"/>
          <w:sz w:val="28"/>
        </w:rPr>
        <w:t>TIER 1 (Primary) - MUST USE:</w:t>
      </w:r>
    </w:p>
    <w:p/>
    <w:p>
      <w:pPr>
        <w:spacing w:after="120"/>
      </w:pPr>
      <w:r>
        <w:rPr>
          <w:b/>
        </w:rPr>
        <w:t>App Store:</w:t>
      </w:r>
    </w:p>
    <w:p>
      <w:pPr>
        <w:pStyle w:val="ListBullet"/>
        <w:spacing w:after="60"/>
        <w:ind w:left="360"/>
      </w:pPr>
      <w:r>
        <w:t>Citation format: "4.X/5 (XX,XXX reviews) - analyzed [date range]"</w:t>
      </w:r>
    </w:p>
    <w:p>
      <w:pPr>
        <w:pStyle w:val="ListBullet"/>
        <w:spacing w:after="60"/>
        <w:ind w:left="360"/>
      </w:pPr>
      <w:r>
        <w:t>Use in: Mobile Experience per brand, App quality section</w:t>
      </w:r>
    </w:p>
    <w:p/>
    <w:p>
      <w:pPr>
        <w:spacing w:after="120"/>
      </w:pPr>
      <w:r>
        <w:rPr>
          <w:b/>
        </w:rPr>
        <w:t>Google Play:</w:t>
      </w:r>
    </w:p>
    <w:p>
      <w:pPr>
        <w:pStyle w:val="ListBullet"/>
        <w:spacing w:after="60"/>
        <w:ind w:left="360"/>
      </w:pPr>
      <w:r>
        <w:t>Citation format: "Reported in X reviews on Google Play"</w:t>
      </w:r>
    </w:p>
    <w:p>
      <w:pPr>
        <w:pStyle w:val="ListBullet"/>
        <w:spacing w:after="60"/>
        <w:ind w:left="360"/>
      </w:pPr>
      <w:r>
        <w:t>Use in: Mobile Experience per brand</w:t>
      </w:r>
    </w:p>
    <w:p/>
    <w:p>
      <w:pPr>
        <w:spacing w:after="120"/>
      </w:pPr>
      <w:r>
        <w:rPr>
          <w:b/>
        </w:rPr>
        <w:t>Reddit:</w:t>
      </w:r>
    </w:p>
    <w:p>
      <w:pPr>
        <w:pStyle w:val="ListBullet"/>
        <w:spacing w:after="60"/>
        <w:ind w:left="360"/>
      </w:pPr>
      <w:r>
        <w:t>Citation format: "Reddit users report [finding] (X threads in r/sportsbook)"</w:t>
      </w:r>
    </w:p>
    <w:p>
      <w:pPr>
        <w:pStyle w:val="ListBullet"/>
        <w:spacing w:after="60"/>
        <w:ind w:left="360"/>
      </w:pPr>
      <w:r>
        <w:t>Use in: Pros &amp; Cons per brand, Trust and safety</w:t>
      </w:r>
    </w:p>
    <w:p/>
    <w:p>
      <w:pPr>
        <w:pStyle w:val="Heading3"/>
      </w:pPr>
      <w:r>
        <w:rPr>
          <w:b/>
          <w:color w:val="333333"/>
          <w:sz w:val="28"/>
        </w:rPr>
        <w:t>TIER 2 (Verification):</w:t>
      </w:r>
    </w:p>
    <w:p/>
    <w:p>
      <w:pPr>
        <w:spacing w:after="120"/>
      </w:pPr>
      <w:r>
        <w:rPr>
          <w:b/>
        </w:rPr>
        <w:t>Official Brand Websites:</w:t>
      </w:r>
    </w:p>
    <w:p>
      <w:pPr>
        <w:pStyle w:val="ListBullet"/>
        <w:spacing w:after="60"/>
        <w:ind w:left="360"/>
      </w:pPr>
      <w:r>
        <w:t>Use ONLY for features, bonuses, T&amp;Cs verification</w:t>
      </w:r>
    </w:p>
    <w:p>
      <w:pPr>
        <w:pStyle w:val="ListBullet"/>
        <w:spacing w:after="60"/>
        <w:ind w:left="360"/>
      </w:pPr>
      <w:r>
        <w:t>Citation format: "According to [Brand] official site"</w:t>
      </w:r>
    </w:p>
    <w:p/>
    <w:p>
      <w:pPr>
        <w:spacing w:after="120"/>
      </w:pPr>
      <w:r>
        <w:rPr>
          <w:b/>
        </w:rPr>
        <w:t>AGCO Licensing Database:</w:t>
      </w:r>
    </w:p>
    <w:p>
      <w:pPr>
        <w:pStyle w:val="ListBullet"/>
        <w:spacing w:after="60"/>
        <w:ind w:left="360"/>
      </w:pPr>
      <w:r>
        <w:t>Use for Ontario licensing verification</w:t>
      </w:r>
    </w:p>
    <w:p>
      <w:pPr>
        <w:pStyle w:val="ListBullet"/>
        <w:spacing w:after="60"/>
        <w:ind w:left="360"/>
      </w:pPr>
      <w:r>
        <w:t>Citation format: "Licensed by AGCO (License #XXXXX)"</w:t>
      </w:r>
    </w:p>
    <w:p/>
    <w:p>
      <w:pPr>
        <w:pStyle w:val="Heading3"/>
      </w:pPr>
      <w:r>
        <w:rPr>
          <w:b/>
          <w:color w:val="333333"/>
          <w:sz w:val="28"/>
        </w:rPr>
        <w:t>TIER 4 (Sparingly):</w:t>
      </w:r>
    </w:p>
    <w:p/>
    <w:p>
      <w:pPr>
        <w:spacing w:after="120"/>
      </w:pPr>
      <w:r>
        <w:rPr>
          <w:b/>
        </w:rPr>
        <w:t>Competitor Affiliate Sites:</w:t>
      </w:r>
    </w:p>
    <w:p>
      <w:pPr>
        <w:pStyle w:val="ListBullet"/>
        <w:spacing w:after="60"/>
        <w:ind w:left="360"/>
      </w:pPr>
      <w:r>
        <w:t>Use ONLY for research gaps</w:t>
      </w:r>
    </w:p>
    <w:p>
      <w:pPr>
        <w:pStyle w:val="ListBullet"/>
        <w:spacing w:after="60"/>
        <w:ind w:left="360"/>
      </w:pPr>
      <w:r>
        <w:t>❌ NEVER cite for pros/cons or opinions</w:t>
      </w:r>
    </w:p>
    <w:p>
      <w:pPr>
        <w:pStyle w:val="ListBullet"/>
        <w:spacing w:after="60"/>
        <w:ind w:left="360"/>
      </w:pPr>
      <w:r>
        <w:t>For background research only</w:t>
      </w:r>
    </w:p>
    <w:p/>
    <w:p/>
    <w:p>
      <w:pPr>
        <w:pStyle w:val="Heading2"/>
      </w:pPr>
      <w:r>
        <w:rPr>
          <w:b/>
          <w:color w:val="2E7D32"/>
          <w:sz w:val="32"/>
        </w:rPr>
        <w:t>BRANDS TO FEATURE</w:t>
      </w:r>
    </w:p>
    <w:p/>
    <w:p>
      <w:pPr>
        <w:pStyle w:val="Heading3"/>
      </w:pPr>
      <w:r>
        <w:rPr>
          <w:b/>
          <w:color w:val="333333"/>
          <w:sz w:val="28"/>
        </w:rPr>
        <w:t>Canada-Specific New Brands (All 9):</w:t>
      </w:r>
    </w:p>
    <w:p/>
    <w:p>
      <w:pPr>
        <w:pStyle w:val="ListNumber"/>
        <w:spacing w:after="60"/>
        <w:ind w:left="360"/>
      </w:pPr>
      <w:r>
        <w:t>Treasure Spins - WHY: Innovative gamification features, game-like betting interface</w:t>
      </w:r>
    </w:p>
    <w:p>
      <w:pPr>
        <w:pStyle w:val="ListNumber"/>
        <w:spacing w:after="60"/>
        <w:ind w:left="360"/>
      </w:pPr>
      <w:r>
        <w:t>Royalistplay - WHY: Premium VIP program targeting high rollers</w:t>
      </w:r>
    </w:p>
    <w:p>
      <w:pPr>
        <w:pStyle w:val="ListNumber"/>
        <w:spacing w:after="60"/>
        <w:ind w:left="360"/>
      </w:pPr>
      <w:r>
        <w:t>Wyns - WHY: Featured on competitor sites, competitive odds</w:t>
      </w:r>
    </w:p>
    <w:p>
      <w:pPr>
        <w:pStyle w:val="ListNumber"/>
        <w:spacing w:after="60"/>
        <w:ind w:left="360"/>
      </w:pPr>
      <w:r>
        <w:t>Lucky7even - WHY: Unique lottery-style betting integration</w:t>
      </w:r>
    </w:p>
    <w:p>
      <w:pPr>
        <w:pStyle w:val="ListNumber"/>
        <w:spacing w:after="60"/>
        <w:ind w:left="360"/>
      </w:pPr>
      <w:r>
        <w:t>Festival Play - WHY: Event and festival betting specialization</w:t>
      </w:r>
    </w:p>
    <w:p>
      <w:pPr>
        <w:pStyle w:val="ListNumber"/>
        <w:spacing w:after="60"/>
        <w:ind w:left="360"/>
      </w:pPr>
      <w:r>
        <w:t>Lizaro - WHY: Crypto-first approach, Bitcoin/ETH support</w:t>
      </w:r>
    </w:p>
    <w:p>
      <w:pPr>
        <w:pStyle w:val="ListNumber"/>
        <w:spacing w:after="60"/>
        <w:ind w:left="360"/>
      </w:pPr>
      <w:r>
        <w:t>Legendplay - WHY: Esports + traditional sports hybrid</w:t>
      </w:r>
    </w:p>
    <w:p>
      <w:pPr>
        <w:pStyle w:val="ListNumber"/>
        <w:spacing w:after="60"/>
        <w:ind w:left="360"/>
      </w:pPr>
      <w:r>
        <w:t>Funbet - WHY: Social betting features, younger demographic</w:t>
      </w:r>
    </w:p>
    <w:p>
      <w:pPr>
        <w:pStyle w:val="ListNumber"/>
        <w:spacing w:after="60"/>
        <w:ind w:left="360"/>
      </w:pPr>
      <w:r>
        <w:t>DirectionBet - WHY: AI-powered betting recommendations</w:t>
      </w:r>
    </w:p>
    <w:p/>
    <w:p>
      <w:pPr>
        <w:spacing w:after="120"/>
      </w:pPr>
      <w:r>
        <w:rPr>
          <w:b/>
        </w:rPr>
        <w:t>Note:</w:t>
      </w:r>
      <w:r>
        <w:t xml:space="preserve"> These are NEW operators (2024-2025 launches). Focus on innovation that differentiates them from established brands like FanDuel, Bet365, BetMGM.</w:t>
      </w:r>
    </w:p>
    <w:p/>
    <w:p/>
    <w:p>
      <w:pPr>
        <w:pStyle w:val="Heading2"/>
      </w:pPr>
      <w:r>
        <w:rPr>
          <w:b/>
          <w:color w:val="2E7D32"/>
          <w:sz w:val="32"/>
        </w:rPr>
        <w:t>INTERNAL LINKS (12 REQUIRED)</w:t>
      </w:r>
    </w:p>
    <w:p/>
    <w:p>
      <w:pPr>
        <w:spacing w:after="120"/>
      </w:pPr>
      <w:r>
        <w:t>Use natural anchor text. Include ALL 12 links in the content:</w:t>
      </w:r>
    </w:p>
    <w:p/>
    <w:p>
      <w:pPr>
        <w:pStyle w:val="ListNumber"/>
        <w:spacing w:after="60"/>
        <w:ind w:left="360"/>
      </w:pPr>
      <w:r>
        <w:t>[best betting sites Canada](/sport/betting/canada/index.htm) - Comparison to established operators</w:t>
      </w:r>
    </w:p>
    <w:p>
      <w:pPr>
        <w:pStyle w:val="ListNumber"/>
        <w:spacing w:after="60"/>
        <w:ind w:left="360"/>
      </w:pPr>
      <w:r>
        <w:t>[betting apps Canada](/sport/betting/canada/betting-apps.htm) - Mobile betting section</w:t>
      </w:r>
    </w:p>
    <w:p>
      <w:pPr>
        <w:pStyle w:val="ListNumber"/>
        <w:spacing w:after="60"/>
        <w:ind w:left="360"/>
      </w:pPr>
      <w:r>
        <w:t>[Treasure Spins review](/sport/betting/canada/treasurespins-review.htm) - Brand review link</w:t>
      </w:r>
    </w:p>
    <w:p>
      <w:pPr>
        <w:pStyle w:val="ListNumber"/>
        <w:spacing w:after="60"/>
        <w:ind w:left="360"/>
      </w:pPr>
      <w:r>
        <w:t>[Royalistplay review](/sport/betting/canada/royalistplay-review.htm) - Brand review link</w:t>
      </w:r>
    </w:p>
    <w:p>
      <w:pPr>
        <w:pStyle w:val="ListNumber"/>
        <w:spacing w:after="60"/>
        <w:ind w:left="360"/>
      </w:pPr>
      <w:r>
        <w:t>[Wyns review](/sport/betting/canada/wyns-review.htm) - Brand review link</w:t>
      </w:r>
    </w:p>
    <w:p>
      <w:pPr>
        <w:pStyle w:val="ListNumber"/>
        <w:spacing w:after="60"/>
        <w:ind w:left="360"/>
      </w:pPr>
      <w:r>
        <w:t>[Lucky7even review](/sport/betting/canada/lucky7even-review.htm) - Brand review link</w:t>
      </w:r>
    </w:p>
    <w:p>
      <w:pPr>
        <w:pStyle w:val="ListNumber"/>
        <w:spacing w:after="60"/>
        <w:ind w:left="360"/>
      </w:pPr>
      <w:r>
        <w:t>[NHL betting sites](/sport/betting/nhl/index.htm) - Sports coverage section</w:t>
      </w:r>
    </w:p>
    <w:p>
      <w:pPr>
        <w:pStyle w:val="ListNumber"/>
        <w:spacing w:after="60"/>
        <w:ind w:left="360"/>
      </w:pPr>
      <w:r>
        <w:t>[NFL betting sites](/sport/betting/nfl/index.htm) - Sports coverage section</w:t>
      </w:r>
    </w:p>
    <w:p>
      <w:pPr>
        <w:pStyle w:val="ListNumber"/>
        <w:spacing w:after="60"/>
        <w:ind w:left="360"/>
      </w:pPr>
      <w:r>
        <w:t>[parlay calculator](/sport/betting-tools/parlay-calculator.htm) - Bonus value calculation</w:t>
      </w:r>
    </w:p>
    <w:p>
      <w:pPr>
        <w:pStyle w:val="ListNumber"/>
        <w:spacing w:after="60"/>
        <w:ind w:left="360"/>
      </w:pPr>
      <w:r>
        <w:t>[odds calculator](/sport/betting-tools/odds-calculator.htm) - Understanding odds</w:t>
      </w:r>
    </w:p>
    <w:p>
      <w:pPr>
        <w:pStyle w:val="ListNumber"/>
        <w:spacing w:after="60"/>
        <w:ind w:left="360"/>
      </w:pPr>
      <w:r>
        <w:t>[responsible gambling tools](/sport/betting/responsible-gambling.htm) - Safety section</w:t>
      </w:r>
    </w:p>
    <w:p>
      <w:pPr>
        <w:pStyle w:val="ListNumber"/>
        <w:spacing w:after="60"/>
        <w:ind w:left="360"/>
      </w:pPr>
      <w:r>
        <w:t>[Same Game Parlay Guide](/sport/betting/guides/same-game-parlay.htm) - Betting guides</w:t>
      </w:r>
    </w:p>
    <w:p/>
    <w:p/>
    <w:p>
      <w:pPr>
        <w:pStyle w:val="Heading2"/>
      </w:pPr>
      <w:r>
        <w:rPr>
          <w:b/>
          <w:color w:val="2E7D32"/>
          <w:sz w:val="32"/>
        </w:rPr>
        <w:t>COMPLIANCE (CANADA-SPECIFIC)</w:t>
      </w:r>
    </w:p>
    <w:p/>
    <w:p>
      <w:pPr>
        <w:spacing w:after="120"/>
      </w:pPr>
      <w:r>
        <w:rPr>
          <w:b/>
        </w:rPr>
        <w:t>Age Requirement:</w:t>
      </w:r>
    </w:p>
    <w:p>
      <w:pPr>
        <w:pStyle w:val="ListBullet"/>
        <w:spacing w:after="60"/>
        <w:ind w:left="360"/>
      </w:pPr>
      <w:r>
        <w:t>19+ in most provinces</w:t>
      </w:r>
    </w:p>
    <w:p>
      <w:pPr>
        <w:pStyle w:val="ListBullet"/>
        <w:spacing w:after="60"/>
        <w:ind w:left="360"/>
      </w:pPr>
      <w:r>
        <w:t>18+ in Alberta, Manitoba, Quebec</w:t>
      </w:r>
    </w:p>
    <w:p/>
    <w:p>
      <w:pPr>
        <w:spacing w:after="120"/>
      </w:pPr>
      <w:r>
        <w:rPr>
          <w:b/>
        </w:rPr>
        <w:t>Gambling Resources:</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Provincial helplines vary by location</w:t>
      </w:r>
    </w:p>
    <w:p>
      <w:pPr>
        <w:pStyle w:val="ListBullet"/>
        <w:spacing w:after="60"/>
        <w:ind w:left="360"/>
      </w:pPr>
      <w:r>
        <w:t>DO NOT use 1-800-GAMBLER (US only)</w:t>
      </w:r>
    </w:p>
    <w:p/>
    <w:p>
      <w:pPr>
        <w:spacing w:after="120"/>
      </w:pPr>
      <w:r>
        <w:rPr>
          <w:b/>
        </w:rPr>
        <w:t>Provincial Regulators:</w:t>
      </w:r>
    </w:p>
    <w:p>
      <w:pPr>
        <w:pStyle w:val="ListBullet"/>
        <w:spacing w:after="60"/>
        <w:ind w:left="360"/>
      </w:pPr>
      <w:r>
        <w:t>Ontario: Alcohol and Gaming Commission of Ontario (AGCO)</w:t>
      </w:r>
    </w:p>
    <w:p>
      <w:pPr>
        <w:pStyle w:val="ListBullet"/>
        <w:spacing w:after="60"/>
        <w:ind w:left="360"/>
      </w:pPr>
      <w:r>
        <w:t>Quebec: Loto-Quebec</w:t>
      </w:r>
    </w:p>
    <w:p>
      <w:pPr>
        <w:pStyle w:val="ListBullet"/>
        <w:spacing w:after="60"/>
        <w:ind w:left="360"/>
      </w:pPr>
      <w:r>
        <w:t>Alberta: Alberta Gaming, Liquor and Cannabis (AGLC)</w:t>
      </w:r>
    </w:p>
    <w:p/>
    <w:p>
      <w:pPr>
        <w:spacing w:after="120"/>
      </w:pPr>
      <w:r>
        <w:rPr>
          <w:b/>
        </w:rPr>
        <w:t>Affiliate Disclosure:</w:t>
      </w:r>
    </w:p>
    <w:p>
      <w:pPr>
        <w:pStyle w:val="ListBullet"/>
        <w:spacing w:after="60"/>
        <w:ind w:left="360"/>
      </w:pPr>
      <w:r>
        <w:t>Required in introduction (50-75 words)</w:t>
      </w:r>
    </w:p>
    <w:p>
      <w:pPr>
        <w:pStyle w:val="ListBullet"/>
        <w:spacing w:after="60"/>
        <w:ind w:left="360"/>
      </w:pPr>
      <w:r>
        <w:t>Clear statement about earning commissions</w:t>
      </w:r>
    </w:p>
    <w:p>
      <w:pPr>
        <w:pStyle w:val="ListBullet"/>
        <w:spacing w:after="60"/>
        <w:ind w:left="360"/>
      </w:pPr>
      <w:r>
        <w:t>Reassurance about unbiased recommendations</w:t>
      </w:r>
    </w:p>
    <w:p/>
    <w:p>
      <w:pPr>
        <w:spacing w:after="120"/>
      </w:pPr>
      <w:r>
        <w:rPr>
          <w:b/>
        </w:rPr>
        <w:t>Responsible Gambling Section:</w:t>
      </w:r>
    </w:p>
    <w:p>
      <w:pPr>
        <w:pStyle w:val="ListBullet"/>
        <w:spacing w:after="60"/>
        <w:ind w:left="360"/>
      </w:pPr>
      <w:r>
        <w:t>Mandatory at bottom</w:t>
      </w:r>
    </w:p>
    <w:p>
      <w:pPr>
        <w:pStyle w:val="ListBullet"/>
        <w:spacing w:after="60"/>
        <w:ind w:left="360"/>
      </w:pPr>
      <w:r>
        <w:t>Include Canadian resources</w:t>
      </w:r>
    </w:p>
    <w:p>
      <w:pPr>
        <w:pStyle w:val="ListBullet"/>
        <w:spacing w:after="60"/>
        <w:ind w:left="360"/>
      </w:pPr>
      <w:r>
        <w:t>Self-exclusion information</w:t>
      </w:r>
    </w:p>
    <w:p>
      <w:pPr>
        <w:pStyle w:val="ListBullet"/>
        <w:spacing w:after="60"/>
        <w:ind w:left="360"/>
      </w:pPr>
      <w:r>
        <w:t>Provincial support resources</w:t>
      </w:r>
    </w:p>
    <w:p/>
    <w:p>
      <w:pPr>
        <w:spacing w:after="120"/>
      </w:pPr>
      <w:r>
        <w:rPr>
          <w:b/>
        </w:rPr>
        <w:t>T&amp;Cs Verification:</w:t>
      </w:r>
    </w:p>
    <w:p>
      <w:pPr>
        <w:pStyle w:val="ListBullet"/>
        <w:spacing w:after="60"/>
        <w:ind w:left="360"/>
      </w:pPr>
      <w:r>
        <w:t>All 9 new sites require detailed T&amp;Cs</w:t>
      </w:r>
    </w:p>
    <w:p>
      <w:pPr>
        <w:pStyle w:val="ListBullet"/>
        <w:spacing w:after="60"/>
        <w:ind w:left="360"/>
      </w:pPr>
      <w:r>
        <w:t>License verification (Ontario AGCO or offshore licensing)</w:t>
      </w:r>
    </w:p>
    <w:p>
      <w:pPr>
        <w:pStyle w:val="ListBullet"/>
        <w:spacing w:after="60"/>
        <w:ind w:left="360"/>
      </w:pPr>
      <w:r>
        <w:t>Last verified dates</w:t>
      </w:r>
    </w:p>
    <w:p/>
    <w:p/>
    <w:p>
      <w:pPr>
        <w:pStyle w:val="Heading2"/>
      </w:pPr>
      <w:r>
        <w:rPr>
          <w:b/>
          <w:color w:val="2E7D32"/>
          <w:sz w:val="32"/>
        </w:rPr>
        <w:t>SPECIAL INSTRUCTIONS FOR CANADA</w:t>
      </w:r>
    </w:p>
    <w:p/>
    <w:p>
      <w:pPr>
        <w:pStyle w:val="Heading3"/>
      </w:pPr>
      <w:r>
        <w:rPr>
          <w:b/>
          <w:color w:val="333333"/>
          <w:sz w:val="28"/>
        </w:rPr>
        <w:t>Provincial Focus:</w:t>
      </w:r>
    </w:p>
    <w:p>
      <w:pPr>
        <w:pStyle w:val="ListBullet"/>
        <w:spacing w:after="60"/>
        <w:ind w:left="360"/>
      </w:pPr>
      <w:r>
        <w:t>Ontario: AGCO licensing, iGaming Ontario, legal regulated market</w:t>
      </w:r>
    </w:p>
    <w:p>
      <w:pPr>
        <w:pStyle w:val="ListBullet"/>
        <w:spacing w:after="60"/>
        <w:ind w:left="360"/>
      </w:pPr>
      <w:r>
        <w:t>Quebec: Loto-Quebec monopoly, offshore sites serve Quebec bettors, French language support</w:t>
      </w:r>
    </w:p>
    <w:p/>
    <w:p>
      <w:pPr>
        <w:pStyle w:val="Heading3"/>
      </w:pPr>
      <w:r>
        <w:rPr>
          <w:b/>
          <w:color w:val="333333"/>
          <w:sz w:val="28"/>
        </w:rPr>
        <w:t>Popular Canadian Sports:</w:t>
      </w:r>
    </w:p>
    <w:p>
      <w:pPr>
        <w:pStyle w:val="ListNumber"/>
        <w:spacing w:after="60"/>
        <w:ind w:left="360"/>
      </w:pPr>
      <w:r>
        <w:t>NHL (hockey) - #1 priority</w:t>
      </w:r>
    </w:p>
    <w:p>
      <w:pPr>
        <w:pStyle w:val="ListNumber"/>
        <w:spacing w:after="60"/>
        <w:ind w:left="360"/>
      </w:pPr>
      <w:r>
        <w:t>CFL (Canadian football)</w:t>
      </w:r>
    </w:p>
    <w:p>
      <w:pPr>
        <w:pStyle w:val="ListNumber"/>
        <w:spacing w:after="60"/>
        <w:ind w:left="360"/>
      </w:pPr>
      <w:r>
        <w:t>NFL (American football)</w:t>
      </w:r>
    </w:p>
    <w:p>
      <w:pPr>
        <w:pStyle w:val="ListNumber"/>
        <w:spacing w:after="60"/>
        <w:ind w:left="360"/>
      </w:pPr>
      <w:r>
        <w:t>Soccer/football (international)</w:t>
      </w:r>
    </w:p>
    <w:p>
      <w:pPr>
        <w:pStyle w:val="ListNumber"/>
        <w:spacing w:after="60"/>
        <w:ind w:left="360"/>
      </w:pPr>
      <w:r>
        <w:t>MLB (baseball)</w:t>
      </w:r>
    </w:p>
    <w:p>
      <w:pPr>
        <w:pStyle w:val="ListNumber"/>
        <w:spacing w:after="60"/>
        <w:ind w:left="360"/>
      </w:pPr>
      <w:r>
        <w:t>NBA (basketball)</w:t>
      </w:r>
    </w:p>
    <w:p/>
    <w:p>
      <w:pPr>
        <w:pStyle w:val="Heading3"/>
      </w:pPr>
      <w:r>
        <w:rPr>
          <w:b/>
          <w:color w:val="333333"/>
          <w:sz w:val="28"/>
        </w:rPr>
        <w:t>Payment Methods in Canada:</w:t>
      </w:r>
    </w:p>
    <w:p>
      <w:pPr>
        <w:pStyle w:val="ListBullet"/>
        <w:spacing w:after="60"/>
        <w:ind w:left="360"/>
      </w:pPr>
      <w:r>
        <w:t>Interac e-Transfer (most popular)</w:t>
      </w:r>
    </w:p>
    <w:p>
      <w:pPr>
        <w:pStyle w:val="ListBullet"/>
        <w:spacing w:after="60"/>
        <w:ind w:left="360"/>
      </w:pPr>
      <w:r>
        <w:t>Credit/debit cards</w:t>
      </w:r>
    </w:p>
    <w:p>
      <w:pPr>
        <w:pStyle w:val="ListBullet"/>
        <w:spacing w:after="60"/>
        <w:ind w:left="360"/>
      </w:pPr>
      <w:r>
        <w:t>Crypto (Lizaro specializes in this)</w:t>
      </w:r>
    </w:p>
    <w:p>
      <w:pPr>
        <w:pStyle w:val="ListBullet"/>
        <w:spacing w:after="60"/>
        <w:ind w:left="360"/>
      </w:pPr>
      <w:r>
        <w:t>E-wallets (limited availability)</w:t>
      </w:r>
    </w:p>
    <w:p/>
    <w:p>
      <w:pPr>
        <w:pStyle w:val="Heading3"/>
      </w:pPr>
      <w:r>
        <w:rPr>
          <w:b/>
          <w:color w:val="333333"/>
          <w:sz w:val="28"/>
        </w:rPr>
        <w:t>Currency:</w:t>
      </w:r>
    </w:p>
    <w:p>
      <w:pPr>
        <w:pStyle w:val="ListBullet"/>
        <w:spacing w:after="60"/>
        <w:ind w:left="360"/>
      </w:pPr>
      <w:r>
        <w:t>All amounts in CAD (Canadian dollars)</w:t>
      </w:r>
    </w:p>
    <w:p/>
    <w:p/>
    <w:p>
      <w:pPr>
        <w:pStyle w:val="Heading2"/>
      </w:pPr>
      <w:r>
        <w:rPr>
          <w:b/>
          <w:color w:val="2E7D32"/>
          <w:sz w:val="32"/>
        </w:rPr>
        <w:t>MOBILE EXPERIENCE REQUIREMENT (CRITICAL)</w:t>
      </w:r>
    </w:p>
    <w:p/>
    <w:p>
      <w:pPr>
        <w:spacing w:after="120"/>
      </w:pPr>
      <w:r>
        <w:rPr>
          <w:b/>
        </w:rPr>
        <w:t>EVERY brand review MUST include a "Mobile Experience" subsection (100-150 words).</w:t>
      </w:r>
    </w:p>
    <w:p/>
    <w:p>
      <w:pPr>
        <w:spacing w:after="120"/>
      </w:pPr>
      <w:r>
        <w:rPr>
          <w:b/>
        </w:rPr>
        <w:t>Cover for each brand:</w:t>
      </w:r>
    </w:p>
    <w:p>
      <w:pPr>
        <w:pStyle w:val="ListBullet"/>
        <w:spacing w:after="60"/>
        <w:ind w:left="360"/>
      </w:pPr>
      <w:r>
        <w:t>App availability (iOS/Android or web-only)</w:t>
      </w:r>
    </w:p>
    <w:p>
      <w:pPr>
        <w:pStyle w:val="ListBullet"/>
        <w:spacing w:after="60"/>
        <w:ind w:left="360"/>
      </w:pPr>
      <w:r>
        <w:t>UI/UX quality and design</w:t>
      </w:r>
    </w:p>
    <w:p>
      <w:pPr>
        <w:pStyle w:val="ListBullet"/>
        <w:spacing w:after="60"/>
        <w:ind w:left="360"/>
      </w:pPr>
      <w:r>
        <w:t>Innovative mobile features unique to this brand</w:t>
      </w:r>
    </w:p>
    <w:p>
      <w:pPr>
        <w:pStyle w:val="ListBullet"/>
        <w:spacing w:after="60"/>
        <w:ind w:left="360"/>
      </w:pPr>
      <w:r>
        <w:t>Performance and speed</w:t>
      </w:r>
    </w:p>
    <w:p>
      <w:pPr>
        <w:pStyle w:val="ListBullet"/>
        <w:spacing w:after="60"/>
        <w:ind w:left="360"/>
      </w:pPr>
      <w:r>
        <w:t>App Store/Google Play ratings (if available)</w:t>
      </w:r>
    </w:p>
    <w:p>
      <w:pPr>
        <w:pStyle w:val="ListBullet"/>
        <w:spacing w:after="60"/>
        <w:ind w:left="360"/>
      </w:pPr>
      <w:r>
        <w:t>Comparison to established betting apps</w:t>
      </w:r>
    </w:p>
    <w:p/>
    <w:p>
      <w:pPr>
        <w:spacing w:after="120"/>
      </w:pPr>
      <w:r>
        <w:rPr>
          <w:b/>
        </w:rPr>
        <w:t>Example for Treasure Spins:</w:t>
      </w:r>
    </w:p>
    <w:p>
      <w:pPr>
        <w:pStyle w:val="NoSpacing"/>
        <w:spacing w:before="120" w:after="120"/>
        <w:ind w:left="720"/>
      </w:pPr>
      <w:r>
        <w:rPr>
          <w:rFonts w:ascii="Courier New" w:hAnsi="Courier New"/>
          <w:sz w:val="18"/>
        </w:rPr>
        <w:t>### Mobile Experience</w:t>
        <w:br/>
        <w:br/>
        <w:t>Treasure Spins offers a dedicated mobile app for both iOS and Android,</w:t>
        <w:br/>
        <w:t>featuring a gamified interface that sets it apart from traditional betting</w:t>
        <w:br/>
        <w:t>apps. The app includes interactive animations, achievement badges, and a</w:t>
        <w:br/>
        <w:t>level-up system that rewards frequent bettors. User ratings average 4.3/5</w:t>
        <w:br/>
        <w:t>on the App Store (2,400 reviews) with praise for the engaging design.</w:t>
        <w:br/>
        <w:t>Performance testing shows fast load times (under 2 seconds) and smooth</w:t>
        <w:br/>
        <w:t>navigation. The gamification features are particularly appealing to younger</w:t>
        <w:br/>
        <w:t>bettors transitioning from gaming apps. Compared to established apps like</w:t>
        <w:br/>
        <w:t>Bet365, Treasure Spins trades comprehensive market depth for entertainment</w:t>
        <w:br/>
        <w:t>value and user engagement.</w:t>
      </w:r>
    </w:p>
    <w:p/>
    <w:p/>
    <w:p>
      <w:pPr>
        <w:pStyle w:val="Heading2"/>
      </w:pPr>
      <w:r>
        <w:rPr>
          <w:b/>
          <w:color w:val="2E7D32"/>
          <w:sz w:val="32"/>
        </w:rPr>
        <w:t>QUALITY CHECKLIST</w:t>
      </w:r>
    </w:p>
    <w:p/>
    <w:p>
      <w:pPr>
        <w:spacing w:after="120"/>
      </w:pPr>
      <w:r>
        <w:t>Before submitting, verify:</w:t>
      </w:r>
    </w:p>
    <w:p/>
    <w:p>
      <w:pPr>
        <w:pStyle w:val="ListBullet"/>
        <w:spacing w:after="60"/>
        <w:ind w:left="360"/>
      </w:pPr>
      <w:r>
        <w:t>[ ] Intro is 100-150 words (not longer)</w:t>
      </w:r>
    </w:p>
    <w:p>
      <w:pPr>
        <w:pStyle w:val="ListBullet"/>
        <w:spacing w:after="60"/>
        <w:ind w:left="360"/>
      </w:pPr>
      <w:r>
        <w:t>[ ] NO year in H1 ("2025" removed)</w:t>
      </w:r>
    </w:p>
    <w:p>
      <w:pPr>
        <w:pStyle w:val="ListBullet"/>
        <w:spacing w:after="60"/>
        <w:ind w:left="360"/>
      </w:pPr>
      <w:r>
        <w:t>[ ] All 12 secondary keywords mapped to sections</w:t>
      </w:r>
    </w:p>
    <w:p>
      <w:pPr>
        <w:pStyle w:val="ListBullet"/>
        <w:spacing w:after="60"/>
        <w:ind w:left="360"/>
      </w:pPr>
      <w:r>
        <w:t>[ ] All 8 FAQs target specific keywords</w:t>
      </w:r>
    </w:p>
    <w:p>
      <w:pPr>
        <w:pStyle w:val="ListBullet"/>
        <w:spacing w:after="60"/>
        <w:ind w:left="360"/>
      </w:pPr>
      <w:r>
        <w:t>[ ] All 12 internal links included</w:t>
      </w:r>
    </w:p>
    <w:p>
      <w:pPr>
        <w:pStyle w:val="ListBullet"/>
        <w:spacing w:after="60"/>
        <w:ind w:left="360"/>
      </w:pPr>
      <w:r>
        <w:t>[ ] Canadian compliance (19+, RGC and CCSA resources)</w:t>
      </w:r>
    </w:p>
    <w:p>
      <w:pPr>
        <w:pStyle w:val="ListBullet"/>
        <w:spacing w:after="60"/>
        <w:ind w:left="360"/>
      </w:pPr>
      <w:r>
        <w:t>[ ] ALL 9 brands have Mobile Experience subsection (100-150 words each)</w:t>
      </w:r>
    </w:p>
    <w:p>
      <w:pPr>
        <w:pStyle w:val="ListBullet"/>
        <w:spacing w:after="60"/>
        <w:ind w:left="360"/>
      </w:pPr>
      <w:r>
        <w:t>[ ] T&amp;Cs included for ALL 9 brands (not just top 3)</w:t>
      </w:r>
    </w:p>
    <w:p>
      <w:pPr>
        <w:pStyle w:val="ListBullet"/>
        <w:spacing w:after="60"/>
        <w:ind w:left="360"/>
      </w:pPr>
      <w:r>
        <w:t>[ ] Payment methods comparison table included</w:t>
      </w:r>
    </w:p>
    <w:p>
      <w:pPr>
        <w:pStyle w:val="ListBullet"/>
        <w:spacing w:after="60"/>
        <w:ind w:left="360"/>
      </w:pPr>
      <w:r>
        <w:t>[ ] Provincial focus (Ontario &amp; Quebec)</w:t>
      </w:r>
    </w:p>
    <w:p>
      <w:pPr>
        <w:pStyle w:val="ListBullet"/>
        <w:spacing w:after="60"/>
        <w:ind w:left="360"/>
      </w:pPr>
      <w:r>
        <w:t>[ ] NO affiliate sites cited for pros/cons</w:t>
      </w:r>
    </w:p>
    <w:p>
      <w:pPr>
        <w:pStyle w:val="ListBullet"/>
        <w:spacing w:after="60"/>
        <w:ind w:left="360"/>
      </w:pPr>
      <w:r>
        <w:t>[ ] App Store/Google Play cited for ratings</w:t>
      </w:r>
    </w:p>
    <w:p>
      <w:pPr>
        <w:pStyle w:val="ListBullet"/>
        <w:spacing w:after="60"/>
        <w:ind w:left="360"/>
      </w:pPr>
      <w:r>
        <w:t>[ ] Reddit cited for user experiences</w:t>
      </w:r>
    </w:p>
    <w:p>
      <w:pPr>
        <w:pStyle w:val="ListBullet"/>
        <w:spacing w:after="60"/>
        <w:ind w:left="360"/>
      </w:pPr>
      <w:r>
        <w:t>[ ] Word count target: 9,000 words</w:t>
      </w:r>
    </w:p>
    <w:p/>
    <w:p/>
    <w:p>
      <w:pPr>
        <w:pStyle w:val="Heading2"/>
      </w:pPr>
      <w:r>
        <w:rPr>
          <w:b/>
          <w:color w:val="2E7D32"/>
          <w:sz w:val="32"/>
        </w:rPr>
        <w:t>TECHNICAL NOTES FOR PHASE 3 (AI ENHANCEMENT)</w:t>
      </w:r>
    </w:p>
    <w:p/>
    <w:p>
      <w:pPr>
        <w:spacing w:after="120"/>
      </w:pPr>
      <w:r>
        <w:t>The following will be added by AI in Phase 3:</w:t>
      </w:r>
    </w:p>
    <w:p>
      <w:pPr>
        <w:pStyle w:val="ListBullet"/>
        <w:spacing w:after="60"/>
        <w:ind w:left="360"/>
      </w:pPr>
      <w:r>
        <w:t>Last Updated badge (dynamic date)</w:t>
      </w:r>
    </w:p>
    <w:p>
      <w:pPr>
        <w:pStyle w:val="ListBullet"/>
        <w:spacing w:after="60"/>
        <w:ind w:left="360"/>
      </w:pPr>
      <w:r>
        <w:t>Interactive comparison table with sorting</w:t>
      </w:r>
    </w:p>
    <w:p>
      <w:pPr>
        <w:pStyle w:val="ListBullet"/>
        <w:spacing w:after="60"/>
        <w:ind w:left="360"/>
      </w:pPr>
      <w:r>
        <w:t>Letter badge logos for all 9 brands</w:t>
      </w:r>
    </w:p>
    <w:p>
      <w:pPr>
        <w:pStyle w:val="ListBullet"/>
        <w:spacing w:after="60"/>
        <w:ind w:left="360"/>
      </w:pPr>
      <w:r>
        <w:t>Launch date timeline visualization</w:t>
      </w:r>
    </w:p>
    <w:p>
      <w:pPr>
        <w:pStyle w:val="ListBullet"/>
        <w:spacing w:after="60"/>
        <w:ind w:left="360"/>
      </w:pPr>
      <w:r>
        <w:t>Payment methods icons</w:t>
      </w:r>
    </w:p>
    <w:p>
      <w:pPr>
        <w:pStyle w:val="ListBullet"/>
        <w:spacing w:after="60"/>
        <w:ind w:left="360"/>
      </w:pPr>
      <w:r>
        <w:t>FAQ accordion functionality</w:t>
      </w:r>
    </w:p>
    <w:p>
      <w:pPr>
        <w:pStyle w:val="ListBullet"/>
        <w:spacing w:after="60"/>
        <w:ind w:left="360"/>
      </w:pPr>
      <w:r>
        <w:t>Schema markup (Article, FAQ, Breadcrumb)</w:t>
      </w:r>
    </w:p>
    <w:p>
      <w:pPr>
        <w:pStyle w:val="ListBullet"/>
        <w:spacing w:after="60"/>
        <w:ind w:left="360"/>
      </w:pPr>
      <w:r>
        <w:t>Provincial availability filter</w:t>
      </w:r>
    </w:p>
    <w:p>
      <w:pPr>
        <w:pStyle w:val="ListBullet"/>
        <w:spacing w:after="60"/>
        <w:ind w:left="360"/>
      </w:pPr>
      <w:r>
        <w:t>Collapsible intro section</w:t>
      </w:r>
    </w:p>
    <w:p>
      <w:pPr>
        <w:pStyle w:val="ListBullet"/>
        <w:spacing w:after="60"/>
        <w:ind w:left="360"/>
      </w:pPr>
      <w:r>
        <w:t>Mobile scroll hints</w:t>
      </w:r>
    </w:p>
    <w:p/>
    <w:p>
      <w:pPr>
        <w:spacing w:after="120"/>
      </w:pPr>
      <w:r>
        <w:rPr>
          <w:b/>
        </w:rPr>
        <w:t>Writer: Focus on content quality. AI will handle technical implementation.</w:t>
      </w:r>
    </w:p>
    <w:p/>
    <w:p/>
    <w:p>
      <w:pPr>
        <w:pStyle w:val="Heading2"/>
      </w:pPr>
      <w:r>
        <w:rPr>
          <w:b/>
          <w:color w:val="2E7D32"/>
          <w:sz w:val="32"/>
        </w:rPr>
        <w:t>DELIVERY</w:t>
      </w:r>
    </w:p>
    <w:p/>
    <w:p>
      <w:pPr>
        <w:spacing w:after="120"/>
      </w:pPr>
      <w:r>
        <w:rPr>
          <w:b/>
        </w:rPr>
        <w:t>Format:</w:t>
      </w:r>
      <w:r>
        <w:t xml:space="preserve"> Markdown (.md file)</w:t>
      </w:r>
    </w:p>
    <w:p>
      <w:pPr>
        <w:spacing w:after="120"/>
      </w:pPr>
      <w:r>
        <w:rPr>
          <w:b/>
        </w:rPr>
        <w:t>Filename:</w:t>
      </w:r>
      <w:r>
        <w:t xml:space="preserve"> canada-new-betting-sites-content.md</w:t>
      </w:r>
    </w:p>
    <w:p>
      <w:pPr>
        <w:spacing w:after="120"/>
      </w:pPr>
      <w:r>
        <w:rPr>
          <w:b/>
        </w:rPr>
        <w:t>Due Date:</w:t>
      </w:r>
      <w:r>
        <w:t xml:space="preserve"> [As assigned]</w:t>
      </w:r>
    </w:p>
    <w:p>
      <w:pPr>
        <w:spacing w:after="120"/>
      </w:pPr>
      <w:r>
        <w:rPr>
          <w:b/>
        </w:rPr>
        <w:t>Questions:</w:t>
      </w:r>
      <w:r>
        <w:t xml:space="preserve"> Contact project manager</w:t>
      </w:r>
    </w:p>
    <w:p/>
    <w:p/>
    <w:p>
      <w:pPr>
        <w:spacing w:after="120"/>
      </w:pPr>
      <w:r>
        <w:rPr>
          <w:b/>
        </w:rPr>
        <w:t>Brief Created:</w:t>
      </w:r>
      <w:r>
        <w:t xml:space="preserve"> December 15, 2025</w:t>
      </w:r>
    </w:p>
    <w:p>
      <w:pPr>
        <w:spacing w:after="120"/>
      </w:pPr>
      <w:r>
        <w:rPr>
          <w:b/>
        </w:rPr>
        <w:t>Phase:</w:t>
      </w:r>
      <w:r>
        <w:t xml:space="preserve"> Phase 2 (Writer Brief)</w:t>
      </w:r>
    </w:p>
    <w:p>
      <w:pPr>
        <w:spacing w:after="120"/>
      </w:pPr>
      <w:r>
        <w:rPr>
          <w:b/>
        </w:rPr>
        <w:t>Next Phase:</w:t>
      </w:r>
      <w:r>
        <w:t xml:space="preserve"> Phase 3 (AI Enhancement - HTML/CSS/JS)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