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Festival Play Sport Review - Canada</w:t>
      </w:r>
    </w:p>
    <w:p/>
    <w:p>
      <w:pPr>
        <w:pStyle w:val="Heading2"/>
      </w:pPr>
      <w:r>
        <w:rPr>
          <w:b/>
          <w:color w:val="2E7D32"/>
          <w:sz w:val="32"/>
        </w:rPr>
        <w:t>ASSIGNED TO: Tom Goldsmith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`/sport/betting/canada/festivalplay-review.htm`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Festival Play Review: Curacao-Licensed Sportsbook for Canadians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"festival play sport"</w:t>
            </w:r>
          </w:p>
        </w:tc>
      </w:tr>
      <w:tr>
        <w:tc>
          <w:tcPr>
            <w:tcW w:type="dxa" w:w="4680"/>
          </w:tcPr>
          <w:p>
            <w:r>
              <w:t>**Primary Keyword Volume**</w:t>
            </w:r>
          </w:p>
        </w:tc>
        <w:tc>
          <w:tcPr>
            <w:tcW w:type="dxa" w:w="4680"/>
          </w:tcPr>
          <w:p>
            <w:r>
              <w:t>20 searches/month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1,870 searches/month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9,350% over primary keyword</w:t>
            </w:r>
          </w:p>
        </w:tc>
      </w:tr>
      <w:tr>
        <w:tc>
          <w:tcPr>
            <w:tcW w:type="dxa" w:w="4680"/>
          </w:tcPr>
          <w:p>
            <w:r>
              <w:t>**Total 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(Sportsbook Review)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#5 (Secondary Canada offshore operator)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BRAND INFORMATION</w:t>
      </w:r>
    </w:p>
    <w:p/>
    <w:p>
      <w:pPr>
        <w:pStyle w:val="Heading3"/>
      </w:pPr>
      <w:r>
        <w:rPr>
          <w:b/>
          <w:color w:val="333333"/>
          <w:sz w:val="28"/>
        </w:rPr>
        <w:t>Festival Play Overview</w:t>
      </w:r>
    </w:p>
    <w:p>
      <w:pPr>
        <w:pStyle w:val="ListBullet"/>
        <w:spacing w:after="60"/>
        <w:ind w:left="360"/>
      </w:pPr>
      <w:r>
        <w:t>Name: Festival Play</w:t>
      </w:r>
    </w:p>
    <w:p>
      <w:pPr>
        <w:pStyle w:val="ListBullet"/>
        <w:spacing w:after="60"/>
        <w:ind w:left="360"/>
      </w:pPr>
      <w:r>
        <w:t>Badge Code: FPL (Color: #FF9800 - Orange)</w:t>
      </w:r>
    </w:p>
    <w:p>
      <w:pPr>
        <w:pStyle w:val="ListBullet"/>
        <w:spacing w:after="60"/>
        <w:ind w:left="360"/>
      </w:pPr>
      <w:r>
        <w:t>Rating: 7.4/10</w:t>
      </w:r>
    </w:p>
    <w:p>
      <w:pPr>
        <w:pStyle w:val="ListBullet"/>
        <w:spacing w:after="60"/>
        <w:ind w:left="360"/>
      </w:pPr>
      <w:r>
        <w:t>License: Curacao Gaming License (365/JAZ)</w:t>
      </w:r>
    </w:p>
    <w:p>
      <w:pPr>
        <w:pStyle w:val="ListBullet"/>
        <w:spacing w:after="60"/>
        <w:ind w:left="360"/>
      </w:pPr>
      <w:r>
        <w:t>App Status: NO NATIVE APP - Mobile-optimized website only</w:t>
      </w:r>
    </w:p>
    <w:p>
      <w:pPr>
        <w:pStyle w:val="ListBullet"/>
        <w:spacing w:after="60"/>
        <w:ind w:left="360"/>
      </w:pPr>
      <w:r>
        <w:t>Crypto Support: YES (Bitcoin, Ethereum, USDT)</w:t>
      </w:r>
    </w:p>
    <w:p>
      <w:pPr>
        <w:pStyle w:val="ListBullet"/>
        <w:spacing w:after="60"/>
        <w:ind w:left="360"/>
      </w:pPr>
      <w:r>
        <w:t>Live Streaming: NO</w:t>
      </w:r>
    </w:p>
    <w:p>
      <w:pPr>
        <w:pStyle w:val="ListBullet"/>
        <w:spacing w:after="60"/>
        <w:ind w:left="360"/>
      </w:pPr>
      <w:r>
        <w:t>Specialization: Event betting, horse racing, offshore operator</w:t>
      </w:r>
    </w:p>
    <w:p>
      <w:pPr>
        <w:pStyle w:val="ListBullet"/>
        <w:spacing w:after="60"/>
        <w:ind w:left="360"/>
      </w:pPr>
      <w:r>
        <w:t>Positioning: Alternative to licensed Ontario operators; crypto-friendly offshore option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#</w:t>
            </w:r>
          </w:p>
        </w:tc>
        <w:tc>
          <w:tcPr>
            <w:tcW w:type="dxa" w:w="1337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Title/Question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festival play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Overview: Who Is This Offshore Operator?"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festival play casino</w:t>
            </w:r>
          </w:p>
        </w:tc>
        <w:tc>
          <w:tcPr>
            <w:tcW w:type="dxa" w:w="1337"/>
          </w:tcPr>
          <w:p>
            <w:r>
              <w:t>90/mo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Casino &amp; Sportsbook Integration"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festivalplay</w:t>
            </w:r>
          </w:p>
        </w:tc>
        <w:tc>
          <w:tcPr>
            <w:tcW w:type="dxa" w:w="1337"/>
          </w:tcPr>
          <w:p>
            <w:r>
              <w:t>40/mo</w:t>
            </w:r>
          </w:p>
        </w:tc>
        <w:tc>
          <w:tcPr>
            <w:tcW w:type="dxa" w:w="1337"/>
          </w:tcPr>
          <w:p>
            <w:r>
              <w:t>15</w:t>
            </w:r>
          </w:p>
        </w:tc>
        <w:tc>
          <w:tcPr>
            <w:tcW w:type="dxa" w:w="1337"/>
          </w:tcPr>
          <w:p>
            <w:r>
              <w:t>Natural</w:t>
            </w:r>
          </w:p>
        </w:tc>
        <w:tc>
          <w:tcPr>
            <w:tcW w:type="dxa" w:w="1337"/>
          </w:tcPr>
          <w:p>
            <w:r>
              <w:t>Organic mentions throughout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festival play bonus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Welcome Bonus Canada: CAD$100 Offer"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festival play app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Mobile Experience: Web-Based Platform"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festival play review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H1/Natural</w:t>
            </w:r>
          </w:p>
        </w:tc>
        <w:tc>
          <w:tcPr>
            <w:tcW w:type="dxa" w:w="1337"/>
          </w:tcPr>
          <w:p>
            <w:r>
              <w:t>Page title and intro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festival play canada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for Canadian Players: Availability &amp; Legal Status"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festival play withdrawal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Withdrawal Times &amp; Methods"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is festival play legit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FAQ #1</w:t>
            </w:r>
          </w:p>
        </w:tc>
        <w:tc>
          <w:tcPr>
            <w:tcW w:type="dxa" w:w="1337"/>
          </w:tcPr>
          <w:p>
            <w:r>
              <w:t>"Is Festival Play Legit and Safe for Canadian Players?"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10</w:t>
            </w:r>
          </w:p>
        </w:tc>
        <w:tc>
          <w:tcPr>
            <w:tcW w:type="dxa" w:w="1337"/>
          </w:tcPr>
          <w:p>
            <w:r>
              <w:t>festival play promo code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Promo Code Requirements"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festival play login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"Getting Started: Festival Play Registration &amp; Login"</w:t>
            </w:r>
          </w:p>
        </w:tc>
        <w:tc>
          <w:tcPr>
            <w:tcW w:type="dxa" w:w="1337"/>
          </w:tcPr>
          <w:p>
            <w:r>
              <w:t>Low</w:t>
            </w:r>
          </w:p>
        </w:tc>
      </w:tr>
      <w:tr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offshore sportsbook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as an Offshore Sportsbook: Key Advantages"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crypto sportsbook</w:t>
            </w:r>
          </w:p>
        </w:tc>
        <w:tc>
          <w:tcPr>
            <w:tcW w:type="dxa" w:w="1337"/>
          </w:tcPr>
          <w:p>
            <w:r>
              <w:t>300/mo</w:t>
            </w:r>
          </w:p>
        </w:tc>
        <w:tc>
          <w:tcPr>
            <w:tcW w:type="dxa" w:w="1337"/>
          </w:tcPr>
          <w:p>
            <w:r>
              <w:t>87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Cryptocurrency Payments for Canadians"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Contextual Keywords (Natural Mentions)</w:t>
      </w:r>
    </w:p>
    <w:p>
      <w:pPr>
        <w:pStyle w:val="ListBullet"/>
        <w:spacing w:after="60"/>
        <w:ind w:left="360"/>
      </w:pPr>
      <w:r>
        <w:t>betting sites canada (1,400/mo, 79 difficulty) - Intro, comparison context</w:t>
      </w:r>
    </w:p>
    <w:p>
      <w:pPr>
        <w:pStyle w:val="ListBullet"/>
        <w:spacing w:after="60"/>
        <w:ind w:left="360"/>
      </w:pPr>
      <w:r>
        <w:t>online betting canada (1,000/mo, 83 difficulty) - Natural mentions throughout</w:t>
      </w:r>
    </w:p>
    <w:p>
      <w:pPr>
        <w:pStyle w:val="ListBullet"/>
        <w:spacing w:after="60"/>
        <w:ind w:left="360"/>
      </w:pPr>
      <w:r>
        <w:t>sportsbook canada (400/mo, 84 difficulty) - Overview and comparison sections</w:t>
      </w:r>
    </w:p>
    <w:p/>
    <w:p>
      <w:pPr>
        <w:pStyle w:val="Heading3"/>
      </w:pPr>
      <w:r>
        <w:rPr>
          <w:b/>
          <w:color w:val="333333"/>
          <w:sz w:val="28"/>
        </w:rPr>
        <w:t>Meta Keywords String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festival play, festival play review, festival play canada, festival play bonus,</w:t>
        <w:br/>
        <w:t>festival play app, festival play casino, festival play withdrawal, is festival play legit,</w:t>
        <w:br/>
        <w:t>festival play promo code, offshore sportsbook, crypto sportsbook, canadian betting sites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 (100-150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Statement (40-50 words): Direct answer - is Festival Play worth it?</w:t>
      </w:r>
    </w:p>
    <w:p>
      <w:pPr>
        <w:pStyle w:val="ListBullet"/>
        <w:spacing w:after="60"/>
        <w:ind w:left="360"/>
      </w:pPr>
      <w:r>
        <w:t>Lead with: What Festival Play is + key differentiator (crypto-friendly offshore operator)</w:t>
      </w:r>
    </w:p>
    <w:p>
      <w:pPr>
        <w:pStyle w:val="ListBullet"/>
        <w:spacing w:after="60"/>
        <w:ind w:left="360"/>
      </w:pPr>
      <w:r>
        <w:t>Statement: Authority claim</w:t>
      </w:r>
    </w:p>
    <w:p/>
    <w:p>
      <w:pPr>
        <w:pStyle w:val="ListNumber"/>
        <w:spacing w:after="60"/>
        <w:ind w:left="360"/>
      </w:pPr>
      <w:r>
        <w:t>Affiliate Disclosure (50-75 words): Standard TopendsPortes disclosure</w:t>
      </w:r>
    </w:p>
    <w:p>
      <w:pPr>
        <w:pStyle w:val="ListBullet"/>
        <w:spacing w:after="60"/>
        <w:ind w:left="360"/>
      </w:pPr>
      <w:r>
        <w:t>Commission statement</w:t>
      </w:r>
    </w:p>
    <w:p>
      <w:pPr>
        <w:pStyle w:val="ListBullet"/>
        <w:spacing w:after="60"/>
        <w:ind w:left="360"/>
      </w:pPr>
      <w:r>
        <w:t>Independence claim</w:t>
      </w:r>
    </w:p>
    <w:p>
      <w:pPr>
        <w:pStyle w:val="ListBullet"/>
        <w:spacing w:after="60"/>
        <w:ind w:left="360"/>
      </w:pPr>
      <w:r>
        <w:t>Review methodology</w:t>
      </w:r>
    </w:p>
    <w:p/>
    <w:p>
      <w:pPr>
        <w:spacing w:after="120"/>
      </w:pPr>
      <w:r>
        <w:rPr>
          <w:b/>
        </w:rPr>
        <w:t>CRITICAL RULES:</w:t>
      </w:r>
    </w:p>
    <w:p>
      <w:pPr>
        <w:pStyle w:val="ListBullet"/>
        <w:spacing w:after="60"/>
        <w:ind w:left="360"/>
      </w:pPr>
      <w:r>
        <w:t>❌ NO "Welcome to..." or "Looking for..."</w:t>
      </w:r>
    </w:p>
    <w:p>
      <w:pPr>
        <w:pStyle w:val="ListBullet"/>
        <w:spacing w:after="60"/>
        <w:ind w:left="360"/>
      </w:pPr>
      <w:r>
        <w:t>❌ NO rhetorical questions</w:t>
      </w:r>
    </w:p>
    <w:p>
      <w:pPr>
        <w:pStyle w:val="ListBullet"/>
        <w:spacing w:after="60"/>
        <w:ind w:left="360"/>
      </w:pPr>
      <w:r>
        <w:t>❌ NO dated language ("2025", "October", etc.)</w:t>
      </w:r>
    </w:p>
    <w:p>
      <w:pPr>
        <w:pStyle w:val="ListBullet"/>
        <w:spacing w:after="60"/>
        <w:ind w:left="360"/>
      </w:pPr>
      <w:r>
        <w:t>✅ Use "Last Updated" badge AFTER H1 tag</w:t>
      </w:r>
    </w:p>
    <w:p>
      <w:pPr>
        <w:pStyle w:val="ListBullet"/>
        <w:spacing w:after="60"/>
        <w:ind w:left="360"/>
      </w:pPr>
      <w:r>
        <w:t>✅ Direct, declarative sentences only</w:t>
      </w:r>
    </w:p>
    <w:p>
      <w:pPr>
        <w:pStyle w:val="ListBullet"/>
        <w:spacing w:after="60"/>
        <w:ind w:left="360"/>
      </w:pPr>
      <w:r>
        <w:t>✅ Total: Exactly 100-150 words</w:t>
      </w:r>
    </w:p>
    <w:p/>
    <w:p>
      <w:pPr>
        <w:spacing w:after="120"/>
      </w:pPr>
      <w:r>
        <w:rPr>
          <w:b/>
        </w:rPr>
        <w:t>TONE:</w:t>
      </w:r>
      <w:r>
        <w:t xml:space="preserve"> Professional, informative, Canadian-focused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Festival Play Sport Review: Crypto-Friendly Sportsbook for Canadians</w:t>
      </w:r>
    </w:p>
    <w:p>
      <w:pPr>
        <w:spacing w:after="120"/>
      </w:pPr>
      <w:r>
        <w:t>*(No date language - use Last Updated badge)*</w:t>
      </w:r>
    </w:p>
    <w:p/>
    <w:p>
      <w:pPr>
        <w:pStyle w:val="Heading4"/>
      </w:pPr>
      <w:r>
        <w:rPr>
          <w:sz w:val="24"/>
        </w:rPr>
        <w:t>[LAST UPDATED BADGE]</w:t>
      </w:r>
    </w:p>
    <w:p>
      <w:pPr>
        <w:spacing w:after="120"/>
      </w:pPr>
      <w:r>
        <w:rPr>
          <w:rFonts w:ascii="Courier New" w:hAnsi="Courier New"/>
          <w:sz w:val="20"/>
        </w:rPr>
        <w:t>Last Updated: December 15, 2025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festival play review, festival play canada,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Open with definitive statement: Festival Play is a Curacao-licensed offshore sportsbook offering crypto payments for Canadians</w:t>
      </w:r>
    </w:p>
    <w:p>
      <w:pPr>
        <w:pStyle w:val="ListBullet"/>
        <w:spacing w:after="60"/>
        <w:ind w:left="360"/>
      </w:pPr>
      <w:r>
        <w:t>Authority: Explain our testing methodology</w:t>
      </w:r>
    </w:p>
    <w:p>
      <w:pPr>
        <w:pStyle w:val="ListBullet"/>
        <w:spacing w:after="60"/>
        <w:ind w:left="360"/>
      </w:pPr>
      <w:r>
        <w:t>Affiliate Disclosure: 50-75 words minimum</w:t>
      </w:r>
    </w:p>
    <w:p>
      <w:pPr>
        <w:pStyle w:val="ListBullet"/>
        <w:spacing w:after="60"/>
        <w:ind w:left="360"/>
      </w:pPr>
      <w:r>
        <w:t>NO date references in body copy</w:t>
      </w:r>
    </w:p>
    <w:p/>
    <w:p/>
    <w:p>
      <w:pPr>
        <w:pStyle w:val="Heading3"/>
      </w:pPr>
      <w:r>
        <w:rPr>
          <w:b/>
          <w:color w:val="333333"/>
          <w:sz w:val="28"/>
        </w:rPr>
        <w:t>COMPARISON TABLE (Interactive)</w:t>
      </w:r>
    </w:p>
    <w:p>
      <w:pPr>
        <w:spacing w:after="120"/>
      </w:pPr>
      <w:r>
        <w:rPr>
          <w:b/>
        </w:rPr>
        <w:t>Word Count Target:</w:t>
      </w:r>
      <w:r>
        <w:t xml:space="preserve"> 50-100 words of intro text</w:t>
      </w:r>
    </w:p>
    <w:p>
      <w:pPr>
        <w:spacing w:after="120"/>
      </w:pPr>
      <w:r>
        <w:rPr>
          <w:b/>
        </w:rPr>
        <w:t>Format:</w:t>
      </w:r>
      <w:r>
        <w:t xml:space="preserve"> 3-column table (Festival Play + 2 competitors)</w:t>
      </w:r>
    </w:p>
    <w:p>
      <w:pPr>
        <w:spacing w:after="120"/>
      </w:pPr>
      <w:r>
        <w:rPr>
          <w:b/>
        </w:rPr>
        <w:t>Columns Required:</w:t>
      </w:r>
    </w:p>
    <w:p>
      <w:pPr>
        <w:pStyle w:val="ListBullet"/>
        <w:spacing w:after="60"/>
        <w:ind w:left="360"/>
      </w:pPr>
      <w:r>
        <w:t>Feature/Metric</w:t>
      </w:r>
    </w:p>
    <w:p>
      <w:pPr>
        <w:pStyle w:val="ListBullet"/>
        <w:spacing w:after="60"/>
        <w:ind w:left="360"/>
      </w:pPr>
      <w:r>
        <w:t>Festival Play</w:t>
      </w:r>
    </w:p>
    <w:p>
      <w:pPr>
        <w:pStyle w:val="ListBullet"/>
        <w:spacing w:after="60"/>
        <w:ind w:left="360"/>
      </w:pPr>
      <w:r>
        <w:t>Competitor 1 (Licensed Canadian option)</w:t>
      </w:r>
    </w:p>
    <w:p>
      <w:pPr>
        <w:pStyle w:val="ListBullet"/>
        <w:spacing w:after="60"/>
        <w:ind w:left="360"/>
      </w:pPr>
      <w:r>
        <w:t>Competitor 2 (Offshore alternative)</w:t>
      </w:r>
    </w:p>
    <w:p/>
    <w:p>
      <w:pPr>
        <w:spacing w:after="120"/>
      </w:pPr>
      <w:r>
        <w:rPr>
          <w:b/>
        </w:rPr>
        <w:t>Rows:</w:t>
      </w:r>
    </w:p>
    <w:p>
      <w:pPr>
        <w:pStyle w:val="ListBullet"/>
        <w:spacing w:after="60"/>
        <w:ind w:left="360"/>
      </w:pPr>
      <w:r>
        <w:t>License Status</w:t>
      </w:r>
    </w:p>
    <w:p>
      <w:pPr>
        <w:pStyle w:val="ListBullet"/>
        <w:spacing w:after="60"/>
        <w:ind w:left="360"/>
      </w:pPr>
      <w:r>
        <w:t>Sports Coverage (count)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Mobile App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Withdrawal Speed</w:t>
      </w:r>
    </w:p>
    <w:p>
      <w:pPr>
        <w:pStyle w:val="ListBullet"/>
        <w:spacing w:after="60"/>
        <w:ind w:left="360"/>
      </w:pPr>
      <w:r>
        <w:t>Canadian Support</w:t>
      </w:r>
    </w:p>
    <w:p/>
    <w:p/>
    <w:p>
      <w:pPr>
        <w:pStyle w:val="Heading3"/>
      </w:pPr>
      <w:r>
        <w:rPr>
          <w:b/>
          <w:color w:val="333333"/>
          <w:sz w:val="28"/>
        </w:rPr>
        <w:t>QUICK ANSWER BOX</w:t>
      </w:r>
    </w:p>
    <w:p>
      <w:pPr>
        <w:spacing w:after="120"/>
      </w:pPr>
      <w:r>
        <w:rPr>
          <w:b/>
        </w:rPr>
        <w:t>Word Count Target:</w:t>
      </w:r>
      <w:r>
        <w:t xml:space="preserve"> 75-100 words</w:t>
      </w:r>
    </w:p>
    <w:p>
      <w:pPr>
        <w:spacing w:after="120"/>
      </w:pPr>
      <w:r>
        <w:rPr>
          <w:b/>
        </w:rPr>
        <w:t>Contents:</w:t>
      </w:r>
    </w:p>
    <w:p>
      <w:pPr>
        <w:pStyle w:val="ListBullet"/>
        <w:spacing w:after="60"/>
        <w:ind w:left="360"/>
      </w:pPr>
      <w:r>
        <w:t>Is Festival Play legal? (Yes, offshore; not Ontario-licensed)</w:t>
      </w:r>
    </w:p>
    <w:p>
      <w:pPr>
        <w:pStyle w:val="ListBullet"/>
        <w:spacing w:after="60"/>
        <w:ind w:left="360"/>
      </w:pPr>
      <w:r>
        <w:t>Best for: Crypto enthusiasts, event betting fans, horse racing bettors</w:t>
      </w:r>
    </w:p>
    <w:p>
      <w:pPr>
        <w:pStyle w:val="ListBullet"/>
        <w:spacing w:after="60"/>
        <w:ind w:left="360"/>
      </w:pPr>
      <w:r>
        <w:t>Minimum age: 19 (18 in AB, MB, QC)</w:t>
      </w:r>
    </w:p>
    <w:p>
      <w:pPr>
        <w:pStyle w:val="ListBullet"/>
        <w:spacing w:after="60"/>
        <w:ind w:left="360"/>
      </w:pPr>
      <w:r>
        <w:t>Bonus offer: CAD$100 (100% match up to CAD$100, 8x wagering at 1.50+ odds)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Overview: Who Is This Offshore Operator?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play, offshore sportsbook,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What is Festival Play?</w:t>
      </w:r>
    </w:p>
    <w:p>
      <w:pPr>
        <w:pStyle w:val="ListBullet"/>
        <w:spacing w:after="60"/>
        <w:ind w:left="360"/>
      </w:pPr>
      <w:r>
        <w:t>Curacao license (365/JAZ) significance</w:t>
      </w:r>
    </w:p>
    <w:p>
      <w:pPr>
        <w:pStyle w:val="ListBullet"/>
        <w:spacing w:after="60"/>
        <w:ind w:left="360"/>
      </w:pPr>
      <w:r>
        <w:t>History and market focus</w:t>
      </w:r>
    </w:p>
    <w:p>
      <w:pPr>
        <w:pStyle w:val="ListBullet"/>
        <w:spacing w:after="60"/>
        <w:ind w:left="360"/>
      </w:pPr>
      <w:r>
        <w:t>Why Canadians use it</w:t>
      </w:r>
    </w:p>
    <w:p>
      <w:pPr>
        <w:pStyle w:val="ListBullet"/>
        <w:spacing w:after="60"/>
        <w:ind w:left="360"/>
      </w:pPr>
      <w:r>
        <w:t>Key differentiators (crypto, event betting, horse racing)</w:t>
      </w:r>
    </w:p>
    <w:p>
      <w:pPr>
        <w:pStyle w:val="ListBullet"/>
        <w:spacing w:after="60"/>
        <w:ind w:left="360"/>
      </w:pPr>
      <w:r>
        <w:t>Mention: No native app (web-based only)</w:t>
      </w:r>
    </w:p>
    <w:p>
      <w:pPr>
        <w:pStyle w:val="ListBullet"/>
        <w:spacing w:after="60"/>
        <w:ind w:left="360"/>
      </w:pPr>
      <w:r>
        <w:t>Compare briefly to licensed Ontario operators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 sentence (35-40 words)</w:t>
      </w:r>
    </w:p>
    <w:p>
      <w:pPr>
        <w:pStyle w:val="ListBullet"/>
        <w:spacing w:after="60"/>
        <w:ind w:left="360"/>
      </w:pPr>
      <w:r>
        <w:t>3-4 body paragraphs (80-100 words each)</w:t>
      </w:r>
    </w:p>
    <w:p>
      <w:pPr>
        <w:pStyle w:val="ListBullet"/>
        <w:spacing w:after="60"/>
        <w:ind w:left="360"/>
      </w:pPr>
      <w:r>
        <w:t>Closing statement about target audience</w:t>
      </w:r>
    </w:p>
    <w:p/>
    <w:p/>
    <w:p>
      <w:pPr>
        <w:pStyle w:val="Heading3"/>
      </w:pPr>
      <w:r>
        <w:rPr>
          <w:b/>
          <w:color w:val="333333"/>
          <w:sz w:val="28"/>
        </w:rPr>
        <w:t>H2: Getting Started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login, festivalplay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Registration process (step-by-step)</w:t>
      </w:r>
    </w:p>
    <w:p>
      <w:pPr>
        <w:pStyle w:val="ListBullet"/>
        <w:spacing w:after="60"/>
        <w:ind w:left="360"/>
      </w:pPr>
      <w:r>
        <w:t>Age verification requirements (Canadian-specific)</w:t>
      </w:r>
    </w:p>
    <w:p>
      <w:pPr>
        <w:pStyle w:val="ListBullet"/>
        <w:spacing w:after="60"/>
        <w:ind w:left="360"/>
      </w:pPr>
      <w:r>
        <w:t>Province check (Ontario vs. others)</w:t>
      </w:r>
    </w:p>
    <w:p>
      <w:pPr>
        <w:pStyle w:val="ListBullet"/>
        <w:spacing w:after="60"/>
        <w:ind w:left="360"/>
      </w:pPr>
      <w:r>
        <w:t>Document requirements</w:t>
      </w:r>
    </w:p>
    <w:p>
      <w:pPr>
        <w:pStyle w:val="ListBullet"/>
        <w:spacing w:after="60"/>
        <w:ind w:left="360"/>
      </w:pPr>
      <w:r>
        <w:t>Time to approval (estimate)</w:t>
      </w:r>
    </w:p>
    <w:p>
      <w:pPr>
        <w:pStyle w:val="ListBullet"/>
        <w:spacing w:after="60"/>
        <w:ind w:left="360"/>
      </w:pPr>
      <w:r>
        <w:t>KYC (Know Your Customer) explanation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How to sign up (20-30 words)</w:t>
      </w:r>
    </w:p>
    <w:p>
      <w:pPr>
        <w:pStyle w:val="ListBullet"/>
        <w:spacing w:after="60"/>
        <w:ind w:left="360"/>
      </w:pPr>
      <w:r>
        <w:t>H3: Account Creation Steps (100-120 words)</w:t>
      </w:r>
    </w:p>
    <w:p>
      <w:pPr>
        <w:pStyle w:val="ListBullet"/>
        <w:spacing w:after="60"/>
        <w:ind w:left="360"/>
      </w:pPr>
      <w:r>
        <w:t>H3: Verification &amp; Legal Checks (80-100 words)</w:t>
      </w:r>
    </w:p>
    <w:p>
      <w:pPr>
        <w:pStyle w:val="ListBullet"/>
        <w:spacing w:after="60"/>
        <w:ind w:left="360"/>
      </w:pPr>
      <w:r>
        <w:t>H3: First Deposit &amp; Bonus Activation (60-80 words)</w:t>
      </w:r>
    </w:p>
    <w:p>
      <w:pPr>
        <w:pStyle w:val="ListBullet"/>
        <w:spacing w:after="60"/>
        <w:ind w:left="360"/>
      </w:pPr>
      <w:r>
        <w:t>Closing: Time from signup to first bet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Welcome Bonus Canada: CAD100 Offer</w:t>
      </w:r>
    </w:p>
    <w:p>
      <w:pPr>
        <w:spacing w:after="120"/>
      </w:pPr>
      <w:r>
        <w:rPr>
          <w:b/>
        </w:rPr>
        <w:t>Word Count Target:</w:t>
      </w:r>
      <w:r>
        <w:t xml:space="preserve"> 400-500 words</w:t>
      </w:r>
    </w:p>
    <w:p>
      <w:pPr>
        <w:spacing w:after="120"/>
      </w:pPr>
      <w:r>
        <w:rPr>
          <w:b/>
        </w:rPr>
        <w:t>Keywords:</w:t>
      </w:r>
      <w:r>
        <w:t xml:space="preserve"> festival play bonus, festival play promo code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Exact bonus amount: 100%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 requirement: 8x at 1.50+ odds minimum</w:t>
      </w:r>
    </w:p>
    <w:p>
      <w:pPr>
        <w:pStyle w:val="ListBullet"/>
        <w:spacing w:after="60"/>
        <w:ind w:left="360"/>
      </w:pPr>
      <w:r>
        <w:t>Eligible sports/bets (restrictions if any)</w:t>
      </w:r>
    </w:p>
    <w:p>
      <w:pPr>
        <w:pStyle w:val="ListBullet"/>
        <w:spacing w:after="60"/>
        <w:ind w:left="360"/>
      </w:pPr>
      <w:r>
        <w:t>Bonus code (if required - verify and state)</w:t>
      </w:r>
    </w:p>
    <w:p>
      <w:pPr>
        <w:pStyle w:val="ListBullet"/>
        <w:spacing w:after="60"/>
        <w:ind w:left="360"/>
      </w:pPr>
      <w:r>
        <w:t>Comparison to competitor bonuses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What is the current bonus? (40-50 words)</w:t>
      </w:r>
    </w:p>
    <w:p>
      <w:pPr>
        <w:pStyle w:val="ListBullet"/>
        <w:spacing w:after="60"/>
        <w:ind w:left="360"/>
      </w:pPr>
      <w:r>
        <w:t>H3: Bonus Details &amp; Terms (150-180 words)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Deposit requirement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Odds minimum</w:t>
      </w:r>
    </w:p>
    <w:p>
      <w:pPr>
        <w:pStyle w:val="ListBullet"/>
        <w:spacing w:after="60"/>
        <w:ind w:left="360"/>
      </w:pPr>
      <w:r>
        <w:t>Time limit to claim</w:t>
      </w:r>
    </w:p>
    <w:p>
      <w:pPr>
        <w:pStyle w:val="ListBullet"/>
        <w:spacing w:after="60"/>
        <w:ind w:left="360"/>
      </w:pPr>
      <w:r>
        <w:t>Eligible bets</w:t>
      </w:r>
    </w:p>
    <w:p>
      <w:pPr>
        <w:pStyle w:val="ListBullet"/>
        <w:spacing w:after="60"/>
        <w:ind w:left="360"/>
      </w:pPr>
      <w:r>
        <w:t>H3: Do I Need a Festival Play Promo Code? (100-120 words)</w:t>
      </w:r>
    </w:p>
    <w:p>
      <w:pPr>
        <w:pStyle w:val="ListBullet"/>
        <w:spacing w:after="60"/>
        <w:ind w:left="360"/>
      </w:pPr>
      <w:r>
        <w:t>Answer: Yes/No (verify current status)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</w:t>
      </w:r>
    </w:p>
    <w:p>
      <w:pPr>
        <w:pStyle w:val="ListBullet"/>
        <w:spacing w:after="60"/>
        <w:ind w:left="360"/>
      </w:pPr>
      <w:r>
        <w:t>H3: Is This a Good Bonus? (80-120 words)</w:t>
      </w:r>
    </w:p>
    <w:p>
      <w:pPr>
        <w:pStyle w:val="ListBullet"/>
        <w:spacing w:after="60"/>
        <w:ind w:left="360"/>
      </w:pPr>
      <w:r>
        <w:t>Comparison to competitors</w:t>
      </w:r>
    </w:p>
    <w:p>
      <w:pPr>
        <w:pStyle w:val="ListBullet"/>
        <w:spacing w:after="60"/>
        <w:ind w:left="360"/>
      </w:pPr>
      <w:r>
        <w:t>Real value calculation</w:t>
      </w:r>
    </w:p>
    <w:p>
      <w:pPr>
        <w:pStyle w:val="ListBullet"/>
        <w:spacing w:after="60"/>
        <w:ind w:left="360"/>
      </w:pPr>
      <w:r>
        <w:t>Who benefits most</w:t>
      </w:r>
    </w:p>
    <w:p>
      <w:pPr>
        <w:pStyle w:val="ListBullet"/>
        <w:spacing w:after="60"/>
        <w:ind w:left="360"/>
      </w:pPr>
      <w:r>
        <w:t>Closing: Complete T&amp;Cs verification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Mobile Experience: Web-Based Platform Analysis</w:t>
      </w:r>
    </w:p>
    <w:p>
      <w:pPr>
        <w:spacing w:after="120"/>
      </w:pPr>
      <w:r>
        <w:rPr>
          <w:b/>
        </w:rPr>
        <w:t>Word Count Target:</w:t>
      </w:r>
      <w:r>
        <w:t xml:space="preserve"> 300-400 words (100-150 for mobile section minimum)</w:t>
      </w:r>
    </w:p>
    <w:p>
      <w:pPr>
        <w:spacing w:after="120"/>
      </w:pPr>
      <w:r>
        <w:rPr>
          <w:b/>
        </w:rPr>
        <w:t>Keywords:</w:t>
      </w:r>
      <w:r>
        <w:t xml:space="preserve"> festival play app, festival play mobile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CRITICAL: No native iOS or Android app</w:t>
      </w:r>
    </w:p>
    <w:p>
      <w:pPr>
        <w:pStyle w:val="ListBullet"/>
        <w:spacing w:after="60"/>
        <w:ind w:left="360"/>
      </w:pPr>
      <w:r>
        <w:t>Focus: Mobile-optimized responsive website</w:t>
      </w:r>
    </w:p>
    <w:p>
      <w:pPr>
        <w:pStyle w:val="ListBullet"/>
        <w:spacing w:after="60"/>
        <w:ind w:left="360"/>
      </w:pPr>
      <w:r>
        <w:t>Device testing: iPhone, Android phones, tablets</w:t>
      </w:r>
    </w:p>
    <w:p>
      <w:pPr>
        <w:pStyle w:val="ListBullet"/>
        <w:spacing w:after="60"/>
        <w:ind w:left="360"/>
      </w:pPr>
      <w:r>
        <w:t>Speed &amp; responsiveness evaluation</w:t>
      </w:r>
    </w:p>
    <w:p>
      <w:pPr>
        <w:pStyle w:val="ListBullet"/>
        <w:spacing w:after="60"/>
        <w:ind w:left="360"/>
      </w:pPr>
      <w:r>
        <w:t>Browser compatibility</w:t>
      </w:r>
    </w:p>
    <w:p>
      <w:pPr>
        <w:pStyle w:val="ListBullet"/>
        <w:spacing w:after="60"/>
        <w:ind w:left="360"/>
      </w:pPr>
      <w:r>
        <w:t>User interface walkthrough</w:t>
      </w:r>
    </w:p>
    <w:p>
      <w:pPr>
        <w:pStyle w:val="ListBullet"/>
        <w:spacing w:after="60"/>
        <w:ind w:left="360"/>
      </w:pPr>
      <w:r>
        <w:t>Betting slip mobile experience</w:t>
      </w:r>
    </w:p>
    <w:p>
      <w:pPr>
        <w:pStyle w:val="ListBullet"/>
        <w:spacing w:after="60"/>
        <w:ind w:left="360"/>
      </w:pPr>
      <w:r>
        <w:t>Live betting mobile functionality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Festival Play Mobile Strategy (40-50 words)</w:t>
      </w:r>
    </w:p>
    <w:p>
      <w:pPr>
        <w:pStyle w:val="ListBullet"/>
        <w:spacing w:after="60"/>
        <w:ind w:left="360"/>
      </w:pPr>
      <w:r>
        <w:t>Explain why no app (player choice? regulatory?)</w:t>
      </w:r>
    </w:p>
    <w:p>
      <w:pPr>
        <w:pStyle w:val="ListBullet"/>
        <w:spacing w:after="60"/>
        <w:ind w:left="360"/>
      </w:pPr>
      <w:r>
        <w:t>Note: Web-based approach</w:t>
      </w:r>
    </w:p>
    <w:p>
      <w:pPr>
        <w:pStyle w:val="ListBullet"/>
        <w:spacing w:after="60"/>
        <w:ind w:left="360"/>
      </w:pPr>
      <w:r>
        <w:t>H3: Mobile Website Performance (100-150 words)</w:t>
      </w:r>
    </w:p>
    <w:p>
      <w:pPr>
        <w:pStyle w:val="ListBullet"/>
        <w:spacing w:after="60"/>
        <w:ind w:left="360"/>
      </w:pPr>
      <w:r>
        <w:t>Load speed</w:t>
      </w:r>
    </w:p>
    <w:p>
      <w:pPr>
        <w:pStyle w:val="ListBullet"/>
        <w:spacing w:after="60"/>
        <w:ind w:left="360"/>
      </w:pPr>
      <w:r>
        <w:t>Responsiveness</w:t>
      </w:r>
    </w:p>
    <w:p>
      <w:pPr>
        <w:pStyle w:val="ListBullet"/>
        <w:spacing w:after="60"/>
        <w:ind w:left="360"/>
      </w:pPr>
      <w:r>
        <w:t>Navigation</w:t>
      </w:r>
    </w:p>
    <w:p>
      <w:pPr>
        <w:pStyle w:val="ListBullet"/>
        <w:spacing w:after="60"/>
        <w:ind w:left="360"/>
      </w:pPr>
      <w:r>
        <w:t>Button sizing for touch</w:t>
      </w:r>
    </w:p>
    <w:p>
      <w:pPr>
        <w:pStyle w:val="ListBullet"/>
        <w:spacing w:after="60"/>
        <w:ind w:left="360"/>
      </w:pPr>
      <w:r>
        <w:t>Menu structure</w:t>
      </w:r>
    </w:p>
    <w:p>
      <w:pPr>
        <w:pStyle w:val="ListBullet"/>
        <w:spacing w:after="60"/>
        <w:ind w:left="360"/>
      </w:pPr>
      <w:r>
        <w:t>Account access</w:t>
      </w:r>
    </w:p>
    <w:p>
      <w:pPr>
        <w:pStyle w:val="ListBullet"/>
        <w:spacing w:after="60"/>
        <w:ind w:left="360"/>
      </w:pPr>
      <w:r>
        <w:t>H3: Betting Features on Mobile (80-120 words)</w:t>
      </w:r>
    </w:p>
    <w:p>
      <w:pPr>
        <w:pStyle w:val="ListBullet"/>
        <w:spacing w:after="60"/>
        <w:ind w:left="360"/>
      </w:pPr>
      <w:r>
        <w:t>Live betting (in-play features)</w:t>
      </w:r>
    </w:p>
    <w:p>
      <w:pPr>
        <w:pStyle w:val="ListBullet"/>
        <w:spacing w:after="60"/>
        <w:ind w:left="360"/>
      </w:pPr>
      <w:r>
        <w:t>Mobile bet slip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Quick bets</w:t>
      </w:r>
    </w:p>
    <w:p>
      <w:pPr>
        <w:pStyle w:val="ListBullet"/>
        <w:spacing w:after="60"/>
        <w:ind w:left="360"/>
      </w:pPr>
      <w:r>
        <w:t>Push notifications (if available)</w:t>
      </w:r>
    </w:p>
    <w:p>
      <w:pPr>
        <w:pStyle w:val="ListBullet"/>
        <w:spacing w:after="60"/>
        <w:ind w:left="360"/>
      </w:pPr>
      <w:r>
        <w:t>H3: Mobile Payment Methods (80-100 words)</w:t>
      </w:r>
    </w:p>
    <w:p>
      <w:pPr>
        <w:pStyle w:val="ListBullet"/>
        <w:spacing w:after="60"/>
        <w:ind w:left="360"/>
      </w:pPr>
      <w:r>
        <w:t>Mobile wallets</w:t>
      </w:r>
    </w:p>
    <w:p>
      <w:pPr>
        <w:pStyle w:val="ListBullet"/>
        <w:spacing w:after="60"/>
        <w:ind w:left="360"/>
      </w:pPr>
      <w:r>
        <w:t>Card payment UX</w:t>
      </w:r>
    </w:p>
    <w:p>
      <w:pPr>
        <w:pStyle w:val="ListBullet"/>
        <w:spacing w:after="60"/>
        <w:ind w:left="360"/>
      </w:pPr>
      <w:r>
        <w:t>Crypto wallet integration</w:t>
      </w:r>
    </w:p>
    <w:p>
      <w:pPr>
        <w:pStyle w:val="ListBullet"/>
        <w:spacing w:after="60"/>
        <w:ind w:left="360"/>
      </w:pPr>
      <w:r>
        <w:t>e-Transfer from phone</w:t>
      </w:r>
    </w:p>
    <w:p>
      <w:pPr>
        <w:pStyle w:val="ListBullet"/>
        <w:spacing w:after="60"/>
        <w:ind w:left="360"/>
      </w:pPr>
      <w:r>
        <w:t>Closing: Overall mobile experience rating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Banking &amp; Payments: Canadian Methods</w:t>
      </w:r>
    </w:p>
    <w:p>
      <w:pPr>
        <w:spacing w:after="120"/>
      </w:pPr>
      <w:r>
        <w:rPr>
          <w:b/>
        </w:rPr>
        <w:t>Word Count Target:</w:t>
      </w:r>
      <w:r>
        <w:t xml:space="preserve"> 450-500 words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Payment methods comparison table (ALL methods)</w:t>
      </w:r>
    </w:p>
    <w:p>
      <w:pPr>
        <w:pStyle w:val="ListBullet"/>
        <w:spacing w:after="60"/>
        <w:ind w:left="360"/>
      </w:pPr>
      <w:r>
        <w:t>Crypto focus (Bitcoin, Ethereum, USDT)</w:t>
      </w:r>
    </w:p>
    <w:p>
      <w:pPr>
        <w:pStyle w:val="ListBullet"/>
        <w:spacing w:after="60"/>
        <w:ind w:left="360"/>
      </w:pPr>
      <w:r>
        <w:t>Traditional methods (cards, e-transfers)</w:t>
      </w:r>
    </w:p>
    <w:p>
      <w:pPr>
        <w:pStyle w:val="ListBullet"/>
        <w:spacing w:after="60"/>
        <w:ind w:left="360"/>
      </w:pPr>
      <w:r>
        <w:t>Minimum/maximum deposit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Payment diversity for Canadians (30-40 words)</w:t>
      </w:r>
    </w:p>
    <w:p>
      <w:pPr>
        <w:pStyle w:val="ListBullet"/>
        <w:spacing w:after="60"/>
        <w:ind w:left="360"/>
      </w:pPr>
      <w:r>
        <w:t>H3: Deposit Methods &amp; Limits (150-180 words)</w:t>
      </w:r>
    </w:p>
    <w:p>
      <w:pPr>
        <w:pStyle w:val="ListBullet"/>
        <w:spacing w:after="60"/>
        <w:ind w:left="360"/>
      </w:pPr>
      <w:r>
        <w:t>Table: Method | Min | Max | Processing | Fee</w:t>
      </w:r>
    </w:p>
    <w:p>
      <w:pPr>
        <w:pStyle w:val="ListBullet"/>
        <w:spacing w:after="60"/>
        <w:ind w:left="360"/>
      </w:pPr>
      <w:r>
        <w:t>Cryptocurrency details</w:t>
      </w:r>
    </w:p>
    <w:p>
      <w:pPr>
        <w:pStyle w:val="ListBullet"/>
        <w:spacing w:after="60"/>
        <w:ind w:left="360"/>
      </w:pPr>
      <w:r>
        <w:t>Interac (if supported)</w:t>
      </w:r>
    </w:p>
    <w:p>
      <w:pPr>
        <w:pStyle w:val="ListBullet"/>
        <w:spacing w:after="60"/>
        <w:ind w:left="360"/>
      </w:pPr>
      <w:r>
        <w:t>e-Transfer details</w:t>
      </w:r>
    </w:p>
    <w:p>
      <w:pPr>
        <w:pStyle w:val="ListBullet"/>
        <w:spacing w:after="60"/>
        <w:ind w:left="360"/>
      </w:pPr>
      <w:r>
        <w:t>Card methods</w:t>
      </w:r>
    </w:p>
    <w:p>
      <w:pPr>
        <w:pStyle w:val="ListBullet"/>
        <w:spacing w:after="60"/>
        <w:ind w:left="360"/>
      </w:pPr>
      <w:r>
        <w:t>H3: Withdrawal Methods &amp; Times (100-120 words)</w:t>
      </w:r>
    </w:p>
    <w:p>
      <w:pPr>
        <w:pStyle w:val="ListBullet"/>
        <w:spacing w:after="60"/>
        <w:ind w:left="360"/>
      </w:pPr>
      <w:r>
        <w:t>Turnaround times</w:t>
      </w:r>
    </w:p>
    <w:p>
      <w:pPr>
        <w:pStyle w:val="ListBullet"/>
        <w:spacing w:after="60"/>
        <w:ind w:left="360"/>
      </w:pPr>
      <w:r>
        <w:t>Methods available for withdrawals</w:t>
      </w:r>
    </w:p>
    <w:p>
      <w:pPr>
        <w:pStyle w:val="ListBullet"/>
        <w:spacing w:after="60"/>
        <w:ind w:left="360"/>
      </w:pPr>
      <w:r>
        <w:t>Canadian banking (e-Transfer emphasis)</w:t>
      </w:r>
    </w:p>
    <w:p>
      <w:pPr>
        <w:pStyle w:val="ListBullet"/>
        <w:spacing w:after="60"/>
        <w:ind w:left="360"/>
      </w:pPr>
      <w:r>
        <w:t>H3: Festival Play Withdrawal Times &amp; Methods (100-120 words) (keyword: festival play withdrawal)</w:t>
      </w:r>
    </w:p>
    <w:p>
      <w:pPr>
        <w:pStyle w:val="ListBullet"/>
        <w:spacing w:after="60"/>
        <w:ind w:left="360"/>
      </w:pPr>
      <w:r>
        <w:t>Step-by-step withdrawal process</w:t>
      </w:r>
    </w:p>
    <w:p>
      <w:pPr>
        <w:pStyle w:val="ListBullet"/>
        <w:spacing w:after="60"/>
        <w:ind w:left="360"/>
      </w:pPr>
      <w:r>
        <w:t>Fastest methods</w:t>
      </w:r>
    </w:p>
    <w:p>
      <w:pPr>
        <w:pStyle w:val="ListBullet"/>
        <w:spacing w:after="60"/>
        <w:ind w:left="360"/>
      </w:pPr>
      <w:r>
        <w:t>Standard times (48-72 hours typical)</w:t>
      </w:r>
    </w:p>
    <w:p>
      <w:pPr>
        <w:pStyle w:val="ListBullet"/>
        <w:spacing w:after="60"/>
        <w:ind w:left="360"/>
      </w:pPr>
      <w:r>
        <w:t>Crypto withdrawal speed</w:t>
      </w:r>
    </w:p>
    <w:p>
      <w:pPr>
        <w:pStyle w:val="ListBullet"/>
        <w:spacing w:after="60"/>
        <w:ind w:left="360"/>
      </w:pPr>
      <w:r>
        <w:t>H3: Cryptocurrency Payment Guide for Canadians (100-120 words)</w:t>
      </w:r>
    </w:p>
    <w:p>
      <w:pPr>
        <w:pStyle w:val="ListBullet"/>
        <w:spacing w:after="60"/>
        <w:ind w:left="360"/>
      </w:pPr>
      <w:r>
        <w:t>Why crypto (benefits: speed, privacy)</w:t>
      </w:r>
    </w:p>
    <w:p>
      <w:pPr>
        <w:pStyle w:val="ListBullet"/>
        <w:spacing w:after="60"/>
        <w:ind w:left="360"/>
      </w:pPr>
      <w:r>
        <w:t>Supported coins</w:t>
      </w:r>
    </w:p>
    <w:p>
      <w:pPr>
        <w:pStyle w:val="ListBullet"/>
        <w:spacing w:after="60"/>
        <w:ind w:left="360"/>
      </w:pPr>
      <w:r>
        <w:t>Wallet setup</w:t>
      </w:r>
    </w:p>
    <w:p>
      <w:pPr>
        <w:pStyle w:val="ListBullet"/>
        <w:spacing w:after="60"/>
        <w:ind w:left="360"/>
      </w:pPr>
      <w:r>
        <w:t>Tax implications reminder</w:t>
      </w:r>
    </w:p>
    <w:p>
      <w:pPr>
        <w:pStyle w:val="ListBullet"/>
        <w:spacing w:after="60"/>
        <w:ind w:left="360"/>
      </w:pPr>
      <w:r>
        <w:t>Closing: Bank security &amp; fraud protection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PAYMENT METHODS COMPARISON SECTION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Detailed comparison table</w:t>
      </w:r>
    </w:p>
    <w:p>
      <w:pPr>
        <w:spacing w:after="120"/>
      </w:pPr>
      <w:r>
        <w:rPr>
          <w:b/>
        </w:rPr>
        <w:t>Contents: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Deposit?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Withdraw?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Min/Max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Fee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Bitcoin/Crypto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Speed, privacy</w:t>
            </w:r>
          </w:p>
        </w:tc>
      </w:tr>
      <w:tr>
        <w:tc>
          <w:tcPr>
            <w:tcW w:type="dxa" w:w="1337"/>
          </w:tcPr>
          <w:p>
            <w:r>
              <w:t>Ethereum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DeFi users</w:t>
            </w:r>
          </w:p>
        </w:tc>
      </w:tr>
      <w:tr>
        <w:tc>
          <w:tcPr>
            <w:tcW w:type="dxa" w:w="1337"/>
          </w:tcPr>
          <w:p>
            <w:r>
              <w:t>USDT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Stablecoin users</w:t>
            </w:r>
          </w:p>
        </w:tc>
      </w:tr>
      <w:tr>
        <w:tc>
          <w:tcPr>
            <w:tcW w:type="dxa" w:w="1337"/>
          </w:tcPr>
          <w:p>
            <w:r>
              <w:t>Credit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Convenience</w:t>
            </w:r>
          </w:p>
        </w:tc>
      </w:tr>
      <w:tr>
        <w:tc>
          <w:tcPr>
            <w:tcW w:type="dxa" w:w="1337"/>
          </w:tcPr>
          <w:p>
            <w:r>
              <w:t>Debit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Quick deposits</w:t>
            </w:r>
          </w:p>
        </w:tc>
      </w:tr>
      <w:tr>
        <w:tc>
          <w:tcPr>
            <w:tcW w:type="dxa" w:w="1337"/>
          </w:tcPr>
          <w:p>
            <w:r>
              <w:t>e-Transfer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$10/varies</w:t>
            </w:r>
          </w:p>
        </w:tc>
        <w:tc>
          <w:tcPr>
            <w:tcW w:type="dxa" w:w="1337"/>
          </w:tcPr>
          <w:p>
            <w:r>
              <w:t>1-2 hours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Canadian players</w:t>
            </w:r>
          </w:p>
        </w:tc>
      </w:tr>
      <w:tr>
        <w:tc>
          <w:tcPr>
            <w:tcW w:type="dxa" w:w="1337"/>
          </w:tcPr>
          <w:p>
            <w:r>
              <w:t>Interac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 status</w:t>
            </w:r>
          </w:p>
        </w:tc>
      </w:tr>
      <w:tr>
        <w:tc>
          <w:tcPr>
            <w:tcW w:type="dxa" w:w="1337"/>
          </w:tcPr>
          <w:p>
            <w:r>
              <w:t>Bank Transfer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$50+</w:t>
            </w:r>
          </w:p>
        </w:tc>
        <w:tc>
          <w:tcPr>
            <w:tcW w:type="dxa" w:w="1337"/>
          </w:tcPr>
          <w:p>
            <w:r>
              <w:t>2-3 days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Large amounts</w:t>
            </w:r>
          </w:p>
        </w:tc>
      </w:tr>
    </w:tbl>
    <w:p/>
    <w:p/>
    <w:p/>
    <w:p>
      <w:pPr>
        <w:pStyle w:val="Heading3"/>
      </w:pPr>
      <w:r>
        <w:rPr>
          <w:b/>
          <w:color w:val="333333"/>
          <w:sz w:val="28"/>
        </w:rPr>
        <w:t>H2: Festival Play Sports Markets &amp; Betting Options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sport (natural), sportsbook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Total sports coverage (38+ mentioned in Phase 1)</w:t>
      </w:r>
    </w:p>
    <w:p>
      <w:pPr>
        <w:pStyle w:val="ListBullet"/>
        <w:spacing w:after="60"/>
        <w:ind w:left="360"/>
      </w:pPr>
      <w:r>
        <w:t>Emphasis on Canadian sports: NHL, CFL, MLS (Toronto focus)</w:t>
      </w:r>
    </w:p>
    <w:p>
      <w:pPr>
        <w:pStyle w:val="ListBullet"/>
        <w:spacing w:after="60"/>
        <w:ind w:left="360"/>
      </w:pPr>
      <w:r>
        <w:t>NBA focus on Raptors</w:t>
      </w:r>
    </w:p>
    <w:p>
      <w:pPr>
        <w:pStyle w:val="ListBullet"/>
        <w:spacing w:after="60"/>
        <w:ind w:left="360"/>
      </w:pPr>
      <w:r>
        <w:t>MLB focus on Blue Jays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specialization</w:t>
      </w:r>
    </w:p>
    <w:p>
      <w:pPr>
        <w:pStyle w:val="ListBullet"/>
        <w:spacing w:after="60"/>
        <w:ind w:left="360"/>
      </w:pPr>
      <w:r>
        <w:t>Betting types: Moneyline, spreads, totals, props, parlays</w:t>
      </w:r>
    </w:p>
    <w:p>
      <w:pPr>
        <w:pStyle w:val="ListBullet"/>
        <w:spacing w:after="60"/>
        <w:ind w:left="360"/>
      </w:pPr>
      <w:r>
        <w:t>Live betting availability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Breadth of sports coverage (40-50 words)</w:t>
      </w:r>
    </w:p>
    <w:p>
      <w:pPr>
        <w:pStyle w:val="ListBullet"/>
        <w:spacing w:after="60"/>
        <w:ind w:left="360"/>
      </w:pPr>
      <w:r>
        <w:t>H3: Major Sports Coverage (150-180 words)</w:t>
      </w:r>
    </w:p>
    <w:p>
      <w:pPr>
        <w:pStyle w:val="ListBullet"/>
        <w:spacing w:after="60"/>
        <w:ind w:left="360"/>
      </w:pPr>
      <w:r>
        <w:t>NHL (National Hockey League) detail</w:t>
      </w:r>
    </w:p>
    <w:p>
      <w:pPr>
        <w:pStyle w:val="ListBullet"/>
        <w:spacing w:after="60"/>
        <w:ind w:left="360"/>
      </w:pPr>
      <w:r>
        <w:t>CFL (Canadian Football League) detail</w:t>
      </w:r>
    </w:p>
    <w:p>
      <w:pPr>
        <w:pStyle w:val="ListBullet"/>
        <w:spacing w:after="60"/>
        <w:ind w:left="360"/>
      </w:pPr>
      <w:r>
        <w:t>NBA (Toronto Raptors focus)</w:t>
      </w:r>
    </w:p>
    <w:p>
      <w:pPr>
        <w:pStyle w:val="ListBullet"/>
        <w:spacing w:after="60"/>
        <w:ind w:left="360"/>
      </w:pPr>
      <w:r>
        <w:t>MLB (Toronto Blue Jays focus)</w:t>
      </w:r>
    </w:p>
    <w:p>
      <w:pPr>
        <w:pStyle w:val="ListBullet"/>
        <w:spacing w:after="60"/>
        <w:ind w:left="360"/>
      </w:pPr>
      <w:r>
        <w:t>MLS (Canadian teams)</w:t>
      </w:r>
    </w:p>
    <w:p>
      <w:pPr>
        <w:pStyle w:val="ListBullet"/>
        <w:spacing w:after="60"/>
        <w:ind w:left="360"/>
      </w:pPr>
      <w:r>
        <w:t>Other major sports</w:t>
      </w:r>
    </w:p>
    <w:p>
      <w:pPr>
        <w:pStyle w:val="ListBullet"/>
        <w:spacing w:after="60"/>
        <w:ind w:left="360"/>
      </w:pPr>
      <w:r>
        <w:t>H3: Specialty Markets (80-120 words)</w:t>
      </w:r>
    </w:p>
    <w:p>
      <w:pPr>
        <w:pStyle w:val="ListBullet"/>
        <w:spacing w:after="60"/>
        <w:ind w:left="360"/>
      </w:pPr>
      <w:r>
        <w:t>Horse Racing (Canadian tracks: Woodbine, Assiniboia, etc.)</w:t>
      </w:r>
    </w:p>
    <w:p>
      <w:pPr>
        <w:pStyle w:val="ListBullet"/>
        <w:spacing w:after="60"/>
        <w:ind w:left="360"/>
      </w:pPr>
      <w:r>
        <w:t>Event betting (concerts, awards, politics - if offered)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H3: Betting Types Available (80-120 words)</w:t>
      </w:r>
    </w:p>
    <w:p>
      <w:pPr>
        <w:pStyle w:val="ListBullet"/>
        <w:spacing w:after="60"/>
        <w:ind w:left="360"/>
      </w:pPr>
      <w:r>
        <w:t>Moneyline</w:t>
      </w:r>
    </w:p>
    <w:p>
      <w:pPr>
        <w:pStyle w:val="ListBullet"/>
        <w:spacing w:after="60"/>
        <w:ind w:left="360"/>
      </w:pPr>
      <w:r>
        <w:t>Spreads</w:t>
      </w:r>
    </w:p>
    <w:p>
      <w:pPr>
        <w:pStyle w:val="ListBullet"/>
        <w:spacing w:after="60"/>
        <w:ind w:left="360"/>
      </w:pPr>
      <w:r>
        <w:t>Totals</w:t>
      </w:r>
    </w:p>
    <w:p>
      <w:pPr>
        <w:pStyle w:val="ListBullet"/>
        <w:spacing w:after="60"/>
        <w:ind w:left="360"/>
      </w:pPr>
      <w:r>
        <w:t>Prop bets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Live/in-play betting</w:t>
      </w:r>
    </w:p>
    <w:p>
      <w:pPr>
        <w:pStyle w:val="ListBullet"/>
        <w:spacing w:after="60"/>
        <w:ind w:left="360"/>
      </w:pPr>
      <w:r>
        <w:t>Combo bets</w:t>
      </w:r>
    </w:p>
    <w:p>
      <w:pPr>
        <w:pStyle w:val="ListBullet"/>
        <w:spacing w:after="60"/>
        <w:ind w:left="360"/>
      </w:pPr>
      <w:r>
        <w:t>Closing: Market competitiveness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for Canadian Players: Legal Status &amp; Availability</w:t>
      </w:r>
    </w:p>
    <w:p>
      <w:pPr>
        <w:spacing w:after="120"/>
      </w:pPr>
      <w:r>
        <w:rPr>
          <w:b/>
        </w:rPr>
        <w:t>Word Count Target:</w:t>
      </w:r>
      <w:r>
        <w:t xml:space="preserve"> 350-400 words</w:t>
      </w:r>
    </w:p>
    <w:p>
      <w:pPr>
        <w:spacing w:after="120"/>
      </w:pPr>
      <w:r>
        <w:rPr>
          <w:b/>
        </w:rPr>
        <w:t>Keywords:</w:t>
      </w:r>
      <w:r>
        <w:t xml:space="preserve"> festival play canada, is festival play legit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Clear statement: Offshore operator (not provincially licensed)</w:t>
      </w:r>
    </w:p>
    <w:p>
      <w:pPr>
        <w:pStyle w:val="ListBullet"/>
        <w:spacing w:after="60"/>
        <w:ind w:left="360"/>
      </w:pPr>
      <w:r>
        <w:t>Legal for Canadian citizens but NOT iGaming Ontario licensed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NOT iGaming Ontario regulated, but accessible</w:t>
      </w:r>
    </w:p>
    <w:p>
      <w:pPr>
        <w:pStyle w:val="ListBullet"/>
        <w:spacing w:after="60"/>
        <w:ind w:left="360"/>
      </w:pPr>
      <w:r>
        <w:t>Quebec: Age 18+, accessible</w:t>
      </w:r>
    </w:p>
    <w:p>
      <w:pPr>
        <w:pStyle w:val="ListBullet"/>
        <w:spacing w:after="60"/>
        <w:ind w:left="360"/>
      </w:pPr>
      <w:r>
        <w:t>Alberta: Age 18+, accessible</w:t>
      </w:r>
    </w:p>
    <w:p>
      <w:pPr>
        <w:pStyle w:val="ListBullet"/>
        <w:spacing w:after="60"/>
        <w:ind w:left="360"/>
      </w:pPr>
      <w:r>
        <w:t>Manitoba: Age 18+, accessible</w:t>
      </w:r>
    </w:p>
    <w:p>
      <w:pPr>
        <w:pStyle w:val="ListBullet"/>
        <w:spacing w:after="60"/>
        <w:ind w:left="360"/>
      </w:pPr>
      <w:r>
        <w:t>Other provinces: Age 19+, accessible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Risks of offshore betting</w:t>
      </w:r>
    </w:p>
    <w:p>
      <w:pPr>
        <w:pStyle w:val="ListBullet"/>
        <w:spacing w:after="60"/>
        <w:ind w:left="360"/>
      </w:pPr>
      <w:r>
        <w:t>Responsible gambling resources by province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Legal gray area explained (40-50 words)</w:t>
      </w:r>
    </w:p>
    <w:p>
      <w:pPr>
        <w:pStyle w:val="ListBullet"/>
        <w:spacing w:after="60"/>
        <w:ind w:left="360"/>
      </w:pPr>
      <w:r>
        <w:t>H3: Curacao License Significance (80-100 words)</w:t>
      </w:r>
    </w:p>
    <w:p>
      <w:pPr>
        <w:pStyle w:val="ListBullet"/>
        <w:spacing w:after="60"/>
        <w:ind w:left="360"/>
      </w:pPr>
      <w:r>
        <w:t>What is Curacao license</w:t>
      </w:r>
    </w:p>
    <w:p>
      <w:pPr>
        <w:pStyle w:val="ListBullet"/>
        <w:spacing w:after="60"/>
        <w:ind w:left="360"/>
      </w:pPr>
      <w:r>
        <w:t>Regulatory oversight</w:t>
      </w:r>
    </w:p>
    <w:p>
      <w:pPr>
        <w:pStyle w:val="ListBullet"/>
        <w:spacing w:after="60"/>
        <w:ind w:left="360"/>
      </w:pPr>
      <w:r>
        <w:t>Consumer protections</w:t>
      </w:r>
    </w:p>
    <w:p>
      <w:pPr>
        <w:pStyle w:val="ListBullet"/>
        <w:spacing w:after="60"/>
        <w:ind w:left="360"/>
      </w:pPr>
      <w:r>
        <w:t>Why Canadians access offshore</w:t>
      </w:r>
    </w:p>
    <w:p>
      <w:pPr>
        <w:pStyle w:val="ListBullet"/>
        <w:spacing w:after="60"/>
        <w:ind w:left="360"/>
      </w:pPr>
      <w:r>
        <w:t>H3: Provincial Availability &amp; Age Requirements (150-180 words)</w:t>
      </w:r>
    </w:p>
    <w:p>
      <w:pPr>
        <w:pStyle w:val="ListBullet"/>
        <w:spacing w:after="60"/>
        <w:ind w:left="360"/>
      </w:pPr>
      <w:r>
        <w:t>Ontario (Age 19+, not iGaming regulated)</w:t>
      </w:r>
    </w:p>
    <w:p>
      <w:pPr>
        <w:pStyle w:val="ListBullet"/>
        <w:spacing w:after="60"/>
        <w:ind w:left="360"/>
      </w:pPr>
      <w:r>
        <w:t>Quebec (Age 18+)</w:t>
      </w:r>
    </w:p>
    <w:p>
      <w:pPr>
        <w:pStyle w:val="ListBullet"/>
        <w:spacing w:after="60"/>
        <w:ind w:left="360"/>
      </w:pPr>
      <w:r>
        <w:t>Alberta (Age 18+)</w:t>
      </w:r>
    </w:p>
    <w:p>
      <w:pPr>
        <w:pStyle w:val="ListBullet"/>
        <w:spacing w:after="60"/>
        <w:ind w:left="360"/>
      </w:pPr>
      <w:r>
        <w:t>Manitoba (Age 18+)</w:t>
      </w:r>
    </w:p>
    <w:p>
      <w:pPr>
        <w:pStyle w:val="ListBullet"/>
        <w:spacing w:after="60"/>
        <w:ind w:left="360"/>
      </w:pPr>
      <w:r>
        <w:t>Other provinces (Age 19+)</w:t>
      </w:r>
    </w:p>
    <w:p>
      <w:pPr>
        <w:pStyle w:val="ListBullet"/>
        <w:spacing w:after="60"/>
        <w:ind w:left="360"/>
      </w:pPr>
      <w:r>
        <w:t>Table: Province | Age | Licensed | Accessible</w:t>
      </w:r>
    </w:p>
    <w:p>
      <w:pPr>
        <w:pStyle w:val="ListBullet"/>
        <w:spacing w:after="60"/>
        <w:ind w:left="360"/>
      </w:pPr>
      <w:r>
        <w:t>H3: Is Festival Play Safe? (80-100 words)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Closing: Know the risks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vs. Competitors: Offshore vs. Licensed Comparison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vs [competitor], offshore sportsbook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Compare Festival Play to:</w:t>
      </w:r>
    </w:p>
    <w:p>
      <w:pPr>
        <w:pStyle w:val="ListNumber"/>
        <w:spacing w:after="60"/>
        <w:ind w:left="360"/>
      </w:pPr>
      <w:r>
        <w:t>One licensed Ontario operator (e.g., DraftKings Ontario)</w:t>
      </w:r>
    </w:p>
    <w:p>
      <w:pPr>
        <w:pStyle w:val="ListNumber"/>
        <w:spacing w:after="60"/>
        <w:ind w:left="360"/>
      </w:pPr>
      <w:r>
        <w:t>One offshore alternative (e.g., Treasure Spins)</w:t>
      </w:r>
    </w:p>
    <w:p>
      <w:pPr>
        <w:pStyle w:val="ListBullet"/>
        <w:spacing w:after="60"/>
        <w:ind w:left="360"/>
      </w:pPr>
      <w:r>
        <w:t>Comparison on:</w:t>
      </w:r>
    </w:p>
    <w:p>
      <w:pPr>
        <w:pStyle w:val="ListBullet"/>
        <w:spacing w:after="60"/>
        <w:ind w:left="360"/>
      </w:pPr>
      <w:r>
        <w:t>Regulation &amp; licensing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Crypto support (Festival Play advantage)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Withdrawal speed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Offshore vs. licensed trade-offs (40-50 words)</w:t>
      </w:r>
    </w:p>
    <w:p>
      <w:pPr>
        <w:pStyle w:val="ListBullet"/>
        <w:spacing w:after="60"/>
        <w:ind w:left="360"/>
      </w:pPr>
      <w:r>
        <w:t>H3: Festival Play vs. [Licensed Operator] (150-180 words)</w:t>
      </w:r>
    </w:p>
    <w:p>
      <w:pPr>
        <w:pStyle w:val="ListBullet"/>
        <w:spacing w:after="60"/>
        <w:ind w:left="360"/>
      </w:pPr>
      <w:r>
        <w:t>Regulation differences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Verdict: Who should choose each</w:t>
      </w:r>
    </w:p>
    <w:p>
      <w:pPr>
        <w:pStyle w:val="ListBullet"/>
        <w:spacing w:after="60"/>
        <w:ind w:left="360"/>
      </w:pPr>
      <w:r>
        <w:t>H3: Festival Play vs. [Offshore Alternative] (150-180 words)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Markets &amp; betting options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Verdict: Differentiation</w:t>
      </w:r>
    </w:p>
    <w:p>
      <w:pPr>
        <w:pStyle w:val="ListBullet"/>
        <w:spacing w:after="60"/>
        <w:ind w:left="360"/>
      </w:pPr>
      <w:r>
        <w:t>Closing: Which is right for you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Live Betting &amp; Streaming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live betting, in-play betting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Live/in-play betting features</w:t>
      </w:r>
    </w:p>
    <w:p>
      <w:pPr>
        <w:pStyle w:val="ListBullet"/>
        <w:spacing w:after="60"/>
        <w:ind w:left="360"/>
      </w:pPr>
      <w:r>
        <w:t>Odds updates in real-time</w:t>
      </w:r>
    </w:p>
    <w:p>
      <w:pPr>
        <w:pStyle w:val="ListBullet"/>
        <w:spacing w:after="60"/>
        <w:ind w:left="360"/>
      </w:pPr>
      <w:r>
        <w:t>Live streaming availability (Phase 1 says NO - verify)</w:t>
      </w:r>
    </w:p>
    <w:p>
      <w:pPr>
        <w:pStyle w:val="ListBullet"/>
        <w:spacing w:after="60"/>
        <w:ind w:left="360"/>
      </w:pPr>
      <w:r>
        <w:t>Mobile live betting experience</w:t>
      </w:r>
    </w:p>
    <w:p>
      <w:pPr>
        <w:pStyle w:val="ListBullet"/>
        <w:spacing w:after="60"/>
        <w:ind w:left="360"/>
      </w:pPr>
      <w:r>
        <w:t>Cashout features</w:t>
      </w:r>
    </w:p>
    <w:p>
      <w:pPr>
        <w:pStyle w:val="ListBullet"/>
        <w:spacing w:after="60"/>
        <w:ind w:left="360"/>
      </w:pPr>
      <w:r>
        <w:t>Bet slip updates</w:t>
      </w:r>
    </w:p>
    <w:p>
      <w:pPr>
        <w:pStyle w:val="ListBullet"/>
        <w:spacing w:after="60"/>
        <w:ind w:left="360"/>
      </w:pPr>
      <w:r>
        <w:t>Parlays during live events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Live betting capabilities (30-40 words)</w:t>
      </w:r>
    </w:p>
    <w:p>
      <w:pPr>
        <w:pStyle w:val="ListBullet"/>
        <w:spacing w:after="60"/>
        <w:ind w:left="360"/>
      </w:pPr>
      <w:r>
        <w:t>H3: In-Play Betting Markets (100-120 words)</w:t>
      </w:r>
    </w:p>
    <w:p>
      <w:pPr>
        <w:pStyle w:val="ListBullet"/>
        <w:spacing w:after="60"/>
        <w:ind w:left="360"/>
      </w:pPr>
      <w:r>
        <w:t>What sports available</w:t>
      </w:r>
    </w:p>
    <w:p>
      <w:pPr>
        <w:pStyle w:val="ListBullet"/>
        <w:spacing w:after="60"/>
        <w:ind w:left="360"/>
      </w:pPr>
      <w:r>
        <w:t>Market types (spreads, totals, props)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Lock times</w:t>
      </w:r>
    </w:p>
    <w:p>
      <w:pPr>
        <w:pStyle w:val="ListBullet"/>
        <w:spacing w:after="60"/>
        <w:ind w:left="360"/>
      </w:pPr>
      <w:r>
        <w:t>H3: Mobile Live Betting (80-100 words)</w:t>
      </w:r>
    </w:p>
    <w:p>
      <w:pPr>
        <w:pStyle w:val="ListBullet"/>
        <w:spacing w:after="60"/>
        <w:ind w:left="360"/>
      </w:pPr>
      <w:r>
        <w:t>Mobile site performance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Bet slip responsiveness</w:t>
      </w:r>
    </w:p>
    <w:p>
      <w:pPr>
        <w:pStyle w:val="ListBullet"/>
        <w:spacing w:after="60"/>
        <w:ind w:left="360"/>
      </w:pPr>
      <w:r>
        <w:t>Notification features</w:t>
      </w:r>
    </w:p>
    <w:p>
      <w:pPr>
        <w:pStyle w:val="ListBullet"/>
        <w:spacing w:after="60"/>
        <w:ind w:left="360"/>
      </w:pPr>
      <w:r>
        <w:t>H3: Live Streaming Status (60-80 words)</w:t>
      </w:r>
    </w:p>
    <w:p>
      <w:pPr>
        <w:pStyle w:val="ListBullet"/>
        <w:spacing w:after="60"/>
        <w:ind w:left="360"/>
      </w:pPr>
      <w:r>
        <w:t>Current status: NO STREAMING (verify)</w:t>
      </w:r>
    </w:p>
    <w:p>
      <w:pPr>
        <w:pStyle w:val="ListBullet"/>
        <w:spacing w:after="60"/>
        <w:ind w:left="360"/>
      </w:pPr>
      <w:r>
        <w:t>Alternative: Use official sports broadcasts</w:t>
      </w:r>
    </w:p>
    <w:p>
      <w:pPr>
        <w:pStyle w:val="ListBullet"/>
        <w:spacing w:after="60"/>
        <w:ind w:left="360"/>
      </w:pPr>
      <w:r>
        <w:t>Plan to add streaming (if known)</w:t>
      </w:r>
    </w:p>
    <w:p>
      <w:pPr>
        <w:pStyle w:val="ListBullet"/>
        <w:spacing w:after="60"/>
        <w:ind w:left="360"/>
      </w:pPr>
      <w:r>
        <w:t>Closing: Real-time betting experience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Casino &amp; Sportsbook Integration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casino, festival 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Explain combined casino + sportsbook account</w:t>
      </w:r>
    </w:p>
    <w:p>
      <w:pPr>
        <w:pStyle w:val="ListBullet"/>
        <w:spacing w:after="60"/>
        <w:ind w:left="360"/>
      </w:pPr>
      <w:r>
        <w:t>Account balance shared</w:t>
      </w:r>
    </w:p>
    <w:p>
      <w:pPr>
        <w:pStyle w:val="ListBullet"/>
        <w:spacing w:after="60"/>
        <w:ind w:left="360"/>
      </w:pPr>
      <w:r>
        <w:t>Single login</w:t>
      </w:r>
    </w:p>
    <w:p>
      <w:pPr>
        <w:pStyle w:val="ListBullet"/>
        <w:spacing w:after="60"/>
        <w:ind w:left="360"/>
      </w:pPr>
      <w:r>
        <w:t>Separate bonuses for casino vs. sportsbook</w:t>
      </w:r>
    </w:p>
    <w:p>
      <w:pPr>
        <w:pStyle w:val="ListBullet"/>
        <w:spacing w:after="60"/>
        <w:ind w:left="360"/>
      </w:pPr>
      <w:r>
        <w:t>How to navigate between products</w:t>
      </w:r>
    </w:p>
    <w:p>
      <w:pPr>
        <w:pStyle w:val="ListBullet"/>
        <w:spacing w:after="60"/>
        <w:ind w:left="360"/>
      </w:pPr>
      <w:r>
        <w:t>Casino game types (if included in sportsbook page)</w:t>
      </w:r>
    </w:p>
    <w:p>
      <w:pPr>
        <w:pStyle w:val="ListBullet"/>
        <w:spacing w:after="60"/>
        <w:ind w:left="360"/>
      </w:pPr>
      <w:r>
        <w:t>Betting limits per product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Integrated betting experience (30-40 words)</w:t>
      </w:r>
    </w:p>
    <w:p>
      <w:pPr>
        <w:pStyle w:val="ListBullet"/>
        <w:spacing w:after="60"/>
        <w:ind w:left="360"/>
      </w:pPr>
      <w:r>
        <w:t>H3: Single Account for Both Products (100-120 words)</w:t>
      </w:r>
    </w:p>
    <w:p>
      <w:pPr>
        <w:pStyle w:val="ListBullet"/>
        <w:spacing w:after="60"/>
        <w:ind w:left="360"/>
      </w:pPr>
      <w:r>
        <w:t>One login for casino &amp; sportsbook</w:t>
      </w:r>
    </w:p>
    <w:p>
      <w:pPr>
        <w:pStyle w:val="ListBullet"/>
        <w:spacing w:after="60"/>
        <w:ind w:left="360"/>
      </w:pPr>
      <w:r>
        <w:t>Shared account balance</w:t>
      </w:r>
    </w:p>
    <w:p>
      <w:pPr>
        <w:pStyle w:val="ListBullet"/>
        <w:spacing w:after="60"/>
        <w:ind w:left="360"/>
      </w:pPr>
      <w:r>
        <w:t>Account security</w:t>
      </w:r>
    </w:p>
    <w:p>
      <w:pPr>
        <w:pStyle w:val="ListBullet"/>
        <w:spacing w:after="60"/>
        <w:ind w:left="360"/>
      </w:pPr>
      <w:r>
        <w:t>Deposit once, use anywhere</w:t>
      </w:r>
    </w:p>
    <w:p>
      <w:pPr>
        <w:pStyle w:val="ListBullet"/>
        <w:spacing w:after="60"/>
        <w:ind w:left="360"/>
      </w:pPr>
      <w:r>
        <w:t>H3: Separate Bonuses &amp; Terms (80-100 words)</w:t>
      </w:r>
    </w:p>
    <w:p>
      <w:pPr>
        <w:pStyle w:val="ListBullet"/>
        <w:spacing w:after="60"/>
        <w:ind w:left="360"/>
      </w:pPr>
      <w:r>
        <w:t>Sportsbook bonus vs. casino bonus</w:t>
      </w:r>
    </w:p>
    <w:p>
      <w:pPr>
        <w:pStyle w:val="ListBullet"/>
        <w:spacing w:after="60"/>
        <w:ind w:left="360"/>
      </w:pPr>
      <w:r>
        <w:t>Wagering requirements per product</w:t>
      </w:r>
    </w:p>
    <w:p>
      <w:pPr>
        <w:pStyle w:val="ListBullet"/>
        <w:spacing w:after="60"/>
        <w:ind w:left="360"/>
      </w:pPr>
      <w:r>
        <w:t>How to claim each bonus</w:t>
      </w:r>
    </w:p>
    <w:p>
      <w:pPr>
        <w:pStyle w:val="ListBullet"/>
        <w:spacing w:after="60"/>
        <w:ind w:left="360"/>
      </w:pPr>
      <w:r>
        <w:t>Bonus separation explanation</w:t>
      </w:r>
    </w:p>
    <w:p>
      <w:pPr>
        <w:pStyle w:val="ListBullet"/>
        <w:spacing w:after="60"/>
        <w:ind w:left="360"/>
      </w:pPr>
      <w:r>
        <w:t>H3: Casino Game Coverage (80-120 words)</w:t>
      </w:r>
    </w:p>
    <w:p>
      <w:pPr>
        <w:pStyle w:val="ListBullet"/>
        <w:spacing w:after="60"/>
        <w:ind w:left="360"/>
      </w:pPr>
      <w:r>
        <w:t>Slot games (count if available)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Live dealer (if available)</w:t>
      </w:r>
    </w:p>
    <w:p>
      <w:pPr>
        <w:pStyle w:val="ListBullet"/>
        <w:spacing w:after="60"/>
        <w:ind w:left="360"/>
      </w:pPr>
      <w:r>
        <w:t>Betting limits</w:t>
      </w:r>
    </w:p>
    <w:p>
      <w:pPr>
        <w:pStyle w:val="ListBullet"/>
        <w:spacing w:after="60"/>
        <w:ind w:left="360"/>
      </w:pPr>
      <w:r>
        <w:t>RTP/fairness</w:t>
      </w:r>
    </w:p>
    <w:p>
      <w:pPr>
        <w:pStyle w:val="ListBullet"/>
        <w:spacing w:after="60"/>
        <w:ind w:left="360"/>
      </w:pPr>
      <w:r>
        <w:t>Closing: Unified betting platform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PROS &amp; CONS SUMMARY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Bullet-point lists</w:t>
      </w:r>
    </w:p>
    <w:p/>
    <w:p>
      <w:pPr>
        <w:spacing w:after="120"/>
      </w:pPr>
      <w:r>
        <w:rPr>
          <w:b/>
        </w:rPr>
        <w:t>PROS:</w:t>
      </w:r>
    </w:p>
    <w:p>
      <w:pPr>
        <w:pStyle w:val="ListBullet"/>
        <w:spacing w:after="60"/>
        <w:ind w:left="360"/>
      </w:pPr>
      <w:r>
        <w:t>Crypto payment support (Bitcoin, Ethereum, USDT)</w:t>
      </w:r>
    </w:p>
    <w:p>
      <w:pPr>
        <w:pStyle w:val="ListBullet"/>
        <w:spacing w:after="60"/>
        <w:ind w:left="360"/>
      </w:pPr>
      <w:r>
        <w:t>38+ sports covered</w:t>
      </w:r>
    </w:p>
    <w:p>
      <w:pPr>
        <w:pStyle w:val="ListBullet"/>
        <w:spacing w:after="60"/>
        <w:ind w:left="360"/>
      </w:pPr>
      <w:r>
        <w:t>Horse racing specialization</w:t>
      </w:r>
    </w:p>
    <w:p>
      <w:pPr>
        <w:pStyle w:val="ListBullet"/>
        <w:spacing w:after="60"/>
        <w:ind w:left="360"/>
      </w:pPr>
      <w:r>
        <w:t>No iOS/Android app (not app store restrictions)</w:t>
      </w:r>
    </w:p>
    <w:p>
      <w:pPr>
        <w:pStyle w:val="ListBullet"/>
        <w:spacing w:after="60"/>
        <w:ind w:left="360"/>
      </w:pPr>
      <w:r>
        <w:t>Curacao licensed (independent regulation)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Event betting options</w:t>
      </w:r>
    </w:p>
    <w:p>
      <w:pPr>
        <w:pStyle w:val="ListBullet"/>
        <w:spacing w:after="60"/>
        <w:ind w:left="360"/>
      </w:pPr>
      <w:r>
        <w:t>Accessible to all Canadian provinces</w:t>
      </w:r>
    </w:p>
    <w:p/>
    <w:p>
      <w:pPr>
        <w:spacing w:after="120"/>
      </w:pPr>
      <w:r>
        <w:rPr>
          <w:b/>
        </w:rPr>
        <w:t>CONS:</w:t>
      </w:r>
    </w:p>
    <w:p>
      <w:pPr>
        <w:pStyle w:val="ListBullet"/>
        <w:spacing w:after="60"/>
        <w:ind w:left="360"/>
      </w:pPr>
      <w:r>
        <w:t>No native mobile app (web-only)</w:t>
      </w:r>
    </w:p>
    <w:p>
      <w:pPr>
        <w:pStyle w:val="ListBullet"/>
        <w:spacing w:after="60"/>
        <w:ind w:left="360"/>
      </w:pPr>
      <w:r>
        <w:t>Offshore operator (not provincially licensed)</w:t>
      </w:r>
    </w:p>
    <w:p>
      <w:pPr>
        <w:pStyle w:val="ListBullet"/>
        <w:spacing w:after="60"/>
        <w:ind w:left="360"/>
      </w:pPr>
      <w:r>
        <w:t>No live streaming</w:t>
      </w:r>
    </w:p>
    <w:p>
      <w:pPr>
        <w:pStyle w:val="ListBullet"/>
        <w:spacing w:after="60"/>
        <w:ind w:left="360"/>
      </w:pPr>
      <w:r>
        <w:t>Limited live chat hours (verify)</w:t>
      </w:r>
    </w:p>
    <w:p>
      <w:pPr>
        <w:pStyle w:val="ListBullet"/>
        <w:spacing w:after="60"/>
        <w:ind w:left="360"/>
      </w:pPr>
      <w:r>
        <w:t>Smaller bonus compared to licensed operators</w:t>
      </w:r>
    </w:p>
    <w:p>
      <w:pPr>
        <w:pStyle w:val="ListBullet"/>
        <w:spacing w:after="60"/>
        <w:ind w:left="360"/>
      </w:pPr>
      <w:r>
        <w:t>Payment method restrictions (Interac may not work)</w:t>
      </w:r>
    </w:p>
    <w:p>
      <w:pPr>
        <w:pStyle w:val="ListBullet"/>
        <w:spacing w:after="60"/>
        <w:ind w:left="360"/>
      </w:pPr>
      <w:r>
        <w:t>Currency: CAD support (verify)</w:t>
      </w:r>
    </w:p>
    <w:p/>
    <w:p/>
    <w:p>
      <w:pPr>
        <w:pStyle w:val="Heading2"/>
      </w:pPr>
      <w:r>
        <w:rPr>
          <w:b/>
          <w:color w:val="2E7D32"/>
          <w:sz w:val="32"/>
        </w:rPr>
        <w:t>OPTIMIZED FAQs (10 Questions Minimum)</w:t>
      </w:r>
    </w:p>
    <w:p/>
    <w:p>
      <w:pPr>
        <w:pStyle w:val="Heading3"/>
      </w:pPr>
      <w:r>
        <w:rPr>
          <w:b/>
          <w:color w:val="333333"/>
          <w:sz w:val="28"/>
        </w:rPr>
        <w:t>FAQ 1: Is Festival Play Legit and Safe for Canadian Players?</w:t>
      </w:r>
    </w:p>
    <w:p>
      <w:pPr>
        <w:spacing w:after="120"/>
      </w:pPr>
      <w:r>
        <w:rPr>
          <w:b/>
        </w:rPr>
        <w:t>Keyword Target:</w:t>
      </w:r>
      <w:r>
        <w:t xml:space="preserve"> is festival play legit</w:t>
      </w:r>
    </w:p>
    <w:p>
      <w:pPr>
        <w:spacing w:after="120"/>
      </w:pPr>
      <w:r>
        <w:rPr>
          <w:b/>
        </w:rPr>
        <w:t>Answer Length:</w:t>
      </w:r>
      <w:r>
        <w:t xml:space="preserve"> 80-120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Curacao license (365/JAZ)</w:t>
      </w:r>
    </w:p>
    <w:p>
      <w:pPr>
        <w:pStyle w:val="ListBullet"/>
        <w:spacing w:after="60"/>
        <w:ind w:left="360"/>
      </w:pPr>
      <w:r>
        <w:t>Independent regulation</w:t>
      </w:r>
    </w:p>
    <w:p>
      <w:pPr>
        <w:pStyle w:val="ListBullet"/>
        <w:spacing w:after="60"/>
        <w:ind w:left="360"/>
      </w:pPr>
      <w:r>
        <w:t>Offshore vs. provincial license difference</w:t>
      </w:r>
    </w:p>
    <w:p>
      <w:pPr>
        <w:pStyle w:val="ListBullet"/>
        <w:spacing w:after="60"/>
        <w:ind w:left="360"/>
      </w:pPr>
      <w:r>
        <w:t>SSL encryption &amp;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Player funds protection</w:t>
      </w:r>
    </w:p>
    <w:p>
      <w:pPr>
        <w:pStyle w:val="ListBullet"/>
        <w:spacing w:after="60"/>
        <w:ind w:left="360"/>
      </w:pPr>
      <w:r>
        <w:t>Verdict: Safe but offshore</w:t>
      </w:r>
    </w:p>
    <w:p/>
    <w:p/>
    <w:p>
      <w:pPr>
        <w:pStyle w:val="Heading3"/>
      </w:pPr>
      <w:r>
        <w:rPr>
          <w:b/>
          <w:color w:val="333333"/>
          <w:sz w:val="28"/>
        </w:rPr>
        <w:t>FAQ 2: What Is the Current Festival Play Welcome Bonus?</w:t>
      </w:r>
    </w:p>
    <w:p>
      <w:pPr>
        <w:spacing w:after="120"/>
      </w:pPr>
      <w:r>
        <w:rPr>
          <w:b/>
        </w:rPr>
        <w:t>Keyword Target:</w:t>
      </w:r>
      <w:r>
        <w:t xml:space="preserve"> festival play bonus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100% match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Wagering: 8x at 1.50+ odds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Time limit</w:t>
      </w:r>
    </w:p>
    <w:p/>
    <w:p/>
    <w:p>
      <w:pPr>
        <w:pStyle w:val="Heading3"/>
      </w:pPr>
      <w:r>
        <w:rPr>
          <w:b/>
          <w:color w:val="333333"/>
          <w:sz w:val="28"/>
        </w:rPr>
        <w:t>FAQ 3: Do I Need a Promo Code for Festival Play?</w:t>
      </w:r>
    </w:p>
    <w:p>
      <w:pPr>
        <w:spacing w:after="120"/>
      </w:pPr>
      <w:r>
        <w:rPr>
          <w:b/>
        </w:rPr>
        <w:t>Keyword Target:</w:t>
      </w:r>
      <w:r>
        <w:t xml:space="preserve"> festival play promo code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Current promo code status (verify)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 (sports only? new users?)</w:t>
      </w:r>
    </w:p>
    <w:p>
      <w:pPr>
        <w:pStyle w:val="ListBullet"/>
        <w:spacing w:after="60"/>
        <w:ind w:left="360"/>
      </w:pPr>
      <w:r>
        <w:t>Alternative bonus methods</w:t>
      </w:r>
    </w:p>
    <w:p/>
    <w:p/>
    <w:p>
      <w:pPr>
        <w:pStyle w:val="Heading3"/>
      </w:pPr>
      <w:r>
        <w:rPr>
          <w:b/>
          <w:color w:val="333333"/>
          <w:sz w:val="28"/>
        </w:rPr>
        <w:t>FAQ 4: How Long Are Festival Play Withdrawals?</w:t>
      </w:r>
    </w:p>
    <w:p>
      <w:pPr>
        <w:spacing w:after="120"/>
      </w:pPr>
      <w:r>
        <w:rPr>
          <w:b/>
        </w:rPr>
        <w:t>Keyword Target:</w:t>
      </w:r>
      <w:r>
        <w:t xml:space="preserve"> festival play withdrawal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Crypto withdrawals: Instant-1 hour</w:t>
      </w:r>
    </w:p>
    <w:p>
      <w:pPr>
        <w:pStyle w:val="ListBullet"/>
        <w:spacing w:after="60"/>
        <w:ind w:left="360"/>
      </w:pPr>
      <w:r>
        <w:t>E-Transfer: 1-2 hours</w:t>
      </w:r>
    </w:p>
    <w:p>
      <w:pPr>
        <w:pStyle w:val="ListBullet"/>
        <w:spacing w:after="60"/>
        <w:ind w:left="360"/>
      </w:pPr>
      <w:r>
        <w:t>Bank transfer: 2-3 business days</w:t>
      </w:r>
    </w:p>
    <w:p>
      <w:pPr>
        <w:pStyle w:val="ListBullet"/>
        <w:spacing w:after="60"/>
        <w:ind w:left="360"/>
      </w:pPr>
      <w:r>
        <w:t>Processing times vs. settlement times</w:t>
      </w:r>
    </w:p>
    <w:p>
      <w:pPr>
        <w:pStyle w:val="ListBullet"/>
        <w:spacing w:after="60"/>
        <w:ind w:left="360"/>
      </w:pPr>
      <w:r>
        <w:t>Verification requirements</w:t>
      </w:r>
    </w:p>
    <w:p/>
    <w:p/>
    <w:p>
      <w:pPr>
        <w:pStyle w:val="Heading3"/>
      </w:pPr>
      <w:r>
        <w:rPr>
          <w:b/>
          <w:color w:val="333333"/>
          <w:sz w:val="28"/>
        </w:rPr>
        <w:t>FAQ 5: Can I Use Cryptocurrency on Festival Play?</w:t>
      </w:r>
    </w:p>
    <w:p>
      <w:pPr>
        <w:spacing w:after="120"/>
      </w:pPr>
      <w:r>
        <w:rPr>
          <w:b/>
        </w:rPr>
        <w:t>Keyword Target:</w:t>
      </w:r>
      <w:r>
        <w:t xml:space="preserve"> crypto sportsbook, festival play crypto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Supported coins: Bitcoin, Ethereum, USDT</w:t>
      </w:r>
    </w:p>
    <w:p>
      <w:pPr>
        <w:pStyle w:val="ListBullet"/>
        <w:spacing w:after="60"/>
        <w:ind w:left="360"/>
      </w:pPr>
      <w:r>
        <w:t>Wallet setup steps</w:t>
      </w:r>
    </w:p>
    <w:p>
      <w:pPr>
        <w:pStyle w:val="ListBullet"/>
        <w:spacing w:after="60"/>
        <w:ind w:left="360"/>
      </w:pPr>
      <w:r>
        <w:t>Deposit &amp; withdrawal process</w:t>
      </w:r>
    </w:p>
    <w:p>
      <w:pPr>
        <w:pStyle w:val="ListBullet"/>
        <w:spacing w:after="60"/>
        <w:ind w:left="360"/>
      </w:pPr>
      <w:r>
        <w:t>Advantages (speed, privacy, no fees)</w:t>
      </w:r>
    </w:p>
    <w:p>
      <w:pPr>
        <w:pStyle w:val="ListBullet"/>
        <w:spacing w:after="60"/>
        <w:ind w:left="360"/>
      </w:pPr>
      <w:r>
        <w:t>Tax implications reminder for Canada</w:t>
      </w:r>
    </w:p>
    <w:p>
      <w:pPr>
        <w:pStyle w:val="ListBullet"/>
        <w:spacing w:after="60"/>
        <w:ind w:left="360"/>
      </w:pPr>
      <w:r>
        <w:t>Best for Canadians interested in crypto</w:t>
      </w:r>
    </w:p>
    <w:p/>
    <w:p/>
    <w:p>
      <w:pPr>
        <w:pStyle w:val="Heading3"/>
      </w:pPr>
      <w:r>
        <w:rPr>
          <w:b/>
          <w:color w:val="333333"/>
          <w:sz w:val="28"/>
        </w:rPr>
        <w:t>FAQ 6: What Sports Does Festival Play Offer?</w:t>
      </w:r>
    </w:p>
    <w:p>
      <w:pPr>
        <w:spacing w:after="120"/>
      </w:pPr>
      <w:r>
        <w:rPr>
          <w:b/>
        </w:rPr>
        <w:t>Keyword Target:</w:t>
      </w:r>
      <w:r>
        <w:t xml:space="preserve"> festival play sports, sportsbook canada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38+ sports total</w:t>
      </w:r>
    </w:p>
    <w:p>
      <w:pPr>
        <w:pStyle w:val="ListBullet"/>
        <w:spacing w:after="60"/>
        <w:ind w:left="360"/>
      </w:pPr>
      <w:r>
        <w:t>Major focus: NHL, CFL, NBA, MLB, MLS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(if applicable)</w:t>
      </w:r>
    </w:p>
    <w:p>
      <w:pPr>
        <w:pStyle w:val="ListBullet"/>
        <w:spacing w:after="60"/>
        <w:ind w:left="360"/>
      </w:pPr>
      <w:r>
        <w:t>Betting types (moneyline, spreads, totals, props)</w:t>
      </w:r>
    </w:p>
    <w:p/>
    <w:p/>
    <w:p>
      <w:pPr>
        <w:pStyle w:val="Heading3"/>
      </w:pPr>
      <w:r>
        <w:rPr>
          <w:b/>
          <w:color w:val="333333"/>
          <w:sz w:val="28"/>
        </w:rPr>
        <w:t>FAQ 7: Does Festival Play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festival play app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native app (iOS or Android)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Responsive design for all devices</w:t>
      </w:r>
    </w:p>
    <w:p>
      <w:pPr>
        <w:pStyle w:val="ListBullet"/>
        <w:spacing w:after="60"/>
        <w:ind w:left="360"/>
      </w:pPr>
      <w:r>
        <w:t>Can add to home screen (PWA if applicable)</w:t>
      </w:r>
    </w:p>
    <w:p>
      <w:pPr>
        <w:pStyle w:val="ListBullet"/>
        <w:spacing w:after="60"/>
        <w:ind w:left="360"/>
      </w:pPr>
      <w:r>
        <w:t>Performance on mobile</w:t>
      </w:r>
    </w:p>
    <w:p>
      <w:pPr>
        <w:pStyle w:val="ListBullet"/>
        <w:spacing w:after="60"/>
        <w:ind w:left="360"/>
      </w:pPr>
      <w:r>
        <w:t>Feature parity with desktop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Payment Methods Does Festival Play Accept?</w:t>
      </w:r>
    </w:p>
    <w:p>
      <w:pPr>
        <w:spacing w:after="120"/>
      </w:pPr>
      <w:r>
        <w:rPr>
          <w:b/>
        </w:rPr>
        <w:t>Keyword Target:</w:t>
      </w:r>
      <w:r>
        <w:t xml:space="preserve"> festival play payment, deposit methods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Full payment methods list</w:t>
      </w:r>
    </w:p>
    <w:p>
      <w:pPr>
        <w:pStyle w:val="ListBullet"/>
        <w:spacing w:after="60"/>
        <w:ind w:left="360"/>
      </w:pPr>
      <w:r>
        <w:t>Cryptocurrency (Bitcoin, Ethereum, USDT)</w:t>
      </w:r>
    </w:p>
    <w:p>
      <w:pPr>
        <w:pStyle w:val="ListBullet"/>
        <w:spacing w:after="60"/>
        <w:ind w:left="360"/>
      </w:pPr>
      <w:r>
        <w:t>Traditional cards (Visa, Mastercard)</w:t>
      </w:r>
    </w:p>
    <w:p>
      <w:pPr>
        <w:pStyle w:val="ListBullet"/>
        <w:spacing w:after="60"/>
        <w:ind w:left="360"/>
      </w:pPr>
      <w:r>
        <w:t>e-Transfer</w:t>
      </w:r>
    </w:p>
    <w:p>
      <w:pPr>
        <w:pStyle w:val="ListBullet"/>
        <w:spacing w:after="60"/>
        <w:ind w:left="360"/>
      </w:pPr>
      <w:r>
        <w:t>Interac (verify if supported)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Minimum/maximum amounts</w:t>
      </w:r>
    </w:p>
    <w:p>
      <w:pPr>
        <w:pStyle w:val="ListBullet"/>
        <w:spacing w:after="60"/>
        <w:ind w:left="360"/>
      </w:pPr>
      <w:r>
        <w:t>Processing times per method</w:t>
      </w:r>
    </w:p>
    <w:p/>
    <w:p/>
    <w:p>
      <w:pPr>
        <w:pStyle w:val="Heading3"/>
      </w:pPr>
      <w:r>
        <w:rPr>
          <w:b/>
          <w:color w:val="333333"/>
          <w:sz w:val="28"/>
        </w:rPr>
        <w:t>FAQ 9: Is Festival Play Available in My Canadian Province?</w:t>
      </w:r>
    </w:p>
    <w:p>
      <w:pPr>
        <w:spacing w:after="120"/>
      </w:pPr>
      <w:r>
        <w:rPr>
          <w:b/>
        </w:rPr>
        <w:t>Keyword Target:</w:t>
      </w:r>
      <w:r>
        <w:t xml:space="preserve"> festival play canada, [province] betting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Accessible in all provinces (offshore operator)</w:t>
      </w:r>
    </w:p>
    <w:p>
      <w:pPr>
        <w:pStyle w:val="ListBullet"/>
        <w:spacing w:after="60"/>
        <w:ind w:left="360"/>
      </w:pPr>
      <w:r>
        <w:t>Age requirements by province:</w:t>
      </w:r>
    </w:p>
    <w:p>
      <w:pPr>
        <w:pStyle w:val="ListBullet"/>
        <w:spacing w:after="60"/>
        <w:ind w:left="360"/>
      </w:pPr>
      <w:r>
        <w:t>Ontario, Other provinces: 19+</w:t>
      </w:r>
    </w:p>
    <w:p>
      <w:pPr>
        <w:pStyle w:val="ListBullet"/>
        <w:spacing w:after="60"/>
        <w:ind w:left="360"/>
      </w:pPr>
      <w:r>
        <w:t>Quebec, Alberta, Manitoba: 18+</w:t>
      </w:r>
    </w:p>
    <w:p>
      <w:pPr>
        <w:pStyle w:val="ListBullet"/>
        <w:spacing w:after="60"/>
        <w:ind w:left="360"/>
      </w:pPr>
      <w:r>
        <w:t>Legal vs. accessible distinction</w:t>
      </w:r>
    </w:p>
    <w:p>
      <w:pPr>
        <w:pStyle w:val="ListBullet"/>
        <w:spacing w:after="60"/>
        <w:ind w:left="360"/>
      </w:pPr>
      <w:r>
        <w:t>Responsible gambling resources by province</w:t>
      </w:r>
    </w:p>
    <w:p>
      <w:pPr>
        <w:pStyle w:val="ListBullet"/>
        <w:spacing w:after="60"/>
        <w:ind w:left="360"/>
      </w:pPr>
      <w:r>
        <w:t>ConnexOntario: 1-866-531-2600</w:t>
      </w:r>
    </w:p>
    <w:p/>
    <w:p/>
    <w:p>
      <w:pPr>
        <w:pStyle w:val="Heading3"/>
      </w:pPr>
      <w:r>
        <w:rPr>
          <w:b/>
          <w:color w:val="333333"/>
          <w:sz w:val="28"/>
        </w:rPr>
        <w:t>FAQ 10: How Does Festival Play Compare to Licensed Ontario Operators?</w:t>
      </w:r>
    </w:p>
    <w:p>
      <w:pPr>
        <w:spacing w:after="120"/>
      </w:pPr>
      <w:r>
        <w:rPr>
          <w:b/>
        </w:rPr>
        <w:t>Keyword Target:</w:t>
      </w:r>
      <w:r>
        <w:t xml:space="preserve"> festival play vs draftkings, offshore sportsbook</w:t>
      </w:r>
    </w:p>
    <w:p>
      <w:pPr>
        <w:spacing w:after="120"/>
      </w:pPr>
      <w:r>
        <w:rPr>
          <w:b/>
        </w:rPr>
        <w:t>Answer Length:</w:t>
      </w:r>
      <w:r>
        <w:t xml:space="preserve"> 100-130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Key differences (regulation, license type)</w:t>
      </w:r>
    </w:p>
    <w:p>
      <w:pPr>
        <w:pStyle w:val="ListBullet"/>
        <w:spacing w:after="60"/>
        <w:ind w:left="360"/>
      </w:pPr>
      <w:r>
        <w:t>Festival Play advantages (crypto, no Ontario restrictions)</w:t>
      </w:r>
    </w:p>
    <w:p>
      <w:pPr>
        <w:pStyle w:val="ListBullet"/>
        <w:spacing w:after="60"/>
        <w:ind w:left="360"/>
      </w:pPr>
      <w:r>
        <w:t>Licensed operator advantages (consumer protection, regulated)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Market availability differences</w:t>
      </w:r>
    </w:p>
    <w:p>
      <w:pPr>
        <w:pStyle w:val="ListBullet"/>
        <w:spacing w:after="60"/>
        <w:ind w:left="360"/>
      </w:pPr>
      <w:r>
        <w:t>Payment method differences</w:t>
      </w:r>
    </w:p>
    <w:p>
      <w:pPr>
        <w:pStyle w:val="ListBullet"/>
        <w:spacing w:after="60"/>
        <w:ind w:left="360"/>
      </w:pPr>
      <w:r>
        <w:t>Who should choose each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&amp; CITATIONS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</w:t>
      </w:r>
    </w:p>
    <w:p>
      <w:pPr>
        <w:pStyle w:val="ListBullet"/>
        <w:spacing w:after="60"/>
        <w:ind w:left="360"/>
      </w:pPr>
      <w:r>
        <w:t>Official Festival Play Website: All features, current bonuses, payment methods</w:t>
      </w:r>
    </w:p>
    <w:p>
      <w:pPr>
        <w:pStyle w:val="ListBullet"/>
        <w:spacing w:after="60"/>
        <w:ind w:left="360"/>
      </w:pPr>
      <w:r>
        <w:t>Reddit r/sportsbook: Community discussions about Festival Play</w:t>
      </w:r>
    </w:p>
    <w:p>
      <w:pPr>
        <w:pStyle w:val="ListBullet"/>
        <w:spacing w:after="60"/>
        <w:ind w:left="360"/>
      </w:pPr>
      <w:r>
        <w:t>Trustpilot Festival Play Reviews: User reviews and ratings</w:t>
      </w:r>
    </w:p>
    <w:p>
      <w:pPr>
        <w:pStyle w:val="ListBullet"/>
        <w:spacing w:after="60"/>
        <w:ind w:left="360"/>
      </w:pPr>
      <w:r>
        <w:t>Canadian Gaming Association Reports: Industry context</w:t>
      </w:r>
    </w:p>
    <w:p>
      <w:pPr>
        <w:pStyle w:val="ListBullet"/>
        <w:spacing w:after="60"/>
        <w:ind w:left="360"/>
      </w:pPr>
      <w:r>
        <w:t>Provincial gambling commission websites: Legal/regulatory info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"As confirmed on Festival Play's official website..."</w:t>
      </w:r>
    </w:p>
    <w:p>
      <w:pPr>
        <w:pStyle w:val="ListBullet"/>
        <w:spacing w:after="60"/>
        <w:ind w:left="360"/>
      </w:pPr>
      <w:r>
        <w:t>"Reddit users report..."</w:t>
      </w:r>
    </w:p>
    <w:p>
      <w:pPr>
        <w:pStyle w:val="ListBullet"/>
        <w:spacing w:after="60"/>
        <w:ind w:left="360"/>
      </w:pPr>
      <w:r>
        <w:t>"Trustpilot reviews show..."</w:t>
      </w:r>
    </w:p>
    <w:p/>
    <w:p>
      <w:pPr>
        <w:pStyle w:val="Heading3"/>
      </w:pPr>
      <w:r>
        <w:rPr>
          <w:b/>
          <w:color w:val="333333"/>
          <w:sz w:val="28"/>
        </w:rPr>
        <w:t>TIER 2 (Verification Only)</w:t>
      </w:r>
    </w:p>
    <w:p>
      <w:pPr>
        <w:pStyle w:val="ListBullet"/>
        <w:spacing w:after="60"/>
        <w:ind w:left="360"/>
      </w:pPr>
      <w:r>
        <w:t>Curacao Gaming License official registry (verify 365/JAZ)</w:t>
      </w:r>
    </w:p>
    <w:p>
      <w:pPr>
        <w:pStyle w:val="ListBullet"/>
        <w:spacing w:after="60"/>
        <w:ind w:left="360"/>
      </w:pPr>
      <w:r>
        <w:t>Provincial gambling commission websites (Ontario Gaming Commission, Loto-Quebec, etc.)</w:t>
      </w:r>
    </w:p>
    <w:p>
      <w:pPr>
        <w:pStyle w:val="ListBullet"/>
        <w:spacing w:after="60"/>
        <w:ind w:left="360"/>
      </w:pPr>
      <w:r>
        <w:t>Canadian banking documentation (Interac, e-Transfer processes)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"According to Curacao gaming records..."</w:t>
      </w:r>
    </w:p>
    <w:p>
      <w:pPr>
        <w:pStyle w:val="ListBullet"/>
        <w:spacing w:after="60"/>
        <w:ind w:left="360"/>
      </w:pPr>
      <w:r>
        <w:t>"Provincial regulations state..."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>
      <w:pPr>
        <w:pStyle w:val="ListBullet"/>
        <w:spacing w:after="60"/>
        <w:ind w:left="360"/>
      </w:pPr>
      <w:r>
        <w:t>❌ DO NOT cite affiliate sites for pros/cons</w:t>
      </w:r>
    </w:p>
    <w:p>
      <w:pPr>
        <w:pStyle w:val="ListBullet"/>
        <w:spacing w:after="60"/>
        <w:ind w:left="360"/>
      </w:pPr>
      <w:r>
        <w:t>✅ Use ONLY for market context or payment processor information</w:t>
      </w:r>
    </w:p>
    <w:p/>
    <w:p>
      <w:pPr>
        <w:pStyle w:val="Heading3"/>
      </w:pPr>
      <w:r>
        <w:rPr>
          <w:b/>
          <w:color w:val="333333"/>
          <w:sz w:val="28"/>
        </w:rPr>
        <w:t>DO NOT USE</w:t>
      </w:r>
    </w:p>
    <w:p>
      <w:pPr>
        <w:pStyle w:val="ListBullet"/>
        <w:spacing w:after="60"/>
        <w:ind w:left="360"/>
      </w:pPr>
      <w:r>
        <w:t>Competitor affiliate sites</w:t>
      </w:r>
    </w:p>
    <w:p>
      <w:pPr>
        <w:pStyle w:val="ListBullet"/>
        <w:spacing w:after="60"/>
        <w:ind w:left="360"/>
      </w:pPr>
      <w:r>
        <w:t>Unverified third-party reviews</w:t>
      </w:r>
    </w:p>
    <w:p>
      <w:pPr>
        <w:pStyle w:val="ListBullet"/>
        <w:spacing w:after="60"/>
        <w:ind w:left="360"/>
      </w:pPr>
      <w:r>
        <w:t>Social media speculation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 &amp; MESSAGING</w:t>
      </w:r>
    </w:p>
    <w:p/>
    <w:p>
      <w:pPr>
        <w:pStyle w:val="Heading3"/>
      </w:pPr>
      <w:r>
        <w:rPr>
          <w:b/>
          <w:color w:val="333333"/>
          <w:sz w:val="28"/>
        </w:rPr>
        <w:t>Festival Play Positioning Statement</w:t>
      </w:r>
    </w:p>
    <w:p>
      <w:pPr>
        <w:spacing w:after="120"/>
      </w:pPr>
      <w:r>
        <w:t>"Festival Play is a Curacao-licensed offshore sportsbook offering cryptocurrency-friendly betting for Canadian players. It specializes in event betting and horse racing with a modern web-based platform. Best suited for crypto enthusiasts and players seeking offshore alternatives to licensed provincial operators."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>
      <w:pPr>
        <w:pStyle w:val="ListNumber"/>
        <w:spacing w:after="60"/>
        <w:ind w:left="360"/>
      </w:pPr>
      <w:r>
        <w:t>Crypto-First: "Leading crypto sportsbook for Canadians"</w:t>
      </w:r>
    </w:p>
    <w:p>
      <w:pPr>
        <w:pStyle w:val="ListNumber"/>
        <w:spacing w:after="60"/>
        <w:ind w:left="360"/>
      </w:pPr>
      <w:r>
        <w:t>Offshore Freedom: "Unregulated alternative to provincial operators"</w:t>
      </w:r>
    </w:p>
    <w:p>
      <w:pPr>
        <w:pStyle w:val="ListNumber"/>
        <w:spacing w:after="60"/>
        <w:ind w:left="360"/>
      </w:pPr>
      <w:r>
        <w:t>Horse Racing Specialty: "Dedicated event and horse racing markets"</w:t>
      </w:r>
    </w:p>
    <w:p>
      <w:pPr>
        <w:pStyle w:val="ListNumber"/>
        <w:spacing w:after="60"/>
        <w:ind w:left="360"/>
      </w:pPr>
      <w:r>
        <w:t>Web-Based Efficiency: "Modern responsive website replaces app"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Crypto-comfortable bettors (age 19-45)</w:t>
      </w:r>
    </w:p>
    <w:p>
      <w:pPr>
        <w:pStyle w:val="ListBullet"/>
        <w:spacing w:after="60"/>
        <w:ind w:left="360"/>
      </w:pPr>
      <w:r>
        <w:t>Event betting enthusiasts</w:t>
      </w:r>
    </w:p>
    <w:p>
      <w:pPr>
        <w:pStyle w:val="ListBullet"/>
        <w:spacing w:after="60"/>
        <w:ind w:left="360"/>
      </w:pPr>
      <w:r>
        <w:t>Horse racing fans</w:t>
      </w:r>
    </w:p>
    <w:p>
      <w:pPr>
        <w:pStyle w:val="ListBullet"/>
        <w:spacing w:after="60"/>
        <w:ind w:left="360"/>
      </w:pPr>
      <w:r>
        <w:t>Players seeking offshore alternative to licensed sites</w:t>
      </w:r>
    </w:p>
    <w:p>
      <w:pPr>
        <w:pStyle w:val="ListBullet"/>
        <w:spacing w:after="60"/>
        <w:ind w:left="360"/>
      </w:pPr>
      <w:r>
        <w:t>Non-Ontario players (Quebec, Alberta, Manitoba, etc.)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2340"/>
          </w:tcPr>
          <w:p>
            <w:r>
              <w:t>Best Sports Betting Sites Canada</w:t>
            </w:r>
          </w:p>
        </w:tc>
        <w:tc>
          <w:tcPr>
            <w:tcW w:type="dxa" w:w="2340"/>
          </w:tcPr>
          <w:p>
            <w:r>
              <w:t>`/sport/betting/canada/betting-hub.htm`</w:t>
            </w:r>
          </w:p>
        </w:tc>
        <w:tc>
          <w:tcPr>
            <w:tcW w:type="dxa" w:w="2340"/>
          </w:tcPr>
          <w:p>
            <w:r>
              <w:t>Compare to other Canadian operators</w:t>
            </w:r>
          </w:p>
        </w:tc>
        <w:tc>
          <w:tcPr>
            <w:tcW w:type="dxa" w:w="2340"/>
          </w:tcPr>
          <w:p>
            <w:r>
              <w:t>Intro/Comparison</w:t>
            </w:r>
          </w:p>
        </w:tc>
      </w:tr>
      <w:tr>
        <w:tc>
          <w:tcPr>
            <w:tcW w:type="dxa" w:w="2340"/>
          </w:tcPr>
          <w:p>
            <w:r>
              <w:t>Best Betting Apps Canada</w:t>
            </w:r>
          </w:p>
        </w:tc>
        <w:tc>
          <w:tcPr>
            <w:tcW w:type="dxa" w:w="2340"/>
          </w:tcPr>
          <w:p>
            <w:r>
              <w:t>`/sport/betting/canada/betting-apps.htm`</w:t>
            </w:r>
          </w:p>
        </w:tc>
        <w:tc>
          <w:tcPr>
            <w:tcW w:type="dxa" w:w="2340"/>
          </w:tcPr>
          <w:p>
            <w:r>
              <w:t>Note: Festival Play has no app</w:t>
            </w:r>
          </w:p>
        </w:tc>
        <w:tc>
          <w:tcPr>
            <w:tcW w:type="dxa" w:w="2340"/>
          </w:tcPr>
          <w:p>
            <w:r>
              <w:t>Mobile section</w:t>
            </w:r>
          </w:p>
        </w:tc>
      </w:tr>
      <w:tr>
        <w:tc>
          <w:tcPr>
            <w:tcW w:type="dxa" w:w="2340"/>
          </w:tcPr>
          <w:p>
            <w:r>
              <w:t>New Betting Sites Canada</w:t>
            </w:r>
          </w:p>
        </w:tc>
        <w:tc>
          <w:tcPr>
            <w:tcW w:type="dxa" w:w="2340"/>
          </w:tcPr>
          <w:p>
            <w:r>
              <w:t>`/sport/betting/canada/new-betting-sites.htm`</w:t>
            </w:r>
          </w:p>
        </w:tc>
        <w:tc>
          <w:tcPr>
            <w:tcW w:type="dxa" w:w="2340"/>
          </w:tcPr>
          <w:p>
            <w:r>
              <w:t>Other emerging offshore operators</w:t>
            </w:r>
          </w:p>
        </w:tc>
        <w:tc>
          <w:tcPr>
            <w:tcW w:type="dxa" w:w="2340"/>
          </w:tcPr>
          <w:p>
            <w:r>
              <w:t>Overview</w:t>
            </w:r>
          </w:p>
        </w:tc>
      </w:tr>
      <w:tr>
        <w:tc>
          <w:tcPr>
            <w:tcW w:type="dxa" w:w="2340"/>
          </w:tcPr>
          <w:p>
            <w:r>
              <w:t>Treasure Spins Review</w:t>
            </w:r>
          </w:p>
        </w:tc>
        <w:tc>
          <w:tcPr>
            <w:tcW w:type="dxa" w:w="2340"/>
          </w:tcPr>
          <w:p>
            <w:r>
              <w:t>`/sport/betting/canada/treasure-spins-review.htm`</w:t>
            </w:r>
          </w:p>
        </w:tc>
        <w:tc>
          <w:tcPr>
            <w:tcW w:type="dxa" w:w="2340"/>
          </w:tcPr>
          <w:p>
            <w:r>
              <w:t>Alternative offshore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Royalistplay Review</w:t>
            </w:r>
          </w:p>
        </w:tc>
        <w:tc>
          <w:tcPr>
            <w:tcW w:type="dxa" w:w="2340"/>
          </w:tcPr>
          <w:p>
            <w:r>
              <w:t>`/sport/betting/canada/royalistplay-review.htm`</w:t>
            </w:r>
          </w:p>
        </w:tc>
        <w:tc>
          <w:tcPr>
            <w:tcW w:type="dxa" w:w="2340"/>
          </w:tcPr>
          <w:p>
            <w:r>
              <w:t>Another offshore option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Lucky7even Review</w:t>
            </w:r>
          </w:p>
        </w:tc>
        <w:tc>
          <w:tcPr>
            <w:tcW w:type="dxa" w:w="2340"/>
          </w:tcPr>
          <w:p>
            <w:r>
              <w:t>`/sport/betting/canada/lucky7even-review.htm`</w:t>
            </w:r>
          </w:p>
        </w:tc>
        <w:tc>
          <w:tcPr>
            <w:tcW w:type="dxa" w:w="2340"/>
          </w:tcPr>
          <w:p>
            <w:r>
              <w:t>Popular Canadian offshore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`/sport/betting/calculators/parlay.htm`</w:t>
            </w:r>
          </w:p>
        </w:tc>
        <w:tc>
          <w:tcPr>
            <w:tcW w:type="dxa" w:w="2340"/>
          </w:tcPr>
          <w:p>
            <w:r>
              <w:t>Calculate potential parlay winnings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Odds Converter</w:t>
            </w:r>
          </w:p>
        </w:tc>
        <w:tc>
          <w:tcPr>
            <w:tcW w:type="dxa" w:w="2340"/>
          </w:tcPr>
          <w:p>
            <w:r>
              <w:t>`/sport/betting/calculators/odds-converter.htm`</w:t>
            </w:r>
          </w:p>
        </w:tc>
        <w:tc>
          <w:tcPr>
            <w:tcW w:type="dxa" w:w="2340"/>
          </w:tcPr>
          <w:p>
            <w:r>
              <w:t>Convert between odds formats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Betting Odds Explained</w:t>
            </w:r>
          </w:p>
        </w:tc>
        <w:tc>
          <w:tcPr>
            <w:tcW w:type="dxa" w:w="2340"/>
          </w:tcPr>
          <w:p>
            <w:r>
              <w:t>`/sport/betting/guides/odds-explained.htm`</w:t>
            </w:r>
          </w:p>
        </w:tc>
        <w:tc>
          <w:tcPr>
            <w:tcW w:type="dxa" w:w="2340"/>
          </w:tcPr>
          <w:p>
            <w:r>
              <w:t>Understanding betting odds</w:t>
            </w:r>
          </w:p>
        </w:tc>
        <w:tc>
          <w:tcPr>
            <w:tcW w:type="dxa" w:w="2340"/>
          </w:tcPr>
          <w:p>
            <w:r>
              <w:t>FAQ/Education</w:t>
            </w:r>
          </w:p>
        </w:tc>
      </w:tr>
      <w:tr>
        <w:tc>
          <w:tcPr>
            <w:tcW w:type="dxa" w:w="2340"/>
          </w:tcPr>
          <w:p>
            <w:r>
              <w:t>How to Bet on NHL</w:t>
            </w:r>
          </w:p>
        </w:tc>
        <w:tc>
          <w:tcPr>
            <w:tcW w:type="dxa" w:w="2340"/>
          </w:tcPr>
          <w:p>
            <w:r>
              <w:t>`/sport/betting/guides/nhl-betting.htm`</w:t>
            </w:r>
          </w:p>
        </w:tc>
        <w:tc>
          <w:tcPr>
            <w:tcW w:type="dxa" w:w="2340"/>
          </w:tcPr>
          <w:p>
            <w:r>
              <w:t>NHL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CFL Betting Guide</w:t>
            </w:r>
          </w:p>
        </w:tc>
        <w:tc>
          <w:tcPr>
            <w:tcW w:type="dxa" w:w="2340"/>
          </w:tcPr>
          <w:p>
            <w:r>
              <w:t>`/sport/betting/guides/cfl-betting.htm`</w:t>
            </w:r>
          </w:p>
        </w:tc>
        <w:tc>
          <w:tcPr>
            <w:tcW w:type="dxa" w:w="2340"/>
          </w:tcPr>
          <w:p>
            <w:r>
              <w:t>Canadian Football League betting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Responsible Gambling Canada</w:t>
            </w:r>
          </w:p>
        </w:tc>
        <w:tc>
          <w:tcPr>
            <w:tcW w:type="dxa" w:w="2340"/>
          </w:tcPr>
          <w:p>
            <w:r>
              <w:t>`/sport/betting/responsible-gambling.htm`</w:t>
            </w:r>
          </w:p>
        </w:tc>
        <w:tc>
          <w:tcPr>
            <w:tcW w:type="dxa" w:w="2340"/>
          </w:tcPr>
          <w:p>
            <w:r>
              <w:t>Canadian gambling resources</w:t>
            </w:r>
          </w:p>
        </w:tc>
        <w:tc>
          <w:tcPr>
            <w:tcW w:type="dxa" w:w="2340"/>
          </w:tcPr>
          <w:p>
            <w:r>
              <w:t>Compliance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Age &amp; Legal Disclosure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ConnexOntario 1-866-531-2600 (Ontario) or provincial resources</w:t>
      </w:r>
    </w:p>
    <w:p>
      <w:pPr>
        <w:pStyle w:val="ListBullet"/>
        <w:spacing w:after="60"/>
        <w:ind w:left="360"/>
      </w:pPr>
      <w:r>
        <w:t>Responsible Gambling URL: Must link to `/sport/betting/responsible-gambling.htm`</w:t>
      </w:r>
    </w:p>
    <w:p/>
    <w:p>
      <w:pPr>
        <w:pStyle w:val="Heading3"/>
      </w:pPr>
      <w:r>
        <w:rPr>
          <w:b/>
          <w:color w:val="333333"/>
          <w:sz w:val="28"/>
        </w:rPr>
        <w:t>Affiliate Disclosure (50-75 words)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TopEnd Sports may earn commission when you sign up and place bets through</w:t>
        <w:br/>
        <w:t>our links. This review is independent and objective, based on our comprehensive</w:t>
        <w:br/>
        <w:t>testing and research. We adhere to strict affiliate disclosure guidelines and do</w:t>
        <w:br/>
        <w:t>not accept payments for ranking, ratings, or recommendations.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- Bottom of Page)</w:t>
      </w:r>
    </w:p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Age requirement (19+, 18+ in AB/MB/QC)</w:t>
      </w:r>
    </w:p>
    <w:p>
      <w:pPr>
        <w:pStyle w:val="ListBullet"/>
        <w:spacing w:after="60"/>
        <w:ind w:left="360"/>
      </w:pPr>
      <w:r>
        <w:t>Problem gambling hotline: 1-866-531-2600</w:t>
      </w:r>
    </w:p>
    <w:p>
      <w:pPr>
        <w:pStyle w:val="ListBullet"/>
        <w:spacing w:after="60"/>
        <w:ind w:left="360"/>
      </w:pPr>
      <w:r>
        <w:t>Links to provincial gambling resources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Betting limits recommendations</w:t>
      </w:r>
    </w:p>
    <w:p>
      <w:pPr>
        <w:pStyle w:val="ListBullet"/>
        <w:spacing w:after="60"/>
        <w:ind w:left="360"/>
      </w:pPr>
      <w:r>
        <w:t>Warning signs of problem gambling</w:t>
      </w:r>
    </w:p>
    <w:p/>
    <w:p/>
    <w:p>
      <w:pPr>
        <w:pStyle w:val="Heading2"/>
      </w:pPr>
      <w:r>
        <w:rPr>
          <w:b/>
          <w:color w:val="2E7D32"/>
          <w:sz w:val="32"/>
        </w:rPr>
        <w:t>TECHNICAL IMPLEMENTATION NOTES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Schema: Main article metadata</w:t>
      </w:r>
    </w:p>
    <w:p>
      <w:pPr>
        <w:pStyle w:val="ListNumber"/>
        <w:spacing w:after="60"/>
        <w:ind w:left="360"/>
      </w:pPr>
      <w:r>
        <w:t>FAQ Schema: All 10 FAQ questions</w:t>
      </w:r>
    </w:p>
    <w:p>
      <w:pPr>
        <w:pStyle w:val="ListNumber"/>
        <w:spacing w:after="60"/>
        <w:ind w:left="360"/>
      </w:pPr>
      <w:r>
        <w:t>Breadcrumb Schema: Navigation hierarchy</w:t>
      </w:r>
    </w:p>
    <w:p>
      <w:pPr>
        <w:pStyle w:val="ListNumber"/>
        <w:spacing w:after="60"/>
        <w:ind w:left="360"/>
      </w:pPr>
      <w:r>
        <w:t>AggregateOffer Schema: Bonus offer details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"Festival Play Review Canada: Crypto-Friendly Sportsbook Analysis"</w:t>
      </w:r>
    </w:p>
    <w:p>
      <w:pPr>
        <w:pStyle w:val="ListBullet"/>
        <w:spacing w:after="60"/>
        <w:ind w:left="360"/>
      </w:pPr>
      <w:r>
        <w:t>Description: "Festival Play review for Canadian players. Curacao license, crypto payments, CAD$100 bonus, no app. Compare to licensed operators. Expert analysis for 2025."</w:t>
      </w:r>
    </w:p>
    <w:p>
      <w:pPr>
        <w:pStyle w:val="ListBullet"/>
        <w:spacing w:after="60"/>
        <w:ind w:left="360"/>
      </w:pPr>
      <w:r>
        <w:t>Keywords: [From meta keywords list above]</w:t>
      </w:r>
    </w:p>
    <w:p>
      <w:pPr>
        <w:pStyle w:val="ListBullet"/>
        <w:spacing w:after="60"/>
        <w:ind w:left="360"/>
      </w:pPr>
      <w:r>
        <w:t>Canonical: Self-referential (prevent duplicates)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Required</w:t>
      </w:r>
    </w:p>
    <w:p>
      <w:pPr>
        <w:pStyle w:val="ListNumber"/>
        <w:spacing w:after="60"/>
        <w:ind w:left="360"/>
      </w:pPr>
      <w:r>
        <w:t>Comparison Table: Festival Play vs. 2 competitors</w:t>
      </w:r>
    </w:p>
    <w:p>
      <w:pPr>
        <w:pStyle w:val="ListNumber"/>
        <w:spacing w:after="60"/>
        <w:ind w:left="360"/>
      </w:pPr>
      <w:r>
        <w:t>Payment Methods Table: All methods with details</w:t>
      </w:r>
    </w:p>
    <w:p>
      <w:pPr>
        <w:pStyle w:val="ListNumber"/>
        <w:spacing w:after="60"/>
        <w:ind w:left="360"/>
      </w:pPr>
      <w:r>
        <w:t>Rating Breakdown: Visual star rating</w:t>
      </w:r>
    </w:p>
    <w:p>
      <w:pPr>
        <w:pStyle w:val="ListNumber"/>
        <w:spacing w:after="60"/>
        <w:ind w:left="360"/>
      </w:pPr>
      <w:r>
        <w:t>Provincial Age Requirements Table</w:t>
      </w:r>
    </w:p>
    <w:p/>
    <w:p>
      <w:pPr>
        <w:pStyle w:val="Heading3"/>
      </w:pPr>
      <w:r>
        <w:rPr>
          <w:b/>
          <w:color w:val="333333"/>
          <w:sz w:val="28"/>
        </w:rPr>
        <w:t>Content Structure Validation</w:t>
      </w:r>
    </w:p>
    <w:p>
      <w:pPr>
        <w:pStyle w:val="ListBullet"/>
        <w:spacing w:after="60"/>
        <w:ind w:left="360"/>
      </w:pPr>
      <w:r>
        <w:t>[ ] H1: Unique, includes primary keyword, NO dates</w:t>
      </w:r>
    </w:p>
    <w:p>
      <w:pPr>
        <w:pStyle w:val="ListBullet"/>
        <w:spacing w:after="60"/>
        <w:ind w:left="360"/>
      </w:pPr>
      <w:r>
        <w:t>[ ] H2s: 8-10 total, keyword-optimized</w:t>
      </w:r>
    </w:p>
    <w:p>
      <w:pPr>
        <w:pStyle w:val="ListBullet"/>
        <w:spacing w:after="60"/>
        <w:ind w:left="360"/>
      </w:pPr>
      <w:r>
        <w:t>[ ] H3s: 20-25 total under H2s</w:t>
      </w:r>
    </w:p>
    <w:p>
      <w:pPr>
        <w:pStyle w:val="ListBullet"/>
        <w:spacing w:after="60"/>
        <w:ind w:left="360"/>
      </w:pPr>
      <w:r>
        <w:t>[ ] FAQs: 10 questions, Q&amp;A schema ready</w:t>
      </w:r>
    </w:p>
    <w:p>
      <w:pPr>
        <w:pStyle w:val="ListBullet"/>
        <w:spacing w:after="60"/>
        <w:ind w:left="360"/>
      </w:pPr>
      <w:r>
        <w:t>[ ] Internal links: 12 total, relevant anchors</w:t>
      </w:r>
    </w:p>
    <w:p>
      <w:pPr>
        <w:pStyle w:val="ListBullet"/>
        <w:spacing w:after="60"/>
        <w:ind w:left="360"/>
      </w:pPr>
      <w:r>
        <w:t>[ ] Images: Logo, UI screenshots, rating visuals</w:t>
      </w:r>
    </w:p>
    <w:p>
      <w:pPr>
        <w:pStyle w:val="ListBullet"/>
        <w:spacing w:after="60"/>
        <w:ind w:left="360"/>
      </w:pPr>
      <w:r>
        <w:t>[ ] Word count: 3,500-4,000 total (NOT including tables)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BREAKDOWN (Target: 3,500-4,000 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Intro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+ Last Updated badge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50-100</w:t>
            </w:r>
          </w:p>
        </w:tc>
        <w:tc>
          <w:tcPr>
            <w:tcW w:type="dxa" w:w="3120"/>
          </w:tcPr>
          <w:p>
            <w:r>
              <w:t>Intro text only</w:t>
            </w:r>
          </w:p>
        </w:tc>
      </w:tr>
      <w:tr>
        <w:tc>
          <w:tcPr>
            <w:tcW w:type="dxa" w:w="3120"/>
          </w:tcPr>
          <w:p>
            <w:r>
              <w:t>Quick answer</w:t>
            </w:r>
          </w:p>
        </w:tc>
        <w:tc>
          <w:tcPr>
            <w:tcW w:type="dxa" w:w="3120"/>
          </w:tcPr>
          <w:p>
            <w:r>
              <w:t>75-100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Overview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Getting Started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Welcome Bonus H2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Mobile Experience H2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Banking &amp; Payments H2</w:t>
            </w:r>
          </w:p>
        </w:tc>
        <w:tc>
          <w:tcPr>
            <w:tcW w:type="dxa" w:w="3120"/>
          </w:tcPr>
          <w:p>
            <w:r>
              <w:t>450-500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Sports Markets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Legal Status H2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vs Competitors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Live Betting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Casino Integration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FAQs (10)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80-100 words each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**TOTAL ESTIMATE**</w:t>
            </w:r>
          </w:p>
        </w:tc>
        <w:tc>
          <w:tcPr>
            <w:tcW w:type="dxa" w:w="3120"/>
          </w:tcPr>
          <w:p>
            <w:r>
              <w:t>**5,425-6,225**</w:t>
            </w:r>
          </w:p>
        </w:tc>
        <w:tc>
          <w:tcPr>
            <w:tcW w:type="dxa" w:w="3120"/>
          </w:tcPr>
          <w:p>
            <w:r>
              <w:t>*Pare down or use tighter writing*</w:t>
            </w:r>
          </w:p>
        </w:tc>
      </w:tr>
    </w:tbl>
    <w:p/>
    <w:p/>
    <w:p>
      <w:pPr>
        <w:spacing w:after="120"/>
      </w:pPr>
      <w:r>
        <w:rPr>
          <w:b/>
        </w:rPr>
        <w:t>INSTRUCTION:</w:t>
      </w:r>
      <w:r>
        <w:t xml:space="preserve"> Focus on highest-value sections (Bonus, Mobile, Banking, Legal, FAQs). Tighten overview sections to 250-280 words where possible to hit 3,500-4,000 target.</w:t>
      </w:r>
    </w:p>
    <w:p/>
    <w:p/>
    <w:p>
      <w:pPr>
        <w:pStyle w:val="Heading2"/>
      </w:pPr>
      <w:r>
        <w:rPr>
          <w:b/>
          <w:color w:val="2E7D32"/>
          <w:sz w:val="32"/>
        </w:rPr>
        <w:t>FINAL VERDICT SECTION (200-250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Restate recommendation (who Festival Play is for)</w:t>
      </w:r>
    </w:p>
    <w:p>
      <w:pPr>
        <w:pStyle w:val="ListBullet"/>
        <w:spacing w:after="60"/>
        <w:ind w:left="360"/>
      </w:pPr>
      <w:r>
        <w:t>Summarize key strengths</w:t>
      </w:r>
    </w:p>
    <w:p>
      <w:pPr>
        <w:pStyle w:val="ListBullet"/>
        <w:spacing w:after="60"/>
        <w:ind w:left="360"/>
      </w:pPr>
      <w:r>
        <w:t>Acknowledge limitations</w:t>
      </w:r>
    </w:p>
    <w:p>
      <w:pPr>
        <w:pStyle w:val="ListBullet"/>
        <w:spacing w:after="60"/>
        <w:ind w:left="360"/>
      </w:pPr>
      <w:r>
        <w:t>Compare final verdict to competitors</w:t>
      </w:r>
    </w:p>
    <w:p>
      <w:pPr>
        <w:pStyle w:val="ListBullet"/>
        <w:spacing w:after="60"/>
        <w:ind w:left="360"/>
      </w:pPr>
      <w:r>
        <w:t>Call to action: "Ready to try Festival Play?"</w:t>
      </w:r>
    </w:p>
    <w:p>
      <w:pPr>
        <w:pStyle w:val="ListBullet"/>
        <w:spacing w:after="60"/>
        <w:ind w:left="360"/>
      </w:pPr>
      <w:r>
        <w:t>Bonus reminder: CAD$100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WRITER GUIDELINES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Professional, informative, Canadian-centric</w:t>
      </w:r>
    </w:p>
    <w:p>
      <w:pPr>
        <w:pStyle w:val="ListBullet"/>
        <w:spacing w:after="60"/>
        <w:ind w:left="360"/>
      </w:pPr>
      <w:r>
        <w:t>Avoid hype language ("amazing," "best," "incredible")</w:t>
      </w:r>
    </w:p>
    <w:p>
      <w:pPr>
        <w:pStyle w:val="ListBullet"/>
        <w:spacing w:after="60"/>
        <w:ind w:left="360"/>
      </w:pPr>
      <w:r>
        <w:t>Use data/facts to support claims</w:t>
      </w:r>
    </w:p>
    <w:p>
      <w:pPr>
        <w:pStyle w:val="ListBullet"/>
        <w:spacing w:after="60"/>
        <w:ind w:left="360"/>
      </w:pPr>
      <w:r>
        <w:t>Acknowledge offshore limitations honestly</w:t>
      </w:r>
    </w:p>
    <w:p>
      <w:pPr>
        <w:pStyle w:val="ListBullet"/>
        <w:spacing w:after="60"/>
        <w:ind w:left="360"/>
      </w:pPr>
      <w:r>
        <w:t>Embrace crypto focus (this is differentiator)</w:t>
      </w:r>
    </w:p>
    <w:p/>
    <w:p>
      <w:pPr>
        <w:pStyle w:val="Heading3"/>
      </w:pPr>
      <w:r>
        <w:rPr>
          <w:b/>
          <w:color w:val="333333"/>
          <w:sz w:val="28"/>
        </w:rPr>
        <w:t>Canadian Context</w:t>
      </w:r>
    </w:p>
    <w:p>
      <w:pPr>
        <w:pStyle w:val="ListBullet"/>
        <w:spacing w:after="60"/>
        <w:ind w:left="360"/>
      </w:pPr>
      <w:r>
        <w:t>Use CAD (Canadian dollars) for amounts</w:t>
      </w:r>
    </w:p>
    <w:p>
      <w:pPr>
        <w:pStyle w:val="ListBullet"/>
        <w:spacing w:after="60"/>
        <w:ind w:left="360"/>
      </w:pPr>
      <w:r>
        <w:t>Reference Canadian teams (Raptors, Blue Jays, Maple Leafs)</w:t>
      </w:r>
    </w:p>
    <w:p>
      <w:pPr>
        <w:pStyle w:val="ListBullet"/>
        <w:spacing w:after="60"/>
        <w:ind w:left="360"/>
      </w:pPr>
      <w:r>
        <w:t>Mention Canadian sports (NHL, CFL)</w:t>
      </w:r>
    </w:p>
    <w:p>
      <w:pPr>
        <w:pStyle w:val="ListBullet"/>
        <w:spacing w:after="60"/>
        <w:ind w:left="360"/>
      </w:pPr>
      <w:r>
        <w:t>Canadian payment methods (e-Transfer, Interac)</w:t>
      </w:r>
    </w:p>
    <w:p>
      <w:pPr>
        <w:pStyle w:val="ListBullet"/>
        <w:spacing w:after="60"/>
        <w:ind w:left="360"/>
      </w:pPr>
      <w:r>
        <w:t>Provincial age/legal differences clearly</w:t>
      </w:r>
    </w:p>
    <w:p/>
    <w:p>
      <w:pPr>
        <w:pStyle w:val="Heading3"/>
      </w:pPr>
      <w:r>
        <w:rPr>
          <w:b/>
          <w:color w:val="333333"/>
          <w:sz w:val="28"/>
        </w:rPr>
        <w:t>Cryptocurrency Approach</w:t>
      </w:r>
    </w:p>
    <w:p>
      <w:pPr>
        <w:pStyle w:val="ListBullet"/>
        <w:spacing w:after="60"/>
        <w:ind w:left="360"/>
      </w:pPr>
      <w:r>
        <w:t>Explain crypto WITHOUT assuming expertise</w:t>
      </w:r>
    </w:p>
    <w:p>
      <w:pPr>
        <w:pStyle w:val="ListBullet"/>
        <w:spacing w:after="60"/>
        <w:ind w:left="360"/>
      </w:pPr>
      <w:r>
        <w:t>Wallet setup steps for beginners</w:t>
      </w:r>
    </w:p>
    <w:p>
      <w:pPr>
        <w:pStyle w:val="ListBullet"/>
        <w:spacing w:after="60"/>
        <w:ind w:left="360"/>
      </w:pPr>
      <w:r>
        <w:t>Tax implications reminder (consult accountant)</w:t>
      </w:r>
    </w:p>
    <w:p>
      <w:pPr>
        <w:pStyle w:val="ListBullet"/>
        <w:spacing w:after="60"/>
        <w:ind w:left="360"/>
      </w:pPr>
      <w:r>
        <w:t>Security best practices</w:t>
      </w:r>
    </w:p>
    <w:p>
      <w:pPr>
        <w:pStyle w:val="ListBullet"/>
        <w:spacing w:after="60"/>
        <w:ind w:left="360"/>
      </w:pPr>
      <w:r>
        <w:t>Volatility disclaimer</w:t>
      </w:r>
    </w:p>
    <w:p/>
    <w:p>
      <w:pPr>
        <w:pStyle w:val="Heading3"/>
      </w:pPr>
      <w:r>
        <w:rPr>
          <w:b/>
          <w:color w:val="333333"/>
          <w:sz w:val="28"/>
        </w:rPr>
        <w:t>What NOT to Do</w:t>
      </w:r>
    </w:p>
    <w:p>
      <w:pPr>
        <w:pStyle w:val="ListBullet"/>
        <w:spacing w:after="60"/>
        <w:ind w:left="360"/>
      </w:pPr>
      <w:r>
        <w:t>❌ Promise guarantees ("guaranteed profits")</w:t>
      </w:r>
    </w:p>
    <w:p>
      <w:pPr>
        <w:pStyle w:val="ListBullet"/>
        <w:spacing w:after="60"/>
        <w:ind w:left="360"/>
      </w:pPr>
      <w:r>
        <w:t>❌ Use dated language ("2025," "latest," "now")</w:t>
      </w:r>
    </w:p>
    <w:p>
      <w:pPr>
        <w:pStyle w:val="ListBullet"/>
        <w:spacing w:after="60"/>
        <w:ind w:left="360"/>
      </w:pPr>
      <w:r>
        <w:t>❌ Cite unverified reviews</w:t>
      </w:r>
    </w:p>
    <w:p>
      <w:pPr>
        <w:pStyle w:val="ListBullet"/>
        <w:spacing w:after="60"/>
        <w:ind w:left="360"/>
      </w:pPr>
      <w:r>
        <w:t>❌ Oversell bonuses without T&amp;Cs</w:t>
      </w:r>
    </w:p>
    <w:p>
      <w:pPr>
        <w:pStyle w:val="ListBullet"/>
        <w:spacing w:after="60"/>
        <w:ind w:left="360"/>
      </w:pPr>
      <w:r>
        <w:t>❌ Skip legal disclaimers</w:t>
      </w:r>
    </w:p>
    <w:p>
      <w:pPr>
        <w:pStyle w:val="ListBullet"/>
        <w:spacing w:after="60"/>
        <w:ind w:left="360"/>
      </w:pPr>
      <w:r>
        <w:t>❌ Ignore offshore limitations</w:t>
      </w:r>
    </w:p>
    <w:p>
      <w:pPr>
        <w:pStyle w:val="ListBullet"/>
        <w:spacing w:after="60"/>
        <w:ind w:left="360"/>
      </w:pPr>
      <w:r>
        <w:t>❌ Use gambling terminology loosely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BEFORE SUBMISSION</w:t>
      </w:r>
    </w:p>
    <w:p/>
    <w:p>
      <w:pPr>
        <w:pStyle w:val="ListBullet"/>
        <w:spacing w:after="60"/>
        <w:ind w:left="360"/>
      </w:pPr>
      <w:r>
        <w:t>[ ] All 10 FAQs written (80-120 words each)</w:t>
      </w:r>
    </w:p>
    <w:p>
      <w:pPr>
        <w:pStyle w:val="ListBullet"/>
        <w:spacing w:after="60"/>
        <w:ind w:left="360"/>
      </w:pPr>
      <w:r>
        <w:t>[ ] Mobile Experience section: 100-150 words minimum</w:t>
      </w:r>
    </w:p>
    <w:p>
      <w:pPr>
        <w:pStyle w:val="ListBullet"/>
        <w:spacing w:after="60"/>
        <w:ind w:left="360"/>
      </w:pPr>
      <w:r>
        <w:t>[ ] Payment Methods comparison: Table + 150-200 words</w:t>
      </w:r>
    </w:p>
    <w:p>
      <w:pPr>
        <w:pStyle w:val="ListBullet"/>
        <w:spacing w:after="60"/>
        <w:ind w:left="360"/>
      </w:pPr>
      <w:r>
        <w:t>[ ] 12 internal links placed strategically</w:t>
      </w:r>
    </w:p>
    <w:p>
      <w:pPr>
        <w:pStyle w:val="ListBullet"/>
        <w:spacing w:after="60"/>
        <w:ind w:left="360"/>
      </w:pPr>
      <w:r>
        <w:t>[ ] Every secondary keyword placed in specific section</w:t>
      </w:r>
    </w:p>
    <w:p>
      <w:pPr>
        <w:pStyle w:val="ListBullet"/>
        <w:spacing w:after="60"/>
        <w:ind w:left="360"/>
      </w:pPr>
      <w:r>
        <w:t>[ ] Intro: 100-150 words, NO dates, affiliate disclosure</w:t>
      </w:r>
    </w:p>
    <w:p>
      <w:pPr>
        <w:pStyle w:val="ListBullet"/>
        <w:spacing w:after="60"/>
        <w:ind w:left="360"/>
      </w:pPr>
      <w:r>
        <w:t>[ ] Word count: 3,500-4,000 (FAQs + body)</w:t>
      </w:r>
    </w:p>
    <w:p>
      <w:pPr>
        <w:pStyle w:val="ListBullet"/>
        <w:spacing w:after="60"/>
        <w:ind w:left="360"/>
      </w:pPr>
      <w:r>
        <w:t>[ ] H1: Brand name + review + timeless angle</w:t>
      </w:r>
    </w:p>
    <w:p>
      <w:pPr>
        <w:pStyle w:val="ListBullet"/>
        <w:spacing w:after="60"/>
        <w:ind w:left="360"/>
      </w:pPr>
      <w:r>
        <w:t>[ ] Meta keywords provided</w:t>
      </w:r>
    </w:p>
    <w:p>
      <w:pPr>
        <w:pStyle w:val="ListBullet"/>
        <w:spacing w:after="60"/>
        <w:ind w:left="360"/>
      </w:pPr>
      <w:r>
        <w:t>[ ] Source requirements cited (Tier 1 primary)</w:t>
      </w:r>
    </w:p>
    <w:p>
      <w:pPr>
        <w:pStyle w:val="ListBullet"/>
        <w:spacing w:after="60"/>
        <w:ind w:left="360"/>
      </w:pPr>
      <w:r>
        <w:t>[ ] Compliance sections: Age, helpline, responsible gambling</w:t>
      </w:r>
    </w:p>
    <w:p>
      <w:pPr>
        <w:pStyle w:val="ListBullet"/>
        <w:spacing w:after="60"/>
        <w:ind w:left="360"/>
      </w:pPr>
      <w:r>
        <w:t>[ ] Last Updated badge placement specified</w:t>
      </w:r>
    </w:p>
    <w:p>
      <w:pPr>
        <w:pStyle w:val="ListBullet"/>
        <w:spacing w:after="60"/>
        <w:ind w:left="360"/>
      </w:pPr>
      <w:r>
        <w:t>[ ] No "..." or "[Insert]" placeholders</w:t>
      </w:r>
    </w:p>
    <w:p>
      <w:pPr>
        <w:pStyle w:val="ListBullet"/>
        <w:spacing w:after="60"/>
        <w:ind w:left="360"/>
      </w:pPr>
      <w:r>
        <w:t>[ ] No competitors promoted over Festival Play (maintain balance)</w:t>
      </w:r>
    </w:p>
    <w:p>
      <w:pPr>
        <w:pStyle w:val="ListBullet"/>
        <w:spacing w:after="60"/>
        <w:ind w:left="360"/>
      </w:pPr>
      <w:r>
        <w:t>[ ] Crypto sections include beginner-friendly explanations</w:t>
      </w:r>
    </w:p>
    <w:p>
      <w:pPr>
        <w:pStyle w:val="ListBullet"/>
        <w:spacing w:after="60"/>
        <w:ind w:left="360"/>
      </w:pPr>
      <w:r>
        <w:t>[ ] Canadian provinces coverage complete</w:t>
      </w:r>
    </w:p>
    <w:p>
      <w:pPr>
        <w:pStyle w:val="ListBullet"/>
        <w:spacing w:after="60"/>
        <w:ind w:left="360"/>
      </w:pPr>
      <w:r>
        <w:t>[ ] T&amp;Cs verification date noted: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REVISION NOTES</w:t>
      </w:r>
    </w:p>
    <w:p/>
    <w:p>
      <w:pPr>
        <w:spacing w:after="120"/>
      </w:pPr>
      <w:r>
        <w:rPr>
          <w:b/>
        </w:rPr>
        <w:t>If Sections Run Long:</w:t>
      </w:r>
    </w:p>
    <w:p>
      <w:pPr>
        <w:pStyle w:val="ListNumber"/>
        <w:spacing w:after="60"/>
        <w:ind w:left="360"/>
      </w:pPr>
      <w:r>
        <w:t>Overview H2: Reduce from 350 → 300 words</w:t>
      </w:r>
    </w:p>
    <w:p>
      <w:pPr>
        <w:pStyle w:val="ListNumber"/>
        <w:spacing w:after="60"/>
        <w:ind w:left="360"/>
      </w:pPr>
      <w:r>
        <w:t>Sports Markets H2: Reduce from 450 → 400 words</w:t>
      </w:r>
    </w:p>
    <w:p>
      <w:pPr>
        <w:pStyle w:val="ListNumber"/>
        <w:spacing w:after="60"/>
        <w:ind w:left="360"/>
      </w:pPr>
      <w:r>
        <w:t>Combine some H3s under single parent H2</w:t>
      </w:r>
    </w:p>
    <w:p>
      <w:pPr>
        <w:pStyle w:val="ListNumber"/>
        <w:spacing w:after="60"/>
        <w:ind w:left="360"/>
      </w:pPr>
      <w:r>
        <w:t>Use shorter sentences in Banking section</w:t>
      </w:r>
    </w:p>
    <w:p/>
    <w:p>
      <w:pPr>
        <w:spacing w:after="120"/>
      </w:pPr>
      <w:r>
        <w:rPr>
          <w:b/>
        </w:rPr>
        <w:t>If Sections Run Short:</w:t>
      </w:r>
    </w:p>
    <w:p>
      <w:pPr>
        <w:pStyle w:val="ListNumber"/>
        <w:spacing w:after="60"/>
        <w:ind w:left="360"/>
      </w:pPr>
      <w:r>
        <w:t>Expand FAQ answers from 80 → 120 words</w:t>
      </w:r>
    </w:p>
    <w:p>
      <w:pPr>
        <w:pStyle w:val="ListNumber"/>
        <w:spacing w:after="60"/>
        <w:ind w:left="360"/>
      </w:pPr>
      <w:r>
        <w:t>Add sub-section for "Festival Play for Horse Racing Enthusiasts"</w:t>
      </w:r>
    </w:p>
    <w:p>
      <w:pPr>
        <w:pStyle w:val="ListNumber"/>
        <w:spacing w:after="60"/>
        <w:ind w:left="360"/>
      </w:pPr>
      <w:r>
        <w:t>Expand pros/cons with explanations (150 → 200 words)</w:t>
      </w:r>
    </w:p>
    <w:p>
      <w:pPr>
        <w:pStyle w:val="ListNumber"/>
        <w:spacing w:after="60"/>
        <w:ind w:left="360"/>
      </w:pPr>
      <w:r>
        <w:t>Add detailed comparison table analysis (add 100+ words)</w:t>
      </w:r>
    </w:p>
    <w:p/>
    <w:p>
      <w:pPr>
        <w:spacing w:after="120"/>
      </w:pPr>
      <w:r>
        <w:rPr>
          <w:b/>
        </w:rPr>
        <w:t>If Bonus Changes:</w:t>
      </w:r>
    </w:p>
    <w:p>
      <w:pPr>
        <w:spacing w:after="120"/>
      </w:pPr>
      <w:r>
        <w:t>Update entire "Welcome Bonus" H2 section and FAQ #2 with new: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Minimum deposit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Time limit</w:t>
      </w:r>
    </w:p>
    <w:p>
      <w:pPr>
        <w:pStyle w:val="ListBullet"/>
        <w:spacing w:after="60"/>
        <w:ind w:left="360"/>
      </w:pPr>
      <w:r>
        <w:t>Promo code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CONFIRMATION</w:t>
      </w:r>
    </w:p>
    <w:p/>
    <w:p>
      <w:pPr>
        <w:spacing w:after="120"/>
      </w:pPr>
      <w:r>
        <w:rPr>
          <w:b/>
        </w:rPr>
        <w:t>This Writer Brief includes:</w:t>
      </w:r>
    </w:p>
    <w:p>
      <w:pPr>
        <w:pStyle w:val="ListNumber"/>
        <w:spacing w:after="60"/>
        <w:ind w:left="360"/>
      </w:pPr>
      <w:r>
        <w:t>✅ Complete keyword mapping (13 secondary keywords placed)</w:t>
      </w:r>
    </w:p>
    <w:p>
      <w:pPr>
        <w:pStyle w:val="ListNumber"/>
        <w:spacing w:after="60"/>
        <w:ind w:left="360"/>
      </w:pPr>
      <w:r>
        <w:t>✅ 10 FAQs targeting specific keywords</w:t>
      </w:r>
    </w:p>
    <w:p>
      <w:pPr>
        <w:pStyle w:val="ListNumber"/>
        <w:spacing w:after="60"/>
        <w:ind w:left="360"/>
      </w:pPr>
      <w:r>
        <w:t>✅ Mobile Experience section (100-150 words)</w:t>
      </w:r>
    </w:p>
    <w:p>
      <w:pPr>
        <w:pStyle w:val="ListNumber"/>
        <w:spacing w:after="60"/>
        <w:ind w:left="360"/>
      </w:pPr>
      <w:r>
        <w:t>✅ Payment Methods comparison (table + text)</w:t>
      </w:r>
    </w:p>
    <w:p>
      <w:pPr>
        <w:pStyle w:val="ListNumber"/>
        <w:spacing w:after="60"/>
        <w:ind w:left="360"/>
      </w:pPr>
      <w:r>
        <w:t>✅ Source requirements (Tier 1 primary specified)</w:t>
      </w:r>
    </w:p>
    <w:p>
      <w:pPr>
        <w:pStyle w:val="ListNumber"/>
        <w:spacing w:after="60"/>
        <w:ind w:left="360"/>
      </w:pPr>
      <w:r>
        <w:t>✅ Word count targets per section</w:t>
      </w:r>
    </w:p>
    <w:p>
      <w:pPr>
        <w:pStyle w:val="ListNumber"/>
        <w:spacing w:after="60"/>
        <w:ind w:left="360"/>
      </w:pPr>
      <w:r>
        <w:t>✅ 12 internal links to Canada betting content</w:t>
      </w:r>
    </w:p>
    <w:p>
      <w:pPr>
        <w:pStyle w:val="ListNumber"/>
        <w:spacing w:after="60"/>
        <w:ind w:left="360"/>
      </w:pPr>
      <w:r>
        <w:t>✅ Canada compliance (19+, 18+ in AB/MB/QC, ConnexOntario 1-866-531-2600)</w:t>
      </w:r>
    </w:p>
    <w:p>
      <w:pPr>
        <w:pStyle w:val="ListNumber"/>
        <w:spacing w:after="60"/>
        <w:ind w:left="360"/>
      </w:pPr>
      <w:r>
        <w:t>✅ Detailed outline structure</w:t>
      </w:r>
    </w:p>
    <w:p>
      <w:pPr>
        <w:pStyle w:val="ListNumber"/>
        <w:spacing w:after="60"/>
        <w:ind w:left="360"/>
      </w:pPr>
      <w:r>
        <w:t>✅ Technical implementation notes</w:t>
      </w:r>
    </w:p>
    <w:p>
      <w:pPr>
        <w:pStyle w:val="ListNumber"/>
        <w:spacing w:after="60"/>
        <w:ind w:left="360"/>
      </w:pPr>
      <w:r>
        <w:t>✅ Quality checklist for validation</w:t>
      </w:r>
    </w:p>
    <w:p/>
    <w:p>
      <w:pPr>
        <w:spacing w:after="120"/>
      </w:pPr>
      <w:r>
        <w:rPr>
          <w:b/>
        </w:rPr>
        <w:t>Status:</w:t>
      </w:r>
      <w:r>
        <w:t xml:space="preserve"> Ready for writer assignment to Tom Goldsmith</w:t>
      </w:r>
    </w:p>
    <w:p/>
    <w:p/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ASSIGNED DATE:</w:t>
      </w:r>
      <w:r>
        <w:t xml:space="preserve"> December 15, 2025</w:t>
      </w:r>
    </w:p>
    <w:p>
      <w:pPr>
        <w:spacing w:after="120"/>
      </w:pPr>
      <w:r>
        <w:rPr>
          <w:b/>
        </w:rPr>
        <w:t>DUE DATE:</w:t>
      </w:r>
      <w:r>
        <w:t xml:space="preserve"> [To be determined by editorial]</w:t>
      </w:r>
    </w:p>
    <w:p>
      <w:pPr>
        <w:spacing w:after="120"/>
      </w:pPr>
      <w:r>
        <w:rPr>
          <w:b/>
        </w:rPr>
        <w:t>REVIEW CHECKPOINT:</w:t>
      </w:r>
      <w:r>
        <w:t xml:space="preserve"> Submit first 1,500 words for outline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