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World Cup Groups Betting</w:t>
      </w:r>
    </w:p>
    <w:p/>
    <w:p>
      <w:pPr>
        <w:spacing w:after="120"/>
      </w:pPr>
      <w:r>
        <w:rPr>
          <w:b/>
        </w:rPr>
        <w:t>Generated:</w:t>
      </w:r>
      <w:r>
        <w:t xml:space="preserve"> April 1, 2026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Data Source:</w:t>
      </w:r>
      <w:r>
        <w:t xml:space="preserve"> Ahrefs API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`/sport/betting/soccer/world-cup-2026/groups.htm`</w:t>
            </w:r>
          </w:p>
        </w:tc>
      </w:tr>
      <w:tr>
        <w:tc>
          <w:tcPr>
            <w:tcW w:type="dxa" w:w="4680"/>
          </w:tcPr>
          <w:p>
            <w:r>
              <w:t>**Full URL**</w:t>
            </w:r>
          </w:p>
        </w:tc>
        <w:tc>
          <w:tcPr>
            <w:tcW w:type="dxa" w:w="4680"/>
          </w:tcPr>
          <w:p>
            <w:r>
              <w:t>`https://www.topendsports.com/sport/betting/soccer/world-cup-2026/groups.htm`</w:t>
            </w:r>
          </w:p>
        </w:tc>
      </w:tr>
      <w:tr>
        <w:tc>
          <w:tcPr>
            <w:tcW w:type="dxa" w:w="4680"/>
          </w:tcPr>
          <w:p>
            <w:r>
              <w:t>**Page Name**</w:t>
            </w:r>
          </w:p>
        </w:tc>
        <w:tc>
          <w:tcPr>
            <w:tcW w:type="dxa" w:w="4680"/>
          </w:tcPr>
          <w:p>
            <w:r>
              <w:t>World Cup Groups Betting</w:t>
            </w:r>
          </w:p>
        </w:tc>
      </w:tr>
      <w:tr>
        <w:tc>
          <w:tcPr>
            <w:tcW w:type="dxa" w:w="4680"/>
          </w:tcPr>
          <w:p>
            <w:r>
              <w:t>**Language**</w:t>
            </w:r>
          </w:p>
        </w:tc>
        <w:tc>
          <w:tcPr>
            <w:tcW w:type="dxa" w:w="4680"/>
          </w:tcPr>
          <w:p>
            <w:r>
              <w:t>English</w:t>
            </w:r>
          </w:p>
        </w:tc>
      </w:tr>
      <w:tr>
        <w:tc>
          <w:tcPr>
            <w:tcW w:type="dxa" w:w="4680"/>
          </w:tcPr>
          <w:p>
            <w:r>
              <w:t>**Writer**</w:t>
            </w:r>
          </w:p>
        </w:tc>
        <w:tc>
          <w:tcPr>
            <w:tcW w:type="dxa" w:w="4680"/>
          </w:tcPr>
          <w:p>
            <w:r>
              <w:t>Tom Goldsmith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How-To/Comparison Hybrid</w:t>
            </w:r>
          </w:p>
        </w:tc>
      </w:tr>
      <w:tr>
        <w:tc>
          <w:tcPr>
            <w:tcW w:type="dxa" w:w="4680"/>
          </w:tcPr>
          <w:p>
            <w:r>
              <w:t>**Priority**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**Status**</w:t>
            </w:r>
          </w:p>
        </w:tc>
        <w:tc>
          <w:tcPr>
            <w:tcW w:type="dxa" w:w="4680"/>
          </w:tcPr>
          <w:p>
            <w:r>
              <w:t>SEASONAL</w:t>
            </w:r>
          </w:p>
        </w:tc>
      </w:tr>
      <w:tr>
        <w:tc>
          <w:tcPr>
            <w:tcW w:type="dxa" w:w="4680"/>
          </w:tcPr>
          <w:p>
            <w:r>
              <w:t>**Word Count Target**</w:t>
            </w:r>
          </w:p>
        </w:tc>
        <w:tc>
          <w:tcPr>
            <w:tcW w:type="dxa" w:w="4680"/>
          </w:tcPr>
          <w:p>
            <w:r>
              <w:t>3,000-3,500 words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Traffic Potential</w:t>
            </w:r>
          </w:p>
        </w:tc>
      </w:tr>
      <w:tr>
        <w:tc>
          <w:tcPr>
            <w:tcW w:type="dxa" w:w="2340"/>
          </w:tcPr>
          <w:p>
            <w:r>
              <w:t>**world cup groups betting**</w:t>
            </w:r>
          </w:p>
        </w:tc>
        <w:tc>
          <w:tcPr>
            <w:tcW w:type="dxa" w:w="2340"/>
          </w:tcPr>
          <w:p>
            <w:r>
              <w:t>30/mo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Emerging</w:t>
            </w:r>
          </w:p>
        </w:tc>
      </w:tr>
    </w:tbl>
    <w:p/>
    <w:p/>
    <w:p>
      <w:pPr>
        <w:spacing w:before="120" w:after="120"/>
        <w:ind w:left="720"/>
      </w:pPr>
      <w:r>
        <w:rPr>
          <w:i/>
          <w:color w:val="666666"/>
        </w:rPr>
        <w:t>**Note:** This is an emerging keyword at 30/mo baseline. Volume will spike massively as FIFA World Cup 2026 approaches (June 2026). The keyword cluster is dominated by informational queries with enormous volume.</w:t>
      </w:r>
    </w:p>
    <w:p/>
    <w:p>
      <w:pPr>
        <w:pStyle w:val="Heading3"/>
      </w:pPr>
      <w:r>
        <w:rPr>
          <w:b/>
          <w:color w:val="333333"/>
          <w:sz w:val="28"/>
        </w:rPr>
        <w:t>Secondary Keywords (14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world cup draw</w:t>
            </w:r>
          </w:p>
        </w:tc>
        <w:tc>
          <w:tcPr>
            <w:tcW w:type="dxa" w:w="2340"/>
          </w:tcPr>
          <w:p>
            <w:r>
              <w:t>60,000/mo</w:t>
            </w:r>
          </w:p>
        </w:tc>
        <w:tc>
          <w:tcPr>
            <w:tcW w:type="dxa" w:w="2340"/>
          </w:tcPr>
          <w:p>
            <w:r>
              <w:t>69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world cup groups</w:t>
            </w:r>
          </w:p>
        </w:tc>
        <w:tc>
          <w:tcPr>
            <w:tcW w:type="dxa" w:w="2340"/>
          </w:tcPr>
          <w:p>
            <w:r>
              <w:t>30,000/mo</w:t>
            </w:r>
          </w:p>
        </w:tc>
        <w:tc>
          <w:tcPr>
            <w:tcW w:type="dxa" w:w="2340"/>
          </w:tcPr>
          <w:p>
            <w:r>
              <w:t>60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world cup group standings</w:t>
            </w:r>
          </w:p>
        </w:tc>
        <w:tc>
          <w:tcPr>
            <w:tcW w:type="dxa" w:w="2340"/>
          </w:tcPr>
          <w:p>
            <w:r>
              <w:t>3,400/mo</w:t>
            </w:r>
          </w:p>
        </w:tc>
        <w:tc>
          <w:tcPr>
            <w:tcW w:type="dxa" w:w="2340"/>
          </w:tcPr>
          <w:p>
            <w:r>
              <w:t>67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world cup group stage</w:t>
            </w:r>
          </w:p>
        </w:tc>
        <w:tc>
          <w:tcPr>
            <w:tcW w:type="dxa" w:w="2340"/>
          </w:tcPr>
          <w:p>
            <w:r>
              <w:t>2,800/mo</w:t>
            </w:r>
          </w:p>
        </w:tc>
        <w:tc>
          <w:tcPr>
            <w:tcW w:type="dxa" w:w="2340"/>
          </w:tcPr>
          <w:p>
            <w:r>
              <w:t>73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world cup odds</w:t>
            </w:r>
          </w:p>
        </w:tc>
        <w:tc>
          <w:tcPr>
            <w:tcW w:type="dxa" w:w="2340"/>
          </w:tcPr>
          <w:p>
            <w:r>
              <w:t>2,300/mo</w:t>
            </w:r>
          </w:p>
        </w:tc>
        <w:tc>
          <w:tcPr>
            <w:tcW w:type="dxa" w:w="2340"/>
          </w:tcPr>
          <w:p>
            <w:r>
              <w:t>71</w:t>
            </w:r>
          </w:p>
        </w:tc>
        <w:tc>
          <w:tcPr>
            <w:tcW w:type="dxa" w:w="2340"/>
          </w:tcPr>
          <w:p>
            <w:r>
              <w:t>Natural</w:t>
            </w:r>
          </w:p>
        </w:tc>
      </w:tr>
      <w:tr>
        <w:tc>
          <w:tcPr>
            <w:tcW w:type="dxa" w:w="2340"/>
          </w:tcPr>
          <w:p>
            <w:r>
              <w:t>2026 world cup groups</w:t>
            </w:r>
          </w:p>
        </w:tc>
        <w:tc>
          <w:tcPr>
            <w:tcW w:type="dxa" w:w="2340"/>
          </w:tcPr>
          <w:p>
            <w:r>
              <w:t>1,900/mo</w:t>
            </w:r>
          </w:p>
        </w:tc>
        <w:tc>
          <w:tcPr>
            <w:tcW w:type="dxa" w:w="2340"/>
          </w:tcPr>
          <w:p>
            <w:r>
              <w:t>73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world cup betting</w:t>
            </w:r>
          </w:p>
        </w:tc>
        <w:tc>
          <w:tcPr>
            <w:tcW w:type="dxa" w:w="2340"/>
          </w:tcPr>
          <w:p>
            <w:r>
              <w:t>800/mo</w:t>
            </w:r>
          </w:p>
        </w:tc>
        <w:tc>
          <w:tcPr>
            <w:tcW w:type="dxa" w:w="2340"/>
          </w:tcPr>
          <w:p>
            <w:r>
              <w:t>62</w:t>
            </w:r>
          </w:p>
        </w:tc>
        <w:tc>
          <w:tcPr>
            <w:tcW w:type="dxa" w:w="2340"/>
          </w:tcPr>
          <w:p>
            <w:r>
              <w:t>Natural</w:t>
            </w:r>
          </w:p>
        </w:tc>
      </w:tr>
      <w:tr>
        <w:tc>
          <w:tcPr>
            <w:tcW w:type="dxa" w:w="2340"/>
          </w:tcPr>
          <w:p>
            <w:r>
              <w:t>world cup group of death</w:t>
            </w:r>
          </w:p>
        </w:tc>
        <w:tc>
          <w:tcPr>
            <w:tcW w:type="dxa" w:w="2340"/>
          </w:tcPr>
          <w:p>
            <w:r>
              <w:t>350/mo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H3</w:t>
            </w:r>
          </w:p>
        </w:tc>
      </w:tr>
      <w:tr>
        <w:tc>
          <w:tcPr>
            <w:tcW w:type="dxa" w:w="2340"/>
          </w:tcPr>
          <w:p>
            <w:r>
              <w:t>world cup group predictions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H3</w:t>
            </w:r>
          </w:p>
        </w:tc>
      </w:tr>
      <w:tr>
        <w:tc>
          <w:tcPr>
            <w:tcW w:type="dxa" w:w="2340"/>
          </w:tcPr>
          <w:p>
            <w:r>
              <w:t>world cup group results</w:t>
            </w:r>
          </w:p>
        </w:tc>
        <w:tc>
          <w:tcPr>
            <w:tcW w:type="dxa" w:w="2340"/>
          </w:tcPr>
          <w:p>
            <w:r>
              <w:t>20/mo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Natural</w:t>
            </w:r>
          </w:p>
        </w:tc>
      </w:tr>
      <w:tr>
        <w:tc>
          <w:tcPr>
            <w:tcW w:type="dxa" w:w="2340"/>
          </w:tcPr>
          <w:p>
            <w:r>
              <w:t>world cup group stage betting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H3</w:t>
            </w:r>
          </w:p>
        </w:tc>
      </w:tr>
      <w:tr>
        <w:tc>
          <w:tcPr>
            <w:tcW w:type="dxa" w:w="2340"/>
          </w:tcPr>
          <w:p>
            <w:r>
              <w:t>world cup group winner odds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35</w:t>
            </w:r>
          </w:p>
        </w:tc>
        <w:tc>
          <w:tcPr>
            <w:tcW w:type="dxa" w:w="2340"/>
          </w:tcPr>
          <w:p>
            <w:r>
              <w:t>H3</w:t>
            </w:r>
          </w:p>
        </w:tc>
      </w:tr>
      <w:tr>
        <w:tc>
          <w:tcPr>
            <w:tcW w:type="dxa" w:w="2340"/>
          </w:tcPr>
          <w:p>
            <w:r>
              <w:t>world cup group betting odds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H3</w:t>
            </w:r>
          </w:p>
        </w:tc>
      </w:tr>
      <w:tr>
        <w:tc>
          <w:tcPr>
            <w:tcW w:type="dxa" w:w="2340"/>
          </w:tcPr>
          <w:p>
            <w:r>
              <w:t>world cup group d odds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FAQ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Branded Keywords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</w:tr>
      <w:tr>
        <w:tc>
          <w:tcPr>
            <w:tcW w:type="dxa" w:w="3120"/>
          </w:tcPr>
          <w:p>
            <w:r>
              <w:t>fanduel soccer</w:t>
            </w:r>
          </w:p>
        </w:tc>
        <w:tc>
          <w:tcPr>
            <w:tcW w:type="dxa" w:w="3120"/>
          </w:tcPr>
          <w:p>
            <w:r>
              <w:t>500/mo</w:t>
            </w:r>
          </w:p>
        </w:tc>
        <w:tc>
          <w:tcPr>
            <w:tcW w:type="dxa" w:w="3120"/>
          </w:tcPr>
          <w:p>
            <w:r>
              <w:t>FanDuel</w:t>
            </w:r>
          </w:p>
        </w:tc>
      </w:tr>
      <w:tr>
        <w:tc>
          <w:tcPr>
            <w:tcW w:type="dxa" w:w="3120"/>
          </w:tcPr>
          <w:p>
            <w:r>
              <w:t>draftkings soccer</w:t>
            </w:r>
          </w:p>
        </w:tc>
        <w:tc>
          <w:tcPr>
            <w:tcW w:type="dxa" w:w="3120"/>
          </w:tcPr>
          <w:p>
            <w:r>
              <w:t>350/mo</w:t>
            </w:r>
          </w:p>
        </w:tc>
        <w:tc>
          <w:tcPr>
            <w:tcW w:type="dxa" w:w="3120"/>
          </w:tcPr>
          <w:p>
            <w:r>
              <w:t>DraftKings</w:t>
            </w:r>
          </w:p>
        </w:tc>
      </w:tr>
      <w:tr>
        <w:tc>
          <w:tcPr>
            <w:tcW w:type="dxa" w:w="3120"/>
          </w:tcPr>
          <w:p>
            <w:r>
              <w:t>bet365 soccer</w:t>
            </w:r>
          </w:p>
        </w:tc>
        <w:tc>
          <w:tcPr>
            <w:tcW w:type="dxa" w:w="3120"/>
          </w:tcPr>
          <w:p>
            <w:r>
              <w:t>150/mo</w:t>
            </w:r>
          </w:p>
        </w:tc>
        <w:tc>
          <w:tcPr>
            <w:tcW w:type="dxa" w:w="3120"/>
          </w:tcPr>
          <w:p>
            <w:r>
              <w:t>bet365</w:t>
            </w:r>
          </w:p>
        </w:tc>
      </w:tr>
      <w:tr>
        <w:tc>
          <w:tcPr>
            <w:tcW w:type="dxa" w:w="3120"/>
          </w:tcPr>
          <w:p>
            <w:r>
              <w:t>caesars soccer</w:t>
            </w:r>
          </w:p>
        </w:tc>
        <w:tc>
          <w:tcPr>
            <w:tcW w:type="dxa" w:w="3120"/>
          </w:tcPr>
          <w:p>
            <w:r>
              <w:t>50/mo</w:t>
            </w:r>
          </w:p>
        </w:tc>
        <w:tc>
          <w:tcPr>
            <w:tcW w:type="dxa" w:w="3120"/>
          </w:tcPr>
          <w:p>
            <w:r>
              <w:t>Caesars</w:t>
            </w:r>
          </w:p>
        </w:tc>
      </w:tr>
      <w:tr>
        <w:tc>
          <w:tcPr>
            <w:tcW w:type="dxa" w:w="3120"/>
          </w:tcPr>
          <w:p>
            <w:r>
              <w:t>betmgm soccer</w:t>
            </w:r>
          </w:p>
        </w:tc>
        <w:tc>
          <w:tcPr>
            <w:tcW w:type="dxa" w:w="3120"/>
          </w:tcPr>
          <w:p>
            <w:r>
              <w:t>20/mo</w:t>
            </w:r>
          </w:p>
        </w:tc>
        <w:tc>
          <w:tcPr>
            <w:tcW w:type="dxa" w:w="3120"/>
          </w:tcPr>
          <w:p>
            <w:r>
              <w:t>BetMGM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Cluster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**Total Cluster Volume**</w:t>
            </w:r>
          </w:p>
        </w:tc>
        <w:tc>
          <w:tcPr>
            <w:tcW w:type="dxa" w:w="4680"/>
          </w:tcPr>
          <w:p>
            <w:r>
              <w:t>~101,740/mo</w:t>
            </w:r>
          </w:p>
        </w:tc>
      </w:tr>
      <w:tr>
        <w:tc>
          <w:tcPr>
            <w:tcW w:type="dxa" w:w="4680"/>
          </w:tcPr>
          <w:p>
            <w:r>
              <w:t>**Volume Increase**</w:t>
            </w:r>
          </w:p>
        </w:tc>
        <w:tc>
          <w:tcPr>
            <w:tcW w:type="dxa" w:w="4680"/>
          </w:tcPr>
          <w:p>
            <w:r>
              <w:t>Massive (informational keywords drive bulk volume)</w:t>
            </w:r>
          </w:p>
        </w:tc>
      </w:tr>
      <w:tr>
        <w:tc>
          <w:tcPr>
            <w:tcW w:type="dxa" w:w="4680"/>
          </w:tcPr>
          <w:p>
            <w:r>
              <w:t>**Keywords Mapped**</w:t>
            </w:r>
          </w:p>
        </w:tc>
        <w:tc>
          <w:tcPr>
            <w:tcW w:type="dxa" w:w="4680"/>
          </w:tcPr>
          <w:p>
            <w:r>
              <w:t>14 secondary + 5 branded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SERP Overview</w:t>
      </w:r>
    </w:p>
    <w:p/>
    <w:p>
      <w:pPr>
        <w:spacing w:after="120"/>
      </w:pPr>
      <w:r>
        <w:t xml:space="preserve">SERP for "world cup groups betting" is underdeveloped as an emerging keyword pre-tournament. High-volume informational terms like "world cup groups" (30K/mo) and "world cup draw" (60K/mo) are dominated by FIFA.com, Wikipedia, and major sports news outlets. Betting-specific group stage content is sparse, creating a </w:t>
      </w:r>
      <w:r>
        <w:rPr>
          <w:b/>
        </w:rPr>
        <w:t>first-mover advantage</w:t>
      </w:r>
      <w:r>
        <w:t xml:space="preserve"> for a comprehensive group-by-group betting guide.</w:t>
      </w:r>
    </w:p>
    <w:p/>
    <w:p>
      <w:pPr>
        <w:pStyle w:val="Heading3"/>
      </w:pPr>
      <w:r>
        <w:rPr>
          <w:b/>
          <w:color w:val="333333"/>
          <w:sz w:val="28"/>
        </w:rPr>
        <w:t>Key Insights</w:t>
      </w:r>
    </w:p>
    <w:p/>
    <w:p>
      <w:pPr>
        <w:pStyle w:val="ListNumber"/>
        <w:spacing w:after="60"/>
        <w:ind w:left="360"/>
      </w:pPr>
      <w:r>
        <w:t>Informational queries "world cup groups" (30K) and "world cup draw" (60K) dwarf betting-specific terms but drive massive related traffic</w:t>
      </w:r>
    </w:p>
    <w:p>
      <w:pPr>
        <w:pStyle w:val="ListNumber"/>
        <w:spacing w:after="60"/>
        <w:ind w:left="360"/>
      </w:pPr>
      <w:r>
        <w:t>48-team expanded format for 2026 creates 12 groups instead of 8, increasing content depth opportunity</w:t>
      </w:r>
    </w:p>
    <w:p>
      <w:pPr>
        <w:pStyle w:val="ListNumber"/>
        <w:spacing w:after="60"/>
        <w:ind w:left="360"/>
      </w:pPr>
      <w:r>
        <w:t>Three host nations (USA, Mexico, Canada) ensure sustained domestic search interest</w:t>
      </w:r>
    </w:p>
    <w:p>
      <w:pPr>
        <w:pStyle w:val="ListNumber"/>
        <w:spacing w:after="60"/>
        <w:ind w:left="360"/>
      </w:pPr>
      <w:r>
        <w:t>Group of death narratives always generate high engagement and social sharing</w:t>
      </w:r>
    </w:p>
    <w:p>
      <w:pPr>
        <w:pStyle w:val="ListNumber"/>
        <w:spacing w:after="60"/>
        <w:ind w:left="360"/>
      </w:pPr>
      <w:r>
        <w:t>Low KD on betting-specific terms (KD 4-40) means easy ranking opportunities before volume spikes</w:t>
      </w:r>
    </w:p>
    <w:p/>
    <w:p>
      <w:pPr>
        <w:pStyle w:val="Heading3"/>
      </w:pPr>
      <w:r>
        <w:rPr>
          <w:b/>
          <w:color w:val="333333"/>
          <w:sz w:val="28"/>
        </w:rPr>
        <w:t>Affiliate Competitor Analysis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Brands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Est. Words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Key Sections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1872"/>
          </w:tcPr>
          <w:p>
            <w:r>
              <w:t>actionnetwork.com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2,500</w:t>
            </w:r>
          </w:p>
        </w:tc>
        <w:tc>
          <w:tcPr>
            <w:tcW w:type="dxa" w:w="1872"/>
          </w:tcPr>
          <w:p>
            <w:r>
              <w:t>Futures odds, Group predictions, Expert picks</w:t>
            </w:r>
          </w:p>
        </w:tc>
        <w:tc>
          <w:tcPr>
            <w:tcW w:type="dxa" w:w="1872"/>
          </w:tcPr>
          <w:p>
            <w:r>
              <w:t>No per-group betting breakdown</w:t>
            </w:r>
          </w:p>
        </w:tc>
      </w:tr>
      <w:tr>
        <w:tc>
          <w:tcPr>
            <w:tcW w:type="dxa" w:w="1872"/>
          </w:tcPr>
          <w:p>
            <w:r>
              <w:t>covers.com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2,000</w:t>
            </w:r>
          </w:p>
        </w:tc>
        <w:tc>
          <w:tcPr>
            <w:tcW w:type="dxa" w:w="1872"/>
          </w:tcPr>
          <w:p>
            <w:r>
              <w:t>Odds comparison, Match previews, Betting trends</w:t>
            </w:r>
          </w:p>
        </w:tc>
        <w:tc>
          <w:tcPr>
            <w:tcW w:type="dxa" w:w="1872"/>
          </w:tcPr>
          <w:p>
            <w:r>
              <w:t>Generic soccer focus, not group-specific</w:t>
            </w:r>
          </w:p>
        </w:tc>
      </w:tr>
      <w:tr>
        <w:tc>
          <w:tcPr>
            <w:tcW w:type="dxa" w:w="1872"/>
          </w:tcPr>
          <w:p>
            <w:r>
              <w:t>thelines.com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1,500</w:t>
            </w:r>
          </w:p>
        </w:tc>
        <w:tc>
          <w:tcPr>
            <w:tcW w:type="dxa" w:w="1872"/>
          </w:tcPr>
          <w:p>
            <w:r>
              <w:t>Live odds, Line movements, Sportsbook comparison</w:t>
            </w:r>
          </w:p>
        </w:tc>
        <w:tc>
          <w:tcPr>
            <w:tcW w:type="dxa" w:w="1872"/>
          </w:tcPr>
          <w:p>
            <w:r>
              <w:t>No group analysis, no educational content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pStyle w:val="ListNumber"/>
        <w:spacing w:after="60"/>
        <w:ind w:left="360"/>
      </w:pPr>
      <w:r>
        <w:t>Complete 12-group listing with all 48 teams and betting odds per group</w:t>
      </w:r>
    </w:p>
    <w:p>
      <w:pPr>
        <w:pStyle w:val="ListNumber"/>
        <w:spacing w:after="60"/>
        <w:ind w:left="360"/>
      </w:pPr>
      <w:r>
        <w:t>Group of death analysis with betting angle and value picks</w:t>
      </w:r>
    </w:p>
    <w:p>
      <w:pPr>
        <w:pStyle w:val="ListNumber"/>
        <w:spacing w:after="60"/>
        <w:ind w:left="360"/>
      </w:pPr>
      <w:r>
        <w:t>Per-group winner odds comparison across sportsbooks</w:t>
      </w:r>
    </w:p>
    <w:p>
      <w:pPr>
        <w:pStyle w:val="ListNumber"/>
        <w:spacing w:after="60"/>
        <w:ind w:left="360"/>
      </w:pPr>
      <w:r>
        <w:t>Group stage-specific bet type guide (group winner, advancement, match results)</w:t>
      </w:r>
    </w:p>
    <w:p>
      <w:pPr>
        <w:pStyle w:val="ListNumber"/>
        <w:spacing w:after="60"/>
        <w:ind w:left="360"/>
      </w:pPr>
      <w:r>
        <w:t>Interactive group standings tracker with live updates</w:t>
      </w:r>
    </w:p>
    <w:p>
      <w:pPr>
        <w:pStyle w:val="ListNumber"/>
        <w:spacing w:after="60"/>
        <w:ind w:left="360"/>
      </w:pPr>
      <w:r>
        <w:t>Strategy section for parlaying group stage outcomes</w:t>
      </w:r>
    </w:p>
    <w:p/>
    <w:p>
      <w:pPr>
        <w:pStyle w:val="Heading3"/>
      </w:pPr>
      <w:r>
        <w:rPr>
          <w:b/>
          <w:color w:val="333333"/>
          <w:sz w:val="28"/>
        </w:rPr>
        <w:t>Competitive Advantage</w:t>
      </w:r>
    </w:p>
    <w:p/>
    <w:p>
      <w:pPr>
        <w:spacing w:after="120"/>
      </w:pPr>
      <w:r>
        <w:t>First comprehensive group-by-group World Cup 2026 betting guide combining complete group listings, per-group odds, group of death analysis, and sportsbook comparison. The expanded 48-team format with 12 groups is new territory, so no competitor has established content for this structure.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(5 Brands)</w:t>
      </w:r>
    </w:p>
    <w:p/>
    <w:p>
      <w:pPr>
        <w:spacing w:after="120"/>
      </w:pPr>
      <w:r>
        <w:rPr>
          <w:b/>
        </w:rPr>
        <w:t>Rationale:</w:t>
      </w:r>
      <w:r>
        <w:t xml:space="preserve"> Primary keyword "world cup groups betting" at 30/mo (emerging, pre-spike) qualifies for 5 brands per sub-1,000/mo rule. Selected brands with strongest soccer and international betting markets.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872"/>
          </w:tcPr>
          <w:p>
            <w:r>
              <w:t>#1</w:t>
            </w:r>
          </w:p>
        </w:tc>
        <w:tc>
          <w:tcPr>
            <w:tcW w:type="dxa" w:w="1872"/>
          </w:tcPr>
          <w:p>
            <w:r>
              <w:t>**FanDuel**</w:t>
            </w:r>
          </w:p>
        </w:tc>
        <w:tc>
          <w:tcPr>
            <w:tcW w:type="dxa" w:w="1872"/>
          </w:tcPr>
          <w:p>
            <w:r>
              <w:t>FD</w:t>
            </w:r>
          </w:p>
        </w:tc>
        <w:tc>
          <w:tcPr>
            <w:tcW w:type="dxa" w:w="1872"/>
          </w:tcPr>
          <w:p>
            <w:r>
              <w:t>LOCKED</w:t>
            </w:r>
          </w:p>
        </w:tc>
        <w:tc>
          <w:tcPr>
            <w:tcW w:type="dxa" w:w="1872"/>
          </w:tcPr>
          <w:p>
            <w:r>
              <w:t>Commercial deal. Best overall platform, group betting markets</w:t>
            </w:r>
          </w:p>
        </w:tc>
      </w:tr>
      <w:tr>
        <w:tc>
          <w:tcPr>
            <w:tcW w:type="dxa" w:w="1872"/>
          </w:tcPr>
          <w:p>
            <w:r>
              <w:t>#2</w:t>
            </w:r>
          </w:p>
        </w:tc>
        <w:tc>
          <w:tcPr>
            <w:tcW w:type="dxa" w:w="1872"/>
          </w:tcPr>
          <w:p>
            <w:r>
              <w:t>**BetMGM**</w:t>
            </w:r>
          </w:p>
        </w:tc>
        <w:tc>
          <w:tcPr>
            <w:tcW w:type="dxa" w:w="1872"/>
          </w:tcPr>
          <w:p>
            <w:r>
              <w:t>MGM</w:t>
            </w:r>
          </w:p>
        </w:tc>
        <w:tc>
          <w:tcPr>
            <w:tcW w:type="dxa" w:w="1872"/>
          </w:tcPr>
          <w:p>
            <w:r>
              <w:t>LOCKED</w:t>
            </w:r>
          </w:p>
        </w:tc>
        <w:tc>
          <w:tcPr>
            <w:tcW w:type="dxa" w:w="1872"/>
          </w:tcPr>
          <w:p>
            <w:r>
              <w:t>Commercial deal. Group stage props, MGM Rewards</w:t>
            </w:r>
          </w:p>
        </w:tc>
      </w:tr>
      <w:tr>
        <w:tc>
          <w:tcPr>
            <w:tcW w:type="dxa" w:w="1872"/>
          </w:tcPr>
          <w:p>
            <w:r>
              <w:t>#3</w:t>
            </w:r>
          </w:p>
        </w:tc>
        <w:tc>
          <w:tcPr>
            <w:tcW w:type="dxa" w:w="1872"/>
          </w:tcPr>
          <w:p>
            <w:r>
              <w:t>**DraftKings**</w:t>
            </w:r>
          </w:p>
        </w:tc>
        <w:tc>
          <w:tcPr>
            <w:tcW w:type="dxa" w:w="1872"/>
          </w:tcPr>
          <w:p>
            <w:r>
              <w:t>DK</w:t>
            </w:r>
          </w:p>
        </w:tc>
        <w:tc>
          <w:tcPr>
            <w:tcW w:type="dxa" w:w="1872"/>
          </w:tcPr>
          <w:p>
            <w:r>
              <w:t>Research</w:t>
            </w:r>
          </w:p>
        </w:tc>
        <w:tc>
          <w:tcPr>
            <w:tcW w:type="dxa" w:w="1872"/>
          </w:tcPr>
          <w:p>
            <w:r>
              <w:t>Best group stage market variety, SGP builder</w:t>
            </w:r>
          </w:p>
        </w:tc>
      </w:tr>
      <w:tr>
        <w:tc>
          <w:tcPr>
            <w:tcW w:type="dxa" w:w="1872"/>
          </w:tcPr>
          <w:p>
            <w:r>
              <w:t>#4</w:t>
            </w:r>
          </w:p>
        </w:tc>
        <w:tc>
          <w:tcPr>
            <w:tcW w:type="dxa" w:w="1872"/>
          </w:tcPr>
          <w:p>
            <w:r>
              <w:t>**bet365**</w:t>
            </w:r>
          </w:p>
        </w:tc>
        <w:tc>
          <w:tcPr>
            <w:tcW w:type="dxa" w:w="1872"/>
          </w:tcPr>
          <w:p>
            <w:r>
              <w:t>365</w:t>
            </w:r>
          </w:p>
        </w:tc>
        <w:tc>
          <w:tcPr>
            <w:tcW w:type="dxa" w:w="1872"/>
          </w:tcPr>
          <w:p>
            <w:r>
              <w:t>Research</w:t>
            </w:r>
          </w:p>
        </w:tc>
        <w:tc>
          <w:tcPr>
            <w:tcW w:type="dxa" w:w="1872"/>
          </w:tcPr>
          <w:p>
            <w:r>
              <w:t>World's #1 soccer platform, group stage specials</w:t>
            </w:r>
          </w:p>
        </w:tc>
      </w:tr>
      <w:tr>
        <w:tc>
          <w:tcPr>
            <w:tcW w:type="dxa" w:w="1872"/>
          </w:tcPr>
          <w:p>
            <w:r>
              <w:t>#5</w:t>
            </w:r>
          </w:p>
        </w:tc>
        <w:tc>
          <w:tcPr>
            <w:tcW w:type="dxa" w:w="1872"/>
          </w:tcPr>
          <w:p>
            <w:r>
              <w:t>**Caesars**</w:t>
            </w:r>
          </w:p>
        </w:tc>
        <w:tc>
          <w:tcPr>
            <w:tcW w:type="dxa" w:w="1872"/>
          </w:tcPr>
          <w:p>
            <w:r>
              <w:t>CZR</w:t>
            </w:r>
          </w:p>
        </w:tc>
        <w:tc>
          <w:tcPr>
            <w:tcW w:type="dxa" w:w="1872"/>
          </w:tcPr>
          <w:p>
            <w:r>
              <w:t>Research</w:t>
            </w:r>
          </w:p>
        </w:tc>
        <w:tc>
          <w:tcPr>
            <w:tcW w:type="dxa" w:w="1872"/>
          </w:tcPr>
          <w:p>
            <w:r>
              <w:t>Strong parlay builder for group combos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Brand USPs for World Cup Groups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USP</w:t>
            </w:r>
          </w:p>
        </w:tc>
      </w:tr>
      <w:tr>
        <w:tc>
          <w:tcPr>
            <w:tcW w:type="dxa" w:w="4680"/>
          </w:tcPr>
          <w:p>
            <w:r>
              <w:t>FanDuel</w:t>
            </w:r>
          </w:p>
        </w:tc>
        <w:tc>
          <w:tcPr>
            <w:tcW w:type="dxa" w:w="4680"/>
          </w:tcPr>
          <w:p>
            <w:r>
              <w:t>Best user experience and most World Cup betting markets</w:t>
            </w:r>
          </w:p>
        </w:tc>
      </w:tr>
      <w:tr>
        <w:tc>
          <w:tcPr>
            <w:tcW w:type="dxa" w:w="4680"/>
          </w:tcPr>
          <w:p>
            <w:r>
              <w:t>BetMGM</w:t>
            </w:r>
          </w:p>
        </w:tc>
        <w:tc>
          <w:tcPr>
            <w:tcW w:type="dxa" w:w="4680"/>
          </w:tcPr>
          <w:p>
            <w:r>
              <w:t>Vegas-style betting with excellent group stage prop markets</w:t>
            </w:r>
          </w:p>
        </w:tc>
      </w:tr>
      <w:tr>
        <w:tc>
          <w:tcPr>
            <w:tcW w:type="dxa" w:w="4680"/>
          </w:tcPr>
          <w:p>
            <w:r>
              <w:t>DraftKings</w:t>
            </w:r>
          </w:p>
        </w:tc>
        <w:tc>
          <w:tcPr>
            <w:tcW w:type="dxa" w:w="4680"/>
          </w:tcPr>
          <w:p>
            <w:r>
              <w:t>Deepest group stage market selection and same-game parlays</w:t>
            </w:r>
          </w:p>
        </w:tc>
      </w:tr>
      <w:tr>
        <w:tc>
          <w:tcPr>
            <w:tcW w:type="dxa" w:w="4680"/>
          </w:tcPr>
          <w:p>
            <w:r>
              <w:t>bet365</w:t>
            </w:r>
          </w:p>
        </w:tc>
        <w:tc>
          <w:tcPr>
            <w:tcW w:type="dxa" w:w="4680"/>
          </w:tcPr>
          <w:p>
            <w:r>
              <w:t>Best international soccer coverage with live streaming and group specials</w:t>
            </w:r>
          </w:p>
        </w:tc>
      </w:tr>
      <w:tr>
        <w:tc>
          <w:tcPr>
            <w:tcW w:type="dxa" w:w="4680"/>
          </w:tcPr>
          <w:p>
            <w:r>
              <w:t>Caesars</w:t>
            </w:r>
          </w:p>
        </w:tc>
        <w:tc>
          <w:tcPr>
            <w:tcW w:type="dxa" w:w="4680"/>
          </w:tcPr>
          <w:p>
            <w:r>
              <w:t>Best for group stage parlay combos with Caesars Rewards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Required Sections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 Words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Keywords</w:t>
            </w:r>
          </w:p>
        </w:tc>
      </w:tr>
      <w:tr>
        <w:tc>
          <w:tcPr>
            <w:tcW w:type="dxa" w:w="3120"/>
          </w:tcPr>
          <w:p>
            <w:r>
              <w:t>Introduction</w:t>
            </w:r>
          </w:p>
        </w:tc>
        <w:tc>
          <w:tcPr>
            <w:tcW w:type="dxa" w:w="3120"/>
          </w:tcPr>
          <w:p>
            <w:r>
              <w:t>125</w:t>
            </w:r>
          </w:p>
        </w:tc>
        <w:tc>
          <w:tcPr>
            <w:tcW w:type="dxa" w:w="3120"/>
          </w:tcPr>
          <w:p>
            <w:r>
              <w:t>world cup groups betting, world cup betting, world cup odds</w:t>
            </w:r>
          </w:p>
        </w:tc>
      </w:tr>
      <w:tr>
        <w:tc>
          <w:tcPr>
            <w:tcW w:type="dxa" w:w="3120"/>
          </w:tcPr>
          <w:p>
            <w:r>
              <w:t>Comparison Table</w:t>
            </w:r>
          </w:p>
        </w:tc>
        <w:tc>
          <w:tcPr>
            <w:tcW w:type="dxa" w:w="3120"/>
          </w:tcPr>
          <w:p>
            <w:r>
              <w:t>75</w:t>
            </w:r>
          </w:p>
        </w:tc>
        <w:tc>
          <w:tcPr>
            <w:tcW w:type="dxa" w:w="3120"/>
          </w:tcPr>
          <w:p>
            <w:r>
              <w:t>world cup groups betting</w:t>
            </w:r>
          </w:p>
        </w:tc>
      </w:tr>
      <w:tr>
        <w:tc>
          <w:tcPr>
            <w:tcW w:type="dxa" w:w="3120"/>
          </w:tcPr>
          <w:p>
            <w:r>
              <w:t>Quick Answer Box</w:t>
            </w:r>
          </w:p>
        </w:tc>
        <w:tc>
          <w:tcPr>
            <w:tcW w:type="dxa" w:w="3120"/>
          </w:tcPr>
          <w:p>
            <w:r>
              <w:t>75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2026 World Cup Groups Overview</w:t>
            </w:r>
          </w:p>
        </w:tc>
        <w:tc>
          <w:tcPr>
            <w:tcW w:type="dxa" w:w="3120"/>
          </w:tcPr>
          <w:p>
            <w:r>
              <w:t>550</w:t>
            </w:r>
          </w:p>
        </w:tc>
        <w:tc>
          <w:tcPr>
            <w:tcW w:type="dxa" w:w="3120"/>
          </w:tcPr>
          <w:p>
            <w:r>
              <w:t>2026 world cup groups, world cup groups, world cup draw</w:t>
            </w:r>
          </w:p>
        </w:tc>
      </w:tr>
      <w:tr>
        <w:tc>
          <w:tcPr>
            <w:tcW w:type="dxa" w:w="3120"/>
          </w:tcPr>
          <w:p>
            <w:r>
              <w:t>World Cup Group Stage Betting Guide</w:t>
            </w:r>
          </w:p>
        </w:tc>
        <w:tc>
          <w:tcPr>
            <w:tcW w:type="dxa" w:w="3120"/>
          </w:tcPr>
          <w:p>
            <w:r>
              <w:t>450</w:t>
            </w:r>
          </w:p>
        </w:tc>
        <w:tc>
          <w:tcPr>
            <w:tcW w:type="dxa" w:w="3120"/>
          </w:tcPr>
          <w:p>
            <w:r>
              <w:t>world cup group stage, group stage betting, group winner odds, group betting odds</w:t>
            </w:r>
          </w:p>
        </w:tc>
      </w:tr>
      <w:tr>
        <w:tc>
          <w:tcPr>
            <w:tcW w:type="dxa" w:w="3120"/>
          </w:tcPr>
          <w:p>
            <w:r>
              <w:t>World Cup Group Predictions and Odds</w:t>
            </w:r>
          </w:p>
        </w:tc>
        <w:tc>
          <w:tcPr>
            <w:tcW w:type="dxa" w:w="3120"/>
          </w:tcPr>
          <w:p>
            <w:r>
              <w:t>450</w:t>
            </w:r>
          </w:p>
        </w:tc>
        <w:tc>
          <w:tcPr>
            <w:tcW w:type="dxa" w:w="3120"/>
          </w:tcPr>
          <w:p>
            <w:r>
              <w:t>world cup group predictions, group of death, world cup odds</w:t>
            </w:r>
          </w:p>
        </w:tc>
      </w:tr>
      <w:tr>
        <w:tc>
          <w:tcPr>
            <w:tcW w:type="dxa" w:w="3120"/>
          </w:tcPr>
          <w:p>
            <w:r>
              <w:t>World Cup Group Standings Tracker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world cup group standings, world cup group results</w:t>
            </w:r>
          </w:p>
        </w:tc>
      </w:tr>
      <w:tr>
        <w:tc>
          <w:tcPr>
            <w:tcW w:type="dxa" w:w="3120"/>
          </w:tcPr>
          <w:p>
            <w:r>
              <w:t>Best Sportsbooks for Group Stage Betting</w:t>
            </w:r>
          </w:p>
        </w:tc>
        <w:tc>
          <w:tcPr>
            <w:tcW w:type="dxa" w:w="3120"/>
          </w:tcPr>
          <w:p>
            <w:r>
              <w:t>450</w:t>
            </w:r>
          </w:p>
        </w:tc>
        <w:tc>
          <w:tcPr>
            <w:tcW w:type="dxa" w:w="3120"/>
          </w:tcPr>
          <w:p>
            <w:r>
              <w:t>world cup betting</w:t>
            </w:r>
          </w:p>
        </w:tc>
      </w:tr>
      <w:tr>
        <w:tc>
          <w:tcPr>
            <w:tcW w:type="dxa" w:w="3120"/>
          </w:tcPr>
          <w:p>
            <w:r>
              <w:t>Group Stage Betting Strategy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world cup groups betting</w:t>
            </w:r>
          </w:p>
        </w:tc>
      </w:tr>
      <w:tr>
        <w:tc>
          <w:tcPr>
            <w:tcW w:type="dxa" w:w="3120"/>
          </w:tcPr>
          <w:p>
            <w:r>
              <w:t>FAQs (8)</w:t>
            </w:r>
          </w:p>
        </w:tc>
        <w:tc>
          <w:tcPr>
            <w:tcW w:type="dxa" w:w="3120"/>
          </w:tcPr>
          <w:p>
            <w:r>
              <w:t>400</w:t>
            </w:r>
          </w:p>
        </w:tc>
        <w:tc>
          <w:tcPr>
            <w:tcW w:type="dxa" w:w="3120"/>
          </w:tcPr>
          <w:p>
            <w:r>
              <w:t>FAQ keywords</w:t>
            </w:r>
          </w:p>
        </w:tc>
      </w:tr>
      <w:tr>
        <w:tc>
          <w:tcPr>
            <w:tcW w:type="dxa" w:w="3120"/>
          </w:tcPr>
          <w:p>
            <w:r>
              <w:t>Calculator Tool Links</w:t>
            </w:r>
          </w:p>
        </w:tc>
        <w:tc>
          <w:tcPr>
            <w:tcW w:type="dxa" w:w="3120"/>
          </w:tcPr>
          <w:p>
            <w:r>
              <w:t>75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Responsible Gambling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</w:tbl>
    <w:p/>
    <w:p/>
    <w:p>
      <w:pPr>
        <w:spacing w:after="120"/>
      </w:pPr>
      <w:r>
        <w:rPr>
          <w:b/>
        </w:rPr>
        <w:t>Total: ~3,500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Angles</w:t>
      </w:r>
    </w:p>
    <w:p/>
    <w:p>
      <w:pPr>
        <w:pStyle w:val="ListNumber"/>
        <w:spacing w:after="60"/>
        <w:ind w:left="360"/>
      </w:pPr>
      <w:r>
        <w:t>12-group expanded format - First World Cup with 48 teams means more groups, more betting opportunities</w:t>
      </w:r>
    </w:p>
    <w:p>
      <w:pPr>
        <w:pStyle w:val="ListNumber"/>
        <w:spacing w:after="60"/>
        <w:ind w:left="360"/>
      </w:pPr>
      <w:r>
        <w:t>Host nation advantage - USA, Mexico, Canada as hosts create domestic interest for each group</w:t>
      </w:r>
    </w:p>
    <w:p>
      <w:pPr>
        <w:pStyle w:val="ListNumber"/>
        <w:spacing w:after="60"/>
        <w:ind w:left="360"/>
      </w:pPr>
      <w:r>
        <w:t>Group of death narrative - Always drives engagement and social sharing</w:t>
      </w:r>
    </w:p>
    <w:p>
      <w:pPr>
        <w:pStyle w:val="ListNumber"/>
        <w:spacing w:after="60"/>
        <w:ind w:left="360"/>
      </w:pPr>
      <w:r>
        <w:t>Group stage parlays - Multi-group winner combos offer high-value betting strategies</w:t>
      </w:r>
    </w:p>
    <w:p/>
    <w:p>
      <w:pPr>
        <w:pStyle w:val="Heading3"/>
      </w:pPr>
      <w:r>
        <w:rPr>
          <w:b/>
          <w:color w:val="333333"/>
          <w:sz w:val="28"/>
        </w:rPr>
        <w:t>Content Differentiators</w:t>
      </w:r>
    </w:p>
    <w:p/>
    <w:p>
      <w:pPr>
        <w:pStyle w:val="ListBullet"/>
        <w:spacing w:after="60"/>
        <w:ind w:left="360"/>
      </w:pPr>
      <w:r>
        <w:t>Complete 12-group breakdown with all 48 teams (no competitor has this for betting)</w:t>
      </w:r>
    </w:p>
    <w:p>
      <w:pPr>
        <w:pStyle w:val="ListBullet"/>
        <w:spacing w:after="60"/>
        <w:ind w:left="360"/>
      </w:pPr>
      <w:r>
        <w:t>Per-group odds comparison across 5 sportsbooks</w:t>
      </w:r>
    </w:p>
    <w:p>
      <w:pPr>
        <w:pStyle w:val="ListBullet"/>
        <w:spacing w:after="60"/>
        <w:ind w:left="360"/>
      </w:pPr>
      <w:r>
        <w:t>Group of death deep dive with betting implications</w:t>
      </w:r>
    </w:p>
    <w:p>
      <w:pPr>
        <w:pStyle w:val="ListBullet"/>
        <w:spacing w:after="60"/>
        <w:ind w:left="360"/>
      </w:pPr>
      <w:r>
        <w:t>Interactive group standings tracker (update during tournament)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Must-Have Elements</w:t>
      </w:r>
    </w:p>
    <w:p/>
    <w:p>
      <w:pPr>
        <w:pStyle w:val="ListBullet"/>
        <w:spacing w:after="60"/>
        <w:ind w:left="360"/>
      </w:pPr>
      <w:r>
        <w:t>[ ] Comparison table with all 5 brands (mobile-responsive)</w:t>
      </w:r>
    </w:p>
    <w:p>
      <w:pPr>
        <w:pStyle w:val="ListBullet"/>
        <w:spacing w:after="60"/>
        <w:ind w:left="360"/>
      </w:pPr>
      <w:r>
        <w:t>[ ] Letter badges (FD, MGM, DK, 365, CZR)</w:t>
      </w:r>
    </w:p>
    <w:p>
      <w:pPr>
        <w:pStyle w:val="ListBullet"/>
        <w:spacing w:after="60"/>
        <w:ind w:left="360"/>
      </w:pPr>
      <w:r>
        <w:t>[ ] Last Updated badge after H1</w:t>
      </w:r>
    </w:p>
    <w:p>
      <w:pPr>
        <w:pStyle w:val="ListBullet"/>
        <w:spacing w:after="60"/>
        <w:ind w:left="360"/>
      </w:pPr>
      <w:r>
        <w:t>[ ] FAQ accordion with expand/collapse</w:t>
      </w:r>
    </w:p>
    <w:p>
      <w:pPr>
        <w:pStyle w:val="ListBullet"/>
        <w:spacing w:after="60"/>
        <w:ind w:left="360"/>
      </w:pPr>
      <w:r>
        <w:t>[ ] Complete 12-group listings table</w:t>
      </w:r>
    </w:p>
    <w:p>
      <w:pPr>
        <w:pStyle w:val="ListBullet"/>
        <w:spacing w:after="60"/>
        <w:ind w:left="360"/>
      </w:pPr>
      <w:r>
        <w:t>[ ] Per-group odds comparison table</w:t>
      </w:r>
    </w:p>
    <w:p>
      <w:pPr>
        <w:pStyle w:val="ListBullet"/>
        <w:spacing w:after="60"/>
        <w:ind w:left="360"/>
      </w:pPr>
      <w:r>
        <w:t>[ ] Group standings tracker</w:t>
      </w:r>
    </w:p>
    <w:p>
      <w:pPr>
        <w:pStyle w:val="ListBullet"/>
        <w:spacing w:after="60"/>
        <w:ind w:left="360"/>
      </w:pPr>
      <w:r>
        <w:t>[ ] Schema markup (Article, FAQ, Breadcrumb)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World Cup 2026 betting sites</w:t>
            </w:r>
          </w:p>
        </w:tc>
        <w:tc>
          <w:tcPr>
            <w:tcW w:type="dxa" w:w="2340"/>
          </w:tcPr>
          <w:p>
            <w:r>
              <w:t>/sport/betting/soccer/world-cup-2026.htm</w:t>
            </w:r>
          </w:p>
        </w:tc>
        <w:tc>
          <w:tcPr>
            <w:tcW w:type="dxa" w:w="2340"/>
          </w:tcPr>
          <w:p>
            <w:r>
              <w:t>Main hub page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how to bet on World Cup</w:t>
            </w:r>
          </w:p>
        </w:tc>
        <w:tc>
          <w:tcPr>
            <w:tcW w:type="dxa" w:w="2340"/>
          </w:tcPr>
          <w:p>
            <w:r>
              <w:t>/sport/betting/soccer/world-cup-2026/how-to-bet.htm</w:t>
            </w:r>
          </w:p>
        </w:tc>
        <w:tc>
          <w:tcPr>
            <w:tcW w:type="dxa" w:w="2340"/>
          </w:tcPr>
          <w:p>
            <w:r>
              <w:t>Beginner guide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World Cup futures betting</w:t>
            </w:r>
          </w:p>
        </w:tc>
        <w:tc>
          <w:tcPr>
            <w:tcW w:type="dxa" w:w="2340"/>
          </w:tcPr>
          <w:p>
            <w:r>
              <w:t>/sport/betting/soccer/world-cup-2026/futures.htm</w:t>
            </w:r>
          </w:p>
        </w:tc>
        <w:tc>
          <w:tcPr>
            <w:tcW w:type="dxa" w:w="2340"/>
          </w:tcPr>
          <w:p>
            <w:r>
              <w:t>Tournament futures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World Cup 2026 schedule</w:t>
            </w:r>
          </w:p>
        </w:tc>
        <w:tc>
          <w:tcPr>
            <w:tcW w:type="dxa" w:w="2340"/>
          </w:tcPr>
          <w:p>
            <w:r>
              <w:t>/sport/betting/soccer/world-cup-2026/schedule.htm</w:t>
            </w:r>
          </w:p>
        </w:tc>
        <w:tc>
          <w:tcPr>
            <w:tcW w:type="dxa" w:w="2340"/>
          </w:tcPr>
          <w:p>
            <w:r>
              <w:t>Match schedule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soccer betting</w:t>
            </w:r>
          </w:p>
        </w:tc>
        <w:tc>
          <w:tcPr>
            <w:tcW w:type="dxa" w:w="2340"/>
          </w:tcPr>
          <w:p>
            <w:r>
              <w:t>/sport/betting/soccer/index.htm</w:t>
            </w:r>
          </w:p>
        </w:tc>
        <w:tc>
          <w:tcPr>
            <w:tcW w:type="dxa" w:w="2340"/>
          </w:tcPr>
          <w:p>
            <w:r>
              <w:t>Soccer hub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parlay calculator</w:t>
            </w:r>
          </w:p>
        </w:tc>
        <w:tc>
          <w:tcPr>
            <w:tcW w:type="dxa" w:w="2340"/>
          </w:tcPr>
          <w:p>
            <w:r>
              <w:t>/sport/betting/tools/parlay-calculator.htm</w:t>
            </w:r>
          </w:p>
        </w:tc>
        <w:tc>
          <w:tcPr>
            <w:tcW w:type="dxa" w:w="2340"/>
          </w:tcPr>
          <w:p>
            <w:r>
              <w:t>Calculator tool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odds converter</w:t>
            </w:r>
          </w:p>
        </w:tc>
        <w:tc>
          <w:tcPr>
            <w:tcW w:type="dxa" w:w="2340"/>
          </w:tcPr>
          <w:p>
            <w:r>
              <w:t>/sport/betting/tools/odds-converter.htm</w:t>
            </w:r>
          </w:p>
        </w:tc>
        <w:tc>
          <w:tcPr>
            <w:tcW w:type="dxa" w:w="2340"/>
          </w:tcPr>
          <w:p>
            <w:r>
              <w:t>Odds tool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FanDuel review</w:t>
            </w:r>
          </w:p>
        </w:tc>
        <w:tc>
          <w:tcPr>
            <w:tcW w:type="dxa" w:w="2340"/>
          </w:tcPr>
          <w:p>
            <w:r>
              <w:t>/sport/betting/sportsbook-reviews/fanduel/index.htm</w:t>
            </w:r>
          </w:p>
        </w:tc>
        <w:tc>
          <w:tcPr>
            <w:tcW w:type="dxa" w:w="2340"/>
          </w:tcPr>
          <w:p>
            <w:r>
              <w:t>Brand review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BetMGM review</w:t>
            </w:r>
          </w:p>
        </w:tc>
        <w:tc>
          <w:tcPr>
            <w:tcW w:type="dxa" w:w="2340"/>
          </w:tcPr>
          <w:p>
            <w:r>
              <w:t>/sport/betting/sportsbook-reviews/betmgm/index.htm</w:t>
            </w:r>
          </w:p>
        </w:tc>
        <w:tc>
          <w:tcPr>
            <w:tcW w:type="dxa" w:w="2340"/>
          </w:tcPr>
          <w:p>
            <w:r>
              <w:t>Brand review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DraftKings review</w:t>
            </w:r>
          </w:p>
        </w:tc>
        <w:tc>
          <w:tcPr>
            <w:tcW w:type="dxa" w:w="2340"/>
          </w:tcPr>
          <w:p>
            <w:r>
              <w:t>/sport/betting/sportsbook-reviews/draftkings/index.htm</w:t>
            </w:r>
          </w:p>
        </w:tc>
        <w:tc>
          <w:tcPr>
            <w:tcW w:type="dxa" w:w="2340"/>
          </w:tcPr>
          <w:p>
            <w:r>
              <w:t>Brand review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sports betting apps</w:t>
            </w:r>
          </w:p>
        </w:tc>
        <w:tc>
          <w:tcPr>
            <w:tcW w:type="dxa" w:w="2340"/>
          </w:tcPr>
          <w:p>
            <w:r>
              <w:t>/sport/betting/best-apps.htm</w:t>
            </w:r>
          </w:p>
        </w:tc>
        <w:tc>
          <w:tcPr>
            <w:tcW w:type="dxa" w:w="2340"/>
          </w:tcPr>
          <w:p>
            <w:r>
              <w:t>App comparison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implied probability calculator</w:t>
            </w:r>
          </w:p>
        </w:tc>
        <w:tc>
          <w:tcPr>
            <w:tcW w:type="dxa" w:w="2340"/>
          </w:tcPr>
          <w:p>
            <w:r>
              <w:t>/sport/betting/tools/probability-calculator.htm</w:t>
            </w:r>
          </w:p>
        </w:tc>
        <w:tc>
          <w:tcPr>
            <w:tcW w:type="dxa" w:w="2340"/>
          </w:tcPr>
          <w:p>
            <w:r>
              <w:t>Probability tool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SEASONAL NOTES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**Tournament Schedule**</w:t>
            </w:r>
          </w:p>
        </w:tc>
        <w:tc>
          <w:tcPr>
            <w:tcW w:type="dxa" w:w="4680"/>
          </w:tcPr>
          <w:p>
            <w:r>
              <w:t>FIFA World Cup 2026: June 11 - July 19, 2026 (USA, Mexico, Canada)</w:t>
            </w:r>
          </w:p>
        </w:tc>
      </w:tr>
      <w:tr>
        <w:tc>
          <w:tcPr>
            <w:tcW w:type="dxa" w:w="4680"/>
          </w:tcPr>
          <w:p>
            <w:r>
              <w:t>**Group Stage**</w:t>
            </w:r>
          </w:p>
        </w:tc>
        <w:tc>
          <w:tcPr>
            <w:tcW w:type="dxa" w:w="4680"/>
          </w:tcPr>
          <w:p>
            <w:r>
              <w:t>June 11 - June 26, 2026</w:t>
            </w:r>
          </w:p>
        </w:tc>
      </w:tr>
      <w:tr>
        <w:tc>
          <w:tcPr>
            <w:tcW w:type="dxa" w:w="4680"/>
          </w:tcPr>
          <w:p>
            <w:r>
              <w:t>**Content Update Timing**</w:t>
            </w:r>
          </w:p>
        </w:tc>
        <w:tc>
          <w:tcPr>
            <w:tcW w:type="dxa" w:w="4680"/>
          </w:tcPr>
          <w:p>
            <w:r>
              <w:t>Update after draw, weekly as tournament approaches, daily during group stage</w:t>
            </w:r>
          </w:p>
        </w:tc>
      </w:tr>
      <w:tr>
        <w:tc>
          <w:tcPr>
            <w:tcW w:type="dxa" w:w="4680"/>
          </w:tcPr>
          <w:p>
            <w:r>
              <w:t>**Traffic Spike**</w:t>
            </w:r>
          </w:p>
        </w:tc>
        <w:tc>
          <w:tcPr>
            <w:tcW w:type="dxa" w:w="4680"/>
          </w:tcPr>
          <w:p>
            <w:r>
              <w:t>Massive spike from draw through group stage completion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Update Checklist (Before Tournament)</w:t>
      </w:r>
    </w:p>
    <w:p/>
    <w:p>
      <w:pPr>
        <w:pStyle w:val="ListBullet"/>
        <w:spacing w:after="60"/>
        <w:ind w:left="360"/>
      </w:pPr>
      <w:r>
        <w:t>[ ] Confirm all 48 teams after qualification</w:t>
      </w:r>
    </w:p>
    <w:p>
      <w:pPr>
        <w:pStyle w:val="ListBullet"/>
        <w:spacing w:after="60"/>
        <w:ind w:left="360"/>
      </w:pPr>
      <w:r>
        <w:t>[ ] Update group listings after official draw</w:t>
      </w:r>
    </w:p>
    <w:p>
      <w:pPr>
        <w:pStyle w:val="ListBullet"/>
        <w:spacing w:after="60"/>
        <w:ind w:left="360"/>
      </w:pPr>
      <w:r>
        <w:t>[ ] Refresh all welcome offers</w:t>
      </w:r>
    </w:p>
    <w:p>
      <w:pPr>
        <w:pStyle w:val="ListBullet"/>
        <w:spacing w:after="60"/>
        <w:ind w:left="360"/>
      </w:pPr>
      <w:r>
        <w:t>[ ] Add current group winner odds from each sportsbook</w:t>
      </w:r>
    </w:p>
    <w:p>
      <w:pPr>
        <w:pStyle w:val="ListBullet"/>
        <w:spacing w:after="60"/>
        <w:ind w:left="360"/>
      </w:pPr>
      <w:r>
        <w:t>[ ] Verify all brand availability and state coverage</w:t>
      </w:r>
    </w:p>
    <w:p>
      <w:pPr>
        <w:pStyle w:val="ListBullet"/>
        <w:spacing w:after="60"/>
        <w:ind w:left="360"/>
      </w:pPr>
      <w:r>
        <w:t>[ ] Update group standings during tournament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**Age**</w:t>
            </w:r>
          </w:p>
        </w:tc>
        <w:tc>
          <w:tcPr>
            <w:tcW w:type="dxa" w:w="4680"/>
          </w:tcPr>
          <w:p>
            <w:r>
              <w:t>21+ (18+ in MT, NH, RI, WY, DC)</w:t>
            </w:r>
          </w:p>
        </w:tc>
      </w:tr>
      <w:tr>
        <w:tc>
          <w:tcPr>
            <w:tcW w:type="dxa" w:w="4680"/>
          </w:tcPr>
          <w:p>
            <w:r>
              <w:t>**Hotline**</w:t>
            </w:r>
          </w:p>
        </w:tc>
        <w:tc>
          <w:tcPr>
            <w:tcW w:type="dxa" w:w="4680"/>
          </w:tcPr>
          <w:p>
            <w:r>
              <w:t>1-800-522-4700</w:t>
            </w:r>
          </w:p>
        </w:tc>
      </w:tr>
      <w:tr>
        <w:tc>
          <w:tcPr>
            <w:tcW w:type="dxa" w:w="4680"/>
          </w:tcPr>
          <w:p>
            <w:r>
              <w:t>**Affiliate Disclosure**</w:t>
            </w:r>
          </w:p>
        </w:tc>
        <w:tc>
          <w:tcPr>
            <w:tcW w:type="dxa" w:w="4680"/>
          </w:tcPr>
          <w:p>
            <w:r>
              <w:t>In website sidebar (NOT in content)</w:t>
            </w:r>
          </w:p>
        </w:tc>
      </w:tr>
      <w:tr>
        <w:tc>
          <w:tcPr>
            <w:tcW w:type="dxa" w:w="4680"/>
          </w:tcPr>
          <w:p>
            <w:r>
              <w:t>**Responsible Gambling**</w:t>
            </w:r>
          </w:p>
        </w:tc>
        <w:tc>
          <w:tcPr>
            <w:tcW w:type="dxa" w:w="4680"/>
          </w:tcPr>
          <w:p>
            <w:r>
              <w:t>Section at bottom required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**Word Count**</w:t>
            </w:r>
          </w:p>
        </w:tc>
        <w:tc>
          <w:tcPr>
            <w:tcW w:type="dxa" w:w="4680"/>
          </w:tcPr>
          <w:p>
            <w:r>
              <w:t>3,000-3,500 words</w:t>
            </w:r>
          </w:p>
        </w:tc>
      </w:tr>
      <w:tr>
        <w:tc>
          <w:tcPr>
            <w:tcW w:type="dxa" w:w="4680"/>
          </w:tcPr>
          <w:p>
            <w:r>
              <w:t>**Brands**</w:t>
            </w:r>
          </w:p>
        </w:tc>
        <w:tc>
          <w:tcPr>
            <w:tcW w:type="dxa" w:w="4680"/>
          </w:tcPr>
          <w:p>
            <w:r>
              <w:t>5</w:t>
            </w:r>
          </w:p>
        </w:tc>
      </w:tr>
      <w:tr>
        <w:tc>
          <w:tcPr>
            <w:tcW w:type="dxa" w:w="4680"/>
          </w:tcPr>
          <w:p>
            <w:r>
              <w:t>**FAQs**</w:t>
            </w:r>
          </w:p>
        </w:tc>
        <w:tc>
          <w:tcPr>
            <w:tcW w:type="dxa" w:w="4680"/>
          </w:tcPr>
          <w:p>
            <w:r>
              <w:t>8 minimum</w:t>
            </w:r>
          </w:p>
        </w:tc>
      </w:tr>
      <w:tr>
        <w:tc>
          <w:tcPr>
            <w:tcW w:type="dxa" w:w="4680"/>
          </w:tcPr>
          <w:p>
            <w:r>
              <w:t>**Internal Links**</w:t>
            </w:r>
          </w:p>
        </w:tc>
        <w:tc>
          <w:tcPr>
            <w:tcW w:type="dxa" w:w="4680"/>
          </w:tcPr>
          <w:p>
            <w:r>
              <w:t>12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How-To/Comparison Hybrid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PHASE 1 VALIDATION CHECKLIST</w:t>
      </w:r>
    </w:p>
    <w:p/>
    <w:p>
      <w:pPr>
        <w:pStyle w:val="ListBullet"/>
        <w:spacing w:after="60"/>
        <w:ind w:left="360"/>
      </w:pPr>
      <w:r>
        <w:t>[x] Primary keyword with REAL Ahrefs volume (30/mo - emerging, pre-spike)</w:t>
      </w:r>
    </w:p>
    <w:p>
      <w:pPr>
        <w:pStyle w:val="ListBullet"/>
        <w:spacing w:after="60"/>
        <w:ind w:left="360"/>
      </w:pPr>
      <w:r>
        <w:t>[x] 14 secondary keywords with REAL volume data</w:t>
      </w:r>
    </w:p>
    <w:p>
      <w:pPr>
        <w:pStyle w:val="ListBullet"/>
        <w:spacing w:after="60"/>
        <w:ind w:left="360"/>
      </w:pPr>
      <w:r>
        <w:t>[x] 5 branded keywords mapped</w:t>
      </w:r>
    </w:p>
    <w:p>
      <w:pPr>
        <w:pStyle w:val="ListBullet"/>
        <w:spacing w:after="60"/>
        <w:ind w:left="360"/>
      </w:pPr>
      <w:r>
        <w:t>[x] 3 competitor analyses completed</w:t>
      </w:r>
    </w:p>
    <w:p>
      <w:pPr>
        <w:pStyle w:val="ListBullet"/>
        <w:spacing w:after="60"/>
        <w:ind w:left="360"/>
      </w:pPr>
      <w:r>
        <w:t>[x] 5 brands with rationale documented</w:t>
      </w:r>
    </w:p>
    <w:p>
      <w:pPr>
        <w:pStyle w:val="ListBullet"/>
        <w:spacing w:after="60"/>
        <w:ind w:left="360"/>
      </w:pPr>
      <w:r>
        <w:t>[x] Content gaps identified (6)</w:t>
      </w:r>
    </w:p>
    <w:p>
      <w:pPr>
        <w:pStyle w:val="ListBullet"/>
        <w:spacing w:after="60"/>
        <w:ind w:left="360"/>
      </w:pPr>
      <w:r>
        <w:t>[x] 12 internal links identified</w:t>
      </w:r>
    </w:p>
    <w:p>
      <w:pPr>
        <w:pStyle w:val="ListBullet"/>
        <w:spacing w:after="60"/>
        <w:ind w:left="360"/>
      </w:pPr>
      <w:r>
        <w:t>[x] Seasonal update notes included</w:t>
      </w:r>
    </w:p>
    <w:p>
      <w:pPr>
        <w:pStyle w:val="ListBullet"/>
        <w:spacing w:after="60"/>
        <w:ind w:left="360"/>
      </w:pPr>
      <w:r>
        <w:t>[x] Compliance requirements documented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Phase 2: Generate Writer Brief using this control sheet</w:t>
      </w:r>
    </w:p>
    <w:p>
      <w:pPr>
        <w:pStyle w:val="ListNumber"/>
        <w:spacing w:after="60"/>
        <w:ind w:left="360"/>
      </w:pPr>
      <w:r>
        <w:t>Phase 3: Generate AI Enhancement with HTML/CSS/JS code</w:t>
      </w:r>
    </w:p>
    <w:p>
      <w:pPr>
        <w:pStyle w:val="ListNumber"/>
        <w:spacing w:after="60"/>
        <w:ind w:left="360"/>
      </w:pPr>
      <w:r>
        <w:t>Pre-Tournament: Update groups, odds, and offers after draw</w:t>
      </w:r>
    </w:p>
    <w:p>
      <w:pPr>
        <w:pStyle w:val="ListNumber"/>
        <w:spacing w:after="60"/>
        <w:ind w:left="360"/>
      </w:pPr>
      <w:r>
        <w:t>During Tournament: Daily group standings and odds updates</w:t>
      </w:r>
    </w:p>
    <w:p/>
    <w:p/>
    <w:p>
      <w:pPr>
        <w:spacing w:after="120"/>
      </w:pPr>
      <w:r>
        <w:t>*Generated by TopEndSports Content Brief System v2.0*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