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rFonts w:ascii="Georgia" w:hAnsi="Georgia"/>
          <w:b/>
          <w:color w:val="111111"/>
          <w:sz w:val="32"/>
          <w:shd w:fill="FFD700"/>
        </w:rPr>
        <w:t xml:space="preserve">  BORROWER SLIP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4032"/>
      </w:tblGrid>
      <w:tr>
        <w:tc>
          <w:tcPr>
            <w:tcW w:type="dxa" w:w="5256"/>
          </w:tcPr>
          <w:p>
            <w:pPr>
              <w:spacing w:after="160"/>
            </w:pPr>
            <w:r>
              <w:rPr>
                <w:b/>
              </w:rPr>
              <w:t xml:space="preserve">Borrower Name: </w:t>
            </w:r>
            <w:r>
              <w:rPr>
                <w:color w:val="888888"/>
              </w:rPr>
              <w:t>____________________________________</w:t>
            </w:r>
          </w:p>
        </w:tc>
        <w:tc>
          <w:tcPr>
            <w:tcW w:type="dxa" w:w="5256"/>
          </w:tcPr>
          <w:p>
            <w:pPr>
              <w:spacing w:after="160"/>
              <w:jc w:val="right"/>
            </w:pPr>
            <w:r>
              <w:rPr>
                <w:b/>
              </w:rPr>
              <w:t xml:space="preserve">Date Borrowed: </w:t>
            </w:r>
            <w:r>
              <w:rPr>
                <w:color w:val="888888"/>
              </w:rPr>
              <w:t>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rHeight w:val="260" w:hRule="atLeast"/>
        </w:trPr>
        <w:tc>
          <w:tcPr>
            <w:tcW w:type="dxa" w:w="4608"/>
            <w:shd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sz w:val="20"/>
              </w:rPr>
              <w:t>Item Description</w:t>
            </w:r>
          </w:p>
        </w:tc>
        <w:tc>
          <w:tcPr>
            <w:tcW w:type="dxa" w:w="1152"/>
            <w:shd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sz w:val="20"/>
              </w:rPr>
              <w:t>QTY</w:t>
            </w:r>
          </w:p>
        </w:tc>
        <w:tc>
          <w:tcPr>
            <w:tcW w:type="dxa" w:w="2592"/>
            <w:shd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sz w:val="20"/>
              </w:rPr>
              <w:t>Condition Upon Release</w:t>
            </w:r>
          </w:p>
        </w:tc>
        <w:tc>
          <w:tcPr>
            <w:tcW w:type="dxa" w:w="2160"/>
            <w:shd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sz w:val="20"/>
              </w:rPr>
              <w:t>Remarks</w:t>
            </w:r>
          </w:p>
        </w:tc>
      </w:tr>
      <w:tr>
        <w:trPr>
          <w:trHeight w:val="260" w:hRule="atLeast"/>
        </w:trPr>
        <w:tc>
          <w:tcPr>
            <w:tcW w:type="dxa" w:w="460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115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59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16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</w:tr>
      <w:tr>
        <w:trPr>
          <w:trHeight w:val="260" w:hRule="atLeast"/>
        </w:trPr>
        <w:tc>
          <w:tcPr>
            <w:tcW w:type="dxa" w:w="460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115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59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16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</w:tr>
      <w:tr>
        <w:trPr>
          <w:trHeight w:val="260" w:hRule="atLeast"/>
        </w:trPr>
        <w:tc>
          <w:tcPr>
            <w:tcW w:type="dxa" w:w="460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115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59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16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</w:tr>
      <w:tr>
        <w:trPr>
          <w:trHeight w:val="260" w:hRule="atLeast"/>
        </w:trPr>
        <w:tc>
          <w:tcPr>
            <w:tcW w:type="dxa" w:w="460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115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59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16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</w:tr>
      <w:tr>
        <w:trPr>
          <w:trHeight w:val="260" w:hRule="atLeast"/>
        </w:trPr>
        <w:tc>
          <w:tcPr>
            <w:tcW w:type="dxa" w:w="460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115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59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16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</w:tr>
    </w:tbl>
    <w:p>
      <w:pPr>
        <w:spacing w:after="120"/>
      </w:pPr>
    </w:p>
    <w:p>
      <w:pPr>
        <w:spacing w:before="80" w:after="40"/>
      </w:pPr>
      <w:r>
        <w:rPr>
          <w:b/>
        </w:rPr>
        <w:t>AGREEMENT:</w:t>
      </w:r>
    </w:p>
    <w:p>
      <w:pPr>
        <w:spacing w:after="280"/>
      </w:pPr>
      <w:r>
        <w:t>The borrower agrees to repair or replace any items that are damaged or lost during the borrowing period.</w:t>
      </w:r>
    </w:p>
    <w:p>
      <w:pPr>
        <w:spacing w:after="200"/>
      </w:pPr>
      <w:r>
        <w:rPr>
          <w:b/>
        </w:rPr>
        <w:t xml:space="preserve">Borrower’s Signature: </w:t>
      </w:r>
      <w:r>
        <w:rPr>
          <w:color w:val="888888"/>
        </w:rPr>
        <w:t>____________________________________________________</w:t>
      </w:r>
    </w:p>
    <w:p>
      <w:pPr>
        <w:spacing w:after="320"/>
      </w:pPr>
      <w:r>
        <w:rPr>
          <w:b/>
        </w:rPr>
        <w:t xml:space="preserve">Released By: </w:t>
      </w:r>
      <w:r>
        <w:rPr>
          <w:color w:val="888888"/>
        </w:rPr>
        <w:t>________________________________________________________</w:t>
      </w:r>
    </w:p>
    <w:p>
      <w:pPr>
        <w:spacing w:after="400"/>
        <w:jc w:val="center"/>
      </w:pPr>
      <w:r>
        <w:rPr>
          <w:color w:val="AAAAAA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80" w:after="240"/>
        <w:jc w:val="center"/>
      </w:pPr>
      <w:r>
        <w:rPr>
          <w:rFonts w:ascii="Georgia" w:hAnsi="Georgia"/>
          <w:b/>
          <w:color w:val="111111"/>
          <w:sz w:val="32"/>
          <w:shd w:fill="FFD700"/>
        </w:rPr>
        <w:t xml:space="preserve">  RETURN SLIP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4032"/>
      </w:tblGrid>
      <w:tr>
        <w:tc>
          <w:tcPr>
            <w:tcW w:type="dxa" w:w="5256"/>
          </w:tcPr>
          <w:p>
            <w:pPr>
              <w:spacing w:after="160"/>
            </w:pPr>
            <w:r>
              <w:rPr>
                <w:b/>
              </w:rPr>
              <w:t xml:space="preserve">Borrower Name: </w:t>
            </w:r>
            <w:r>
              <w:rPr>
                <w:color w:val="888888"/>
              </w:rPr>
              <w:t>____________________________________</w:t>
            </w:r>
          </w:p>
        </w:tc>
        <w:tc>
          <w:tcPr>
            <w:tcW w:type="dxa" w:w="5256"/>
          </w:tcPr>
          <w:p>
            <w:pPr>
              <w:spacing w:after="160"/>
              <w:jc w:val="right"/>
            </w:pPr>
            <w:r>
              <w:rPr>
                <w:b/>
              </w:rPr>
              <w:t xml:space="preserve">Date Returned: </w:t>
            </w:r>
            <w:r>
              <w:rPr>
                <w:color w:val="888888"/>
              </w:rPr>
              <w:t>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rHeight w:val="260" w:hRule="atLeast"/>
        </w:trPr>
        <w:tc>
          <w:tcPr>
            <w:tcW w:type="dxa" w:w="4608"/>
            <w:shd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sz w:val="20"/>
              </w:rPr>
              <w:t>Item Description</w:t>
            </w:r>
          </w:p>
        </w:tc>
        <w:tc>
          <w:tcPr>
            <w:tcW w:type="dxa" w:w="1152"/>
            <w:shd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sz w:val="20"/>
              </w:rPr>
              <w:t>QTY</w:t>
            </w:r>
          </w:p>
        </w:tc>
        <w:tc>
          <w:tcPr>
            <w:tcW w:type="dxa" w:w="2592"/>
            <w:shd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sz w:val="20"/>
              </w:rPr>
              <w:t>Condition Upon Return</w:t>
            </w:r>
          </w:p>
        </w:tc>
        <w:tc>
          <w:tcPr>
            <w:tcW w:type="dxa" w:w="2160"/>
            <w:shd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sz w:val="20"/>
              </w:rPr>
              <w:t>Remarks</w:t>
            </w:r>
          </w:p>
        </w:tc>
      </w:tr>
      <w:tr>
        <w:trPr>
          <w:trHeight w:val="260" w:hRule="atLeast"/>
        </w:trPr>
        <w:tc>
          <w:tcPr>
            <w:tcW w:type="dxa" w:w="460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115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59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16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</w:tr>
      <w:tr>
        <w:trPr>
          <w:trHeight w:val="260" w:hRule="atLeast"/>
        </w:trPr>
        <w:tc>
          <w:tcPr>
            <w:tcW w:type="dxa" w:w="460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115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59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16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</w:tr>
      <w:tr>
        <w:trPr>
          <w:trHeight w:val="260" w:hRule="atLeast"/>
        </w:trPr>
        <w:tc>
          <w:tcPr>
            <w:tcW w:type="dxa" w:w="460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115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59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16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</w:tr>
      <w:tr>
        <w:trPr>
          <w:trHeight w:val="260" w:hRule="atLeast"/>
        </w:trPr>
        <w:tc>
          <w:tcPr>
            <w:tcW w:type="dxa" w:w="460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115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59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16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</w:tr>
      <w:tr>
        <w:trPr>
          <w:trHeight w:val="260" w:hRule="atLeast"/>
        </w:trPr>
        <w:tc>
          <w:tcPr>
            <w:tcW w:type="dxa" w:w="460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115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59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  <w:tc>
          <w:tcPr>
            <w:tcW w:type="dxa" w:w="216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/>
        </w:tc>
      </w:tr>
    </w:tbl>
    <w:p>
      <w:pPr>
        <w:spacing w:after="120"/>
      </w:pPr>
    </w:p>
    <w:p>
      <w:pPr>
        <w:spacing w:after="200"/>
      </w:pPr>
      <w:r>
        <w:rPr>
          <w:b/>
        </w:rPr>
        <w:t xml:space="preserve">Received By: </w:t>
      </w:r>
      <w:r>
        <w:rPr>
          <w:color w:val="888888"/>
        </w:rPr>
        <w:t>__________________________________________________________</w:t>
      </w:r>
    </w:p>
    <w:p>
      <w:pPr>
        <w:spacing w:after="200"/>
      </w:pPr>
      <w:r>
        <w:rPr>
          <w:b/>
        </w:rPr>
        <w:t xml:space="preserve">Checked By: </w:t>
      </w:r>
      <w:r>
        <w:rPr>
          <w:color w:val="888888"/>
        </w:rPr>
        <w:t>___________________________________________________________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