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45418" w14:textId="77777777" w:rsidR="00FF197B" w:rsidRPr="00FF197B" w:rsidRDefault="00FF197B" w:rsidP="00FF197B">
      <w:pPr>
        <w:rPr>
          <w:b/>
          <w:bCs/>
        </w:rPr>
      </w:pPr>
      <w:r w:rsidRPr="00FF197B">
        <w:rPr>
          <w:b/>
          <w:bCs/>
        </w:rPr>
        <w:t>Portfolio Quality and Consistency Guidelines</w:t>
      </w:r>
    </w:p>
    <w:p w14:paraId="612B1367" w14:textId="77777777" w:rsidR="00FF197B" w:rsidRPr="00FF197B" w:rsidRDefault="00FF197B" w:rsidP="00FF197B">
      <w:pPr>
        <w:rPr>
          <w:b/>
          <w:bCs/>
        </w:rPr>
      </w:pPr>
      <w:r w:rsidRPr="00FF197B">
        <w:rPr>
          <w:b/>
          <w:bCs/>
        </w:rPr>
        <w:t>1. Introduction</w:t>
      </w:r>
    </w:p>
    <w:p w14:paraId="4C944BD5" w14:textId="77777777" w:rsidR="00FF197B" w:rsidRPr="00FF197B" w:rsidRDefault="00FF197B" w:rsidP="00FF197B">
      <w:r w:rsidRPr="00FF197B">
        <w:t>Your portfolio is a critical tool for showcasing your skills, experience, and projects to potential employers, clients, or collaborators. A high-quality and consistent portfolio not only highlights your best work but also demonstrates your attention to detail, professionalism, and ability to present information effectively. This document outlines key guidelines to ensure your portfolio stands out.</w:t>
      </w:r>
    </w:p>
    <w:p w14:paraId="702DF60E" w14:textId="77777777" w:rsidR="00FF197B" w:rsidRPr="00FF197B" w:rsidRDefault="00FF197B" w:rsidP="00FF197B">
      <w:pPr>
        <w:rPr>
          <w:b/>
          <w:bCs/>
        </w:rPr>
      </w:pPr>
      <w:r w:rsidRPr="00FF197B">
        <w:rPr>
          <w:b/>
          <w:bCs/>
        </w:rPr>
        <w:t>2. Key Principles of a Quality Portfolio</w:t>
      </w:r>
    </w:p>
    <w:p w14:paraId="2E456276" w14:textId="77777777" w:rsidR="00FF197B" w:rsidRPr="00FF197B" w:rsidRDefault="00FF197B" w:rsidP="00FF197B">
      <w:r w:rsidRPr="00FF197B">
        <w:t>To create an impactful portfolio, consider these principles:</w:t>
      </w:r>
    </w:p>
    <w:p w14:paraId="36DF0795" w14:textId="77777777" w:rsidR="00FF197B" w:rsidRPr="00FF197B" w:rsidRDefault="00FF197B" w:rsidP="00FF197B">
      <w:pPr>
        <w:numPr>
          <w:ilvl w:val="0"/>
          <w:numId w:val="6"/>
        </w:numPr>
      </w:pPr>
      <w:r w:rsidRPr="00FF197B">
        <w:rPr>
          <w:b/>
          <w:bCs/>
        </w:rPr>
        <w:t>Curated Content:</w:t>
      </w:r>
      <w:r w:rsidRPr="00FF197B">
        <w:t xml:space="preserve"> Only include your best and most relevant work. Quality over quantity.</w:t>
      </w:r>
    </w:p>
    <w:p w14:paraId="2532BA3E" w14:textId="77777777" w:rsidR="00FF197B" w:rsidRPr="00FF197B" w:rsidRDefault="00FF197B" w:rsidP="00FF197B">
      <w:pPr>
        <w:numPr>
          <w:ilvl w:val="0"/>
          <w:numId w:val="6"/>
        </w:numPr>
      </w:pPr>
      <w:r w:rsidRPr="00FF197B">
        <w:rPr>
          <w:b/>
          <w:bCs/>
        </w:rPr>
        <w:t>Clear Purpose:</w:t>
      </w:r>
      <w:r w:rsidRPr="00FF197B">
        <w:t xml:space="preserve"> Understand who your target audience is (e.g., recruiters, specific industry clients) and tailor your content to their interests.</w:t>
      </w:r>
    </w:p>
    <w:p w14:paraId="261FB192" w14:textId="77777777" w:rsidR="00FF197B" w:rsidRPr="00FF197B" w:rsidRDefault="00FF197B" w:rsidP="00FF197B">
      <w:pPr>
        <w:numPr>
          <w:ilvl w:val="0"/>
          <w:numId w:val="6"/>
        </w:numPr>
      </w:pPr>
      <w:r w:rsidRPr="00FF197B">
        <w:rPr>
          <w:b/>
          <w:bCs/>
        </w:rPr>
        <w:t>Storytelling:</w:t>
      </w:r>
      <w:r w:rsidRPr="00FF197B">
        <w:t xml:space="preserve"> For each project, explain the problem, your role, your process, the technologies used, and the impact/outcome. Don't just show, tell.</w:t>
      </w:r>
    </w:p>
    <w:p w14:paraId="28EBE7BC" w14:textId="77777777" w:rsidR="00FF197B" w:rsidRPr="00FF197B" w:rsidRDefault="00FF197B" w:rsidP="00FF197B">
      <w:pPr>
        <w:numPr>
          <w:ilvl w:val="0"/>
          <w:numId w:val="6"/>
        </w:numPr>
      </w:pPr>
      <w:r w:rsidRPr="00FF197B">
        <w:rPr>
          <w:b/>
          <w:bCs/>
        </w:rPr>
        <w:t>Visual Appeal:</w:t>
      </w:r>
      <w:r w:rsidRPr="00FF197B">
        <w:t xml:space="preserve"> A clean, modern, and easy-to-navigate design enhances the user experience.</w:t>
      </w:r>
    </w:p>
    <w:p w14:paraId="7D25EBE3" w14:textId="77777777" w:rsidR="00FF197B" w:rsidRPr="00FF197B" w:rsidRDefault="00FF197B" w:rsidP="00FF197B">
      <w:pPr>
        <w:numPr>
          <w:ilvl w:val="0"/>
          <w:numId w:val="6"/>
        </w:numPr>
      </w:pPr>
      <w:r w:rsidRPr="00FF197B">
        <w:rPr>
          <w:b/>
          <w:bCs/>
        </w:rPr>
        <w:t>Responsiveness:</w:t>
      </w:r>
      <w:r w:rsidRPr="00FF197B">
        <w:t xml:space="preserve"> Ensure your portfolio looks and functions well on all devices (desktop, tablet, mobile).</w:t>
      </w:r>
    </w:p>
    <w:p w14:paraId="32D76671" w14:textId="77777777" w:rsidR="00FF197B" w:rsidRPr="00FF197B" w:rsidRDefault="00FF197B" w:rsidP="00FF197B">
      <w:pPr>
        <w:numPr>
          <w:ilvl w:val="0"/>
          <w:numId w:val="6"/>
        </w:numPr>
      </w:pPr>
      <w:r w:rsidRPr="00FF197B">
        <w:rPr>
          <w:b/>
          <w:bCs/>
        </w:rPr>
        <w:t>Demonstrate Skills:</w:t>
      </w:r>
      <w:r w:rsidRPr="00FF197B">
        <w:t xml:space="preserve"> Actively show the skills you claim to have (e.g., if you list "responsive design," your portfolio should be responsive).</w:t>
      </w:r>
    </w:p>
    <w:p w14:paraId="0C81C403" w14:textId="77777777" w:rsidR="00FF197B" w:rsidRPr="00FF197B" w:rsidRDefault="00FF197B" w:rsidP="00FF197B">
      <w:pPr>
        <w:numPr>
          <w:ilvl w:val="0"/>
          <w:numId w:val="6"/>
        </w:numPr>
      </w:pPr>
      <w:r w:rsidRPr="00FF197B">
        <w:rPr>
          <w:b/>
          <w:bCs/>
        </w:rPr>
        <w:t>Call to Action:</w:t>
      </w:r>
      <w:r w:rsidRPr="00FF197B">
        <w:t xml:space="preserve"> Make it easy for visitors to contact you or learn more.</w:t>
      </w:r>
    </w:p>
    <w:p w14:paraId="69495B16" w14:textId="77777777" w:rsidR="00FF197B" w:rsidRPr="00FF197B" w:rsidRDefault="00FF197B" w:rsidP="00FF197B">
      <w:pPr>
        <w:rPr>
          <w:b/>
          <w:bCs/>
        </w:rPr>
      </w:pPr>
      <w:r w:rsidRPr="00FF197B">
        <w:rPr>
          <w:b/>
          <w:bCs/>
        </w:rPr>
        <w:t>3. Elements of a Quality Portfolio</w:t>
      </w:r>
    </w:p>
    <w:p w14:paraId="3E385D71" w14:textId="77777777" w:rsidR="00FF197B" w:rsidRPr="00FF197B" w:rsidRDefault="00FF197B" w:rsidP="00FF197B">
      <w:r w:rsidRPr="00FF197B">
        <w:t>A strong portfolio typically includes:</w:t>
      </w:r>
    </w:p>
    <w:p w14:paraId="13659AF6" w14:textId="77777777" w:rsidR="00FF197B" w:rsidRPr="00FF197B" w:rsidRDefault="00FF197B" w:rsidP="00FF197B">
      <w:pPr>
        <w:numPr>
          <w:ilvl w:val="0"/>
          <w:numId w:val="7"/>
        </w:numPr>
      </w:pPr>
      <w:r w:rsidRPr="00FF197B">
        <w:rPr>
          <w:b/>
          <w:bCs/>
        </w:rPr>
        <w:t>Homepage/About Section:</w:t>
      </w:r>
      <w:r w:rsidRPr="00FF197B">
        <w:t xml:space="preserve"> A concise introduction to who you are, your professional background, and what you specialize in.</w:t>
      </w:r>
    </w:p>
    <w:p w14:paraId="3BF679DA" w14:textId="77777777" w:rsidR="00FF197B" w:rsidRPr="00FF197B" w:rsidRDefault="00FF197B" w:rsidP="00FF197B">
      <w:pPr>
        <w:numPr>
          <w:ilvl w:val="0"/>
          <w:numId w:val="7"/>
        </w:numPr>
      </w:pPr>
      <w:r w:rsidRPr="00FF197B">
        <w:rPr>
          <w:b/>
          <w:bCs/>
        </w:rPr>
        <w:t>Projects Section:</w:t>
      </w:r>
      <w:r w:rsidRPr="00FF197B">
        <w:t xml:space="preserve"> The core of your portfolio, featuring detailed case studies of your work. Each project should ideally include:</w:t>
      </w:r>
    </w:p>
    <w:p w14:paraId="79AD79A8" w14:textId="77777777" w:rsidR="00FF197B" w:rsidRPr="00FF197B" w:rsidRDefault="00FF197B" w:rsidP="00FF197B">
      <w:pPr>
        <w:numPr>
          <w:ilvl w:val="1"/>
          <w:numId w:val="7"/>
        </w:numPr>
      </w:pPr>
      <w:r w:rsidRPr="00FF197B">
        <w:t>Project Title and a clear image/thumbnail.</w:t>
      </w:r>
    </w:p>
    <w:p w14:paraId="0F211D97" w14:textId="77777777" w:rsidR="00FF197B" w:rsidRPr="00FF197B" w:rsidRDefault="00FF197B" w:rsidP="00FF197B">
      <w:pPr>
        <w:numPr>
          <w:ilvl w:val="1"/>
          <w:numId w:val="7"/>
        </w:numPr>
      </w:pPr>
      <w:r w:rsidRPr="00FF197B">
        <w:t>Brief overview/problem statement.</w:t>
      </w:r>
    </w:p>
    <w:p w14:paraId="0478F191" w14:textId="77777777" w:rsidR="00FF197B" w:rsidRPr="00FF197B" w:rsidRDefault="00FF197B" w:rsidP="00FF197B">
      <w:pPr>
        <w:numPr>
          <w:ilvl w:val="1"/>
          <w:numId w:val="7"/>
        </w:numPr>
      </w:pPr>
      <w:r w:rsidRPr="00FF197B">
        <w:t>Your role and responsibilities.</w:t>
      </w:r>
    </w:p>
    <w:p w14:paraId="2ED7F4A2" w14:textId="77777777" w:rsidR="00FF197B" w:rsidRPr="00FF197B" w:rsidRDefault="00FF197B" w:rsidP="00FF197B">
      <w:pPr>
        <w:numPr>
          <w:ilvl w:val="1"/>
          <w:numId w:val="7"/>
        </w:numPr>
      </w:pPr>
      <w:r w:rsidRPr="00FF197B">
        <w:t>Your process and challenges faced.</w:t>
      </w:r>
    </w:p>
    <w:p w14:paraId="2DD0C418" w14:textId="77777777" w:rsidR="00FF197B" w:rsidRPr="00FF197B" w:rsidRDefault="00FF197B" w:rsidP="00FF197B">
      <w:pPr>
        <w:numPr>
          <w:ilvl w:val="1"/>
          <w:numId w:val="7"/>
        </w:numPr>
      </w:pPr>
      <w:r w:rsidRPr="00FF197B">
        <w:lastRenderedPageBreak/>
        <w:t>Technologies/tools used.</w:t>
      </w:r>
    </w:p>
    <w:p w14:paraId="3CFF8D02" w14:textId="77777777" w:rsidR="00FF197B" w:rsidRPr="00FF197B" w:rsidRDefault="00FF197B" w:rsidP="00FF197B">
      <w:pPr>
        <w:numPr>
          <w:ilvl w:val="1"/>
          <w:numId w:val="7"/>
        </w:numPr>
      </w:pPr>
      <w:r w:rsidRPr="00FF197B">
        <w:t>Key outcomes, results, or lessons learned.</w:t>
      </w:r>
    </w:p>
    <w:p w14:paraId="32D159B9" w14:textId="77777777" w:rsidR="00FF197B" w:rsidRPr="00FF197B" w:rsidRDefault="00FF197B" w:rsidP="00FF197B">
      <w:pPr>
        <w:numPr>
          <w:ilvl w:val="1"/>
          <w:numId w:val="7"/>
        </w:numPr>
      </w:pPr>
      <w:r w:rsidRPr="00FF197B">
        <w:t>Links to live demos, GitHub repositories, or relevant documentation.</w:t>
      </w:r>
    </w:p>
    <w:p w14:paraId="246BD970" w14:textId="77777777" w:rsidR="00FF197B" w:rsidRPr="00FF197B" w:rsidRDefault="00FF197B" w:rsidP="00FF197B">
      <w:pPr>
        <w:numPr>
          <w:ilvl w:val="0"/>
          <w:numId w:val="7"/>
        </w:numPr>
      </w:pPr>
      <w:r w:rsidRPr="00FF197B">
        <w:rPr>
          <w:b/>
          <w:bCs/>
        </w:rPr>
        <w:t>Skills Section:</w:t>
      </w:r>
      <w:r w:rsidRPr="00FF197B">
        <w:t xml:space="preserve"> A clear breakdown of your technical and professional abilities.</w:t>
      </w:r>
    </w:p>
    <w:p w14:paraId="58815F40" w14:textId="77777777" w:rsidR="00FF197B" w:rsidRPr="00FF197B" w:rsidRDefault="00FF197B" w:rsidP="00FF197B">
      <w:pPr>
        <w:numPr>
          <w:ilvl w:val="0"/>
          <w:numId w:val="7"/>
        </w:numPr>
      </w:pPr>
      <w:r w:rsidRPr="00FF197B">
        <w:rPr>
          <w:b/>
          <w:bCs/>
        </w:rPr>
        <w:t>Contact Section:</w:t>
      </w:r>
      <w:r w:rsidRPr="00FF197B">
        <w:t xml:space="preserve"> Easy-to-find contact information (email, LinkedIn, GitHub, etc.) and potentially a contact form.</w:t>
      </w:r>
    </w:p>
    <w:p w14:paraId="762FF19D" w14:textId="77777777" w:rsidR="00FF197B" w:rsidRPr="00FF197B" w:rsidRDefault="00FF197B" w:rsidP="00FF197B">
      <w:pPr>
        <w:numPr>
          <w:ilvl w:val="0"/>
          <w:numId w:val="7"/>
        </w:numPr>
      </w:pPr>
      <w:r w:rsidRPr="00FF197B">
        <w:rPr>
          <w:b/>
          <w:bCs/>
        </w:rPr>
        <w:t>Testimonials (Optional but Recommended):</w:t>
      </w:r>
      <w:r w:rsidRPr="00FF197B">
        <w:t xml:space="preserve"> Quotes from clients, colleagues, or supervisors to build credibility.</w:t>
      </w:r>
    </w:p>
    <w:p w14:paraId="28550C4C" w14:textId="77777777" w:rsidR="00FF197B" w:rsidRPr="00FF197B" w:rsidRDefault="00FF197B" w:rsidP="00FF197B">
      <w:pPr>
        <w:rPr>
          <w:b/>
          <w:bCs/>
        </w:rPr>
      </w:pPr>
      <w:r w:rsidRPr="00FF197B">
        <w:rPr>
          <w:b/>
          <w:bCs/>
        </w:rPr>
        <w:t>4. Achieving Consistency Across Your Portfolio</w:t>
      </w:r>
    </w:p>
    <w:p w14:paraId="61C5879D" w14:textId="77777777" w:rsidR="00FF197B" w:rsidRPr="00FF197B" w:rsidRDefault="00FF197B" w:rsidP="00FF197B">
      <w:r w:rsidRPr="00FF197B">
        <w:t>Consistency in your portfolio creates a cohesive and professional brand image.</w:t>
      </w:r>
    </w:p>
    <w:p w14:paraId="71F0813A" w14:textId="77777777" w:rsidR="00FF197B" w:rsidRPr="00FF197B" w:rsidRDefault="00FF197B" w:rsidP="00FF197B">
      <w:pPr>
        <w:rPr>
          <w:b/>
          <w:bCs/>
        </w:rPr>
      </w:pPr>
      <w:r w:rsidRPr="00FF197B">
        <w:rPr>
          <w:b/>
          <w:bCs/>
        </w:rPr>
        <w:t>4.1. Visual Consistency</w:t>
      </w:r>
    </w:p>
    <w:p w14:paraId="329A7D31" w14:textId="77777777" w:rsidR="00FF197B" w:rsidRPr="00FF197B" w:rsidRDefault="00FF197B" w:rsidP="00FF197B">
      <w:pPr>
        <w:numPr>
          <w:ilvl w:val="0"/>
          <w:numId w:val="8"/>
        </w:numPr>
      </w:pPr>
      <w:proofErr w:type="spellStart"/>
      <w:r w:rsidRPr="00FF197B">
        <w:rPr>
          <w:b/>
          <w:bCs/>
        </w:rPr>
        <w:t>Color</w:t>
      </w:r>
      <w:proofErr w:type="spellEnd"/>
      <w:r w:rsidRPr="00FF197B">
        <w:rPr>
          <w:b/>
          <w:bCs/>
        </w:rPr>
        <w:t xml:space="preserve"> Palette:</w:t>
      </w:r>
      <w:r w:rsidRPr="00FF197B">
        <w:t xml:space="preserve"> Stick to a defined set of </w:t>
      </w:r>
      <w:proofErr w:type="spellStart"/>
      <w:r w:rsidRPr="00FF197B">
        <w:t>colors</w:t>
      </w:r>
      <w:proofErr w:type="spellEnd"/>
      <w:r w:rsidRPr="00FF197B">
        <w:t xml:space="preserve"> that align with your personal brand.</w:t>
      </w:r>
    </w:p>
    <w:p w14:paraId="6BC182A9" w14:textId="77777777" w:rsidR="00FF197B" w:rsidRPr="00FF197B" w:rsidRDefault="00FF197B" w:rsidP="00FF197B">
      <w:pPr>
        <w:numPr>
          <w:ilvl w:val="0"/>
          <w:numId w:val="8"/>
        </w:numPr>
      </w:pPr>
      <w:r w:rsidRPr="00FF197B">
        <w:rPr>
          <w:b/>
          <w:bCs/>
        </w:rPr>
        <w:t>Typography:</w:t>
      </w:r>
      <w:r w:rsidRPr="00FF197B">
        <w:t xml:space="preserve"> Use a limited number of fonts (typically 2-3) consistently for headings, body text, and accents.</w:t>
      </w:r>
    </w:p>
    <w:p w14:paraId="79BE80A2" w14:textId="77777777" w:rsidR="00FF197B" w:rsidRPr="00FF197B" w:rsidRDefault="00FF197B" w:rsidP="00FF197B">
      <w:pPr>
        <w:numPr>
          <w:ilvl w:val="0"/>
          <w:numId w:val="8"/>
        </w:numPr>
      </w:pPr>
      <w:r w:rsidRPr="00FF197B">
        <w:rPr>
          <w:b/>
          <w:bCs/>
        </w:rPr>
        <w:t>Layout &amp; Spacing:</w:t>
      </w:r>
      <w:r w:rsidRPr="00FF197B">
        <w:t xml:space="preserve"> Maintain consistent spacing between elements (sections, text blocks, images) and a predictable layout across different pages or project entries.</w:t>
      </w:r>
    </w:p>
    <w:p w14:paraId="1C59AEC8" w14:textId="77777777" w:rsidR="00FF197B" w:rsidRPr="00FF197B" w:rsidRDefault="00FF197B" w:rsidP="00FF197B">
      <w:pPr>
        <w:numPr>
          <w:ilvl w:val="0"/>
          <w:numId w:val="8"/>
        </w:numPr>
      </w:pPr>
      <w:r w:rsidRPr="00FF197B">
        <w:rPr>
          <w:b/>
          <w:bCs/>
        </w:rPr>
        <w:t>Image Style:</w:t>
      </w:r>
      <w:r w:rsidRPr="00FF197B">
        <w:t xml:space="preserve"> Use a consistent style for project thumbnails and other visual assets (e.g., all screenshots, all </w:t>
      </w:r>
      <w:proofErr w:type="spellStart"/>
      <w:r w:rsidRPr="00FF197B">
        <w:t>mockups</w:t>
      </w:r>
      <w:proofErr w:type="spellEnd"/>
      <w:r w:rsidRPr="00FF197B">
        <w:t>, or a mix with a unified aesthetic).</w:t>
      </w:r>
    </w:p>
    <w:p w14:paraId="3792DFBC" w14:textId="77777777" w:rsidR="00FF197B" w:rsidRPr="00FF197B" w:rsidRDefault="00FF197B" w:rsidP="00FF197B">
      <w:pPr>
        <w:numPr>
          <w:ilvl w:val="0"/>
          <w:numId w:val="8"/>
        </w:numPr>
      </w:pPr>
      <w:r w:rsidRPr="00FF197B">
        <w:rPr>
          <w:b/>
          <w:bCs/>
        </w:rPr>
        <w:t>Iconography:</w:t>
      </w:r>
      <w:r w:rsidRPr="00FF197B">
        <w:t xml:space="preserve"> If using icons, ensure they come from the same set or have a consistent visual style.</w:t>
      </w:r>
    </w:p>
    <w:p w14:paraId="189E082A" w14:textId="77777777" w:rsidR="00FF197B" w:rsidRPr="00FF197B" w:rsidRDefault="00FF197B" w:rsidP="00FF197B">
      <w:pPr>
        <w:rPr>
          <w:b/>
          <w:bCs/>
        </w:rPr>
      </w:pPr>
      <w:r w:rsidRPr="00FF197B">
        <w:rPr>
          <w:b/>
          <w:bCs/>
        </w:rPr>
        <w:t>4.2. Content &amp; Tone Consistency</w:t>
      </w:r>
    </w:p>
    <w:p w14:paraId="01ABF712" w14:textId="77777777" w:rsidR="00FF197B" w:rsidRPr="00FF197B" w:rsidRDefault="00FF197B" w:rsidP="00FF197B">
      <w:pPr>
        <w:numPr>
          <w:ilvl w:val="0"/>
          <w:numId w:val="9"/>
        </w:numPr>
      </w:pPr>
      <w:r w:rsidRPr="00FF197B">
        <w:rPr>
          <w:b/>
          <w:bCs/>
        </w:rPr>
        <w:t>Voice &amp; Tone:</w:t>
      </w:r>
      <w:r w:rsidRPr="00FF197B">
        <w:t xml:space="preserve"> Maintain a consistent professional yet engaging tone throughout all written content (e.g., "About Me," project descriptions).</w:t>
      </w:r>
    </w:p>
    <w:p w14:paraId="3D322FC7" w14:textId="77777777" w:rsidR="00FF197B" w:rsidRPr="00FF197B" w:rsidRDefault="00FF197B" w:rsidP="00FF197B">
      <w:pPr>
        <w:numPr>
          <w:ilvl w:val="0"/>
          <w:numId w:val="9"/>
        </w:numPr>
      </w:pPr>
      <w:r w:rsidRPr="00FF197B">
        <w:rPr>
          <w:b/>
          <w:bCs/>
        </w:rPr>
        <w:t>Project Structure:</w:t>
      </w:r>
      <w:r w:rsidRPr="00FF197B">
        <w:t xml:space="preserve"> Each project case study should follow a similar narrative structure and include the same types of information (problem, solution, technologies, outcome).</w:t>
      </w:r>
    </w:p>
    <w:p w14:paraId="495FAEA6" w14:textId="77777777" w:rsidR="00FF197B" w:rsidRPr="00FF197B" w:rsidRDefault="00FF197B" w:rsidP="00FF197B">
      <w:pPr>
        <w:numPr>
          <w:ilvl w:val="0"/>
          <w:numId w:val="9"/>
        </w:numPr>
      </w:pPr>
      <w:r w:rsidRPr="00FF197B">
        <w:rPr>
          <w:b/>
          <w:bCs/>
        </w:rPr>
        <w:t>Terminology:</w:t>
      </w:r>
      <w:r w:rsidRPr="00FF197B">
        <w:t xml:space="preserve"> Use consistent terminology for technologies, roles, and processes.</w:t>
      </w:r>
    </w:p>
    <w:p w14:paraId="76BC007A" w14:textId="77777777" w:rsidR="00FF197B" w:rsidRPr="00FF197B" w:rsidRDefault="00FF197B" w:rsidP="00FF197B">
      <w:pPr>
        <w:numPr>
          <w:ilvl w:val="0"/>
          <w:numId w:val="9"/>
        </w:numPr>
      </w:pPr>
      <w:r w:rsidRPr="00FF197B">
        <w:rPr>
          <w:b/>
          <w:bCs/>
        </w:rPr>
        <w:t>Call to Action:</w:t>
      </w:r>
      <w:r w:rsidRPr="00FF197B">
        <w:t xml:space="preserve"> Use consistent phrasing and design for your calls to action (e.g., "View Project," "Connect on LinkedIn").</w:t>
      </w:r>
    </w:p>
    <w:p w14:paraId="256B30EC" w14:textId="77777777" w:rsidR="00FF197B" w:rsidRPr="00FF197B" w:rsidRDefault="00FF197B" w:rsidP="00FF197B">
      <w:pPr>
        <w:rPr>
          <w:b/>
          <w:bCs/>
        </w:rPr>
      </w:pPr>
      <w:r w:rsidRPr="00FF197B">
        <w:rPr>
          <w:b/>
          <w:bCs/>
        </w:rPr>
        <w:lastRenderedPageBreak/>
        <w:t>5. Tools and Practices for Portfolio Consistency</w:t>
      </w:r>
    </w:p>
    <w:p w14:paraId="1C409717" w14:textId="77777777" w:rsidR="00FF197B" w:rsidRPr="00FF197B" w:rsidRDefault="00FF197B" w:rsidP="00FF197B">
      <w:pPr>
        <w:numPr>
          <w:ilvl w:val="0"/>
          <w:numId w:val="10"/>
        </w:numPr>
      </w:pPr>
      <w:r w:rsidRPr="00FF197B">
        <w:rPr>
          <w:b/>
          <w:bCs/>
        </w:rPr>
        <w:t>Design System/Style Guide:</w:t>
      </w:r>
      <w:r w:rsidRPr="00FF197B">
        <w:t xml:space="preserve"> Even a simple internal guide for yourself can help maintain consistency.</w:t>
      </w:r>
    </w:p>
    <w:p w14:paraId="74F12086" w14:textId="77777777" w:rsidR="00FF197B" w:rsidRPr="00FF197B" w:rsidRDefault="00FF197B" w:rsidP="00FF197B">
      <w:pPr>
        <w:numPr>
          <w:ilvl w:val="0"/>
          <w:numId w:val="10"/>
        </w:numPr>
      </w:pPr>
      <w:r w:rsidRPr="00FF197B">
        <w:rPr>
          <w:b/>
          <w:bCs/>
        </w:rPr>
        <w:t>Templates:</w:t>
      </w:r>
      <w:r w:rsidRPr="00FF197B">
        <w:t xml:space="preserve"> Use templates for new project entries to ensure all necessary information is included and presented uniformly.</w:t>
      </w:r>
    </w:p>
    <w:p w14:paraId="6179A658" w14:textId="77777777" w:rsidR="00FF197B" w:rsidRPr="00FF197B" w:rsidRDefault="00FF197B" w:rsidP="00FF197B">
      <w:pPr>
        <w:numPr>
          <w:ilvl w:val="0"/>
          <w:numId w:val="10"/>
        </w:numPr>
      </w:pPr>
      <w:r w:rsidRPr="00FF197B">
        <w:rPr>
          <w:b/>
          <w:bCs/>
        </w:rPr>
        <w:t>CSS Variables:</w:t>
      </w:r>
      <w:r w:rsidRPr="00FF197B">
        <w:t xml:space="preserve"> Utilize CSS variables (like --main-</w:t>
      </w:r>
      <w:proofErr w:type="spellStart"/>
      <w:r w:rsidRPr="00FF197B">
        <w:t>color</w:t>
      </w:r>
      <w:proofErr w:type="spellEnd"/>
      <w:r w:rsidRPr="00FF197B">
        <w:t>, --text-</w:t>
      </w:r>
      <w:proofErr w:type="spellStart"/>
      <w:r w:rsidRPr="00FF197B">
        <w:t>color</w:t>
      </w:r>
      <w:proofErr w:type="spellEnd"/>
      <w:r w:rsidRPr="00FF197B">
        <w:t xml:space="preserve">) to easily manage and update your </w:t>
      </w:r>
      <w:proofErr w:type="spellStart"/>
      <w:r w:rsidRPr="00FF197B">
        <w:t>color</w:t>
      </w:r>
      <w:proofErr w:type="spellEnd"/>
      <w:r w:rsidRPr="00FF197B">
        <w:t xml:space="preserve"> palette and other design elements globally.</w:t>
      </w:r>
    </w:p>
    <w:p w14:paraId="12EF6CF1" w14:textId="77777777" w:rsidR="00FF197B" w:rsidRPr="00FF197B" w:rsidRDefault="00FF197B" w:rsidP="00FF197B">
      <w:pPr>
        <w:numPr>
          <w:ilvl w:val="0"/>
          <w:numId w:val="10"/>
        </w:numPr>
      </w:pPr>
      <w:r w:rsidRPr="00FF197B">
        <w:rPr>
          <w:b/>
          <w:bCs/>
        </w:rPr>
        <w:t>Component-Based Development (if using frameworks):</w:t>
      </w:r>
      <w:r w:rsidRPr="00FF197B">
        <w:t xml:space="preserve"> If building with React, Vue, etc., create reusable components for buttons, project cards, navigation, etc., to ensure consistency.</w:t>
      </w:r>
    </w:p>
    <w:p w14:paraId="06330D68" w14:textId="77777777" w:rsidR="00FF197B" w:rsidRPr="00FF197B" w:rsidRDefault="00FF197B" w:rsidP="00FF197B">
      <w:pPr>
        <w:numPr>
          <w:ilvl w:val="0"/>
          <w:numId w:val="10"/>
        </w:numPr>
      </w:pPr>
      <w:r w:rsidRPr="00FF197B">
        <w:rPr>
          <w:b/>
          <w:bCs/>
        </w:rPr>
        <w:t>Regular Review:</w:t>
      </w:r>
      <w:r w:rsidRPr="00FF197B">
        <w:t xml:space="preserve"> Periodically review your entire portfolio to catch inconsistencies, update outdated information, and refine content. Get feedback from others.</w:t>
      </w:r>
    </w:p>
    <w:p w14:paraId="6F95F691" w14:textId="77777777" w:rsidR="00FF197B" w:rsidRPr="00FF197B" w:rsidRDefault="00FF197B" w:rsidP="00FF197B">
      <w:pPr>
        <w:rPr>
          <w:b/>
          <w:bCs/>
        </w:rPr>
      </w:pPr>
      <w:r w:rsidRPr="00FF197B">
        <w:rPr>
          <w:b/>
          <w:bCs/>
        </w:rPr>
        <w:t>6. Conclusion</w:t>
      </w:r>
    </w:p>
    <w:p w14:paraId="672103D2" w14:textId="77777777" w:rsidR="00FF197B" w:rsidRPr="00FF197B" w:rsidRDefault="00FF197B" w:rsidP="00FF197B">
      <w:r w:rsidRPr="00FF197B">
        <w:t>A well-crafted portfolio is more than just a collection of your work; it's a reflection of your skills, professionalism, and potential. By focusing on quality content, thoughtful design, and meticulous consistency, you can create a portfolio that truly represents your abilities and helps you achieve your career goals.</w:t>
      </w:r>
    </w:p>
    <w:p w14:paraId="7EA3DF45" w14:textId="77777777" w:rsidR="00A75C86" w:rsidRDefault="00A75C86"/>
    <w:sectPr w:rsidR="00A7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7DCD"/>
    <w:multiLevelType w:val="multilevel"/>
    <w:tmpl w:val="E666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D6789"/>
    <w:multiLevelType w:val="multilevel"/>
    <w:tmpl w:val="7CA8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072D5"/>
    <w:multiLevelType w:val="multilevel"/>
    <w:tmpl w:val="4DA0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57B43"/>
    <w:multiLevelType w:val="multilevel"/>
    <w:tmpl w:val="2CB6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77624"/>
    <w:multiLevelType w:val="multilevel"/>
    <w:tmpl w:val="0AB6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4675B"/>
    <w:multiLevelType w:val="multilevel"/>
    <w:tmpl w:val="B320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66DD8"/>
    <w:multiLevelType w:val="multilevel"/>
    <w:tmpl w:val="8CF0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B01DC"/>
    <w:multiLevelType w:val="multilevel"/>
    <w:tmpl w:val="03DE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D3F21"/>
    <w:multiLevelType w:val="multilevel"/>
    <w:tmpl w:val="2DF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A4C28"/>
    <w:multiLevelType w:val="multilevel"/>
    <w:tmpl w:val="9BF0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857073">
    <w:abstractNumId w:val="9"/>
  </w:num>
  <w:num w:numId="2" w16cid:durableId="2033263495">
    <w:abstractNumId w:val="8"/>
  </w:num>
  <w:num w:numId="3" w16cid:durableId="1901862598">
    <w:abstractNumId w:val="1"/>
  </w:num>
  <w:num w:numId="4" w16cid:durableId="1078988972">
    <w:abstractNumId w:val="4"/>
  </w:num>
  <w:num w:numId="5" w16cid:durableId="1600915277">
    <w:abstractNumId w:val="6"/>
  </w:num>
  <w:num w:numId="6" w16cid:durableId="109394526">
    <w:abstractNumId w:val="3"/>
  </w:num>
  <w:num w:numId="7" w16cid:durableId="1459030194">
    <w:abstractNumId w:val="7"/>
  </w:num>
  <w:num w:numId="8" w16cid:durableId="1794009486">
    <w:abstractNumId w:val="2"/>
  </w:num>
  <w:num w:numId="9" w16cid:durableId="1368608129">
    <w:abstractNumId w:val="5"/>
  </w:num>
  <w:num w:numId="10" w16cid:durableId="1704863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7B"/>
    <w:rsid w:val="0018238C"/>
    <w:rsid w:val="00533AC8"/>
    <w:rsid w:val="00A75C86"/>
    <w:rsid w:val="00FE43DB"/>
    <w:rsid w:val="00FF197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2A7D"/>
  <w15:chartTrackingRefBased/>
  <w15:docId w15:val="{486271CA-4C47-43FA-AF27-98511E21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9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97B"/>
    <w:rPr>
      <w:rFonts w:eastAsiaTheme="majorEastAsia" w:cstheme="majorBidi"/>
      <w:color w:val="272727" w:themeColor="text1" w:themeTint="D8"/>
    </w:rPr>
  </w:style>
  <w:style w:type="paragraph" w:styleId="Title">
    <w:name w:val="Title"/>
    <w:basedOn w:val="Normal"/>
    <w:next w:val="Normal"/>
    <w:link w:val="TitleChar"/>
    <w:uiPriority w:val="10"/>
    <w:qFormat/>
    <w:rsid w:val="00FF1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97B"/>
    <w:pPr>
      <w:spacing w:before="160"/>
      <w:jc w:val="center"/>
    </w:pPr>
    <w:rPr>
      <w:i/>
      <w:iCs/>
      <w:color w:val="404040" w:themeColor="text1" w:themeTint="BF"/>
    </w:rPr>
  </w:style>
  <w:style w:type="character" w:customStyle="1" w:styleId="QuoteChar">
    <w:name w:val="Quote Char"/>
    <w:basedOn w:val="DefaultParagraphFont"/>
    <w:link w:val="Quote"/>
    <w:uiPriority w:val="29"/>
    <w:rsid w:val="00FF197B"/>
    <w:rPr>
      <w:i/>
      <w:iCs/>
      <w:color w:val="404040" w:themeColor="text1" w:themeTint="BF"/>
    </w:rPr>
  </w:style>
  <w:style w:type="paragraph" w:styleId="ListParagraph">
    <w:name w:val="List Paragraph"/>
    <w:basedOn w:val="Normal"/>
    <w:uiPriority w:val="34"/>
    <w:qFormat/>
    <w:rsid w:val="00FF197B"/>
    <w:pPr>
      <w:ind w:left="720"/>
      <w:contextualSpacing/>
    </w:pPr>
  </w:style>
  <w:style w:type="character" w:styleId="IntenseEmphasis">
    <w:name w:val="Intense Emphasis"/>
    <w:basedOn w:val="DefaultParagraphFont"/>
    <w:uiPriority w:val="21"/>
    <w:qFormat/>
    <w:rsid w:val="00FF197B"/>
    <w:rPr>
      <w:i/>
      <w:iCs/>
      <w:color w:val="0F4761" w:themeColor="accent1" w:themeShade="BF"/>
    </w:rPr>
  </w:style>
  <w:style w:type="paragraph" w:styleId="IntenseQuote">
    <w:name w:val="Intense Quote"/>
    <w:basedOn w:val="Normal"/>
    <w:next w:val="Normal"/>
    <w:link w:val="IntenseQuoteChar"/>
    <w:uiPriority w:val="30"/>
    <w:qFormat/>
    <w:rsid w:val="00FF1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97B"/>
    <w:rPr>
      <w:i/>
      <w:iCs/>
      <w:color w:val="0F4761" w:themeColor="accent1" w:themeShade="BF"/>
    </w:rPr>
  </w:style>
  <w:style w:type="character" w:styleId="IntenseReference">
    <w:name w:val="Intense Reference"/>
    <w:basedOn w:val="DefaultParagraphFont"/>
    <w:uiPriority w:val="32"/>
    <w:qFormat/>
    <w:rsid w:val="00FF19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6B987A977CA448972806C3676329EE" ma:contentTypeVersion="10" ma:contentTypeDescription="Create a new document." ma:contentTypeScope="" ma:versionID="4c22b2bede97af532f44b73bfe954435">
  <xsd:schema xmlns:xsd="http://www.w3.org/2001/XMLSchema" xmlns:xs="http://www.w3.org/2001/XMLSchema" xmlns:p="http://schemas.microsoft.com/office/2006/metadata/properties" xmlns:ns3="6b3b4eac-c41a-4d58-8f9a-30cb13052b48" targetNamespace="http://schemas.microsoft.com/office/2006/metadata/properties" ma:root="true" ma:fieldsID="9a65b13d854cd4057a25684c9c8e3b0f" ns3:_="">
    <xsd:import namespace="6b3b4eac-c41a-4d58-8f9a-30cb13052b48"/>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b4eac-c41a-4d58-8f9a-30cb13052b4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b3b4eac-c41a-4d58-8f9a-30cb13052b48" xsi:nil="true"/>
  </documentManagement>
</p:properties>
</file>

<file path=customXml/itemProps1.xml><?xml version="1.0" encoding="utf-8"?>
<ds:datastoreItem xmlns:ds="http://schemas.openxmlformats.org/officeDocument/2006/customXml" ds:itemID="{F54F8DBD-9D67-4273-9804-4AB27FABB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b4eac-c41a-4d58-8f9a-30cb13052b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0DA092-03B7-461E-B697-F62EDD642F28}">
  <ds:schemaRefs>
    <ds:schemaRef ds:uri="http://schemas.microsoft.com/sharepoint/v3/contenttype/forms"/>
  </ds:schemaRefs>
</ds:datastoreItem>
</file>

<file path=customXml/itemProps3.xml><?xml version="1.0" encoding="utf-8"?>
<ds:datastoreItem xmlns:ds="http://schemas.openxmlformats.org/officeDocument/2006/customXml" ds:itemID="{7F4A65FF-B661-41E3-924E-66807AE9A97D}">
  <ds:schemaRefs>
    <ds:schemaRef ds:uri="http://purl.org/dc/dcmitype/"/>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purl.org/dc/terms/"/>
    <ds:schemaRef ds:uri="6b3b4eac-c41a-4d58-8f9a-30cb13052b48"/>
    <ds:schemaRef ds:uri="http://www.w3.org/XML/1998/namespac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Ondela Citywayo</dc:creator>
  <cp:keywords/>
  <dc:description/>
  <cp:lastModifiedBy>Ondela Citywayo</cp:lastModifiedBy>
  <cp:revision>2</cp:revision>
  <dcterms:created xsi:type="dcterms:W3CDTF">2025-07-28T11:50:00Z</dcterms:created>
  <dcterms:modified xsi:type="dcterms:W3CDTF">2025-07-28T11:50:00Z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0x010100F56B987A977CA448972806C3676329EE</vt:lpwstr>
  </property>
</Properties>
</file>