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810"/>
      </w:tblGrid>
      <w:tr w:rsidR="00DC322F" w:rsidRPr="00622667" w14:paraId="3B87CECE" w14:textId="77777777" w:rsidTr="00E92795">
        <w:trPr>
          <w:trHeight w:val="9164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412014E2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06CE090F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293E3E98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bookmarkStart w:id="0" w:name="_Toc70271580"/>
            <w:bookmarkStart w:id="1" w:name="_Toc70271659"/>
            <w:r w:rsidRPr="00622667">
              <w:rPr>
                <w:rFonts w:ascii="Arial" w:hAnsi="Arial" w:cs="Arial"/>
                <w:noProof/>
                <w:sz w:val="20"/>
                <w:szCs w:val="24"/>
                <w:lang w:val="en-AU"/>
              </w:rPr>
              <w:drawing>
                <wp:inline distT="0" distB="0" distL="0" distR="0" wp14:anchorId="2289CF6E" wp14:editId="1BE77758">
                  <wp:extent cx="1584325" cy="818515"/>
                  <wp:effectExtent l="0" t="0" r="0" b="63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2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  <w:p w14:paraId="53F42542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58463F39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b/>
                <w:color w:val="000000"/>
                <w:sz w:val="72"/>
                <w:szCs w:val="24"/>
                <w:lang w:val="en-AU"/>
              </w:rPr>
            </w:pPr>
          </w:p>
          <w:p w14:paraId="19F45D47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b/>
                <w:color w:val="000000"/>
                <w:sz w:val="72"/>
                <w:szCs w:val="24"/>
                <w:lang w:val="en-AU"/>
              </w:rPr>
            </w:pPr>
          </w:p>
          <w:p w14:paraId="74AEDC22" w14:textId="1ED4193B" w:rsidR="00DC322F" w:rsidRDefault="003F0301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b/>
                <w:color w:val="000000"/>
                <w:sz w:val="72"/>
                <w:szCs w:val="24"/>
                <w:lang w:val="en-AU"/>
              </w:rPr>
            </w:pPr>
            <w:bookmarkStart w:id="2" w:name="_Toc70271581"/>
            <w:bookmarkStart w:id="3" w:name="_Toc70271660"/>
            <w:r w:rsidRPr="003F0301">
              <w:rPr>
                <w:rFonts w:ascii="Times New Roman" w:eastAsia="Times New Roman" w:hAnsi="Times New Roman" w:cs="Arial"/>
                <w:b/>
                <w:color w:val="000000"/>
                <w:sz w:val="72"/>
                <w:szCs w:val="24"/>
                <w:lang w:val="en-AU"/>
              </w:rPr>
              <w:t>Development and Test Report</w:t>
            </w:r>
            <w:bookmarkEnd w:id="2"/>
            <w:bookmarkEnd w:id="3"/>
          </w:p>
          <w:p w14:paraId="49D8BB1C" w14:textId="77777777" w:rsidR="00C043BE" w:rsidRPr="00622667" w:rsidRDefault="00C043BE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73400500" w14:textId="02C4B556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bookmarkStart w:id="4" w:name="_Toc70271582"/>
            <w:bookmarkStart w:id="5" w:name="_Toc70271661"/>
            <w:r w:rsidRPr="00622667"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  <w:t xml:space="preserve">Version </w:t>
            </w:r>
            <w:r w:rsidRPr="00622667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</w:t>
            </w:r>
            <w:r w:rsidRPr="00622667"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  <w:t>.0</w:t>
            </w:r>
            <w:bookmarkEnd w:id="4"/>
            <w:bookmarkEnd w:id="5"/>
          </w:p>
          <w:p w14:paraId="7A0CCC8E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581051A8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  <w:p w14:paraId="05196D6E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</w:tc>
      </w:tr>
      <w:tr w:rsidR="00DC322F" w:rsidRPr="00622667" w14:paraId="04E55B83" w14:textId="77777777" w:rsidTr="00E92795">
        <w:trPr>
          <w:trHeight w:val="3852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6415975D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0"/>
                <w:szCs w:val="24"/>
                <w:lang w:val="en-AU"/>
              </w:rPr>
            </w:pPr>
          </w:p>
          <w:tbl>
            <w:tblPr>
              <w:tblW w:w="0" w:type="auto"/>
              <w:tblInd w:w="3025" w:type="dxa"/>
              <w:tblLayout w:type="fixed"/>
              <w:tblCellMar>
                <w:left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635"/>
              <w:gridCol w:w="2089"/>
              <w:gridCol w:w="2997"/>
            </w:tblGrid>
            <w:tr w:rsidR="00DC322F" w:rsidRPr="00622667" w14:paraId="6756FBBD" w14:textId="77777777" w:rsidTr="00E92795">
              <w:trPr>
                <w:trHeight w:val="361"/>
              </w:trPr>
              <w:tc>
                <w:tcPr>
                  <w:tcW w:w="1635" w:type="dxa"/>
                  <w:vMerge w:val="restart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B5CC585" w14:textId="77777777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0"/>
                      <w:szCs w:val="24"/>
                      <w:lang w:val="en-AU"/>
                    </w:rPr>
                  </w:pPr>
                  <w:bookmarkStart w:id="6" w:name="_Toc70271583"/>
                  <w:bookmarkStart w:id="7" w:name="_Toc70271662"/>
                  <w:r w:rsidRPr="00622667">
                    <w:rPr>
                      <w:rFonts w:ascii="Arial" w:hAnsi="Arial" w:cs="Arial"/>
                      <w:noProof/>
                      <w:sz w:val="20"/>
                      <w:szCs w:val="24"/>
                      <w:lang w:val="en-AU"/>
                    </w:rPr>
                    <w:drawing>
                      <wp:inline distT="0" distB="0" distL="0" distR="0" wp14:anchorId="19DA3048" wp14:editId="627AEE4E">
                        <wp:extent cx="701675" cy="436245"/>
                        <wp:effectExtent l="0" t="0" r="3175" b="1905"/>
                        <wp:docPr id="4" name="Resi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6"/>
                  <w:bookmarkEnd w:id="7"/>
                </w:p>
              </w:tc>
              <w:tc>
                <w:tcPr>
                  <w:tcW w:w="2089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21124706" w14:textId="77777777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</w:pPr>
                  <w:bookmarkStart w:id="8" w:name="_Toc70271584"/>
                  <w:bookmarkStart w:id="9" w:name="_Toc70271663"/>
                  <w:r w:rsidRPr="00622667"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  <w:t>Released:</w:t>
                  </w:r>
                  <w:bookmarkEnd w:id="8"/>
                  <w:bookmarkEnd w:id="9"/>
                </w:p>
              </w:tc>
              <w:tc>
                <w:tcPr>
                  <w:tcW w:w="2997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53B8480" w14:textId="40872439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</w:pPr>
                  <w:bookmarkStart w:id="10" w:name="_Toc70271585"/>
                  <w:bookmarkStart w:id="11" w:name="_Toc70271664"/>
                  <w:r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</w:rPr>
                    <w:t>25</w:t>
                  </w:r>
                  <w:r w:rsidRPr="00622667"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</w:rPr>
                    <w:t>.0</w:t>
                  </w:r>
                  <w:r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</w:rPr>
                    <w:t>4</w:t>
                  </w:r>
                  <w:r w:rsidRPr="00622667"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</w:rPr>
                    <w:t>.2021</w:t>
                  </w:r>
                  <w:bookmarkEnd w:id="10"/>
                  <w:bookmarkEnd w:id="11"/>
                </w:p>
              </w:tc>
            </w:tr>
            <w:tr w:rsidR="00DC322F" w:rsidRPr="00622667" w14:paraId="273897C6" w14:textId="77777777" w:rsidTr="00E92795">
              <w:trPr>
                <w:trHeight w:val="390"/>
              </w:trPr>
              <w:tc>
                <w:tcPr>
                  <w:tcW w:w="1635" w:type="dxa"/>
                  <w:vMerge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F046851" w14:textId="77777777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0"/>
                      <w:szCs w:val="24"/>
                      <w:lang w:val="en-AU"/>
                    </w:rPr>
                  </w:pPr>
                </w:p>
              </w:tc>
              <w:tc>
                <w:tcPr>
                  <w:tcW w:w="2089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722990F" w14:textId="77777777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90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</w:pPr>
                  <w:bookmarkStart w:id="12" w:name="_Toc70271586"/>
                  <w:bookmarkStart w:id="13" w:name="_Toc70271665"/>
                  <w:r w:rsidRPr="00622667"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  <w:t>Document Author:</w:t>
                  </w:r>
                  <w:bookmarkEnd w:id="12"/>
                  <w:bookmarkEnd w:id="13"/>
                </w:p>
              </w:tc>
              <w:tc>
                <w:tcPr>
                  <w:tcW w:w="2997" w:type="dxa"/>
                  <w:shd w:val="clear" w:color="auto" w:fill="FFFFFF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5569FAD" w14:textId="77777777" w:rsidR="00DC322F" w:rsidRPr="00622667" w:rsidRDefault="00DC322F" w:rsidP="00F3368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outlineLvl w:val="0"/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  <w:lang w:val="en-AU"/>
                    </w:rPr>
                  </w:pPr>
                  <w:bookmarkStart w:id="14" w:name="_Toc70271587"/>
                  <w:bookmarkStart w:id="15" w:name="_Toc70271666"/>
                  <w:r w:rsidRPr="00622667">
                    <w:rPr>
                      <w:rFonts w:ascii="Times New Roman" w:eastAsia="Times New Roman" w:hAnsi="Times New Roman" w:cs="Arial"/>
                      <w:color w:val="000000"/>
                      <w:sz w:val="28"/>
                      <w:szCs w:val="24"/>
                    </w:rPr>
                    <w:t>Berk Önder</w:t>
                  </w:r>
                  <w:bookmarkEnd w:id="14"/>
                  <w:bookmarkEnd w:id="15"/>
                </w:p>
              </w:tc>
            </w:tr>
          </w:tbl>
          <w:p w14:paraId="41235E4C" w14:textId="77777777" w:rsidR="00DC322F" w:rsidRPr="00622667" w:rsidRDefault="00DC322F" w:rsidP="00F33680">
            <w:pPr>
              <w:autoSpaceDE w:val="0"/>
              <w:autoSpaceDN w:val="0"/>
              <w:adjustRightInd w:val="0"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Arial"/>
                <w:color w:val="000000"/>
                <w:sz w:val="20"/>
                <w:szCs w:val="24"/>
                <w:lang w:val="en-AU"/>
              </w:rPr>
            </w:pPr>
          </w:p>
        </w:tc>
      </w:tr>
    </w:tbl>
    <w:p w14:paraId="3ABAB219" w14:textId="274F2973" w:rsidR="00E92795" w:rsidRDefault="00E927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</w:p>
    <w:p w14:paraId="22F5D561" w14:textId="4C07B158" w:rsidR="00E92795" w:rsidRDefault="00E927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80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BD517" w14:textId="7DFCE833" w:rsidR="00E92795" w:rsidRPr="00E92795" w:rsidRDefault="00E92795" w:rsidP="00E92795">
          <w:pPr>
            <w:pStyle w:val="TBal"/>
            <w:spacing w:line="360" w:lineRule="auto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proofErr w:type="spellStart"/>
          <w:r w:rsidRPr="00E92795">
            <w:rPr>
              <w:rFonts w:ascii="Times New Roman" w:hAnsi="Times New Roman" w:cs="Times New Roman"/>
              <w:b/>
              <w:bCs/>
              <w:sz w:val="36"/>
              <w:szCs w:val="36"/>
            </w:rPr>
            <w:t>Table</w:t>
          </w:r>
          <w:proofErr w:type="spellEnd"/>
          <w:r w:rsidRPr="00E9279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of </w:t>
          </w:r>
          <w:proofErr w:type="spellStart"/>
          <w:r w:rsidRPr="00E92795">
            <w:rPr>
              <w:rFonts w:ascii="Times New Roman" w:hAnsi="Times New Roman" w:cs="Times New Roman"/>
              <w:b/>
              <w:bCs/>
              <w:sz w:val="36"/>
              <w:szCs w:val="36"/>
            </w:rPr>
            <w:t>Contents</w:t>
          </w:r>
          <w:proofErr w:type="spellEnd"/>
          <w:r w:rsidRPr="00E92795">
            <w:rPr>
              <w:rFonts w:ascii="Times New Roman" w:hAnsi="Times New Roman" w:cs="Times New Roman"/>
              <w:b/>
              <w:bCs/>
              <w:sz w:val="36"/>
              <w:szCs w:val="36"/>
            </w:rPr>
            <w:t>:</w:t>
          </w:r>
          <w:r w:rsidRPr="00E9279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279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279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1FFAB7B0" w14:textId="3ED030FA" w:rsidR="00E92795" w:rsidRPr="00E92795" w:rsidRDefault="007879B5" w:rsidP="00E92795">
          <w:pPr>
            <w:pStyle w:val="T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67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Scope: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_Toc70271667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596BA" w14:textId="15E0B99D" w:rsidR="00E92795" w:rsidRPr="00E92795" w:rsidRDefault="007879B5" w:rsidP="00E92795">
          <w:pPr>
            <w:pStyle w:val="T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68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Identification: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_Toc70271668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45BD4" w14:textId="7902172F" w:rsidR="00E92795" w:rsidRPr="00E92795" w:rsidRDefault="007879B5" w:rsidP="00E92795">
          <w:pPr>
            <w:pStyle w:val="T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69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System Overview: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_Toc70271669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38A0A" w14:textId="20F9CB0B" w:rsidR="00E92795" w:rsidRPr="00E92795" w:rsidRDefault="007879B5" w:rsidP="00E92795">
          <w:pPr>
            <w:pStyle w:val="T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70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Document Overview: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_Toc70271670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37A0D" w14:textId="56D7F11E" w:rsidR="00E92795" w:rsidRPr="00E92795" w:rsidRDefault="007879B5" w:rsidP="00E92795">
          <w:pPr>
            <w:pStyle w:val="T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71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Referenced Documents: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_Toc70271671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E0515" w14:textId="6ECE7787" w:rsidR="00E92795" w:rsidRPr="00E92795" w:rsidRDefault="007879B5" w:rsidP="00E92795">
          <w:pPr>
            <w:pStyle w:val="T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72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Development: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_Toc70271672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5F7F5" w14:textId="1AD00CD9" w:rsidR="00E92795" w:rsidRPr="00E92795" w:rsidRDefault="007879B5" w:rsidP="00E92795">
          <w:pPr>
            <w:pStyle w:val="T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73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Test Descriptions: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_Toc70271673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63944" w14:textId="4C281692" w:rsidR="00E92795" w:rsidRPr="00E92795" w:rsidRDefault="007879B5" w:rsidP="00E92795">
          <w:pPr>
            <w:pStyle w:val="T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tr-TR"/>
            </w:rPr>
          </w:pPr>
          <w:hyperlink w:anchor="_Toc70271674" w:history="1">
            <w:r w:rsidR="00E92795" w:rsidRPr="00E92795">
              <w:rPr>
                <w:rStyle w:val="Kpr"/>
                <w:rFonts w:ascii="Times New Roman" w:eastAsia="Times New Roman" w:hAnsi="Times New Roman" w:cs="Times New Roman"/>
                <w:noProof/>
                <w:sz w:val="28"/>
                <w:szCs w:val="28"/>
              </w:rPr>
              <w:t>Test Results: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_Toc70271674 \h </w:instrTex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B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2795" w:rsidRPr="00E927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95D4D" w14:textId="13BD7DA5" w:rsidR="00E92795" w:rsidRDefault="00E92795" w:rsidP="00E92795">
          <w:pPr>
            <w:spacing w:line="360" w:lineRule="auto"/>
          </w:pPr>
          <w:r w:rsidRPr="00E9279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6544" w14:textId="77777777" w:rsidR="00E92795" w:rsidRDefault="00E92795"/>
    <w:p w14:paraId="7A908B80" w14:textId="77777777" w:rsidR="00E92795" w:rsidRDefault="00E92795" w:rsidP="00E92795">
      <w:pPr>
        <w:pStyle w:val="Balk1"/>
        <w:rPr>
          <w:rFonts w:eastAsia="Times New Roman"/>
        </w:rPr>
      </w:pPr>
    </w:p>
    <w:p w14:paraId="60648B31" w14:textId="77777777" w:rsidR="00E92795" w:rsidRDefault="00E92795" w:rsidP="00E92795">
      <w:pPr>
        <w:pStyle w:val="Balk1"/>
        <w:rPr>
          <w:rFonts w:eastAsia="Times New Roman"/>
        </w:rPr>
      </w:pPr>
    </w:p>
    <w:p w14:paraId="12D50CC6" w14:textId="77777777" w:rsidR="00E92795" w:rsidRDefault="00E92795" w:rsidP="00E92795">
      <w:pPr>
        <w:pStyle w:val="Balk1"/>
        <w:rPr>
          <w:rFonts w:eastAsia="Times New Roman"/>
        </w:rPr>
      </w:pPr>
    </w:p>
    <w:p w14:paraId="4CD6DE45" w14:textId="77777777" w:rsidR="00E92795" w:rsidRDefault="00E92795" w:rsidP="00E92795">
      <w:pPr>
        <w:pStyle w:val="Balk1"/>
        <w:rPr>
          <w:rFonts w:eastAsia="Times New Roman"/>
        </w:rPr>
      </w:pPr>
    </w:p>
    <w:p w14:paraId="7BC3BA8C" w14:textId="2550B951" w:rsidR="00E92795" w:rsidRDefault="00E92795" w:rsidP="00E92795">
      <w:pPr>
        <w:pStyle w:val="Balk1"/>
        <w:rPr>
          <w:rFonts w:eastAsia="Times New Roman"/>
        </w:rPr>
      </w:pPr>
    </w:p>
    <w:p w14:paraId="24E2242E" w14:textId="1292C4B1" w:rsidR="004D0929" w:rsidRDefault="004D0929" w:rsidP="004D0929"/>
    <w:p w14:paraId="239074D2" w14:textId="77DE70CE" w:rsidR="004D0929" w:rsidRDefault="004D0929" w:rsidP="004D0929"/>
    <w:p w14:paraId="2B9A8AD8" w14:textId="62CD4B9F" w:rsidR="004D0929" w:rsidRDefault="004D0929" w:rsidP="004D0929"/>
    <w:p w14:paraId="78DAF3B7" w14:textId="77777777" w:rsidR="004D0929" w:rsidRPr="004D0929" w:rsidRDefault="004D0929" w:rsidP="004D0929"/>
    <w:p w14:paraId="676F6252" w14:textId="21B697E6" w:rsidR="00E92795" w:rsidRDefault="00E92795" w:rsidP="00E92795"/>
    <w:p w14:paraId="74EE1FBA" w14:textId="6E442638" w:rsidR="00E92795" w:rsidRDefault="00E92795" w:rsidP="00E92795"/>
    <w:p w14:paraId="70DABB93" w14:textId="77777777" w:rsidR="00E92795" w:rsidRPr="00E92795" w:rsidRDefault="00E92795" w:rsidP="00E92795"/>
    <w:p w14:paraId="723ACB90" w14:textId="6A19D315" w:rsidR="00E92795" w:rsidRPr="00E92795" w:rsidRDefault="00C043BE" w:rsidP="00E92795">
      <w:pPr>
        <w:pStyle w:val="Balk1"/>
        <w:rPr>
          <w:rFonts w:eastAsia="Times New Roman"/>
        </w:rPr>
      </w:pPr>
      <w:bookmarkStart w:id="16" w:name="_Toc70271588"/>
      <w:bookmarkStart w:id="17" w:name="_Toc70271667"/>
      <w:proofErr w:type="spellStart"/>
      <w:r w:rsidRPr="00622667">
        <w:rPr>
          <w:rFonts w:eastAsia="Times New Roman"/>
        </w:rPr>
        <w:lastRenderedPageBreak/>
        <w:t>Scope</w:t>
      </w:r>
      <w:proofErr w:type="spellEnd"/>
      <w:r w:rsidRPr="00622667">
        <w:rPr>
          <w:rFonts w:eastAsia="Times New Roman"/>
        </w:rPr>
        <w:t>:</w:t>
      </w:r>
      <w:bookmarkEnd w:id="16"/>
      <w:bookmarkEnd w:id="17"/>
    </w:p>
    <w:p w14:paraId="77655562" w14:textId="77777777" w:rsidR="00C043BE" w:rsidRPr="00622667" w:rsidRDefault="00C043BE" w:rsidP="00E92795">
      <w:pPr>
        <w:pStyle w:val="Balk2"/>
        <w:rPr>
          <w:rFonts w:eastAsia="Times New Roman"/>
          <w:b w:val="0"/>
        </w:rPr>
      </w:pPr>
      <w:bookmarkStart w:id="18" w:name="_Toc70271589"/>
      <w:bookmarkStart w:id="19" w:name="_Toc70271668"/>
      <w:proofErr w:type="spellStart"/>
      <w:r w:rsidRPr="00622667">
        <w:rPr>
          <w:rFonts w:eastAsia="Times New Roman"/>
        </w:rPr>
        <w:t>Identification</w:t>
      </w:r>
      <w:proofErr w:type="spellEnd"/>
      <w:r w:rsidRPr="00622667">
        <w:rPr>
          <w:rFonts w:eastAsia="Times New Roman"/>
        </w:rPr>
        <w:t>:</w:t>
      </w:r>
      <w:bookmarkEnd w:id="18"/>
      <w:bookmarkEnd w:id="19"/>
      <w:r w:rsidRPr="00622667">
        <w:rPr>
          <w:rFonts w:eastAsia="Times New Roman"/>
        </w:rPr>
        <w:t xml:space="preserve"> </w:t>
      </w:r>
    </w:p>
    <w:p w14:paraId="058977A2" w14:textId="77777777" w:rsidR="00C043BE" w:rsidRPr="00622667" w:rsidRDefault="00C043BE" w:rsidP="00C043B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Project title is Smart Home Automation System, </w:t>
      </w:r>
    </w:p>
    <w:p w14:paraId="05BF2C0A" w14:textId="77777777" w:rsidR="00C043BE" w:rsidRPr="00622667" w:rsidRDefault="00C043BE" w:rsidP="00C043B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Abbreviation is SHAS, </w:t>
      </w:r>
    </w:p>
    <w:p w14:paraId="1209393A" w14:textId="77777777" w:rsidR="00C043BE" w:rsidRPr="00622667" w:rsidRDefault="00C043BE" w:rsidP="00C043B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Version number is v</w:t>
      </w:r>
      <w:r w:rsidRPr="00622667">
        <w:rPr>
          <w:rFonts w:ascii="Times New Roman" w:eastAsia="Times New Roman" w:hAnsi="Times New Roman" w:cs="Arial"/>
          <w:color w:val="000000"/>
          <w:sz w:val="28"/>
          <w:szCs w:val="24"/>
        </w:rPr>
        <w:t>1</w:t>
      </w: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.0.</w:t>
      </w:r>
    </w:p>
    <w:p w14:paraId="06E52563" w14:textId="77777777" w:rsidR="00C043BE" w:rsidRPr="00622667" w:rsidRDefault="00C043BE" w:rsidP="00E92795">
      <w:pPr>
        <w:pStyle w:val="Balk2"/>
        <w:rPr>
          <w:rFonts w:eastAsia="Times New Roman"/>
        </w:rPr>
      </w:pPr>
      <w:bookmarkStart w:id="20" w:name="_Toc70271590"/>
      <w:bookmarkStart w:id="21" w:name="_Toc70271669"/>
      <w:proofErr w:type="spellStart"/>
      <w:r w:rsidRPr="00622667">
        <w:rPr>
          <w:rFonts w:eastAsia="Times New Roman"/>
        </w:rPr>
        <w:t>System</w:t>
      </w:r>
      <w:proofErr w:type="spellEnd"/>
      <w:r w:rsidRPr="00622667">
        <w:rPr>
          <w:rFonts w:eastAsia="Times New Roman"/>
        </w:rPr>
        <w:t xml:space="preserve"> </w:t>
      </w:r>
      <w:proofErr w:type="spellStart"/>
      <w:r w:rsidRPr="00622667">
        <w:rPr>
          <w:rFonts w:eastAsia="Times New Roman"/>
        </w:rPr>
        <w:t>Overview</w:t>
      </w:r>
      <w:proofErr w:type="spellEnd"/>
      <w:r w:rsidRPr="00622667">
        <w:rPr>
          <w:rFonts w:eastAsia="Times New Roman"/>
        </w:rPr>
        <w:t>:</w:t>
      </w:r>
      <w:bookmarkEnd w:id="20"/>
      <w:bookmarkEnd w:id="21"/>
    </w:p>
    <w:p w14:paraId="1FD80D1A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Purpose and general nature of the system is to make homes safer, technological and simpler. </w:t>
      </w:r>
    </w:p>
    <w:p w14:paraId="3E7B5285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Home automation systems allow us to change the functionality of things in the house as we want, using sensors or with the help of tablets, smartphones.</w:t>
      </w:r>
    </w:p>
    <w:p w14:paraId="61775DDF" w14:textId="77777777" w:rsidR="009E3E76" w:rsidRDefault="00412F00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412F00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I made System / </w:t>
      </w:r>
      <w:proofErr w:type="spellStart"/>
      <w:r w:rsidRPr="00412F00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Subsytem</w:t>
      </w:r>
      <w:proofErr w:type="spellEnd"/>
      <w:r w:rsidRPr="00412F00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Design Description in my previous report. In this report, I have cited my System-wide Design Decisions and inputs. I specified my states and modes and set my Design Convention as keep it simple. Also, I drew my Development Status, Requirement Traceability and Component, Deployment and Package Diagrams.</w:t>
      </w:r>
    </w:p>
    <w:p w14:paraId="1D6A6A4C" w14:textId="6F77C96D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Operation and Maintenance.</w:t>
      </w:r>
    </w:p>
    <w:p w14:paraId="167CB6D6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Sponsor of the project is self-sponsor.</w:t>
      </w:r>
    </w:p>
    <w:p w14:paraId="497EDF52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Acquirer of the project is Berk </w:t>
      </w:r>
      <w:proofErr w:type="spellStart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</w:t>
      </w:r>
    </w:p>
    <w:p w14:paraId="234A33BE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Developer of the project is Berk </w:t>
      </w:r>
      <w:proofErr w:type="spellStart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.</w:t>
      </w:r>
    </w:p>
    <w:p w14:paraId="70AFC987" w14:textId="77777777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User of the system is people are who live with my house.</w:t>
      </w:r>
    </w:p>
    <w:p w14:paraId="22D32127" w14:textId="77777777" w:rsidR="00C043BE" w:rsidRPr="00622667" w:rsidRDefault="00C043BE" w:rsidP="00E92795">
      <w:pPr>
        <w:pStyle w:val="Balk2"/>
        <w:rPr>
          <w:rFonts w:eastAsia="Times New Roman"/>
        </w:rPr>
      </w:pPr>
      <w:bookmarkStart w:id="22" w:name="_Toc70271591"/>
      <w:bookmarkStart w:id="23" w:name="_Toc70271670"/>
      <w:proofErr w:type="spellStart"/>
      <w:r w:rsidRPr="00622667">
        <w:rPr>
          <w:rFonts w:eastAsia="Times New Roman"/>
        </w:rPr>
        <w:t>Document</w:t>
      </w:r>
      <w:proofErr w:type="spellEnd"/>
      <w:r w:rsidRPr="00622667">
        <w:rPr>
          <w:rFonts w:eastAsia="Times New Roman"/>
        </w:rPr>
        <w:t xml:space="preserve"> </w:t>
      </w:r>
      <w:proofErr w:type="spellStart"/>
      <w:r w:rsidRPr="00622667">
        <w:rPr>
          <w:rFonts w:eastAsia="Times New Roman"/>
        </w:rPr>
        <w:t>Overview</w:t>
      </w:r>
      <w:proofErr w:type="spellEnd"/>
      <w:r w:rsidRPr="00622667">
        <w:rPr>
          <w:rFonts w:eastAsia="Times New Roman"/>
        </w:rPr>
        <w:t>:</w:t>
      </w:r>
      <w:bookmarkEnd w:id="22"/>
      <w:bookmarkEnd w:id="23"/>
    </w:p>
    <w:p w14:paraId="18AB983B" w14:textId="5F41EF0D" w:rsidR="00C043BE" w:rsidRPr="00622667" w:rsidRDefault="00C043BE" w:rsidP="00C043BE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622667">
        <w:rPr>
          <w:rFonts w:ascii="Times New Roman" w:eastAsia="Times New Roman" w:hAnsi="Times New Roman" w:cs="Arial"/>
          <w:color w:val="000000"/>
          <w:sz w:val="20"/>
          <w:szCs w:val="24"/>
        </w:rPr>
        <w:t xml:space="preserve"> </w:t>
      </w:r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My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aim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document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introduce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made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terms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software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hardware.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Also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explain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libraries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harware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links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have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used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Finally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there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are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cases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results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logs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that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have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done on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sensors</w:t>
      </w:r>
      <w:proofErr w:type="spellEnd"/>
      <w:r w:rsidR="00BD7CC1" w:rsidRPr="00BD7CC1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720692EE" w14:textId="7B6D2406" w:rsidR="00BC584C" w:rsidRDefault="00C043BE" w:rsidP="00BC584C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The confidentiality of this document will remain only between the instructor of the course, </w:t>
      </w:r>
      <w:proofErr w:type="spellStart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Hürkan</w:t>
      </w:r>
      <w:proofErr w:type="spellEnd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</w:t>
      </w:r>
      <w:proofErr w:type="spellStart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Orkun</w:t>
      </w:r>
      <w:proofErr w:type="spellEnd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 xml:space="preserve"> Zorba, and myself, Berk </w:t>
      </w:r>
      <w:proofErr w:type="spellStart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Önder</w:t>
      </w:r>
      <w:proofErr w:type="spellEnd"/>
      <w:r w:rsidRPr="00622667">
        <w:rPr>
          <w:rFonts w:ascii="Times New Roman" w:eastAsia="Times New Roman" w:hAnsi="Times New Roman" w:cs="Arial"/>
          <w:color w:val="000000"/>
          <w:sz w:val="28"/>
          <w:szCs w:val="24"/>
          <w:lang w:val="en-US"/>
        </w:rPr>
        <w:t>, who made the project</w:t>
      </w:r>
      <w:r w:rsidRPr="00622667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5C699A05" w14:textId="65A6846F" w:rsidR="00592F17" w:rsidRDefault="00592F17" w:rsidP="00E92795">
      <w:pPr>
        <w:pStyle w:val="Balk2"/>
        <w:rPr>
          <w:rFonts w:eastAsia="Times New Roman"/>
        </w:rPr>
      </w:pPr>
      <w:bookmarkStart w:id="24" w:name="_Toc70271592"/>
      <w:bookmarkStart w:id="25" w:name="_Toc70271671"/>
      <w:proofErr w:type="spellStart"/>
      <w:r w:rsidRPr="00592F17">
        <w:rPr>
          <w:rFonts w:eastAsia="Times New Roman"/>
        </w:rPr>
        <w:lastRenderedPageBreak/>
        <w:t>Referenced</w:t>
      </w:r>
      <w:proofErr w:type="spellEnd"/>
      <w:r w:rsidRPr="00592F17">
        <w:rPr>
          <w:rFonts w:eastAsia="Times New Roman"/>
        </w:rPr>
        <w:t xml:space="preserve"> </w:t>
      </w:r>
      <w:proofErr w:type="spellStart"/>
      <w:r w:rsidRPr="00592F17">
        <w:rPr>
          <w:rFonts w:eastAsia="Times New Roman"/>
        </w:rPr>
        <w:t>Documents</w:t>
      </w:r>
      <w:proofErr w:type="spellEnd"/>
      <w:r w:rsidRPr="00592F17">
        <w:rPr>
          <w:rFonts w:eastAsia="Times New Roman"/>
        </w:rPr>
        <w:t>:</w:t>
      </w:r>
      <w:bookmarkEnd w:id="24"/>
      <w:bookmarkEnd w:id="25"/>
    </w:p>
    <w:p w14:paraId="00FA2A5E" w14:textId="7CB09FF7" w:rsidR="00592F17" w:rsidRDefault="00592F17" w:rsidP="00592F17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"Control LED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By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Clap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Using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Sound Sensor".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Project </w:t>
      </w:r>
      <w:proofErr w:type="spellStart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Hub</w:t>
      </w:r>
      <w:proofErr w:type="spellEnd"/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2021, </w:t>
      </w:r>
      <w:hyperlink r:id="rId10" w:history="1">
        <w:r w:rsidR="004E22C8" w:rsidRPr="004338BE">
          <w:rPr>
            <w:rStyle w:val="Kpr"/>
            <w:rFonts w:ascii="Times New Roman" w:eastAsia="Times New Roman" w:hAnsi="Times New Roman" w:cs="Arial"/>
            <w:sz w:val="28"/>
            <w:szCs w:val="24"/>
          </w:rPr>
          <w:t>https://create.arduino.cc/projecthub/iotboys/control-led-by-clap-using-arduino-and-sound-sensor-e31809</w:t>
        </w:r>
      </w:hyperlink>
      <w:r w:rsidRPr="00592F17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58C29734" w14:textId="12FD59FF" w:rsidR="004E22C8" w:rsidRDefault="004E22C8" w:rsidP="00592F17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"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Displaying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Values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On LCD".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Project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Hub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2021, </w:t>
      </w:r>
      <w:hyperlink r:id="rId11" w:history="1">
        <w:r w:rsidRPr="004338BE">
          <w:rPr>
            <w:rStyle w:val="Kpr"/>
            <w:rFonts w:ascii="Times New Roman" w:eastAsia="Times New Roman" w:hAnsi="Times New Roman" w:cs="Arial"/>
            <w:sz w:val="28"/>
            <w:szCs w:val="24"/>
          </w:rPr>
          <w:t>https://create.arduino.cc/projecthub/Guitarman1/displaying-sensor-values-on-lcd-c0c44f</w:t>
        </w:r>
      </w:hyperlink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19D9C68E" w14:textId="0EC05033" w:rsidR="00BD7CC1" w:rsidRPr="00BD7CC1" w:rsidRDefault="004E22C8" w:rsidP="00BD7CC1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Campbell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Scott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 "How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Set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Up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DHT11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Humidity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 On An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". </w:t>
      </w:r>
      <w:proofErr w:type="spellStart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Circuit</w:t>
      </w:r>
      <w:proofErr w:type="spellEnd"/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Basics, 2021, </w:t>
      </w:r>
      <w:hyperlink r:id="rId12" w:history="1">
        <w:r w:rsidRPr="00780534">
          <w:rPr>
            <w:rStyle w:val="Kpr"/>
            <w:rFonts w:ascii="Times New Roman" w:eastAsia="Times New Roman" w:hAnsi="Times New Roman" w:cs="Arial"/>
            <w:sz w:val="28"/>
            <w:szCs w:val="24"/>
          </w:rPr>
          <w:t>https://www.circuitbasics.com/how-to-set-up-the-dht11-humidity-sensor-on-an-arduino/</w:t>
        </w:r>
      </w:hyperlink>
      <w:r w:rsidRPr="004E22C8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339652E1" w14:textId="3EF88CEE" w:rsidR="00BC584C" w:rsidRDefault="00BC584C" w:rsidP="00E92795">
      <w:pPr>
        <w:pStyle w:val="Balk1"/>
        <w:rPr>
          <w:rFonts w:eastAsia="Times New Roman"/>
        </w:rPr>
      </w:pPr>
      <w:bookmarkStart w:id="26" w:name="_Toc70271593"/>
      <w:bookmarkStart w:id="27" w:name="_Toc70271672"/>
      <w:r>
        <w:rPr>
          <w:rFonts w:eastAsia="Times New Roman"/>
        </w:rPr>
        <w:t>Development</w:t>
      </w:r>
      <w:r w:rsidRPr="00BC584C">
        <w:rPr>
          <w:rFonts w:eastAsia="Times New Roman"/>
        </w:rPr>
        <w:t>:</w:t>
      </w:r>
      <w:bookmarkEnd w:id="26"/>
      <w:bookmarkEnd w:id="27"/>
    </w:p>
    <w:p w14:paraId="604364DE" w14:textId="2B0C94D8" w:rsidR="00236805" w:rsidRDefault="00236805" w:rsidP="00236805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While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developing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I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purchased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kit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called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Uno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Super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Starter Kit.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There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were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quite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few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parts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this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kit.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materials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used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while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making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project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are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: 1 x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Receiver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1 x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Uno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R3 SMD CH340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Chip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(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Clone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), 5 x LED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Light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1 x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Breadboard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1 x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Female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-Male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Dupond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Line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1 x Remote Control, 1 x IIC 1602 LCD 1 x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Temperature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Module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1 x Sound </w:t>
      </w:r>
      <w:proofErr w:type="spellStart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Module</w:t>
      </w:r>
      <w:proofErr w:type="spellEnd"/>
      <w:r w:rsidRPr="00236805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1CB6DA4B" w14:textId="095E22AC" w:rsidR="00BE5F88" w:rsidRDefault="00BE5F88" w:rsidP="00236805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brands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names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use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as Hardware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Software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are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as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follows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:</w:t>
      </w:r>
    </w:p>
    <w:p w14:paraId="7B64E69D" w14:textId="6F5B4D65" w:rsidR="00BE5F88" w:rsidRDefault="00BE5F88" w:rsidP="00AE1A0C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Hardware: </w:t>
      </w:r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DHT11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Temperature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humidity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sensor, I2C 2X16 LCD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Display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HW-484 Sound sensor, USB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cable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Breadboard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UNO R3 SMD CH340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Chip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8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LEDs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VS18388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receiver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Remote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control</w:t>
      </w:r>
      <w:proofErr w:type="spellEnd"/>
      <w:r w:rsidR="002C6D4D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="00F46298">
        <w:rPr>
          <w:rFonts w:ascii="Times New Roman" w:eastAsia="Times New Roman" w:hAnsi="Times New Roman" w:cs="Arial"/>
          <w:color w:val="000000"/>
          <w:sz w:val="28"/>
          <w:szCs w:val="24"/>
        </w:rPr>
        <w:t>(Car MP3)</w:t>
      </w:r>
    </w:p>
    <w:p w14:paraId="69CE4733" w14:textId="67927A3C" w:rsidR="00BE5F88" w:rsidRDefault="00BE5F88" w:rsidP="00AE1A0C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Software: </w:t>
      </w:r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I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made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all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codes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software program </w:t>
      </w:r>
      <w:proofErr w:type="spellStart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using</w:t>
      </w:r>
      <w:proofErr w:type="spellEnd"/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="00AE1A0C">
        <w:rPr>
          <w:rFonts w:ascii="Times New Roman" w:eastAsia="Times New Roman" w:hAnsi="Times New Roman" w:cs="Arial"/>
          <w:color w:val="000000"/>
          <w:sz w:val="28"/>
          <w:szCs w:val="24"/>
        </w:rPr>
        <w:t>C++</w:t>
      </w:r>
      <w:r w:rsidR="00AE1A0C" w:rsidRPr="00AE1A0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  <w:r w:rsid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I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made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all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codes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software program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using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c ++. As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library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I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used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dht11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library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temperature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humidity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sensor,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LiquidCrystal_I2C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library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LCD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screen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IRremote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library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for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remote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control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connectivity</w:t>
      </w:r>
      <w:proofErr w:type="spellEnd"/>
      <w:r w:rsidR="004F3654" w:rsidRPr="004F3654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433DC409" w14:textId="7425E022" w:rsidR="00BC584C" w:rsidRPr="00E92795" w:rsidRDefault="00DD190E" w:rsidP="00BC584C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lastRenderedPageBreak/>
        <w:t xml:space="preserve">I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connected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long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legs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 w:rsidR="005C6926">
        <w:rPr>
          <w:rFonts w:ascii="Times New Roman" w:eastAsia="Times New Roman" w:hAnsi="Times New Roman" w:cs="Arial"/>
          <w:color w:val="000000"/>
          <w:sz w:val="28"/>
          <w:szCs w:val="24"/>
        </w:rPr>
        <w:t>LED</w:t>
      </w:r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lamps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from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2nd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pin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12th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pin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short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legs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GND. I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connected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middle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leg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receiver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GND,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left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leg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pin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13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right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leg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5V. I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connected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GND of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LCD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screen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GND, VCC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5V, SDA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A4e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SCL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A5. I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also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connected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temperature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humidity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sound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sensor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to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5V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GND in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same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way</w:t>
      </w:r>
      <w:proofErr w:type="spellEnd"/>
      <w:r w:rsidRPr="00DD190E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7BA34144" w14:textId="71BAC450" w:rsidR="00F70E1C" w:rsidRDefault="001422EA" w:rsidP="00E92795">
      <w:pPr>
        <w:pStyle w:val="Balk1"/>
        <w:rPr>
          <w:rFonts w:eastAsia="Times New Roman"/>
        </w:rPr>
      </w:pPr>
      <w:bookmarkStart w:id="28" w:name="_Toc70271594"/>
      <w:bookmarkStart w:id="29" w:name="_Toc70271673"/>
      <w:r>
        <w:rPr>
          <w:rFonts w:eastAsia="Times New Roman"/>
        </w:rPr>
        <w:t xml:space="preserve">Test </w:t>
      </w:r>
      <w:proofErr w:type="spellStart"/>
      <w:r>
        <w:rPr>
          <w:rFonts w:eastAsia="Times New Roman"/>
        </w:rPr>
        <w:t>Description</w:t>
      </w:r>
      <w:r w:rsidR="00F70E1C">
        <w:rPr>
          <w:rFonts w:eastAsia="Times New Roman"/>
        </w:rPr>
        <w:t>s</w:t>
      </w:r>
      <w:proofErr w:type="spellEnd"/>
      <w:r w:rsidRPr="00BC584C">
        <w:rPr>
          <w:rFonts w:eastAsia="Times New Roman"/>
        </w:rPr>
        <w:t>:</w:t>
      </w:r>
      <w:bookmarkEnd w:id="28"/>
      <w:bookmarkEnd w:id="29"/>
    </w:p>
    <w:p w14:paraId="1D2BE1F6" w14:textId="6A519C43" w:rsidR="00F70E1C" w:rsidRDefault="00F70E1C" w:rsidP="00F70E1C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As a test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environment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I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will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my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LED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lamps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sensors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remote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control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receiver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LCD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screen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USB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cables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with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C++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written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in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Arduino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software in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computer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environment</w:t>
      </w:r>
      <w:proofErr w:type="spellEnd"/>
      <w:r w:rsidRPr="00F70E1C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57E49978" w14:textId="5393B74A" w:rsidR="008F75CB" w:rsidRPr="008F75CB" w:rsidRDefault="008F75CB" w:rsidP="008F75C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Test Case: </w:t>
      </w:r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DHT11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Temperature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H</w:t>
      </w:r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umidity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S</w:t>
      </w:r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ensor</w:t>
      </w:r>
    </w:p>
    <w:tbl>
      <w:tblPr>
        <w:tblStyle w:val="KlavuzTablo6-Renkli-Vurgu2"/>
        <w:tblW w:w="9209" w:type="dxa"/>
        <w:tblLook w:val="04A0" w:firstRow="1" w:lastRow="0" w:firstColumn="1" w:lastColumn="0" w:noHBand="0" w:noVBand="1"/>
      </w:tblPr>
      <w:tblGrid>
        <w:gridCol w:w="562"/>
        <w:gridCol w:w="2835"/>
        <w:gridCol w:w="3399"/>
        <w:gridCol w:w="2413"/>
      </w:tblGrid>
      <w:tr w:rsidR="008F75CB" w14:paraId="2241AEE8" w14:textId="77777777" w:rsidTr="008F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F3E5AD9" w14:textId="2F294F3B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#</w:t>
            </w:r>
          </w:p>
        </w:tc>
        <w:tc>
          <w:tcPr>
            <w:tcW w:w="2835" w:type="dxa"/>
          </w:tcPr>
          <w:p w14:paraId="662FFEE9" w14:textId="27C63B0F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Test Step</w:t>
            </w:r>
          </w:p>
        </w:tc>
        <w:tc>
          <w:tcPr>
            <w:tcW w:w="3399" w:type="dxa"/>
          </w:tcPr>
          <w:p w14:paraId="5A5326CE" w14:textId="0FA913B8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Inputs</w:t>
            </w:r>
            <w:proofErr w:type="spellEnd"/>
          </w:p>
        </w:tc>
        <w:tc>
          <w:tcPr>
            <w:tcW w:w="2413" w:type="dxa"/>
          </w:tcPr>
          <w:p w14:paraId="430497D5" w14:textId="65F1C92F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Expected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Outputs</w:t>
            </w:r>
            <w:proofErr w:type="spellEnd"/>
          </w:p>
        </w:tc>
      </w:tr>
      <w:tr w:rsidR="008F75CB" w14:paraId="5221A296" w14:textId="77777777" w:rsidTr="008F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DFBCAB" w14:textId="2938309F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35" w:type="dxa"/>
          </w:tcPr>
          <w:p w14:paraId="3E55C36A" w14:textId="76019EDB" w:rsidR="008F75CB" w:rsidRDefault="008F75CB" w:rsidP="005D102D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USB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cable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recognized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system</w:t>
            </w:r>
            <w:proofErr w:type="spellEnd"/>
            <w:r w:rsidR="005D102D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  <w:tc>
          <w:tcPr>
            <w:tcW w:w="3399" w:type="dxa"/>
          </w:tcPr>
          <w:p w14:paraId="5A84DABF" w14:textId="3F04180D" w:rsidR="008F75CB" w:rsidRPr="008F75CB" w:rsidRDefault="008F75CB" w:rsidP="005D102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chip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USB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cable</w:t>
            </w:r>
            <w:proofErr w:type="spellEnd"/>
            <w:r w:rsidR="00B3401B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LCD </w:t>
            </w:r>
            <w:proofErr w:type="spellStart"/>
            <w:r w:rsidR="00B3401B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Screen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Temperature</w:t>
            </w:r>
            <w:proofErr w:type="spellEnd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H</w:t>
            </w:r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umidity</w:t>
            </w:r>
            <w:proofErr w:type="spellEnd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</w:t>
            </w:r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ensor</w:t>
            </w:r>
            <w:r w:rsidR="005D102D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  <w:p w14:paraId="7B36846F" w14:textId="35C8BF02" w:rsidR="008F75CB" w:rsidRDefault="008F75CB" w:rsidP="005D102D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</w:p>
        </w:tc>
        <w:tc>
          <w:tcPr>
            <w:tcW w:w="2413" w:type="dxa"/>
          </w:tcPr>
          <w:p w14:paraId="758388BD" w14:textId="28EC1571" w:rsidR="008F75CB" w:rsidRDefault="005D102D" w:rsidP="005D102D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Computer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will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recognized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energize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</w:tr>
      <w:tr w:rsidR="008F75CB" w14:paraId="0CC73D38" w14:textId="77777777" w:rsidTr="008F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F672BEE" w14:textId="6BAE1458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2</w:t>
            </w:r>
          </w:p>
        </w:tc>
        <w:tc>
          <w:tcPr>
            <w:tcW w:w="2835" w:type="dxa"/>
          </w:tcPr>
          <w:p w14:paraId="640D48B0" w14:textId="6B685BEB" w:rsidR="008F75CB" w:rsidRDefault="005D102D" w:rsidP="005D102D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Open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Software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Temperature</w:t>
            </w:r>
            <w:proofErr w:type="spellEnd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H</w:t>
            </w:r>
            <w:r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umidity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</w:p>
        </w:tc>
        <w:tc>
          <w:tcPr>
            <w:tcW w:w="3399" w:type="dxa"/>
          </w:tcPr>
          <w:p w14:paraId="6CAA7242" w14:textId="779FE15A" w:rsidR="008F75CB" w:rsidRDefault="00A70062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Open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  <w:r w:rsidR="00A4286C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  <w:tc>
          <w:tcPr>
            <w:tcW w:w="2413" w:type="dxa"/>
          </w:tcPr>
          <w:p w14:paraId="61EE4483" w14:textId="490700A7" w:rsidR="008F75CB" w:rsidRDefault="00EA68C9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process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successful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</w:tr>
      <w:tr w:rsidR="008F75CB" w14:paraId="2CDBBCA1" w14:textId="77777777" w:rsidTr="008F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8448D6" w14:textId="104F6E98" w:rsidR="008F75CB" w:rsidRDefault="008F75CB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3</w:t>
            </w:r>
          </w:p>
        </w:tc>
        <w:tc>
          <w:tcPr>
            <w:tcW w:w="2835" w:type="dxa"/>
          </w:tcPr>
          <w:p w14:paraId="37EB1C20" w14:textId="16E81B01" w:rsidR="008F75CB" w:rsidRDefault="005D102D" w:rsidP="005D102D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Check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LCD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screen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 </w:t>
            </w:r>
          </w:p>
        </w:tc>
        <w:tc>
          <w:tcPr>
            <w:tcW w:w="3399" w:type="dxa"/>
          </w:tcPr>
          <w:p w14:paraId="51A2BE0F" w14:textId="4B9527C4" w:rsidR="008F75CB" w:rsidRDefault="00D83CF1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See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LCD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Screen</w:t>
            </w:r>
            <w:proofErr w:type="spellEnd"/>
            <w:r w:rsidR="00A4286C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  <w:tc>
          <w:tcPr>
            <w:tcW w:w="2413" w:type="dxa"/>
          </w:tcPr>
          <w:p w14:paraId="6B621565" w14:textId="3D76CFC4" w:rsidR="008F75CB" w:rsidRDefault="005D102D" w:rsidP="008F75CB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Humidity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is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seen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LCD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screen</w:t>
            </w:r>
            <w:proofErr w:type="spellEnd"/>
          </w:p>
        </w:tc>
      </w:tr>
    </w:tbl>
    <w:p w14:paraId="65B67165" w14:textId="2E1DDEA9" w:rsidR="008F75CB" w:rsidRDefault="008F75CB" w:rsidP="008F75CB">
      <w:pPr>
        <w:pStyle w:val="Liste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</w:p>
    <w:p w14:paraId="4AF3BE54" w14:textId="03D97A8E" w:rsidR="00E92795" w:rsidRDefault="00E92795" w:rsidP="008F75CB">
      <w:pPr>
        <w:pStyle w:val="Liste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</w:p>
    <w:p w14:paraId="493F4B7D" w14:textId="77777777" w:rsidR="00E92795" w:rsidRPr="00DD190E" w:rsidRDefault="00E92795" w:rsidP="008F75CB">
      <w:pPr>
        <w:pStyle w:val="Liste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</w:p>
    <w:p w14:paraId="6573CAF3" w14:textId="6B84BCE3" w:rsidR="00A4286C" w:rsidRPr="008F75CB" w:rsidRDefault="00A4286C" w:rsidP="00A428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>
        <w:rPr>
          <w:rFonts w:ascii="Times New Roman" w:eastAsia="Times New Roman" w:hAnsi="Times New Roman" w:cs="Arial"/>
          <w:color w:val="000000"/>
          <w:sz w:val="28"/>
          <w:szCs w:val="24"/>
        </w:rPr>
        <w:lastRenderedPageBreak/>
        <w:t xml:space="preserve">Test Case: </w:t>
      </w:r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HW-484 Sound sensor</w:t>
      </w:r>
    </w:p>
    <w:tbl>
      <w:tblPr>
        <w:tblStyle w:val="KlavuzTablo6-Renkli-Vurgu2"/>
        <w:tblW w:w="9209" w:type="dxa"/>
        <w:tblLook w:val="04A0" w:firstRow="1" w:lastRow="0" w:firstColumn="1" w:lastColumn="0" w:noHBand="0" w:noVBand="1"/>
      </w:tblPr>
      <w:tblGrid>
        <w:gridCol w:w="562"/>
        <w:gridCol w:w="2835"/>
        <w:gridCol w:w="3399"/>
        <w:gridCol w:w="2413"/>
      </w:tblGrid>
      <w:tr w:rsidR="00A4286C" w14:paraId="1A3F6ED8" w14:textId="77777777" w:rsidTr="00F3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3DCB35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#</w:t>
            </w:r>
          </w:p>
        </w:tc>
        <w:tc>
          <w:tcPr>
            <w:tcW w:w="2835" w:type="dxa"/>
          </w:tcPr>
          <w:p w14:paraId="2BA97E8E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Test Step</w:t>
            </w:r>
          </w:p>
        </w:tc>
        <w:tc>
          <w:tcPr>
            <w:tcW w:w="3399" w:type="dxa"/>
          </w:tcPr>
          <w:p w14:paraId="2068E04F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Inputs</w:t>
            </w:r>
            <w:proofErr w:type="spellEnd"/>
          </w:p>
        </w:tc>
        <w:tc>
          <w:tcPr>
            <w:tcW w:w="2413" w:type="dxa"/>
          </w:tcPr>
          <w:p w14:paraId="7271FE8D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Expected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Outputs</w:t>
            </w:r>
            <w:proofErr w:type="spellEnd"/>
          </w:p>
        </w:tc>
      </w:tr>
      <w:tr w:rsidR="00A4286C" w14:paraId="01808700" w14:textId="77777777" w:rsidTr="00F3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8C259F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35" w:type="dxa"/>
          </w:tcPr>
          <w:p w14:paraId="318BED60" w14:textId="2DCF9E73" w:rsidR="00A4286C" w:rsidRDefault="004B675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Open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Software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Sound Sensor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</w:p>
        </w:tc>
        <w:tc>
          <w:tcPr>
            <w:tcW w:w="3399" w:type="dxa"/>
          </w:tcPr>
          <w:p w14:paraId="601E4095" w14:textId="6FBBF31F" w:rsidR="00A4286C" w:rsidRPr="008F75CB" w:rsidRDefault="00A4286C" w:rsidP="00F3368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chip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USB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cable</w:t>
            </w:r>
            <w:proofErr w:type="spellEnd"/>
            <w:r w:rsidR="007E282E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,</w:t>
            </w: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r w:rsidR="007E282E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Sound Sensor </w:t>
            </w:r>
            <w:proofErr w:type="spellStart"/>
            <w:r w:rsidR="007E282E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="007E282E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LED </w:t>
            </w:r>
            <w:proofErr w:type="spellStart"/>
            <w:r w:rsidR="007E282E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</w:p>
          <w:p w14:paraId="03A083A0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</w:p>
        </w:tc>
        <w:tc>
          <w:tcPr>
            <w:tcW w:w="2413" w:type="dxa"/>
          </w:tcPr>
          <w:p w14:paraId="3FE64F64" w14:textId="04D7FB01" w:rsidR="00A4286C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process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successful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</w:tr>
      <w:tr w:rsidR="00A4286C" w14:paraId="00D03AE1" w14:textId="77777777" w:rsidTr="00F3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C7AC0B" w14:textId="77777777" w:rsidR="00A4286C" w:rsidRDefault="00A4286C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2</w:t>
            </w:r>
          </w:p>
        </w:tc>
        <w:tc>
          <w:tcPr>
            <w:tcW w:w="2835" w:type="dxa"/>
          </w:tcPr>
          <w:p w14:paraId="191FFFCF" w14:textId="58E0DE55" w:rsidR="00A4286C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Make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sound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see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LED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</w:p>
        </w:tc>
        <w:tc>
          <w:tcPr>
            <w:tcW w:w="3399" w:type="dxa"/>
          </w:tcPr>
          <w:p w14:paraId="7BA57705" w14:textId="00FB67A2" w:rsidR="00A4286C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See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5 LED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on</w:t>
            </w:r>
          </w:p>
        </w:tc>
        <w:tc>
          <w:tcPr>
            <w:tcW w:w="2413" w:type="dxa"/>
          </w:tcPr>
          <w:p w14:paraId="15D3FE52" w14:textId="4F1FAA6A" w:rsidR="00A4286C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LED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turn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on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when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sound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is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made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turn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back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when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sound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is </w:t>
            </w:r>
            <w:proofErr w:type="spellStart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over</w:t>
            </w:r>
            <w:proofErr w:type="spellEnd"/>
            <w:r w:rsidRPr="00F9238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</w:tr>
    </w:tbl>
    <w:p w14:paraId="1F8355A0" w14:textId="77777777" w:rsidR="00F92384" w:rsidRDefault="00F92384" w:rsidP="00F923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</w:p>
    <w:p w14:paraId="5DED96FD" w14:textId="5FD664CC" w:rsidR="00F92384" w:rsidRPr="008F75CB" w:rsidRDefault="00F92384" w:rsidP="00F923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Test Case: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Infrared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receiver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Remote </w:t>
      </w:r>
      <w:proofErr w:type="spellStart"/>
      <w:r w:rsidRPr="00BE5F88">
        <w:rPr>
          <w:rFonts w:ascii="Times New Roman" w:eastAsia="Times New Roman" w:hAnsi="Times New Roman" w:cs="Arial"/>
          <w:color w:val="000000"/>
          <w:sz w:val="28"/>
          <w:szCs w:val="24"/>
        </w:rPr>
        <w:t>control</w:t>
      </w:r>
      <w:proofErr w:type="spellEnd"/>
    </w:p>
    <w:tbl>
      <w:tblPr>
        <w:tblStyle w:val="KlavuzTablo6-Renkli-Vurgu2"/>
        <w:tblW w:w="9209" w:type="dxa"/>
        <w:tblLook w:val="04A0" w:firstRow="1" w:lastRow="0" w:firstColumn="1" w:lastColumn="0" w:noHBand="0" w:noVBand="1"/>
      </w:tblPr>
      <w:tblGrid>
        <w:gridCol w:w="562"/>
        <w:gridCol w:w="2835"/>
        <w:gridCol w:w="3399"/>
        <w:gridCol w:w="2413"/>
      </w:tblGrid>
      <w:tr w:rsidR="00F92384" w14:paraId="27030410" w14:textId="77777777" w:rsidTr="00F3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C646C4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#</w:t>
            </w:r>
          </w:p>
        </w:tc>
        <w:tc>
          <w:tcPr>
            <w:tcW w:w="2835" w:type="dxa"/>
          </w:tcPr>
          <w:p w14:paraId="1795CBC3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Test Step</w:t>
            </w:r>
          </w:p>
        </w:tc>
        <w:tc>
          <w:tcPr>
            <w:tcW w:w="3399" w:type="dxa"/>
          </w:tcPr>
          <w:p w14:paraId="68B6A35F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Inputs</w:t>
            </w:r>
            <w:proofErr w:type="spellEnd"/>
          </w:p>
        </w:tc>
        <w:tc>
          <w:tcPr>
            <w:tcW w:w="2413" w:type="dxa"/>
          </w:tcPr>
          <w:p w14:paraId="41A661CE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Expected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Outputs</w:t>
            </w:r>
            <w:proofErr w:type="spellEnd"/>
          </w:p>
        </w:tc>
      </w:tr>
      <w:tr w:rsidR="00F92384" w14:paraId="312D93AB" w14:textId="77777777" w:rsidTr="00F3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BFA6B1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35" w:type="dxa"/>
          </w:tcPr>
          <w:p w14:paraId="086A95B8" w14:textId="0D999CD2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Open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Software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Infrared</w:t>
            </w:r>
            <w:proofErr w:type="spellEnd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receiver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Remote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control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</w:p>
        </w:tc>
        <w:tc>
          <w:tcPr>
            <w:tcW w:w="3399" w:type="dxa"/>
          </w:tcPr>
          <w:p w14:paraId="7BFE56E8" w14:textId="1419B531" w:rsidR="00F92384" w:rsidRPr="008F75CB" w:rsidRDefault="00F92384" w:rsidP="00F3368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chip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USB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cable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Infrared</w:t>
            </w:r>
            <w:proofErr w:type="spellEnd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receiver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</w:t>
            </w:r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Remote </w:t>
            </w:r>
            <w:proofErr w:type="spellStart"/>
            <w:r w:rsidR="00C9365A" w:rsidRPr="00BE5F88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control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, 3 LED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</w:p>
          <w:p w14:paraId="675902C8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</w:p>
        </w:tc>
        <w:tc>
          <w:tcPr>
            <w:tcW w:w="2413" w:type="dxa"/>
          </w:tcPr>
          <w:p w14:paraId="5CCCA046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Code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run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process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successful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</w:t>
            </w:r>
          </w:p>
        </w:tc>
      </w:tr>
      <w:tr w:rsidR="00F92384" w14:paraId="0D55196E" w14:textId="77777777" w:rsidTr="00F3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86D2B9" w14:textId="77777777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2</w:t>
            </w:r>
          </w:p>
        </w:tc>
        <w:tc>
          <w:tcPr>
            <w:tcW w:w="2835" w:type="dxa"/>
          </w:tcPr>
          <w:p w14:paraId="1B4EE79D" w14:textId="53311D8F" w:rsidR="00F92384" w:rsidRDefault="00C9365A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Try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to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turn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on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with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0,1,2,3,4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keys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from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remote</w:t>
            </w:r>
            <w:proofErr w:type="spellEnd"/>
          </w:p>
        </w:tc>
        <w:tc>
          <w:tcPr>
            <w:tcW w:w="3399" w:type="dxa"/>
          </w:tcPr>
          <w:p w14:paraId="3D1834CC" w14:textId="3148541F" w:rsidR="00F92384" w:rsidRDefault="00F92384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See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LED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lights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are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on</w:t>
            </w:r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off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with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related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buttons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from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remote</w:t>
            </w:r>
            <w:proofErr w:type="spellEnd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control</w:t>
            </w:r>
            <w:proofErr w:type="spellEnd"/>
          </w:p>
        </w:tc>
        <w:tc>
          <w:tcPr>
            <w:tcW w:w="2413" w:type="dxa"/>
          </w:tcPr>
          <w:p w14:paraId="64AE49E1" w14:textId="51FBAC62" w:rsidR="00F92384" w:rsidRDefault="00C9365A" w:rsidP="00F33680">
            <w:pPr>
              <w:pStyle w:val="ListeParagraf"/>
              <w:autoSpaceDE w:val="0"/>
              <w:autoSpaceDN w:val="0"/>
              <w:adjustRightInd w:val="0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</w:t>
            </w:r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ll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LEDs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turn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on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and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off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with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keys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to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which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they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are</w:t>
            </w:r>
            <w:proofErr w:type="spellEnd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C9365A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connected</w:t>
            </w:r>
            <w:proofErr w:type="spellEnd"/>
          </w:p>
        </w:tc>
      </w:tr>
    </w:tbl>
    <w:p w14:paraId="250A22CE" w14:textId="269F1F79" w:rsidR="00F70E1C" w:rsidRDefault="00F70E1C" w:rsidP="00F70E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</w:p>
    <w:p w14:paraId="41873129" w14:textId="7A75C151" w:rsidR="00EE0B85" w:rsidRDefault="00EE0B85" w:rsidP="00F70E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</w:p>
    <w:p w14:paraId="12862EF3" w14:textId="1C3FD334" w:rsidR="00EE0B85" w:rsidRDefault="00EE0B85" w:rsidP="00F70E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</w:p>
    <w:p w14:paraId="57962EBB" w14:textId="378BA8A8" w:rsidR="00E92795" w:rsidRDefault="00E92795" w:rsidP="00F70E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</w:p>
    <w:p w14:paraId="03D1FE04" w14:textId="77777777" w:rsidR="00E92795" w:rsidRDefault="00E92795" w:rsidP="00F70E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b/>
          <w:color w:val="365F91"/>
          <w:sz w:val="36"/>
          <w:szCs w:val="24"/>
        </w:rPr>
      </w:pPr>
    </w:p>
    <w:p w14:paraId="08851115" w14:textId="2EA54D5B" w:rsidR="004446E0" w:rsidRDefault="004446E0" w:rsidP="00E92795">
      <w:pPr>
        <w:pStyle w:val="Balk1"/>
        <w:rPr>
          <w:rFonts w:eastAsia="Times New Roman"/>
        </w:rPr>
      </w:pPr>
      <w:bookmarkStart w:id="30" w:name="_Toc70271595"/>
      <w:bookmarkStart w:id="31" w:name="_Toc70271674"/>
      <w:r>
        <w:rPr>
          <w:rFonts w:eastAsia="Times New Roman"/>
        </w:rPr>
        <w:lastRenderedPageBreak/>
        <w:t xml:space="preserve">Test </w:t>
      </w:r>
      <w:proofErr w:type="spellStart"/>
      <w:r>
        <w:rPr>
          <w:rFonts w:eastAsia="Times New Roman"/>
        </w:rPr>
        <w:t>Results</w:t>
      </w:r>
      <w:proofErr w:type="spellEnd"/>
      <w:r w:rsidRPr="00BC584C">
        <w:rPr>
          <w:rFonts w:eastAsia="Times New Roman"/>
        </w:rPr>
        <w:t>:</w:t>
      </w:r>
      <w:bookmarkEnd w:id="30"/>
      <w:bookmarkEnd w:id="31"/>
    </w:p>
    <w:tbl>
      <w:tblPr>
        <w:tblStyle w:val="KlavuzTablo6-Renkli-Vurgu2"/>
        <w:tblW w:w="9135" w:type="dxa"/>
        <w:tblLook w:val="04A0" w:firstRow="1" w:lastRow="0" w:firstColumn="1" w:lastColumn="0" w:noHBand="0" w:noVBand="1"/>
      </w:tblPr>
      <w:tblGrid>
        <w:gridCol w:w="474"/>
        <w:gridCol w:w="1865"/>
        <w:gridCol w:w="1061"/>
        <w:gridCol w:w="1194"/>
        <w:gridCol w:w="2113"/>
        <w:gridCol w:w="1274"/>
        <w:gridCol w:w="1154"/>
      </w:tblGrid>
      <w:tr w:rsidR="009118E8" w14:paraId="6F3F62AB" w14:textId="77777777" w:rsidTr="003A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259777D5" w14:textId="1EFFFF71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#</w:t>
            </w:r>
          </w:p>
        </w:tc>
        <w:tc>
          <w:tcPr>
            <w:tcW w:w="1865" w:type="dxa"/>
          </w:tcPr>
          <w:p w14:paraId="3EDCEB77" w14:textId="5DBD81F6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Test Case</w:t>
            </w:r>
          </w:p>
        </w:tc>
        <w:tc>
          <w:tcPr>
            <w:tcW w:w="1061" w:type="dxa"/>
          </w:tcPr>
          <w:p w14:paraId="3C41F9D7" w14:textId="61F01012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Test Step</w:t>
            </w:r>
          </w:p>
        </w:tc>
        <w:tc>
          <w:tcPr>
            <w:tcW w:w="1194" w:type="dxa"/>
          </w:tcPr>
          <w:p w14:paraId="4A1A7D21" w14:textId="63086580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Degree</w:t>
            </w:r>
            <w:proofErr w:type="spellEnd"/>
          </w:p>
        </w:tc>
        <w:tc>
          <w:tcPr>
            <w:tcW w:w="2113" w:type="dxa"/>
          </w:tcPr>
          <w:p w14:paraId="753F3486" w14:textId="7771928A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 xml:space="preserve">Definition of </w:t>
            </w:r>
            <w:proofErr w:type="spellStart"/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Defects</w:t>
            </w:r>
            <w:proofErr w:type="spellEnd"/>
          </w:p>
        </w:tc>
        <w:tc>
          <w:tcPr>
            <w:tcW w:w="1274" w:type="dxa"/>
          </w:tcPr>
          <w:p w14:paraId="14CEFB35" w14:textId="1E0F29C4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 xml:space="preserve">Solution </w:t>
            </w:r>
            <w:proofErr w:type="spellStart"/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Proposal</w:t>
            </w:r>
            <w:proofErr w:type="spellEnd"/>
          </w:p>
        </w:tc>
        <w:tc>
          <w:tcPr>
            <w:tcW w:w="1154" w:type="dxa"/>
          </w:tcPr>
          <w:p w14:paraId="6387E3EA" w14:textId="7A61EAEB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8"/>
                <w:szCs w:val="20"/>
              </w:rPr>
              <w:t>Status</w:t>
            </w:r>
            <w:proofErr w:type="spellEnd"/>
          </w:p>
        </w:tc>
      </w:tr>
      <w:tr w:rsidR="003A007D" w14:paraId="044D704F" w14:textId="77777777" w:rsidTr="003A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6DB93214" w14:textId="093B459E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65" w:type="dxa"/>
          </w:tcPr>
          <w:p w14:paraId="74C3221F" w14:textId="7DD9E9B1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DHT11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Temperature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and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Humidity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Sensor</w:t>
            </w:r>
          </w:p>
        </w:tc>
        <w:tc>
          <w:tcPr>
            <w:tcW w:w="1061" w:type="dxa"/>
          </w:tcPr>
          <w:p w14:paraId="7D00FF03" w14:textId="78DC1308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194" w:type="dxa"/>
          </w:tcPr>
          <w:p w14:paraId="2A440AC1" w14:textId="7A40A045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3" w:type="dxa"/>
          </w:tcPr>
          <w:p w14:paraId="0F5D60EA" w14:textId="69FEB419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There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is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no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Defects</w:t>
            </w:r>
            <w:proofErr w:type="spellEnd"/>
          </w:p>
        </w:tc>
        <w:tc>
          <w:tcPr>
            <w:tcW w:w="1274" w:type="dxa"/>
          </w:tcPr>
          <w:p w14:paraId="0C5B9979" w14:textId="2F371E82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154" w:type="dxa"/>
          </w:tcPr>
          <w:p w14:paraId="311B6DBB" w14:textId="39C871DA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Close</w:t>
            </w:r>
          </w:p>
        </w:tc>
      </w:tr>
      <w:tr w:rsidR="009118E8" w14:paraId="24C5C3B0" w14:textId="77777777" w:rsidTr="003A0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29DA4438" w14:textId="41EA855B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865" w:type="dxa"/>
          </w:tcPr>
          <w:p w14:paraId="3577D0B1" w14:textId="4623C794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HW-484 Sound sensor</w:t>
            </w:r>
          </w:p>
        </w:tc>
        <w:tc>
          <w:tcPr>
            <w:tcW w:w="1061" w:type="dxa"/>
          </w:tcPr>
          <w:p w14:paraId="508DE08E" w14:textId="2DD31EAF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194" w:type="dxa"/>
          </w:tcPr>
          <w:p w14:paraId="6DEC81A6" w14:textId="1C516DAE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3" w:type="dxa"/>
          </w:tcPr>
          <w:p w14:paraId="2536A3E2" w14:textId="7BE7FEE1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There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is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no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Defects</w:t>
            </w:r>
            <w:proofErr w:type="spellEnd"/>
          </w:p>
        </w:tc>
        <w:tc>
          <w:tcPr>
            <w:tcW w:w="1274" w:type="dxa"/>
          </w:tcPr>
          <w:p w14:paraId="3C39E234" w14:textId="709A1C91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154" w:type="dxa"/>
          </w:tcPr>
          <w:p w14:paraId="13A7BB36" w14:textId="7164CCFF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Close</w:t>
            </w:r>
          </w:p>
        </w:tc>
      </w:tr>
      <w:tr w:rsidR="003A007D" w14:paraId="2C33F3A4" w14:textId="77777777" w:rsidTr="003A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1F0EBD6" w14:textId="5D0ACE6C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 w:val="0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865" w:type="dxa"/>
          </w:tcPr>
          <w:p w14:paraId="44080847" w14:textId="061D6788" w:rsidR="003A007D" w:rsidRPr="003A007D" w:rsidRDefault="009118E8" w:rsidP="003A007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Infrared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receiver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and</w:t>
            </w:r>
            <w:proofErr w:type="spellEnd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 xml:space="preserve"> Remote </w:t>
            </w:r>
            <w:proofErr w:type="spellStart"/>
            <w:r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con</w:t>
            </w:r>
            <w:r w:rsidR="003A007D" w:rsidRPr="003A007D">
              <w:rPr>
                <w:rFonts w:ascii="Times New Roman" w:eastAsia="Times New Roman" w:hAnsi="Times New Roman" w:cs="Arial"/>
                <w:color w:val="000000"/>
                <w:sz w:val="26"/>
                <w:szCs w:val="26"/>
              </w:rPr>
              <w:t>trol</w:t>
            </w:r>
            <w:proofErr w:type="spellEnd"/>
          </w:p>
          <w:p w14:paraId="229453B9" w14:textId="77777777" w:rsidR="009118E8" w:rsidRPr="003A007D" w:rsidRDefault="009118E8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1" w:type="dxa"/>
          </w:tcPr>
          <w:p w14:paraId="2F5CB806" w14:textId="174CD97F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194" w:type="dxa"/>
          </w:tcPr>
          <w:p w14:paraId="130C9387" w14:textId="7AE9745D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3" w:type="dxa"/>
          </w:tcPr>
          <w:p w14:paraId="6484513F" w14:textId="0E29F327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There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is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no</w:t>
            </w:r>
            <w:proofErr w:type="spellEnd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Defects</w:t>
            </w:r>
            <w:proofErr w:type="spellEnd"/>
          </w:p>
        </w:tc>
        <w:tc>
          <w:tcPr>
            <w:tcW w:w="1274" w:type="dxa"/>
          </w:tcPr>
          <w:p w14:paraId="432DC85C" w14:textId="6346E17B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1154" w:type="dxa"/>
          </w:tcPr>
          <w:p w14:paraId="4E6C4F88" w14:textId="43194B1F" w:rsidR="009118E8" w:rsidRPr="003A007D" w:rsidRDefault="003A007D" w:rsidP="009118E8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</w:pPr>
            <w:r w:rsidRPr="003A007D">
              <w:rPr>
                <w:rFonts w:ascii="Times New Roman" w:eastAsia="Times New Roman" w:hAnsi="Times New Roman" w:cs="Arial"/>
                <w:bCs/>
                <w:color w:val="000000" w:themeColor="text1"/>
                <w:sz w:val="26"/>
                <w:szCs w:val="26"/>
              </w:rPr>
              <w:t>Close</w:t>
            </w:r>
          </w:p>
        </w:tc>
      </w:tr>
    </w:tbl>
    <w:p w14:paraId="78A8461F" w14:textId="7F2DE2F9" w:rsidR="00C043BE" w:rsidRDefault="00C043BE" w:rsidP="00DC322F"/>
    <w:p w14:paraId="59C06389" w14:textId="57034578" w:rsidR="0012418B" w:rsidRDefault="0012418B" w:rsidP="0012418B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When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we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look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at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results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,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all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of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test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cases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wrote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gave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the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expected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output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and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it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works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smoothly</w:t>
      </w:r>
      <w:proofErr w:type="spellEnd"/>
      <w:r w:rsidRPr="0012418B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</w:p>
    <w:p w14:paraId="338CF3FF" w14:textId="4E2952EC" w:rsidR="00074C96" w:rsidRDefault="00074C96" w:rsidP="0012418B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Logs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>:</w:t>
      </w:r>
    </w:p>
    <w:p w14:paraId="33122281" w14:textId="67447FAA" w:rsidR="00074C96" w:rsidRPr="00074C96" w:rsidRDefault="00074C96" w:rsidP="00074C96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19: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46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:2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.269-&gt; 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Hum: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%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41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.00</w:t>
      </w:r>
    </w:p>
    <w:p w14:paraId="35589486" w14:textId="0F28C561" w:rsidR="00074C96" w:rsidRDefault="00074C96" w:rsidP="00074C96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19: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46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:2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.269-&gt;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Temp</w:t>
      </w:r>
      <w:proofErr w:type="spellEnd"/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 25.00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C</w:t>
      </w:r>
    </w:p>
    <w:p w14:paraId="7D8E17D6" w14:textId="5719ADAE" w:rsidR="00074C96" w:rsidRDefault="00074C96" w:rsidP="00074C96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19: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49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20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145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-&gt;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Sound Level: 60</w:t>
      </w:r>
    </w:p>
    <w:p w14:paraId="36E74460" w14:textId="581C3AB3" w:rsidR="001A322D" w:rsidRDefault="001A322D" w:rsidP="00074C96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19: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51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22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325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-&gt;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Green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Light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open</w:t>
      </w:r>
      <w:proofErr w:type="spellEnd"/>
    </w:p>
    <w:p w14:paraId="4E04CE73" w14:textId="3254D47A" w:rsidR="001A322D" w:rsidRPr="001A322D" w:rsidRDefault="001A322D" w:rsidP="001A322D">
      <w:pPr>
        <w:pStyle w:val="ListeParagraf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  <w:color w:val="000000"/>
          <w:sz w:val="28"/>
          <w:szCs w:val="24"/>
        </w:rPr>
      </w:pP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19: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51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: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23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>100</w:t>
      </w:r>
      <w:r w:rsidRPr="00074C96">
        <w:rPr>
          <w:rFonts w:ascii="Times New Roman" w:eastAsia="Times New Roman" w:hAnsi="Times New Roman" w:cs="Arial"/>
          <w:color w:val="000000"/>
          <w:sz w:val="28"/>
          <w:szCs w:val="24"/>
        </w:rPr>
        <w:t>-&gt;</w:t>
      </w:r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Green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Light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4"/>
        </w:rPr>
        <w:t>close</w:t>
      </w:r>
      <w:proofErr w:type="spellEnd"/>
    </w:p>
    <w:p w14:paraId="1E6961F8" w14:textId="77777777" w:rsidR="0012418B" w:rsidRDefault="0012418B" w:rsidP="0012418B">
      <w:pPr>
        <w:pStyle w:val="ListeParagraf"/>
      </w:pPr>
    </w:p>
    <w:sectPr w:rsidR="0012418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DBE6" w14:textId="77777777" w:rsidR="007879B5" w:rsidRDefault="007879B5" w:rsidP="00775527">
      <w:pPr>
        <w:spacing w:after="0" w:line="240" w:lineRule="auto"/>
      </w:pPr>
      <w:r>
        <w:separator/>
      </w:r>
    </w:p>
  </w:endnote>
  <w:endnote w:type="continuationSeparator" w:id="0">
    <w:p w14:paraId="7B7B63C4" w14:textId="77777777" w:rsidR="007879B5" w:rsidRDefault="007879B5" w:rsidP="0077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640710"/>
      <w:docPartObj>
        <w:docPartGallery w:val="Page Numbers (Bottom of Page)"/>
        <w:docPartUnique/>
      </w:docPartObj>
    </w:sdtPr>
    <w:sdtEndPr/>
    <w:sdtContent>
      <w:p w14:paraId="2B884D99" w14:textId="07F9C71E" w:rsidR="00775527" w:rsidRDefault="0077552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F5E16" w14:textId="77777777" w:rsidR="00775527" w:rsidRDefault="007755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3FB0" w14:textId="77777777" w:rsidR="007879B5" w:rsidRDefault="007879B5" w:rsidP="00775527">
      <w:pPr>
        <w:spacing w:after="0" w:line="240" w:lineRule="auto"/>
      </w:pPr>
      <w:r>
        <w:separator/>
      </w:r>
    </w:p>
  </w:footnote>
  <w:footnote w:type="continuationSeparator" w:id="0">
    <w:p w14:paraId="709DC071" w14:textId="77777777" w:rsidR="007879B5" w:rsidRDefault="007879B5" w:rsidP="00775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A06"/>
    <w:multiLevelType w:val="hybridMultilevel"/>
    <w:tmpl w:val="9FA89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A0D"/>
    <w:multiLevelType w:val="hybridMultilevel"/>
    <w:tmpl w:val="263C53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698"/>
    <w:multiLevelType w:val="multilevel"/>
    <w:tmpl w:val="CD1410DE"/>
    <w:name w:val="List-85432297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3A910AC0"/>
    <w:multiLevelType w:val="multilevel"/>
    <w:tmpl w:val="1506EC9A"/>
    <w:name w:val="List35277532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4BDF7389"/>
    <w:multiLevelType w:val="hybridMultilevel"/>
    <w:tmpl w:val="1D1AC4B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07E5C"/>
    <w:multiLevelType w:val="multilevel"/>
    <w:tmpl w:val="1506ECA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60C8243B"/>
    <w:multiLevelType w:val="multilevel"/>
    <w:tmpl w:val="1506ECA9"/>
    <w:name w:val="List4035601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72C96401"/>
    <w:multiLevelType w:val="hybridMultilevel"/>
    <w:tmpl w:val="AE9E5594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2F"/>
    <w:rsid w:val="00074C96"/>
    <w:rsid w:val="0012418B"/>
    <w:rsid w:val="001422EA"/>
    <w:rsid w:val="001A322D"/>
    <w:rsid w:val="00236805"/>
    <w:rsid w:val="002C6D4D"/>
    <w:rsid w:val="00382B4E"/>
    <w:rsid w:val="003A007D"/>
    <w:rsid w:val="003F0301"/>
    <w:rsid w:val="00412F00"/>
    <w:rsid w:val="004446E0"/>
    <w:rsid w:val="004B675C"/>
    <w:rsid w:val="004D0929"/>
    <w:rsid w:val="004E22C8"/>
    <w:rsid w:val="004F3654"/>
    <w:rsid w:val="00550E4F"/>
    <w:rsid w:val="00592F17"/>
    <w:rsid w:val="005C6926"/>
    <w:rsid w:val="005D102D"/>
    <w:rsid w:val="00617172"/>
    <w:rsid w:val="0076061B"/>
    <w:rsid w:val="00775527"/>
    <w:rsid w:val="00780534"/>
    <w:rsid w:val="007879B5"/>
    <w:rsid w:val="007C633B"/>
    <w:rsid w:val="007E282E"/>
    <w:rsid w:val="008F75CB"/>
    <w:rsid w:val="009118E8"/>
    <w:rsid w:val="009E3E76"/>
    <w:rsid w:val="00A4286C"/>
    <w:rsid w:val="00A70062"/>
    <w:rsid w:val="00AE1A0C"/>
    <w:rsid w:val="00B3401B"/>
    <w:rsid w:val="00BC584C"/>
    <w:rsid w:val="00BD7CC1"/>
    <w:rsid w:val="00BE5F88"/>
    <w:rsid w:val="00C043BE"/>
    <w:rsid w:val="00C36D96"/>
    <w:rsid w:val="00C9365A"/>
    <w:rsid w:val="00D83CF1"/>
    <w:rsid w:val="00DC322F"/>
    <w:rsid w:val="00DD190E"/>
    <w:rsid w:val="00E92795"/>
    <w:rsid w:val="00EA68C9"/>
    <w:rsid w:val="00EE0B85"/>
    <w:rsid w:val="00F46298"/>
    <w:rsid w:val="00F70E1C"/>
    <w:rsid w:val="00F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58A3"/>
  <w15:chartTrackingRefBased/>
  <w15:docId w15:val="{4F89EF9F-FDC3-417D-9D41-B5A1DDC4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22F"/>
  </w:style>
  <w:style w:type="paragraph" w:styleId="Balk1">
    <w:name w:val="heading 1"/>
    <w:basedOn w:val="Normal"/>
    <w:next w:val="Normal"/>
    <w:link w:val="Balk1Char"/>
    <w:uiPriority w:val="9"/>
    <w:qFormat/>
    <w:rsid w:val="00E927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927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584C"/>
    <w:pPr>
      <w:ind w:left="720"/>
      <w:contextualSpacing/>
    </w:pPr>
  </w:style>
  <w:style w:type="table" w:styleId="TabloKlavuzu">
    <w:name w:val="Table Grid"/>
    <w:basedOn w:val="NormalTablo"/>
    <w:uiPriority w:val="39"/>
    <w:rsid w:val="008F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-Renkli-Vurgu2">
    <w:name w:val="Grid Table 6 Colorful Accent 2"/>
    <w:basedOn w:val="NormalTablo"/>
    <w:uiPriority w:val="51"/>
    <w:rsid w:val="008F75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7Renkli-Vurgu2">
    <w:name w:val="Grid Table 7 Colorful Accent 2"/>
    <w:basedOn w:val="NormalTablo"/>
    <w:uiPriority w:val="52"/>
    <w:rsid w:val="009118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592F1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2F17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E9279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9279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Bal">
    <w:name w:val="TOC Heading"/>
    <w:basedOn w:val="Balk1"/>
    <w:next w:val="Normal"/>
    <w:uiPriority w:val="39"/>
    <w:unhideWhenUsed/>
    <w:qFormat/>
    <w:rsid w:val="00E92795"/>
    <w:pPr>
      <w:outlineLvl w:val="9"/>
    </w:pPr>
    <w:rPr>
      <w:rFonts w:asciiTheme="majorHAnsi" w:hAnsiTheme="majorHAnsi"/>
      <w:b w:val="0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E92795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E92795"/>
    <w:pPr>
      <w:spacing w:after="100"/>
      <w:ind w:left="220"/>
    </w:pPr>
  </w:style>
  <w:style w:type="paragraph" w:styleId="stBilgi">
    <w:name w:val="header"/>
    <w:basedOn w:val="Normal"/>
    <w:link w:val="stBilgiChar"/>
    <w:uiPriority w:val="99"/>
    <w:unhideWhenUsed/>
    <w:rsid w:val="00775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5527"/>
  </w:style>
  <w:style w:type="paragraph" w:styleId="AltBilgi">
    <w:name w:val="footer"/>
    <w:basedOn w:val="Normal"/>
    <w:link w:val="AltBilgiChar"/>
    <w:uiPriority w:val="99"/>
    <w:unhideWhenUsed/>
    <w:rsid w:val="00775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rcuitbasics.com/how-to-set-up-the-dht11-humidity-sensor-on-an-ardui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/Guitarman1/displaying-sensor-values-on-lcd-c0c44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e.arduino.cc/projecthub/iotboys/control-led-by-clap-using-arduino-and-sound-sensor-e318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A590-6A0D-48BC-AE36-B899365D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</dc:creator>
  <cp:keywords/>
  <dc:description/>
  <cp:lastModifiedBy>Berk</cp:lastModifiedBy>
  <cp:revision>43</cp:revision>
  <cp:lastPrinted>2021-04-25T16:49:00Z</cp:lastPrinted>
  <dcterms:created xsi:type="dcterms:W3CDTF">2021-04-25T14:37:00Z</dcterms:created>
  <dcterms:modified xsi:type="dcterms:W3CDTF">2021-04-25T16:49:00Z</dcterms:modified>
</cp:coreProperties>
</file>