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73.png" ContentType="image/png"/>
  <Override PartName="/word/media/rId88.png" ContentType="image/png"/>
  <Override PartName="/word/media/rId42.png" ContentType="image/png"/>
  <Override PartName="/word/media/rId48.png" ContentType="image/png"/>
  <Override PartName="/word/media/rId55.png" ContentType="image/png"/>
  <Override PartName="/word/media/rId102.png" ContentType="image/png"/>
  <Override PartName="/word/media/rId132.png" ContentType="image/png"/>
  <Override PartName="/word/media/rId120.png" ContentType="image/png"/>
  <Override PartName="/word/media/rId95.png" ContentType="image/png"/>
  <Override PartName="/word/media/rId125.png" ContentType="image/png"/>
  <Override PartName="/word/media/rId78.png" ContentType="image/png"/>
  <Override PartName="/word/media/rId20.png" ContentType="image/png"/>
  <Override PartName="/word/media/rId109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7" w:name="architektura-počítačů"/>
    <w:p>
      <w:pPr>
        <w:pStyle w:val="Heading1"/>
      </w:pPr>
      <w:r>
        <w:t xml:space="preserve">1. Architektura počítačů</w:t>
      </w:r>
    </w:p>
    <w:bookmarkStart w:id="23" w:name="Xa284a5db26a43e399d1834eaf791091a0f18782"/>
    <w:p>
      <w:pPr>
        <w:pStyle w:val="Heading3"/>
      </w:pPr>
      <w:r>
        <w:t xml:space="preserve">Jaké jsou základní principy fungování počítače?</w:t>
      </w:r>
    </w:p>
    <w:p>
      <w:pPr>
        <w:numPr>
          <w:ilvl w:val="0"/>
          <w:numId w:val="1001"/>
        </w:numPr>
        <w:pStyle w:val="Compact"/>
      </w:pPr>
      <w:r>
        <w:t xml:space="preserve">Počítač je programován obsahem paměti</w:t>
      </w:r>
    </w:p>
    <w:p>
      <w:pPr>
        <w:numPr>
          <w:ilvl w:val="0"/>
          <w:numId w:val="1001"/>
        </w:numPr>
        <w:pStyle w:val="Compact"/>
      </w:pPr>
      <w:r>
        <w:t xml:space="preserve">Instrukce se vykonávají sekvenčně</w:t>
      </w:r>
    </w:p>
    <w:p>
      <w:pPr>
        <w:numPr>
          <w:ilvl w:val="0"/>
          <w:numId w:val="1001"/>
        </w:numPr>
        <w:pStyle w:val="Compact"/>
      </w:pPr>
      <w:r>
        <w:t xml:space="preserve">Každý následující krok závisí na tom předchozím</w:t>
      </w:r>
    </w:p>
    <w:p>
      <w:pPr>
        <w:pStyle w:val="CaptionedFigure"/>
      </w:pPr>
      <w:r>
        <w:drawing>
          <wp:inline>
            <wp:extent cx="4470400" cy="2311400"/>
            <wp:effectExtent b="0" l="0" r="0" t="0"/>
            <wp:docPr descr="princip_pocitace" title="" id="21" name="Picture"/>
            <a:graphic>
              <a:graphicData uri="http://schemas.openxmlformats.org/drawingml/2006/picture">
                <pic:pic>
                  <pic:nvPicPr>
                    <pic:cNvPr descr="assets/princip_pocitace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400" cy="2311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princip_pocitace</w:t>
      </w:r>
    </w:p>
    <w:p>
      <w:pPr>
        <w:numPr>
          <w:ilvl w:val="0"/>
          <w:numId w:val="1002"/>
        </w:numPr>
        <w:pStyle w:val="Compact"/>
      </w:pPr>
      <w:r>
        <w:t xml:space="preserve">Procesor si přes sběrnici vyžádá instrukci z paměti na adrese IP</w:t>
      </w:r>
    </w:p>
    <w:p>
      <w:pPr>
        <w:numPr>
          <w:ilvl w:val="0"/>
          <w:numId w:val="1002"/>
        </w:numPr>
        <w:pStyle w:val="Compact"/>
      </w:pPr>
      <w:r>
        <w:t xml:space="preserve">Poté co instrukci získá ji provede</w:t>
      </w:r>
    </w:p>
    <w:p>
      <w:pPr>
        <w:numPr>
          <w:ilvl w:val="0"/>
          <w:numId w:val="1002"/>
        </w:numPr>
        <w:pStyle w:val="Compact"/>
      </w:pPr>
      <w:r>
        <w:t xml:space="preserve">Zvýší IP/PC</w:t>
      </w:r>
    </w:p>
    <w:p>
      <w:pPr>
        <w:numPr>
          <w:ilvl w:val="0"/>
          <w:numId w:val="1002"/>
        </w:numPr>
        <w:pStyle w:val="Compact"/>
      </w:pPr>
      <w:r>
        <w:t xml:space="preserve">Cyklus čtení a provedení se opakuje</w:t>
      </w:r>
    </w:p>
    <w:bookmarkEnd w:id="23"/>
    <w:bookmarkStart w:id="27" w:name="kritéria-a-principy-dle-von-neumanna"/>
    <w:p>
      <w:pPr>
        <w:pStyle w:val="Heading3"/>
      </w:pPr>
      <w:r>
        <w:t xml:space="preserve">Kritéria a Principy dle von Neumanna:</w:t>
      </w:r>
    </w:p>
    <w:p>
      <w:pPr>
        <w:numPr>
          <w:ilvl w:val="0"/>
          <w:numId w:val="1003"/>
        </w:numPr>
        <w:pStyle w:val="Compact"/>
      </w:pPr>
      <w:r>
        <w:t xml:space="preserve">Počítač je řízen obsahem paměti (struktura počítače je nezávislá na typu úlohy)</w:t>
      </w:r>
    </w:p>
    <w:p>
      <w:pPr>
        <w:numPr>
          <w:ilvl w:val="0"/>
          <w:numId w:val="1003"/>
        </w:numPr>
        <w:pStyle w:val="Compact"/>
      </w:pPr>
      <w:r>
        <w:t xml:space="preserve">Strojové instrukce a Data jsou v jedné paměti (lze přistupovat jednotným způsobem)</w:t>
      </w:r>
    </w:p>
    <w:p>
      <w:pPr>
        <w:numPr>
          <w:ilvl w:val="0"/>
          <w:numId w:val="1003"/>
        </w:numPr>
        <w:pStyle w:val="Compact"/>
      </w:pPr>
      <w:r>
        <w:t xml:space="preserve">Paměť je rozdělena do buněk stejné velikosti (Jejich pořadové číslo je jejich adresa)</w:t>
      </w:r>
    </w:p>
    <w:p>
      <w:pPr>
        <w:numPr>
          <w:ilvl w:val="0"/>
          <w:numId w:val="1003"/>
        </w:numPr>
        <w:pStyle w:val="Compact"/>
      </w:pPr>
      <w:r>
        <w:t xml:space="preserve">Následující krok je závislý na tom přechozím</w:t>
      </w:r>
    </w:p>
    <w:p>
      <w:pPr>
        <w:numPr>
          <w:ilvl w:val="0"/>
          <w:numId w:val="1003"/>
        </w:numPr>
        <w:pStyle w:val="Compact"/>
      </w:pPr>
      <w:r>
        <w:t xml:space="preserve">Program je sekvence instrukcí, ty jsou vykonávány sekvenčně, v pořadí v jakém jsou zapsány do paměti</w:t>
      </w:r>
    </w:p>
    <w:p>
      <w:pPr>
        <w:numPr>
          <w:ilvl w:val="0"/>
          <w:numId w:val="1003"/>
        </w:numPr>
        <w:pStyle w:val="Compact"/>
      </w:pPr>
      <w:r>
        <w:t xml:space="preserve">Změna pořadí instrukcí je možná pomocí skoku</w:t>
      </w:r>
    </w:p>
    <w:p>
      <w:pPr>
        <w:numPr>
          <w:ilvl w:val="0"/>
          <w:numId w:val="1003"/>
        </w:numPr>
        <w:pStyle w:val="Compact"/>
      </w:pPr>
      <w:r>
        <w:t xml:space="preserve">Pro reprezentaci čísel, adres, znaků.. se používá dvojková soustava</w:t>
      </w:r>
    </w:p>
    <w:p>
      <w:pPr>
        <w:pStyle w:val="CaptionedFigure"/>
      </w:pPr>
      <w:r>
        <w:drawing>
          <wp:inline>
            <wp:extent cx="4597400" cy="2425700"/>
            <wp:effectExtent b="0" l="0" r="0" t="0"/>
            <wp:docPr descr="von_neumann" title="" id="25" name="Picture"/>
            <a:graphic>
              <a:graphicData uri="http://schemas.openxmlformats.org/drawingml/2006/picture">
                <pic:pic>
                  <pic:nvPicPr>
                    <pic:cNvPr descr="assets/von_neumann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0" cy="242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von_neumann</w:t>
      </w:r>
    </w:p>
    <w:bookmarkEnd w:id="27"/>
    <w:bookmarkStart w:id="28" w:name="X3487a568daec67dce26b105efcbd7bec80fd452"/>
    <w:p>
      <w:pPr>
        <w:pStyle w:val="Heading3"/>
      </w:pPr>
      <w:r>
        <w:t xml:space="preserve">Jaké má výhody a nevýhody architektura dle von Neumanna?</w:t>
      </w:r>
    </w:p>
    <w:p>
      <w:pPr>
        <w:numPr>
          <w:ilvl w:val="0"/>
          <w:numId w:val="1004"/>
        </w:numPr>
        <w:pStyle w:val="Compact"/>
      </w:pPr>
      <w:r>
        <w:t xml:space="preserve">Výhody</w:t>
      </w:r>
    </w:p>
    <w:p>
      <w:pPr>
        <w:numPr>
          <w:ilvl w:val="1"/>
          <w:numId w:val="1005"/>
        </w:numPr>
        <w:pStyle w:val="Compact"/>
      </w:pPr>
      <w:r>
        <w:t xml:space="preserve">Rozdělení paměti pro kod a data určuje programátor</w:t>
      </w:r>
    </w:p>
    <w:p>
      <w:pPr>
        <w:numPr>
          <w:ilvl w:val="1"/>
          <w:numId w:val="1005"/>
        </w:numPr>
        <w:pStyle w:val="Compact"/>
      </w:pPr>
      <w:r>
        <w:t xml:space="preserve">do paměti se přistupuje stejném způsobem pro data i instrukce</w:t>
      </w:r>
    </w:p>
    <w:p>
      <w:pPr>
        <w:numPr>
          <w:ilvl w:val="1"/>
          <w:numId w:val="1005"/>
        </w:numPr>
        <w:pStyle w:val="Compact"/>
      </w:pPr>
      <w:r>
        <w:t xml:space="preserve">jedna sběrnice =&gt; jednodušší výroba</w:t>
      </w:r>
    </w:p>
    <w:p>
      <w:pPr>
        <w:numPr>
          <w:ilvl w:val="0"/>
          <w:numId w:val="1004"/>
        </w:numPr>
        <w:pStyle w:val="Compact"/>
      </w:pPr>
      <w:r>
        <w:t xml:space="preserve">Nevýhody</w:t>
      </w:r>
    </w:p>
    <w:p>
      <w:pPr>
        <w:numPr>
          <w:ilvl w:val="1"/>
          <w:numId w:val="1006"/>
        </w:numPr>
        <w:pStyle w:val="Compact"/>
      </w:pPr>
      <w:r>
        <w:t xml:space="preserve">jedna paměť může mít při chybě za následek přepsání vlastního programu</w:t>
      </w:r>
    </w:p>
    <w:p>
      <w:pPr>
        <w:numPr>
          <w:ilvl w:val="1"/>
          <w:numId w:val="1006"/>
        </w:numPr>
        <w:pStyle w:val="Compact"/>
      </w:pPr>
      <w:r>
        <w:t xml:space="preserve">jediná sběrnice je úzké místo</w:t>
      </w:r>
    </w:p>
    <w:bookmarkEnd w:id="28"/>
    <w:bookmarkStart w:id="29" w:name="X15e390753449f9ec9ece2efc171b5329e1db9b4"/>
    <w:p>
      <w:pPr>
        <w:pStyle w:val="Heading3"/>
      </w:pPr>
      <w:r>
        <w:t xml:space="preserve">Přinesla harvardská architektura nějaká vylepšení proti von Neumannově?</w:t>
      </w:r>
    </w:p>
    <w:p>
      <w:pPr>
        <w:numPr>
          <w:ilvl w:val="0"/>
          <w:numId w:val="1007"/>
        </w:numPr>
        <w:pStyle w:val="Compact"/>
      </w:pPr>
      <w:r>
        <w:t xml:space="preserve">Oddělení paměti dat a programu</w:t>
      </w:r>
    </w:p>
    <w:p>
      <w:pPr>
        <w:numPr>
          <w:ilvl w:val="1"/>
          <w:numId w:val="1008"/>
        </w:numPr>
        <w:pStyle w:val="Compact"/>
      </w:pPr>
      <w:r>
        <w:t xml:space="preserve">Program už nemůže přepsat sám sebe</w:t>
      </w:r>
    </w:p>
    <w:p>
      <w:pPr>
        <w:numPr>
          <w:ilvl w:val="1"/>
          <w:numId w:val="1008"/>
        </w:numPr>
        <w:pStyle w:val="Compact"/>
      </w:pPr>
      <w:r>
        <w:t xml:space="preserve">Paměti můžou být vyrobeny různými technologiemi</w:t>
      </w:r>
    </w:p>
    <w:p>
      <w:pPr>
        <w:numPr>
          <w:ilvl w:val="1"/>
          <w:numId w:val="1008"/>
        </w:numPr>
        <w:pStyle w:val="Compact"/>
      </w:pPr>
      <w:r>
        <w:t xml:space="preserve">Dvě sběrnice umožňují přistupovat k instrukcím a datům zárověň</w:t>
      </w:r>
    </w:p>
    <w:p>
      <w:pPr>
        <w:numPr>
          <w:ilvl w:val="0"/>
          <w:numId w:val="1007"/>
        </w:numPr>
        <w:pStyle w:val="Compact"/>
      </w:pPr>
      <w:r>
        <w:t xml:space="preserve">Nevýhody:</w:t>
      </w:r>
    </w:p>
    <w:p>
      <w:pPr>
        <w:numPr>
          <w:ilvl w:val="1"/>
          <w:numId w:val="1009"/>
        </w:numPr>
        <w:pStyle w:val="Compact"/>
      </w:pPr>
      <w:r>
        <w:t xml:space="preserve">dvě sběrnice jsou dražší</w:t>
      </w:r>
    </w:p>
    <w:p>
      <w:pPr>
        <w:numPr>
          <w:ilvl w:val="1"/>
          <w:numId w:val="1009"/>
        </w:numPr>
        <w:pStyle w:val="Compact"/>
      </w:pPr>
      <w:r>
        <w:t xml:space="preserve">nevyužitou část paměti dat nelze použít pro program.. a naopak</w:t>
      </w:r>
    </w:p>
    <w:bookmarkEnd w:id="29"/>
    <w:bookmarkStart w:id="30" w:name="X76e211787060056655bb71e7f91dacdec957f1c"/>
    <w:p>
      <w:pPr>
        <w:pStyle w:val="Heading3"/>
      </w:pPr>
      <w:r>
        <w:t xml:space="preserve">Jaká je podpora paralelismu u obou architektur počítačů?</w:t>
      </w:r>
    </w:p>
    <w:p>
      <w:pPr>
        <w:numPr>
          <w:ilvl w:val="0"/>
          <w:numId w:val="1010"/>
        </w:numPr>
        <w:pStyle w:val="Compact"/>
      </w:pPr>
      <w:r>
        <w:t xml:space="preserve">Žádná .. instrukce jsou vykonávány sekvenčně, následující krok je závislí na tom předchozím</w:t>
      </w:r>
    </w:p>
    <w:p>
      <w:pPr>
        <w:numPr>
          <w:ilvl w:val="0"/>
          <w:numId w:val="1010"/>
        </w:numPr>
        <w:pStyle w:val="Compact"/>
      </w:pPr>
      <w:r>
        <w:t xml:space="preserve">Paralelizmy se musí simulovat až na úrovni OS</w:t>
      </w:r>
    </w:p>
    <w:bookmarkEnd w:id="30"/>
    <w:bookmarkStart w:id="31" w:name="X6e99505d1fe88c72bc0895f4417a053d8007518"/>
    <w:p>
      <w:pPr>
        <w:pStyle w:val="Heading3"/>
      </w:pPr>
      <w:r>
        <w:t xml:space="preserve">Je lepší mít oddělené paměti pro data i program? Proč ano a proč ne?</w:t>
      </w:r>
    </w:p>
    <w:p>
      <w:pPr>
        <w:numPr>
          <w:ilvl w:val="0"/>
          <w:numId w:val="1011"/>
        </w:numPr>
        <w:pStyle w:val="Compact"/>
      </w:pPr>
      <w:r>
        <w:t xml:space="preserve">Ano</w:t>
      </w:r>
    </w:p>
    <w:p>
      <w:pPr>
        <w:numPr>
          <w:ilvl w:val="1"/>
          <w:numId w:val="1012"/>
        </w:numPr>
        <w:pStyle w:val="Compact"/>
      </w:pPr>
      <w:r>
        <w:t xml:space="preserve">Program nemůže přepsat sám sebe</w:t>
      </w:r>
    </w:p>
    <w:p>
      <w:pPr>
        <w:numPr>
          <w:ilvl w:val="0"/>
          <w:numId w:val="1011"/>
        </w:numPr>
        <w:pStyle w:val="Compact"/>
      </w:pPr>
      <w:r>
        <w:t xml:space="preserve">Ne</w:t>
      </w:r>
    </w:p>
    <w:p>
      <w:pPr>
        <w:numPr>
          <w:ilvl w:val="1"/>
          <w:numId w:val="1013"/>
        </w:numPr>
        <w:pStyle w:val="Compact"/>
      </w:pPr>
      <w:r>
        <w:t xml:space="preserve">Jedna sběrnice =&gt; jednodušší výroba</w:t>
      </w:r>
    </w:p>
    <w:p>
      <w:pPr>
        <w:numPr>
          <w:ilvl w:val="1"/>
          <w:numId w:val="1013"/>
        </w:numPr>
        <w:pStyle w:val="Compact"/>
      </w:pPr>
      <w:r>
        <w:t xml:space="preserve">Rozdělení pro kod a data určuje programátor</w:t>
      </w:r>
    </w:p>
    <w:p>
      <w:pPr>
        <w:numPr>
          <w:ilvl w:val="1"/>
          <w:numId w:val="1013"/>
        </w:numPr>
        <w:pStyle w:val="Compact"/>
      </w:pPr>
      <w:r>
        <w:t xml:space="preserve">Lze efektivněji využít kapacitu paměti</w:t>
      </w:r>
    </w:p>
    <w:bookmarkEnd w:id="31"/>
    <w:bookmarkStart w:id="32" w:name="X6b691e4d744ad0d8b92af786a19c2a4371f43d0"/>
    <w:p>
      <w:pPr>
        <w:pStyle w:val="Heading3"/>
      </w:pPr>
      <w:r>
        <w:t xml:space="preserve">Může fungovat počítač bez paměti či bez periferií?</w:t>
      </w:r>
    </w:p>
    <w:p>
      <w:pPr>
        <w:numPr>
          <w:ilvl w:val="0"/>
          <w:numId w:val="1014"/>
        </w:numPr>
        <w:pStyle w:val="Compact"/>
      </w:pPr>
      <w:r>
        <w:t xml:space="preserve">NE.. jak pravil von Neumann .. je potřeba procesoru, paměti a periferii</w:t>
      </w:r>
    </w:p>
    <w:bookmarkEnd w:id="32"/>
    <w:bookmarkStart w:id="33" w:name="Xa62b901073bb5e2e03f81e66db608d918090026"/>
    <w:p>
      <w:pPr>
        <w:pStyle w:val="Heading3"/>
      </w:pPr>
      <w:r>
        <w:t xml:space="preserve">K čemu se v počítači využívá dvojková soustava?</w:t>
      </w:r>
    </w:p>
    <w:p>
      <w:pPr>
        <w:numPr>
          <w:ilvl w:val="0"/>
          <w:numId w:val="1015"/>
        </w:numPr>
        <w:pStyle w:val="Compact"/>
      </w:pPr>
      <w:r>
        <w:t xml:space="preserve">Pro reprezentaci čísel, adres, znaků..</w:t>
      </w:r>
    </w:p>
    <w:bookmarkEnd w:id="33"/>
    <w:bookmarkStart w:id="34" w:name="zvyšují-sběrnice-výkon-počítače"/>
    <w:p>
      <w:pPr>
        <w:pStyle w:val="Heading3"/>
      </w:pPr>
      <w:r>
        <w:t xml:space="preserve">Zvyšují sběrnice výkon počítače?</w:t>
      </w:r>
    </w:p>
    <w:p>
      <w:pPr>
        <w:numPr>
          <w:ilvl w:val="0"/>
          <w:numId w:val="1016"/>
        </w:numPr>
        <w:pStyle w:val="Compact"/>
      </w:pPr>
      <w:r>
        <w:t xml:space="preserve">Ne přímo, ale mohou jej omezit</w:t>
      </w:r>
    </w:p>
    <w:bookmarkEnd w:id="34"/>
    <w:bookmarkStart w:id="35" w:name="Xb5d40cbf5c6a64c899c163483e1625529100252"/>
    <w:p>
      <w:pPr>
        <w:pStyle w:val="Heading3"/>
      </w:pPr>
      <w:r>
        <w:t xml:space="preserve">Je možné, aby procesor prováděl instrukce jinak, než sekvenčně?</w:t>
      </w:r>
    </w:p>
    <w:p>
      <w:pPr>
        <w:numPr>
          <w:ilvl w:val="0"/>
          <w:numId w:val="1017"/>
        </w:numPr>
        <w:pStyle w:val="Compact"/>
      </w:pPr>
      <w:r>
        <w:t xml:space="preserve">NE instrukce se provádějí sekvenčně</w:t>
      </w:r>
    </w:p>
    <w:bookmarkEnd w:id="35"/>
    <w:bookmarkStart w:id="36" w:name="jak-je-v-počítači-organizovaná-paměť"/>
    <w:p>
      <w:pPr>
        <w:pStyle w:val="Heading3"/>
      </w:pPr>
      <w:r>
        <w:t xml:space="preserve">Jak je v počítači organizovaná paměť?</w:t>
      </w:r>
    </w:p>
    <w:p>
      <w:pPr>
        <w:numPr>
          <w:ilvl w:val="0"/>
          <w:numId w:val="1018"/>
        </w:numPr>
        <w:pStyle w:val="Compact"/>
      </w:pPr>
      <w:r>
        <w:t xml:space="preserve">Je složená z za sebou jdoucích buňěk stejné velikosti (obvykle 8bit), jejich pořadové číslo se využívá jako jejich adresa</w:t>
      </w:r>
    </w:p>
    <w:bookmarkEnd w:id="36"/>
    <w:bookmarkEnd w:id="37"/>
    <w:bookmarkStart w:id="38" w:name="jazyk-symbolických-instrukcí"/>
    <w:p>
      <w:pPr>
        <w:pStyle w:val="Heading1"/>
      </w:pPr>
      <w:r>
        <w:t xml:space="preserve">2. Jazyk symbolických instrukcí</w:t>
      </w:r>
    </w:p>
    <w:p>
      <w:pPr>
        <w:numPr>
          <w:ilvl w:val="0"/>
          <w:numId w:val="1019"/>
        </w:numPr>
        <w:pStyle w:val="Compact"/>
      </w:pPr>
      <w:r>
        <w:t xml:space="preserve">Jak lze adresovat ???</w:t>
      </w:r>
    </w:p>
    <w:bookmarkEnd w:id="38"/>
    <w:bookmarkStart w:id="63" w:name="komunikace-s-periferiemi"/>
    <w:p>
      <w:pPr>
        <w:pStyle w:val="Heading1"/>
      </w:pPr>
      <w:r>
        <w:t xml:space="preserve">3. Komunikace s periferiemi</w:t>
      </w:r>
    </w:p>
    <w:bookmarkStart w:id="39" w:name="X641f36724484fe685817e6a0a027ba982f7f1b0"/>
    <w:p>
      <w:pPr>
        <w:pStyle w:val="Heading3"/>
      </w:pPr>
      <w:r>
        <w:t xml:space="preserve">Z jakých částí se skládá sběrnice a co je účelem jednotlivých částí?</w:t>
      </w:r>
    </w:p>
    <w:p>
      <w:pPr>
        <w:numPr>
          <w:ilvl w:val="0"/>
          <w:numId w:val="1020"/>
        </w:numPr>
        <w:pStyle w:val="Compact"/>
      </w:pPr>
      <w:r>
        <w:t xml:space="preserve">Sběrnice dělíme na Adresovou, Řícicí, Datovou</w:t>
      </w:r>
    </w:p>
    <w:p>
      <w:pPr>
        <w:numPr>
          <w:ilvl w:val="0"/>
          <w:numId w:val="1020"/>
        </w:numPr>
        <w:pStyle w:val="Compact"/>
      </w:pPr>
      <w:r>
        <w:t xml:space="preserve">Adresová</w:t>
      </w:r>
    </w:p>
    <w:p>
      <w:pPr>
        <w:numPr>
          <w:ilvl w:val="1"/>
          <w:numId w:val="1021"/>
        </w:numPr>
        <w:pStyle w:val="Compact"/>
      </w:pPr>
      <w:r>
        <w:t xml:space="preserve">Přenáší adresy</w:t>
      </w:r>
    </w:p>
    <w:p>
      <w:pPr>
        <w:numPr>
          <w:ilvl w:val="1"/>
          <w:numId w:val="1021"/>
        </w:numPr>
        <w:pStyle w:val="Compact"/>
      </w:pPr>
      <w:r>
        <w:t xml:space="preserve">Zdroj adresy je mikroprocesor</w:t>
      </w:r>
    </w:p>
    <w:p>
      <w:pPr>
        <w:numPr>
          <w:ilvl w:val="1"/>
          <w:numId w:val="1021"/>
        </w:numPr>
        <w:pStyle w:val="Compact"/>
      </w:pPr>
      <w:r>
        <w:t xml:space="preserve">Počet bitů (vodičů) sběrnice odpovídá počtu bitů adresy</w:t>
      </w:r>
    </w:p>
    <w:p>
      <w:pPr>
        <w:numPr>
          <w:ilvl w:val="0"/>
          <w:numId w:val="1020"/>
        </w:numPr>
        <w:pStyle w:val="Compact"/>
      </w:pPr>
      <w:r>
        <w:t xml:space="preserve">Řídicí</w:t>
      </w:r>
    </w:p>
    <w:p>
      <w:pPr>
        <w:numPr>
          <w:ilvl w:val="1"/>
          <w:numId w:val="1022"/>
        </w:numPr>
        <w:pStyle w:val="Compact"/>
      </w:pPr>
      <w:r>
        <w:t xml:space="preserve">Některé signály jsou generovány mikroprocesorem, některé jinými bloky</w:t>
      </w:r>
    </w:p>
    <w:p>
      <w:pPr>
        <w:numPr>
          <w:ilvl w:val="1"/>
          <w:numId w:val="1022"/>
        </w:numPr>
        <w:pStyle w:val="Compact"/>
      </w:pPr>
      <w:r>
        <w:t xml:space="preserve">Nejčastější řídicí signály:</w:t>
      </w:r>
    </w:p>
    <w:p>
      <w:pPr>
        <w:numPr>
          <w:ilvl w:val="2"/>
          <w:numId w:val="1023"/>
        </w:numPr>
        <w:pStyle w:val="Compact"/>
      </w:pPr>
      <w:r>
        <w:t xml:space="preserve">RESET</w:t>
      </w:r>
    </w:p>
    <w:p>
      <w:pPr>
        <w:numPr>
          <w:ilvl w:val="3"/>
          <w:numId w:val="1024"/>
        </w:numPr>
        <w:pStyle w:val="Compact"/>
      </w:pPr>
      <w:r>
        <w:t xml:space="preserve">má každý mikroprocesor</w:t>
      </w:r>
    </w:p>
    <w:p>
      <w:pPr>
        <w:numPr>
          <w:ilvl w:val="3"/>
          <w:numId w:val="1024"/>
        </w:numPr>
        <w:pStyle w:val="Compact"/>
      </w:pPr>
      <w:r>
        <w:t xml:space="preserve">uvede mikroprocesor do výchozího stavu</w:t>
      </w:r>
    </w:p>
    <w:p>
      <w:pPr>
        <w:numPr>
          <w:ilvl w:val="2"/>
          <w:numId w:val="1023"/>
        </w:numPr>
        <w:pStyle w:val="Compact"/>
      </w:pPr>
      <w:r>
        <w:t xml:space="preserve">MEMORY READ (MR)</w:t>
      </w:r>
    </w:p>
    <w:p>
      <w:pPr>
        <w:numPr>
          <w:ilvl w:val="3"/>
          <w:numId w:val="1025"/>
        </w:numPr>
        <w:pStyle w:val="Compact"/>
      </w:pPr>
      <w:r>
        <w:t xml:space="preserve">zabezpečuje časování čtení z paměti (nebo jiných bloků)</w:t>
      </w:r>
    </w:p>
    <w:p>
      <w:pPr>
        <w:numPr>
          <w:ilvl w:val="2"/>
          <w:numId w:val="1023"/>
        </w:numPr>
        <w:pStyle w:val="Compact"/>
      </w:pPr>
      <w:r>
        <w:t xml:space="preserve">MEMORY WRITE (MW)</w:t>
      </w:r>
    </w:p>
    <w:p>
      <w:pPr>
        <w:numPr>
          <w:ilvl w:val="3"/>
          <w:numId w:val="1026"/>
        </w:numPr>
        <w:pStyle w:val="Compact"/>
      </w:pPr>
      <w:r>
        <w:t xml:space="preserve">zabezpečuje časování zápisu do paměti (nebo jiných bloků)</w:t>
      </w:r>
    </w:p>
    <w:p>
      <w:pPr>
        <w:numPr>
          <w:ilvl w:val="2"/>
          <w:numId w:val="1023"/>
        </w:numPr>
        <w:pStyle w:val="Compact"/>
      </w:pPr>
      <w:r>
        <w:t xml:space="preserve">INPUT / OUTPUT READ / WRITE</w:t>
      </w:r>
    </w:p>
    <w:p>
      <w:pPr>
        <w:numPr>
          <w:ilvl w:val="3"/>
          <w:numId w:val="1027"/>
        </w:numPr>
        <w:pStyle w:val="Compact"/>
      </w:pPr>
      <w:r>
        <w:t xml:space="preserve">pro čtení nebo zápis do zařízení</w:t>
      </w:r>
    </w:p>
    <w:p>
      <w:pPr>
        <w:numPr>
          <w:ilvl w:val="2"/>
          <w:numId w:val="1023"/>
        </w:numPr>
        <w:pStyle w:val="Compact"/>
      </w:pPr>
      <w:r>
        <w:t xml:space="preserve">READY</w:t>
      </w:r>
    </w:p>
    <w:p>
      <w:pPr>
        <w:numPr>
          <w:ilvl w:val="3"/>
          <w:numId w:val="1028"/>
        </w:numPr>
        <w:pStyle w:val="Compact"/>
      </w:pPr>
      <w:r>
        <w:t xml:space="preserve">připravenost obvodu</w:t>
      </w:r>
    </w:p>
    <w:p>
      <w:pPr>
        <w:numPr>
          <w:ilvl w:val="0"/>
          <w:numId w:val="1020"/>
        </w:numPr>
        <w:pStyle w:val="Compact"/>
      </w:pPr>
      <w:r>
        <w:t xml:space="preserve">Datová</w:t>
      </w:r>
    </w:p>
    <w:p>
      <w:pPr>
        <w:numPr>
          <w:ilvl w:val="1"/>
          <w:numId w:val="1029"/>
        </w:numPr>
        <w:pStyle w:val="Compact"/>
      </w:pPr>
      <w:r>
        <w:t xml:space="preserve">Slouží pro přenos veškerých dat v počítači</w:t>
      </w:r>
    </w:p>
    <w:p>
      <w:pPr>
        <w:numPr>
          <w:ilvl w:val="1"/>
          <w:numId w:val="1029"/>
        </w:numPr>
        <w:pStyle w:val="Compact"/>
      </w:pPr>
      <w:r>
        <w:t xml:space="preserve">Nedůležitější parametry jsou šířka (počet bitů) a časování</w:t>
      </w:r>
    </w:p>
    <w:p>
      <w:pPr>
        <w:numPr>
          <w:ilvl w:val="1"/>
          <w:numId w:val="1029"/>
        </w:numPr>
        <w:pStyle w:val="Compact"/>
      </w:pPr>
      <w:r>
        <w:t xml:space="preserve">Šířka ovlivňuje rychlost komunikace</w:t>
      </w:r>
    </w:p>
    <w:p>
      <w:pPr>
        <w:numPr>
          <w:ilvl w:val="1"/>
          <w:numId w:val="1029"/>
        </w:numPr>
        <w:pStyle w:val="Compact"/>
      </w:pPr>
      <w:r>
        <w:t xml:space="preserve">Lze ušetřit vodiče pomocí multiplexování</w:t>
      </w:r>
    </w:p>
    <w:bookmarkEnd w:id="39"/>
    <w:bookmarkStart w:id="40" w:name="Xb417e0ff8efbb3a12b153bffee9b2e1b95e8f69"/>
    <w:p>
      <w:pPr>
        <w:pStyle w:val="Heading3"/>
      </w:pPr>
      <w:r>
        <w:t xml:space="preserve">Co to je adresní dekodér a kdy je potřeba jej použít?</w:t>
      </w:r>
    </w:p>
    <w:p>
      <w:pPr>
        <w:numPr>
          <w:ilvl w:val="0"/>
          <w:numId w:val="1030"/>
        </w:numPr>
        <w:pStyle w:val="Compact"/>
      </w:pPr>
      <w:r>
        <w:t xml:space="preserve">Když je paměťový prostor obsazen více jak jednou fyzickou pamětí nebo periferním zařízením</w:t>
      </w:r>
    </w:p>
    <w:p>
      <w:pPr>
        <w:numPr>
          <w:ilvl w:val="0"/>
          <w:numId w:val="1030"/>
        </w:numPr>
        <w:pStyle w:val="Compact"/>
      </w:pPr>
      <w:r>
        <w:t xml:space="preserve">Rozhoduje, které zařízení je ke komunikaci určeno</w:t>
      </w:r>
    </w:p>
    <w:p>
      <w:pPr>
        <w:numPr>
          <w:ilvl w:val="0"/>
          <w:numId w:val="1030"/>
        </w:numPr>
        <w:pStyle w:val="Compact"/>
      </w:pPr>
      <w:r>
        <w:t xml:space="preserve">Jeho výstupy jsou v podstatě Chip Select signály pro jednotlivé obvody</w:t>
      </w:r>
    </w:p>
    <w:p>
      <w:pPr>
        <w:numPr>
          <w:ilvl w:val="0"/>
          <w:numId w:val="1030"/>
        </w:numPr>
        <w:pStyle w:val="Compact"/>
      </w:pPr>
      <w:r>
        <w:t xml:space="preserve">Může být stavěn jako:</w:t>
      </w:r>
    </w:p>
    <w:p>
      <w:pPr>
        <w:numPr>
          <w:ilvl w:val="1"/>
          <w:numId w:val="1031"/>
        </w:numPr>
        <w:pStyle w:val="Compact"/>
      </w:pPr>
      <w:r>
        <w:t xml:space="preserve">úplné dekódování adresy</w:t>
      </w:r>
    </w:p>
    <w:p>
      <w:pPr>
        <w:numPr>
          <w:ilvl w:val="1"/>
          <w:numId w:val="1031"/>
        </w:numPr>
        <w:pStyle w:val="Compact"/>
      </w:pPr>
      <w:r>
        <w:t xml:space="preserve">neúplné dekódování adresy</w:t>
      </w:r>
    </w:p>
    <w:p>
      <w:pPr>
        <w:numPr>
          <w:ilvl w:val="1"/>
          <w:numId w:val="1031"/>
        </w:numPr>
        <w:pStyle w:val="Compact"/>
      </w:pPr>
      <w:r>
        <w:t xml:space="preserve">lineární přiřazení adresy</w:t>
      </w:r>
    </w:p>
    <w:p>
      <w:pPr>
        <w:numPr>
          <w:ilvl w:val="1"/>
          <w:numId w:val="1031"/>
        </w:numPr>
        <w:pStyle w:val="Compact"/>
      </w:pPr>
      <w:r>
        <w:t xml:space="preserve">univerzálním přiřazením adresy</w:t>
      </w:r>
    </w:p>
    <w:bookmarkEnd w:id="40"/>
    <w:bookmarkStart w:id="41" w:name="řízení-komunikace"/>
    <w:p>
      <w:pPr>
        <w:pStyle w:val="Heading3"/>
      </w:pPr>
      <w:r>
        <w:t xml:space="preserve">Řízení komunikace</w:t>
      </w:r>
    </w:p>
    <w:p>
      <w:pPr>
        <w:numPr>
          <w:ilvl w:val="0"/>
          <w:numId w:val="1032"/>
        </w:numPr>
        <w:pStyle w:val="Compact"/>
      </w:pPr>
      <w:r>
        <w:t xml:space="preserve">2 případy zahájení komunikace</w:t>
      </w:r>
    </w:p>
    <w:p>
      <w:pPr>
        <w:numPr>
          <w:ilvl w:val="1"/>
          <w:numId w:val="1033"/>
        </w:numPr>
        <w:pStyle w:val="Compact"/>
      </w:pPr>
      <w:r>
        <w:t xml:space="preserve">z iniciativy programu</w:t>
      </w:r>
    </w:p>
    <w:p>
      <w:pPr>
        <w:numPr>
          <w:ilvl w:val="1"/>
          <w:numId w:val="1033"/>
        </w:numPr>
        <w:pStyle w:val="Compact"/>
      </w:pPr>
      <w:r>
        <w:t xml:space="preserve">z iniciativy periferie</w:t>
      </w:r>
    </w:p>
    <w:p>
      <w:pPr>
        <w:numPr>
          <w:ilvl w:val="2"/>
          <w:numId w:val="1034"/>
        </w:numPr>
        <w:pStyle w:val="Compact"/>
      </w:pPr>
      <w:r>
        <w:t xml:space="preserve">počítač se může nacházet ve stavu, kdy nemůže s periferii komunikovat</w:t>
      </w:r>
    </w:p>
    <w:p>
      <w:pPr>
        <w:numPr>
          <w:ilvl w:val="2"/>
          <w:numId w:val="1034"/>
        </w:numPr>
        <w:pStyle w:val="Compact"/>
      </w:pPr>
      <w:r>
        <w:t xml:space="preserve">lze řešit:</w:t>
      </w:r>
    </w:p>
    <w:p>
      <w:pPr>
        <w:numPr>
          <w:ilvl w:val="3"/>
          <w:numId w:val="1035"/>
        </w:numPr>
        <w:pStyle w:val="Compact"/>
      </w:pPr>
      <w:r>
        <w:t xml:space="preserve">obvodově (bez vědomí počítače)</w:t>
      </w:r>
    </w:p>
    <w:p>
      <w:pPr>
        <w:numPr>
          <w:ilvl w:val="3"/>
          <w:numId w:val="1035"/>
        </w:numPr>
        <w:pStyle w:val="Compact"/>
      </w:pPr>
      <w:r>
        <w:t xml:space="preserve">příznakovým bitem</w:t>
      </w:r>
      <w:r>
        <w:t xml:space="preserve"> </w:t>
      </w:r>
      <w:r>
        <w:t xml:space="preserve">(Programové řízení)</w:t>
      </w:r>
    </w:p>
    <w:p>
      <w:pPr>
        <w:numPr>
          <w:ilvl w:val="3"/>
          <w:numId w:val="1035"/>
        </w:numPr>
        <w:pStyle w:val="Compact"/>
      </w:pPr>
      <w:r>
        <w:t xml:space="preserve">přerušením .. počítač se později vrátí tam, kde byl vyrušen</w:t>
      </w:r>
      <w:r>
        <w:t xml:space="preserve"> </w:t>
      </w:r>
      <w:r>
        <w:t xml:space="preserve">(Systém Přerušení)</w:t>
      </w:r>
    </w:p>
    <w:p>
      <w:pPr>
        <w:numPr>
          <w:ilvl w:val="3"/>
          <w:numId w:val="1035"/>
        </w:numPr>
        <w:pStyle w:val="Compact"/>
      </w:pPr>
      <w:r>
        <w:t xml:space="preserve">přímým přístupem</w:t>
      </w:r>
      <w:r>
        <w:t xml:space="preserve"> </w:t>
      </w:r>
      <w:r>
        <w:t xml:space="preserve">(DMA)</w:t>
      </w:r>
    </w:p>
    <w:bookmarkEnd w:id="41"/>
    <w:bookmarkStart w:id="46" w:name="X9a241bfb017ea3705e8c834441528b5db78a7f2"/>
    <w:p>
      <w:pPr>
        <w:pStyle w:val="Heading3"/>
      </w:pPr>
      <w:r>
        <w:t xml:space="preserve">Jaký je princip komunikace s periferiemi pomocí V/V bran?</w:t>
      </w:r>
    </w:p>
    <w:p>
      <w:pPr>
        <w:numPr>
          <w:ilvl w:val="0"/>
          <w:numId w:val="1036"/>
        </w:numPr>
        <w:pStyle w:val="Compact"/>
      </w:pPr>
      <w:r>
        <w:t xml:space="preserve">Vstupně / Výstupní brána (Input/Output, I/O) je obvod, kter zprostředkovává předávání dat mezi sběrnicí (počítače) a periferním zařízení (počítače)</w:t>
      </w:r>
    </w:p>
    <w:p>
      <w:pPr>
        <w:numPr>
          <w:ilvl w:val="0"/>
          <w:numId w:val="1036"/>
        </w:numPr>
        <w:pStyle w:val="Compact"/>
      </w:pPr>
      <w:r>
        <w:t xml:space="preserve">Dělíme na</w:t>
      </w:r>
    </w:p>
    <w:p>
      <w:pPr>
        <w:numPr>
          <w:ilvl w:val="1"/>
          <w:numId w:val="1037"/>
        </w:numPr>
        <w:pStyle w:val="Compact"/>
      </w:pPr>
      <w:r>
        <w:t xml:space="preserve">S pamětí</w:t>
      </w:r>
    </w:p>
    <w:p>
      <w:pPr>
        <w:numPr>
          <w:ilvl w:val="1"/>
          <w:numId w:val="1037"/>
        </w:numPr>
        <w:pStyle w:val="Compact"/>
      </w:pPr>
      <w:r>
        <w:t xml:space="preserve">Bez paměti</w:t>
      </w:r>
    </w:p>
    <w:p>
      <w:pPr>
        <w:numPr>
          <w:ilvl w:val="0"/>
          <w:numId w:val="1036"/>
        </w:numPr>
        <w:pStyle w:val="Compact"/>
      </w:pPr>
      <w:r>
        <w:t xml:space="preserve">Základem je záchytný registr s 3 stavovým vstupem</w:t>
      </w:r>
    </w:p>
    <w:bookmarkStart w:id="45" w:name="nepodmíněný-vstup-a-výstup-dat"/>
    <w:p>
      <w:pPr>
        <w:pStyle w:val="Heading4"/>
      </w:pPr>
      <w:r>
        <w:t xml:space="preserve">Nepodmíněný vstup a výstup dat:</w:t>
      </w:r>
    </w:p>
    <w:p>
      <w:pPr>
        <w:pStyle w:val="CaptionedFigure"/>
      </w:pPr>
      <w:r>
        <w:drawing>
          <wp:inline>
            <wp:extent cx="5105400" cy="3708400"/>
            <wp:effectExtent b="0" l="0" r="0" t="0"/>
            <wp:docPr descr="VV_nepodmineny" title="" id="43" name="Picture"/>
            <a:graphic>
              <a:graphicData uri="http://schemas.openxmlformats.org/drawingml/2006/picture">
                <pic:pic>
                  <pic:nvPicPr>
                    <pic:cNvPr descr="assets/VV_nepodmineny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708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VV_nepodmineny</w:t>
      </w:r>
    </w:p>
    <w:p>
      <w:pPr>
        <w:numPr>
          <w:ilvl w:val="0"/>
          <w:numId w:val="1038"/>
        </w:numPr>
        <w:pStyle w:val="Compact"/>
      </w:pPr>
      <w:r>
        <w:t xml:space="preserve">Při vstupu počítač vyšle signál RD, tím přikáže vstupnímu zařízení předat data do vstupní brány počítače</w:t>
      </w:r>
    </w:p>
    <w:p>
      <w:pPr>
        <w:numPr>
          <w:ilvl w:val="0"/>
          <w:numId w:val="1038"/>
        </w:numPr>
        <w:pStyle w:val="Compact"/>
      </w:pPr>
      <w:r>
        <w:t xml:space="preserve">Při vstupu počítač vyšle signál WR a výstupní zařízení převezme data</w:t>
      </w:r>
    </w:p>
    <w:p>
      <w:pPr>
        <w:numPr>
          <w:ilvl w:val="0"/>
          <w:numId w:val="1038"/>
        </w:numPr>
        <w:pStyle w:val="Compact"/>
      </w:pPr>
      <w:r>
        <w:t xml:space="preserve">Jednoduchý způsob, předpokládá, že je perif. zařízení pořád ready</w:t>
      </w:r>
    </w:p>
    <w:bookmarkEnd w:id="45"/>
    <w:bookmarkEnd w:id="46"/>
    <w:bookmarkStart w:id="47" w:name="Xe5e4ca94cc486ed50be915cbe3ba1f9fb0f008a"/>
    <w:p>
      <w:pPr>
        <w:pStyle w:val="Heading3"/>
      </w:pPr>
      <w:r>
        <w:t xml:space="preserve">K čemu slouží u komunikace V/V bran indikátor a jaké přináší výhody?</w:t>
      </w:r>
    </w:p>
    <w:p>
      <w:pPr>
        <w:numPr>
          <w:ilvl w:val="0"/>
          <w:numId w:val="1039"/>
        </w:numPr>
        <w:pStyle w:val="Compact"/>
      </w:pPr>
      <w:r>
        <w:t xml:space="preserve">Zajišťujě, že informace budou správně podány (další otázka)</w:t>
      </w:r>
    </w:p>
    <w:bookmarkEnd w:id="47"/>
    <w:bookmarkStart w:id="52" w:name="Xa5cba2154c278f420957125ec260a6ec6837fc3"/>
    <w:p>
      <w:pPr>
        <w:pStyle w:val="Heading3"/>
      </w:pPr>
      <w:r>
        <w:t xml:space="preserve">Popište, jak probíhá přenos dat pomocí V/V brány s indikátorem.</w:t>
      </w:r>
    </w:p>
    <w:bookmarkStart w:id="51" w:name="podmíněný-vstup-a-výstup-dat"/>
    <w:p>
      <w:pPr>
        <w:pStyle w:val="Heading4"/>
      </w:pPr>
      <w:r>
        <w:t xml:space="preserve">Podmíněný vstup a výstup dat</w:t>
      </w:r>
    </w:p>
    <w:p>
      <w:pPr>
        <w:pStyle w:val="CaptionedFigure"/>
      </w:pPr>
      <w:r>
        <w:drawing>
          <wp:inline>
            <wp:extent cx="5143500" cy="6883400"/>
            <wp:effectExtent b="0" l="0" r="0" t="0"/>
            <wp:docPr descr="VV_podmineny" title="" id="49" name="Picture"/>
            <a:graphic>
              <a:graphicData uri="http://schemas.openxmlformats.org/drawingml/2006/picture">
                <pic:pic>
                  <pic:nvPicPr>
                    <pic:cNvPr descr="assets/VV_podmineny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688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VV_podmineny</w:t>
      </w:r>
    </w:p>
    <w:p>
      <w:pPr>
        <w:numPr>
          <w:ilvl w:val="0"/>
          <w:numId w:val="1040"/>
        </w:numPr>
        <w:pStyle w:val="Compact"/>
      </w:pPr>
      <w:r>
        <w:t xml:space="preserve">Jsou-li poskytována platná data ze vstupu, pak se za pomocí STB(strobe) impulsu nastaví Q na 1</w:t>
      </w:r>
    </w:p>
    <w:p>
      <w:pPr>
        <w:numPr>
          <w:ilvl w:val="0"/>
          <w:numId w:val="1040"/>
        </w:numPr>
        <w:pStyle w:val="Compact"/>
      </w:pPr>
      <w:r>
        <w:t xml:space="preserve">Když je Q na 1, data jsou předány počítači pomocí impulsu RD a po přenosu je indikátor vynulován</w:t>
      </w:r>
    </w:p>
    <w:p>
      <w:pPr>
        <w:numPr>
          <w:ilvl w:val="0"/>
          <w:numId w:val="1040"/>
        </w:numPr>
        <w:pStyle w:val="Compact"/>
      </w:pPr>
      <w:r>
        <w:t xml:space="preserve">V opačném případě se nastavuje Q na 1, když jsou data převzata, pomocí ACK signálu</w:t>
      </w:r>
    </w:p>
    <w:bookmarkEnd w:id="51"/>
    <w:bookmarkEnd w:id="52"/>
    <w:bookmarkStart w:id="53" w:name="Xe2750f62a053ee60313fbb531a3bb0604b0352c"/>
    <w:p>
      <w:pPr>
        <w:pStyle w:val="Heading3"/>
      </w:pPr>
      <w:r>
        <w:t xml:space="preserve">Jaký je rozdíl mezi programově řízenou komunikací s perifériemi a pomocí přerušení?</w:t>
      </w:r>
    </w:p>
    <w:p>
      <w:pPr>
        <w:numPr>
          <w:ilvl w:val="0"/>
          <w:numId w:val="1041"/>
        </w:numPr>
        <w:pStyle w:val="Compact"/>
      </w:pPr>
      <w:r>
        <w:t xml:space="preserve">Programové:</w:t>
      </w:r>
    </w:p>
    <w:p>
      <w:pPr>
        <w:numPr>
          <w:ilvl w:val="1"/>
          <w:numId w:val="1042"/>
        </w:numPr>
        <w:pStyle w:val="Compact"/>
      </w:pPr>
      <w:r>
        <w:t xml:space="preserve">Využívá instrukce pro vstup a výstup, ve spojení s instrukcemi pro testování logických proměnných a skoků</w:t>
      </w:r>
    </w:p>
    <w:p>
      <w:pPr>
        <w:numPr>
          <w:ilvl w:val="1"/>
          <w:numId w:val="1042"/>
        </w:numPr>
        <w:pStyle w:val="Compact"/>
      </w:pPr>
      <w:r>
        <w:t xml:space="preserve">Prostě testuje stavové bity ..</w:t>
      </w:r>
    </w:p>
    <w:p>
      <w:pPr>
        <w:numPr>
          <w:ilvl w:val="0"/>
          <w:numId w:val="1041"/>
        </w:numPr>
        <w:pStyle w:val="Compact"/>
      </w:pPr>
      <w:r>
        <w:t xml:space="preserve">Přerušení:</w:t>
      </w:r>
    </w:p>
    <w:p>
      <w:pPr>
        <w:numPr>
          <w:ilvl w:val="1"/>
          <w:numId w:val="1043"/>
        </w:numPr>
        <w:pStyle w:val="Compact"/>
      </w:pPr>
      <w:r>
        <w:t xml:space="preserve">Periferie aktivuje přerušovací signál, procesor přeruší program, přejde do obslužného režimu, poté pokračuje v provádění hl. programu tam, kde byl přerušen</w:t>
      </w:r>
    </w:p>
    <w:bookmarkEnd w:id="53"/>
    <w:bookmarkStart w:id="54" w:name="X23150e2e16468be2b4103c78773c4dd6b95b3f3"/>
    <w:p>
      <w:pPr>
        <w:pStyle w:val="Heading3"/>
      </w:pPr>
      <w:r>
        <w:t xml:space="preserve">Jaké výhody přináší řízení komunikace s využitím přerušení?</w:t>
      </w:r>
    </w:p>
    <w:p>
      <w:pPr>
        <w:numPr>
          <w:ilvl w:val="0"/>
          <w:numId w:val="1044"/>
        </w:numPr>
        <w:pStyle w:val="Compact"/>
      </w:pPr>
      <w:r>
        <w:t xml:space="preserve">Procesor pořád nemusí zbytečně testovat stavové bity =&gt; neztrácí výkon</w:t>
      </w:r>
    </w:p>
    <w:bookmarkEnd w:id="54"/>
    <w:bookmarkStart w:id="58" w:name="z-jakých-částí-se-skládá-řadič-dma"/>
    <w:p>
      <w:pPr>
        <w:pStyle w:val="Heading3"/>
      </w:pPr>
      <w:r>
        <w:t xml:space="preserve">Z jakých částí se skládá řadič DMA?</w:t>
      </w:r>
    </w:p>
    <w:p>
      <w:pPr>
        <w:pStyle w:val="CaptionedFigure"/>
      </w:pPr>
      <w:r>
        <w:drawing>
          <wp:inline>
            <wp:extent cx="5334000" cy="3544956"/>
            <wp:effectExtent b="0" l="0" r="0" t="0"/>
            <wp:docPr descr="blok_DMA" title="" id="56" name="Picture"/>
            <a:graphic>
              <a:graphicData uri="http://schemas.openxmlformats.org/drawingml/2006/picture">
                <pic:pic>
                  <pic:nvPicPr>
                    <pic:cNvPr descr="assets/blok_DMA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449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blok_DMA</w:t>
      </w:r>
    </w:p>
    <w:p>
      <w:pPr>
        <w:numPr>
          <w:ilvl w:val="0"/>
          <w:numId w:val="1045"/>
        </w:numPr>
        <w:pStyle w:val="Compact"/>
      </w:pPr>
      <w:r>
        <w:t xml:space="preserve">Registr dat - Obsahuje slovo pro přesun</w:t>
      </w:r>
    </w:p>
    <w:p>
      <w:pPr>
        <w:numPr>
          <w:ilvl w:val="0"/>
          <w:numId w:val="1045"/>
        </w:numPr>
        <w:pStyle w:val="Compact"/>
      </w:pPr>
      <w:r>
        <w:t xml:space="preserve">Registr adresy - Adresa hl. paměti kam bude slovo zapsány, nebo odkud bude přečteno</w:t>
      </w:r>
    </w:p>
    <w:p>
      <w:pPr>
        <w:numPr>
          <w:ilvl w:val="0"/>
          <w:numId w:val="1045"/>
        </w:numPr>
        <w:pStyle w:val="Compact"/>
      </w:pPr>
      <w:r>
        <w:t xml:space="preserve">Čítač přesunu - požadovaný počet slov, které mají být ještě přesunuty</w:t>
      </w:r>
    </w:p>
    <w:bookmarkEnd w:id="58"/>
    <w:bookmarkStart w:id="59" w:name="jak-probíhá-přenos-dat-s-použitím-dma"/>
    <w:p>
      <w:pPr>
        <w:pStyle w:val="Heading3"/>
      </w:pPr>
      <w:r>
        <w:t xml:space="preserve">Jak probíhá přenos dat s použitím DMA?</w:t>
      </w:r>
    </w:p>
    <w:p>
      <w:pPr>
        <w:numPr>
          <w:ilvl w:val="0"/>
          <w:numId w:val="1046"/>
        </w:numPr>
        <w:pStyle w:val="Compact"/>
      </w:pPr>
      <w:r>
        <w:t xml:space="preserve">Naprogramování procesorem bloku DMA</w:t>
      </w:r>
    </w:p>
    <w:p>
      <w:pPr>
        <w:numPr>
          <w:ilvl w:val="0"/>
          <w:numId w:val="1046"/>
        </w:numPr>
        <w:pStyle w:val="Compact"/>
      </w:pPr>
      <w:r>
        <w:t xml:space="preserve">blok DMA spustí periferní zařízení, a čeká než zařízení bude připraveno data příjmou nebo vyslat</w:t>
      </w:r>
    </w:p>
    <w:p>
      <w:pPr>
        <w:numPr>
          <w:ilvl w:val="0"/>
          <w:numId w:val="1046"/>
        </w:numPr>
        <w:pStyle w:val="Compact"/>
      </w:pPr>
      <w:r>
        <w:t xml:space="preserve">Procesor dokončí strojový cyklus a pak reaguje na žádost o DMA, přímý přístup se provadí během činosti procesoru.. blok DMA a procesor se střídají v používání paměti</w:t>
      </w:r>
    </w:p>
    <w:p>
      <w:pPr>
        <w:numPr>
          <w:ilvl w:val="0"/>
          <w:numId w:val="1046"/>
        </w:numPr>
        <w:pStyle w:val="Compact"/>
      </w:pPr>
      <w:r>
        <w:t xml:space="preserve">Procesor vyšle vybrané jednotce ACK a uvolní sběrnici, jednotka pak pošle obsah registru adresy na addr. sběrnici a obsah registru dat na dat. sběrnici a čeká na provedení cyklu paměti.. pak obsah registru adresy zvětší o jedničku a čítač přesunu zmenší o jedničku.. pokud není nulový, testuje zda bylo předáno nové slovo do registru dat.. když ne, dočasně se ukončí přesun dat a přestane se vysílat žádost o DMA.. řízení je předáno procesoru</w:t>
      </w:r>
    </w:p>
    <w:p>
      <w:pPr>
        <w:numPr>
          <w:ilvl w:val="0"/>
          <w:numId w:val="1046"/>
        </w:numPr>
        <w:pStyle w:val="Compact"/>
      </w:pPr>
      <w:r>
        <w:t xml:space="preserve">Procesor dále pokračuje v provádění svého programu do doby, než obrží další žádost o DMA</w:t>
      </w:r>
    </w:p>
    <w:p>
      <w:pPr>
        <w:numPr>
          <w:ilvl w:val="0"/>
          <w:numId w:val="1046"/>
        </w:numPr>
        <w:pStyle w:val="Compact"/>
      </w:pPr>
      <w:r>
        <w:t xml:space="preserve">Pokud je obsah čítače přesunu nulový, blok DMA ukončí cel přesun a uvolní sběrnici</w:t>
      </w:r>
    </w:p>
    <w:bookmarkEnd w:id="59"/>
    <w:bookmarkStart w:id="60" w:name="Xdc156a463c8fce4464d70db1cf72add686de776"/>
    <w:p>
      <w:pPr>
        <w:pStyle w:val="Heading3"/>
      </w:pPr>
      <w:r>
        <w:t xml:space="preserve">Jaké má výhody řadič DMA proti přenosu dat s využitím CPU?</w:t>
      </w:r>
    </w:p>
    <w:p>
      <w:pPr>
        <w:numPr>
          <w:ilvl w:val="0"/>
          <w:numId w:val="1047"/>
        </w:numPr>
        <w:pStyle w:val="Compact"/>
      </w:pPr>
      <w:r>
        <w:t xml:space="preserve">Všechno nemusí dělat procesor</w:t>
      </w:r>
    </w:p>
    <w:bookmarkEnd w:id="60"/>
    <w:bookmarkStart w:id="61" w:name="i2c"/>
    <w:p>
      <w:pPr>
        <w:pStyle w:val="Heading3"/>
      </w:pPr>
      <w:r>
        <w:t xml:space="preserve">I2C ???</w:t>
      </w:r>
    </w:p>
    <w:bookmarkEnd w:id="61"/>
    <w:bookmarkStart w:id="62" w:name="Xe576e374774cac7dbbb70ec4bd97ffa851119a3"/>
    <w:p>
      <w:pPr>
        <w:pStyle w:val="Heading3"/>
      </w:pPr>
      <w:r>
        <w:t xml:space="preserve">Příklad jedné sběrnice: I2C, viz cvičení, zapojení, cyklus sběrnice, adresování, přenos dat.</w:t>
      </w:r>
    </w:p>
    <w:bookmarkEnd w:id="62"/>
    <w:bookmarkEnd w:id="63"/>
    <w:bookmarkStart w:id="77" w:name="cisc-a-risc"/>
    <w:p>
      <w:pPr>
        <w:pStyle w:val="Heading1"/>
      </w:pPr>
      <w:r>
        <w:t xml:space="preserve">4. CISC A RISC</w:t>
      </w:r>
    </w:p>
    <w:bookmarkStart w:id="64" w:name="Xf4e0dd2a8fdb5d4146ba00545771d3e5c4831f1"/>
    <w:p>
      <w:pPr>
        <w:pStyle w:val="Heading3"/>
      </w:pPr>
      <w:r>
        <w:t xml:space="preserve">Kdy a proč se začaly procesory dělit na RISC a CISC?</w:t>
      </w:r>
    </w:p>
    <w:p>
      <w:pPr>
        <w:numPr>
          <w:ilvl w:val="0"/>
          <w:numId w:val="1048"/>
        </w:numPr>
        <w:pStyle w:val="Compact"/>
      </w:pPr>
      <w:r>
        <w:t xml:space="preserve">V 70. letech, kvůli narůstající složitosti procesorů ..</w:t>
      </w:r>
    </w:p>
    <w:bookmarkEnd w:id="64"/>
    <w:bookmarkStart w:id="65" w:name="Xf159ea4faa1e66794e6c4331922f305391472df"/>
    <w:p>
      <w:pPr>
        <w:pStyle w:val="Heading3"/>
      </w:pPr>
      <w:r>
        <w:t xml:space="preserve">Jaké byly zásadní důvody, proč se začaly procesory RISC vyvíjet?</w:t>
      </w:r>
    </w:p>
    <w:p>
      <w:pPr>
        <w:numPr>
          <w:ilvl w:val="0"/>
          <w:numId w:val="1049"/>
        </w:numPr>
        <w:pStyle w:val="Compact"/>
      </w:pPr>
      <w:r>
        <w:t xml:space="preserve">Výzkumy ukázaly, že programátoři a compilátory používají instrukce velmi nerovnoměrně (v 50% případů se vyskytují pouze 3 instrukce)</w:t>
      </w:r>
    </w:p>
    <w:p>
      <w:pPr>
        <w:numPr>
          <w:ilvl w:val="0"/>
          <w:numId w:val="1049"/>
        </w:numPr>
        <w:pStyle w:val="Compact"/>
      </w:pPr>
      <w:r>
        <w:t xml:space="preserve">Snahy o nalezení optimálního instrukčního souboru =&gt; vznik RISC</w:t>
      </w:r>
    </w:p>
    <w:bookmarkEnd w:id="65"/>
    <w:bookmarkStart w:id="66" w:name="Xd56996b2fc77756bb2913118661b38f2904256d"/>
    <w:p>
      <w:pPr>
        <w:pStyle w:val="Heading3"/>
      </w:pPr>
      <w:r>
        <w:t xml:space="preserve">Jaké jsou základní konstrukční vlastnosti procesorů RISC?</w:t>
      </w:r>
    </w:p>
    <w:p>
      <w:pPr>
        <w:numPr>
          <w:ilvl w:val="0"/>
          <w:numId w:val="1050"/>
        </w:numPr>
        <w:pStyle w:val="Compact"/>
      </w:pPr>
      <w:r>
        <w:t xml:space="preserve">Malý instrukční soubor</w:t>
      </w:r>
    </w:p>
    <w:p>
      <w:pPr>
        <w:numPr>
          <w:ilvl w:val="0"/>
          <w:numId w:val="1050"/>
        </w:numPr>
        <w:pStyle w:val="Compact"/>
      </w:pPr>
      <w:r>
        <w:t xml:space="preserve">V každém strojovém cyklu by měla být dokončena jedna instrukce</w:t>
      </w:r>
    </w:p>
    <w:p>
      <w:pPr>
        <w:numPr>
          <w:ilvl w:val="0"/>
          <w:numId w:val="1050"/>
        </w:numPr>
        <w:pStyle w:val="Compact"/>
      </w:pPr>
      <w:r>
        <w:t xml:space="preserve">Zřeťezené zpracování instrukcí</w:t>
      </w:r>
    </w:p>
    <w:p>
      <w:pPr>
        <w:numPr>
          <w:ilvl w:val="0"/>
          <w:numId w:val="1050"/>
        </w:numPr>
        <w:pStyle w:val="Compact"/>
      </w:pPr>
      <w:r>
        <w:t xml:space="preserve">Data jsou z hlavní paměti vybírána a úkládána výhradně pomocí</w:t>
      </w:r>
      <w:r>
        <w:t xml:space="preserve"> </w:t>
      </w:r>
      <w:r>
        <w:t xml:space="preserve">LOAD</w:t>
      </w:r>
      <w:r>
        <w:t xml:space="preserve"> </w:t>
      </w:r>
      <w:r>
        <w:t xml:space="preserve">a</w:t>
      </w:r>
      <w:r>
        <w:t xml:space="preserve"> </w:t>
      </w:r>
      <w:r>
        <w:t xml:space="preserve">STORE</w:t>
      </w:r>
      <w:r>
        <w:t xml:space="preserve"> </w:t>
      </w:r>
      <w:r>
        <w:t xml:space="preserve">instrukcí</w:t>
      </w:r>
    </w:p>
    <w:p>
      <w:pPr>
        <w:numPr>
          <w:ilvl w:val="0"/>
          <w:numId w:val="1050"/>
        </w:numPr>
        <w:pStyle w:val="Compact"/>
      </w:pPr>
      <w:r>
        <w:t xml:space="preserve">Instrukce mají pevnou délku a jednotný formát</w:t>
      </w:r>
    </w:p>
    <w:p>
      <w:pPr>
        <w:numPr>
          <w:ilvl w:val="0"/>
          <w:numId w:val="1050"/>
        </w:numPr>
        <w:pStyle w:val="Compact"/>
      </w:pPr>
      <w:r>
        <w:t xml:space="preserve">Je použit vyšší počet registrů</w:t>
      </w:r>
    </w:p>
    <w:p>
      <w:pPr>
        <w:numPr>
          <w:ilvl w:val="0"/>
          <w:numId w:val="1050"/>
        </w:numPr>
        <w:pStyle w:val="Compact"/>
      </w:pPr>
      <w:r>
        <w:t xml:space="preserve">Složitost se přesouvá na optimalizující kompilátory</w:t>
      </w:r>
    </w:p>
    <w:bookmarkEnd w:id="66"/>
    <w:bookmarkStart w:id="67" w:name="X44c6b5d953c47004aa68af604f76a3bb05a05ba"/>
    <w:p>
      <w:pPr>
        <w:pStyle w:val="Heading3"/>
      </w:pPr>
      <w:r>
        <w:t xml:space="preserve">Jak přispěly jednotlivé charakteristické vlastnosti procesorů RISC ke zvýšení výpočetního výkonu?</w:t>
      </w:r>
    </w:p>
    <w:p>
      <w:pPr>
        <w:numPr>
          <w:ilvl w:val="0"/>
          <w:numId w:val="1051"/>
        </w:numPr>
        <w:pStyle w:val="Compact"/>
      </w:pPr>
      <w:r>
        <w:t xml:space="preserve">Jednotná délka instrukcí =&gt; rychlejší výběr instrukcí z paměti =&gt; lepší plnění fronty instrukcí</w:t>
      </w:r>
    </w:p>
    <w:p>
      <w:pPr>
        <w:numPr>
          <w:ilvl w:val="0"/>
          <w:numId w:val="1051"/>
        </w:numPr>
        <w:pStyle w:val="Compact"/>
      </w:pPr>
      <w:r>
        <w:t xml:space="preserve">Jednotný formát =&gt; zjednodušuje dekódování</w:t>
      </w:r>
    </w:p>
    <w:p>
      <w:pPr>
        <w:numPr>
          <w:ilvl w:val="0"/>
          <w:numId w:val="1051"/>
        </w:numPr>
        <w:pStyle w:val="Compact"/>
      </w:pPr>
      <w:r>
        <w:t xml:space="preserve">Zřetězené zpracování instrukcí</w:t>
      </w:r>
    </w:p>
    <w:bookmarkEnd w:id="67"/>
    <w:bookmarkStart w:id="68" w:name="X93fbd31f34a6a0cf102194e966bf8179d14dd5b"/>
    <w:p>
      <w:pPr>
        <w:pStyle w:val="Heading3"/>
      </w:pPr>
      <w:r>
        <w:t xml:space="preserve">Jaký je princip zřetězeného zpracování instrukcí v RISC procesorech?</w:t>
      </w:r>
    </w:p>
    <w:p>
      <w:pPr>
        <w:numPr>
          <w:ilvl w:val="0"/>
          <w:numId w:val="1052"/>
        </w:numPr>
        <w:pStyle w:val="Compact"/>
      </w:pPr>
      <w:r>
        <w:t xml:space="preserve">Provedení instrukce musí vždy projít stejnými fázemi (né nutně těma co jsou na obrázku)</w:t>
      </w:r>
    </w:p>
    <w:p>
      <w:pPr>
        <w:numPr>
          <w:ilvl w:val="0"/>
          <w:numId w:val="1052"/>
        </w:numPr>
        <w:pStyle w:val="Compact"/>
      </w:pPr>
      <w:r>
        <w:t xml:space="preserve">Funguje jako</w:t>
      </w:r>
      <w:r>
        <w:t xml:space="preserve"> </w:t>
      </w:r>
      <w:r>
        <w:t xml:space="preserve">“</w:t>
      </w:r>
      <w:r>
        <w:t xml:space="preserve">výrobní linka</w:t>
      </w:r>
      <w:r>
        <w:t xml:space="preserve">”</w:t>
      </w:r>
    </w:p>
    <w:p>
      <w:pPr>
        <w:pStyle w:val="FirstParagraph"/>
      </w:pPr>
      <w:r>
        <w:t xml:space="preserve">CISC: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UV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I2</w:t>
            </w:r>
          </w:p>
        </w:tc>
      </w:tr>
    </w:tbl>
    <w:p>
      <w:pPr>
        <w:pStyle w:val="BodyText"/>
      </w:pPr>
      <w:r>
        <w:t xml:space="preserve">RISC: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I7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UV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I7</w:t>
            </w:r>
          </w:p>
        </w:tc>
      </w:tr>
    </w:tbl>
    <w:p>
      <w:pPr>
        <w:pStyle w:val="BodyText"/>
      </w:pPr>
      <w:r>
        <w:t xml:space="preserve">Legend: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short 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full name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Výběr Instrukce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Dekodování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Výpočet Adresy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Výběr Operandu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Provedení Instrukce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Uložení Výsledku</w:t>
            </w:r>
          </w:p>
        </w:tc>
      </w:tr>
    </w:tbl>
    <w:bookmarkEnd w:id="68"/>
    <w:bookmarkStart w:id="69" w:name="Xacaea1fa1cb5ee83a1f53dafeb8c4784b62f07e"/>
    <w:p>
      <w:pPr>
        <w:pStyle w:val="Heading3"/>
      </w:pPr>
      <w:r>
        <w:t xml:space="preserve">Jakého zrychlení lze zřetězeným zpracováním instrukcí dosáhnout?</w:t>
      </w:r>
    </w:p>
    <w:p>
      <w:pPr>
        <w:numPr>
          <w:ilvl w:val="0"/>
          <w:numId w:val="1053"/>
        </w:numPr>
        <w:pStyle w:val="Compact"/>
      </w:pPr>
      <w:r>
        <w:t xml:space="preserve">V ideáním světě, při délce zřetězení 6-ti instrukcí, udělá během 12 cyklů</w:t>
      </w:r>
    </w:p>
    <w:p>
      <w:pPr>
        <w:numPr>
          <w:ilvl w:val="1"/>
          <w:numId w:val="1054"/>
        </w:numPr>
        <w:pStyle w:val="Compact"/>
      </w:pPr>
      <w:r>
        <w:t xml:space="preserve">CISC:</w:t>
      </w:r>
      <w:r>
        <w:t xml:space="preserve"> </w:t>
      </w:r>
      <w:r>
        <w:t xml:space="preserve">2 instrukce</w:t>
      </w:r>
    </w:p>
    <w:p>
      <w:pPr>
        <w:numPr>
          <w:ilvl w:val="1"/>
          <w:numId w:val="1054"/>
        </w:numPr>
        <w:pStyle w:val="Compact"/>
      </w:pPr>
      <w:r>
        <w:t xml:space="preserve">RISC:</w:t>
      </w:r>
      <w:r>
        <w:t xml:space="preserve"> </w:t>
      </w:r>
      <w:r>
        <w:t xml:space="preserve">7 instrukcí</w:t>
      </w:r>
    </w:p>
    <w:p>
      <w:pPr>
        <w:numPr>
          <w:ilvl w:val="0"/>
          <w:numId w:val="1053"/>
        </w:numPr>
        <w:pStyle w:val="Compact"/>
      </w:pPr>
      <w:r>
        <w:t xml:space="preserve">viz. tabulky v minulé otázce</w:t>
      </w:r>
    </w:p>
    <w:bookmarkEnd w:id="69"/>
    <w:bookmarkStart w:id="70" w:name="Xc2d266421770f8480d8faf91ddd026356220668"/>
    <w:p>
      <w:pPr>
        <w:pStyle w:val="Heading3"/>
      </w:pPr>
      <w:r>
        <w:t xml:space="preserve">Jaké problémy přináší zřetězené zpracování instrukcí v procesorech RISC?</w:t>
      </w:r>
    </w:p>
    <w:p>
      <w:pPr>
        <w:numPr>
          <w:ilvl w:val="0"/>
          <w:numId w:val="1055"/>
        </w:numPr>
        <w:pStyle w:val="Compact"/>
      </w:pPr>
      <w:r>
        <w:t xml:space="preserve">Datové a strukturální hazardy</w:t>
      </w:r>
    </w:p>
    <w:p>
      <w:pPr>
        <w:numPr>
          <w:ilvl w:val="1"/>
          <w:numId w:val="1056"/>
        </w:numPr>
        <w:pStyle w:val="Compact"/>
      </w:pPr>
      <w:r>
        <w:t xml:space="preserve">Datové: Když instrukce potřebuje mít k dispozici data předchozí instrukce ( a ta ještě nejsou k dispozici)</w:t>
      </w:r>
    </w:p>
    <w:p>
      <w:pPr>
        <w:numPr>
          <w:ilvl w:val="1"/>
          <w:numId w:val="1056"/>
        </w:numPr>
        <w:pStyle w:val="Compact"/>
      </w:pPr>
      <w:r>
        <w:t xml:space="preserve">Struktrální: Problém omezených prostředků procesoru (a počítače jako celku) .. např. jen jedna sběrnice</w:t>
      </w:r>
    </w:p>
    <w:p>
      <w:pPr>
        <w:numPr>
          <w:ilvl w:val="0"/>
          <w:numId w:val="1055"/>
        </w:numPr>
        <w:pStyle w:val="Compact"/>
      </w:pPr>
      <w:r>
        <w:t xml:space="preserve">Problémy plněním fronty instrukcí</w:t>
      </w:r>
    </w:p>
    <w:p>
      <w:pPr>
        <w:numPr>
          <w:ilvl w:val="1"/>
          <w:numId w:val="1057"/>
        </w:numPr>
        <w:pStyle w:val="Compact"/>
      </w:pPr>
      <w:r>
        <w:t xml:space="preserve">Podmíněné skoky</w:t>
      </w:r>
    </w:p>
    <w:p>
      <w:pPr>
        <w:numPr>
          <w:ilvl w:val="1"/>
          <w:numId w:val="1057"/>
        </w:numPr>
        <w:pStyle w:val="Compact"/>
      </w:pPr>
      <w:r>
        <w:t xml:space="preserve">Nepodmíněné skoky na adresu, která se musí vypočítat</w:t>
      </w:r>
    </w:p>
    <w:bookmarkEnd w:id="70"/>
    <w:bookmarkStart w:id="71" w:name="Xdb23d2bab0dc1ae941465382c5b0aeced99aeee"/>
    <w:p>
      <w:pPr>
        <w:pStyle w:val="Heading3"/>
      </w:pPr>
      <w:r>
        <w:t xml:space="preserve">Co to je predikce skoků, proč se používá a jaké způsoby predikce se využívají?</w:t>
      </w:r>
    </w:p>
    <w:p>
      <w:pPr>
        <w:numPr>
          <w:ilvl w:val="0"/>
          <w:numId w:val="1058"/>
        </w:numPr>
        <w:pStyle w:val="Compact"/>
      </w:pPr>
      <w:r>
        <w:t xml:space="preserve">Statická</w:t>
      </w:r>
    </w:p>
    <w:p>
      <w:pPr>
        <w:numPr>
          <w:ilvl w:val="1"/>
          <w:numId w:val="1059"/>
        </w:numPr>
        <w:pStyle w:val="Compact"/>
      </w:pPr>
      <w:r>
        <w:t xml:space="preserve">Do instrukce se vkládají příslušné bity již při kompilaci (nebo programátorem při psaní programu)</w:t>
      </w:r>
    </w:p>
    <w:p>
      <w:pPr>
        <w:numPr>
          <w:ilvl w:val="0"/>
          <w:numId w:val="1058"/>
        </w:numPr>
        <w:pStyle w:val="Compact"/>
      </w:pPr>
      <w:r>
        <w:t xml:space="preserve">Dynamická</w:t>
      </w:r>
    </w:p>
    <w:p>
      <w:pPr>
        <w:numPr>
          <w:ilvl w:val="1"/>
          <w:numId w:val="1060"/>
        </w:numPr>
        <w:pStyle w:val="Compact"/>
      </w:pPr>
      <w:r>
        <w:t xml:space="preserve">Během běhu programu se zaznamenává, jestli se skok provedl, nebo ne</w:t>
      </w:r>
    </w:p>
    <w:p>
      <w:pPr>
        <w:numPr>
          <w:ilvl w:val="0"/>
          <w:numId w:val="1058"/>
        </w:numPr>
        <w:pStyle w:val="Compact"/>
      </w:pPr>
      <w:r>
        <w:t xml:space="preserve">Může být:</w:t>
      </w:r>
    </w:p>
    <w:p>
      <w:pPr>
        <w:numPr>
          <w:ilvl w:val="1"/>
          <w:numId w:val="1061"/>
        </w:numPr>
        <w:pStyle w:val="Compact"/>
      </w:pPr>
      <w:r>
        <w:t xml:space="preserve">Jedno bitová</w:t>
      </w:r>
    </w:p>
    <w:p>
      <w:pPr>
        <w:numPr>
          <w:ilvl w:val="1"/>
          <w:numId w:val="1061"/>
        </w:numPr>
        <w:pStyle w:val="Compact"/>
      </w:pPr>
      <w:r>
        <w:t xml:space="preserve">Dvou bitová</w:t>
      </w:r>
    </w:p>
    <w:bookmarkEnd w:id="71"/>
    <w:bookmarkStart w:id="72" w:name="X99c9c2c126eeec939bcf995d9defa7b88f9695e"/>
    <w:p>
      <w:pPr>
        <w:pStyle w:val="Heading3"/>
      </w:pPr>
      <w:r>
        <w:t xml:space="preserve">Co to jsou datové a strukturální hazardy v RISC procesorech? Co je způsobuje?</w:t>
      </w:r>
    </w:p>
    <w:p>
      <w:pPr>
        <w:numPr>
          <w:ilvl w:val="0"/>
          <w:numId w:val="1062"/>
        </w:numPr>
        <w:pStyle w:val="Compact"/>
      </w:pPr>
      <w:r>
        <w:t xml:space="preserve">uvedeno výše..</w:t>
      </w:r>
    </w:p>
    <w:bookmarkEnd w:id="72"/>
    <w:bookmarkStart w:id="76" w:name="X8dd3eb6d946965c472bbbea1a1954032347fdf8"/>
    <w:p>
      <w:pPr>
        <w:pStyle w:val="Heading3"/>
      </w:pPr>
      <w:r>
        <w:t xml:space="preserve">Jak funguje dvoubitová dynamická predikce skoků a proč se využívá?</w:t>
      </w:r>
    </w:p>
    <w:p>
      <w:pPr>
        <w:numPr>
          <w:ilvl w:val="0"/>
          <w:numId w:val="1063"/>
        </w:numPr>
        <w:pStyle w:val="Compact"/>
      </w:pPr>
      <w:r>
        <w:t xml:space="preserve">Jako čtyř stavový automat</w:t>
      </w:r>
    </w:p>
    <w:p>
      <w:pPr>
        <w:pStyle w:val="CaptionedFigure"/>
      </w:pPr>
      <w:r>
        <w:drawing>
          <wp:inline>
            <wp:extent cx="5041900" cy="3759200"/>
            <wp:effectExtent b="0" l="0" r="0" t="0"/>
            <wp:docPr descr="2bitpredikce" title="" id="74" name="Picture"/>
            <a:graphic>
              <a:graphicData uri="http://schemas.openxmlformats.org/drawingml/2006/picture">
                <pic:pic>
                  <pic:nvPicPr>
                    <pic:cNvPr descr="assets/2bit_predikce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0" cy="375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2bitpredikce</w:t>
      </w:r>
    </w:p>
    <w:p>
      <w:pPr>
        <w:numPr>
          <w:ilvl w:val="0"/>
          <w:numId w:val="1064"/>
        </w:numPr>
        <w:pStyle w:val="Compact"/>
      </w:pPr>
      <w:r>
        <w:rPr>
          <w:rStyle w:val="VerbatimChar"/>
        </w:rPr>
        <w:t xml:space="preserve">A</w:t>
      </w:r>
      <w:r>
        <w:t xml:space="preserve"> </w:t>
      </w:r>
      <w:r>
        <w:t xml:space="preserve">predikuje provedení skoku,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říká, že skok provádět nebude</w:t>
      </w:r>
    </w:p>
    <w:p>
      <w:pPr>
        <w:numPr>
          <w:ilvl w:val="0"/>
          <w:numId w:val="1064"/>
        </w:numPr>
        <w:pStyle w:val="Compact"/>
      </w:pPr>
      <w:r>
        <w:rPr>
          <w:rStyle w:val="VerbatimChar"/>
        </w:rPr>
        <w:t xml:space="preserve">a</w:t>
      </w:r>
      <w:r>
        <w:t xml:space="preserve"> </w:t>
      </w:r>
      <w:r>
        <w:t xml:space="preserve">a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přechody označují, zda se skok naposledy prováděl</w:t>
      </w:r>
    </w:p>
    <w:bookmarkEnd w:id="76"/>
    <w:bookmarkEnd w:id="77"/>
    <w:bookmarkStart w:id="81" w:name="x86-intel-historie"/>
    <w:p>
      <w:pPr>
        <w:pStyle w:val="Heading1"/>
      </w:pPr>
      <w:r>
        <w:t xml:space="preserve">5. x86 Intel historie</w:t>
      </w:r>
    </w:p>
    <w:p>
      <w:pPr>
        <w:numPr>
          <w:ilvl w:val="0"/>
          <w:numId w:val="1065"/>
        </w:numPr>
        <w:pStyle w:val="Compact"/>
      </w:pPr>
      <w:r>
        <w:t xml:space="preserve">8080</w:t>
      </w:r>
    </w:p>
    <w:p>
      <w:pPr>
        <w:numPr>
          <w:ilvl w:val="1"/>
          <w:numId w:val="1066"/>
        </w:numPr>
        <w:pStyle w:val="Compact"/>
      </w:pPr>
      <w:r>
        <w:t xml:space="preserve">Není x86</w:t>
      </w:r>
    </w:p>
    <w:p>
      <w:pPr>
        <w:numPr>
          <w:ilvl w:val="0"/>
          <w:numId w:val="1065"/>
        </w:numPr>
        <w:pStyle w:val="Compact"/>
      </w:pPr>
      <w:r>
        <w:t xml:space="preserve">8086</w:t>
      </w:r>
    </w:p>
    <w:p>
      <w:pPr>
        <w:numPr>
          <w:ilvl w:val="1"/>
          <w:numId w:val="1067"/>
        </w:numPr>
        <w:pStyle w:val="Compact"/>
      </w:pPr>
      <w:r>
        <w:t xml:space="preserve">Prvním 16-bit</w:t>
      </w:r>
    </w:p>
    <w:p>
      <w:pPr>
        <w:numPr>
          <w:ilvl w:val="0"/>
          <w:numId w:val="1065"/>
        </w:numPr>
        <w:pStyle w:val="Compact"/>
      </w:pPr>
      <w:r>
        <w:t xml:space="preserve">8088</w:t>
      </w:r>
    </w:p>
    <w:p>
      <w:pPr>
        <w:numPr>
          <w:ilvl w:val="1"/>
          <w:numId w:val="1068"/>
        </w:numPr>
        <w:pStyle w:val="Compact"/>
      </w:pPr>
      <w:r>
        <w:t xml:space="preserve">Sběrnice zúžená na 8bit</w:t>
      </w:r>
    </w:p>
    <w:p>
      <w:pPr>
        <w:numPr>
          <w:ilvl w:val="1"/>
          <w:numId w:val="1068"/>
        </w:numPr>
        <w:pStyle w:val="Compact"/>
      </w:pPr>
      <w:r>
        <w:t xml:space="preserve">Jinak stejné jak 8086</w:t>
      </w:r>
    </w:p>
    <w:p>
      <w:pPr>
        <w:numPr>
          <w:ilvl w:val="0"/>
          <w:numId w:val="1065"/>
        </w:numPr>
        <w:pStyle w:val="Compact"/>
      </w:pPr>
      <w:r>
        <w:t xml:space="preserve">80186</w:t>
      </w:r>
    </w:p>
    <w:p>
      <w:pPr>
        <w:numPr>
          <w:ilvl w:val="1"/>
          <w:numId w:val="1069"/>
        </w:numPr>
        <w:pStyle w:val="Compact"/>
      </w:pPr>
      <w:r>
        <w:t xml:space="preserve">Navržen pro embedded (vestavěná) zařízení</w:t>
      </w:r>
    </w:p>
    <w:p>
      <w:pPr>
        <w:numPr>
          <w:ilvl w:val="1"/>
          <w:numId w:val="1069"/>
        </w:numPr>
        <w:pStyle w:val="Compact"/>
      </w:pPr>
      <w:r>
        <w:t xml:space="preserve">Má DMA</w:t>
      </w:r>
    </w:p>
    <w:p>
      <w:pPr>
        <w:numPr>
          <w:ilvl w:val="1"/>
          <w:numId w:val="1069"/>
        </w:numPr>
        <w:pStyle w:val="Compact"/>
      </w:pPr>
      <w:r>
        <w:t xml:space="preserve">Vyráběn 25 let</w:t>
      </w:r>
    </w:p>
    <w:p>
      <w:pPr>
        <w:numPr>
          <w:ilvl w:val="0"/>
          <w:numId w:val="1065"/>
        </w:numPr>
        <w:pStyle w:val="Compact"/>
      </w:pPr>
      <w:r>
        <w:t xml:space="preserve">80286</w:t>
      </w:r>
    </w:p>
    <w:p>
      <w:pPr>
        <w:numPr>
          <w:ilvl w:val="1"/>
          <w:numId w:val="1070"/>
        </w:numPr>
        <w:pStyle w:val="Compact"/>
      </w:pPr>
      <w:r>
        <w:t xml:space="preserve">Lze přepnout do</w:t>
      </w:r>
      <w:r>
        <w:t xml:space="preserve"> </w:t>
      </w:r>
      <w:r>
        <w:t xml:space="preserve">Protected modu</w:t>
      </w:r>
      <w:r>
        <w:t xml:space="preserve"> </w:t>
      </w:r>
      <w:r>
        <w:t xml:space="preserve">(4 úrovně oprávnění)</w:t>
      </w:r>
    </w:p>
    <w:p>
      <w:pPr>
        <w:numPr>
          <w:ilvl w:val="1"/>
          <w:numId w:val="1070"/>
        </w:numPr>
        <w:pStyle w:val="Compact"/>
      </w:pPr>
      <w:r>
        <w:t xml:space="preserve">Real mode</w:t>
      </w:r>
      <w:r>
        <w:t xml:space="preserve"> </w:t>
      </w:r>
      <w:r>
        <w:t xml:space="preserve">(pro zpětnou kompatibilitu, RM programy nemůžou fungovat v novém PM)</w:t>
      </w:r>
    </w:p>
    <w:p>
      <w:pPr>
        <w:numPr>
          <w:ilvl w:val="1"/>
          <w:numId w:val="1070"/>
        </w:numPr>
        <w:pStyle w:val="Compact"/>
      </w:pPr>
      <w:r>
        <w:t xml:space="preserve">má MMU (memory management unit)</w:t>
      </w:r>
    </w:p>
    <w:p>
      <w:pPr>
        <w:numPr>
          <w:ilvl w:val="0"/>
          <w:numId w:val="1065"/>
        </w:numPr>
        <w:pStyle w:val="Compact"/>
      </w:pPr>
      <w:r>
        <w:t xml:space="preserve">80386dx a sx</w:t>
      </w:r>
    </w:p>
    <w:p>
      <w:pPr>
        <w:numPr>
          <w:ilvl w:val="1"/>
          <w:numId w:val="1071"/>
        </w:numPr>
        <w:pStyle w:val="Compact"/>
      </w:pPr>
      <w:r>
        <w:t xml:space="preserve">sx je downgrade dx</w:t>
      </w:r>
    </w:p>
    <w:p>
      <w:pPr>
        <w:numPr>
          <w:ilvl w:val="1"/>
          <w:numId w:val="1071"/>
        </w:numPr>
        <w:pStyle w:val="Compact"/>
      </w:pPr>
      <w:r>
        <w:t xml:space="preserve">První 32bit</w:t>
      </w:r>
    </w:p>
    <w:p>
      <w:pPr>
        <w:numPr>
          <w:ilvl w:val="1"/>
          <w:numId w:val="1071"/>
        </w:numPr>
        <w:pStyle w:val="Compact"/>
      </w:pPr>
      <w:r>
        <w:t xml:space="preserve">Přidán</w:t>
      </w:r>
      <w:r>
        <w:t xml:space="preserve"> </w:t>
      </w:r>
      <w:r>
        <w:t xml:space="preserve">Virtual Mode</w:t>
      </w:r>
      <w:r>
        <w:t xml:space="preserve"> </w:t>
      </w:r>
      <w:r>
        <w:t xml:space="preserve">(po přepnutí do PM, bylo možnost vykonávat RM programy)</w:t>
      </w:r>
    </w:p>
    <w:p>
      <w:pPr>
        <w:numPr>
          <w:ilvl w:val="0"/>
          <w:numId w:val="1065"/>
        </w:numPr>
        <w:pStyle w:val="Compact"/>
      </w:pPr>
      <w:r>
        <w:t xml:space="preserve">8087/287/387</w:t>
      </w:r>
    </w:p>
    <w:p>
      <w:pPr>
        <w:numPr>
          <w:ilvl w:val="1"/>
          <w:numId w:val="1072"/>
        </w:numPr>
        <w:pStyle w:val="Compact"/>
      </w:pPr>
      <w:r>
        <w:t xml:space="preserve">Matematick koprocesor, pro práci s floaty, který byl zvlášt</w:t>
      </w:r>
    </w:p>
    <w:p>
      <w:pPr>
        <w:numPr>
          <w:ilvl w:val="0"/>
          <w:numId w:val="1065"/>
        </w:numPr>
        <w:pStyle w:val="Compact"/>
      </w:pPr>
      <w:r>
        <w:t xml:space="preserve">80486dx (později i sx verze)</w:t>
      </w:r>
    </w:p>
    <w:p>
      <w:pPr>
        <w:numPr>
          <w:ilvl w:val="1"/>
          <w:numId w:val="1073"/>
        </w:numPr>
        <w:pStyle w:val="Compact"/>
      </w:pPr>
      <w:r>
        <w:t xml:space="preserve">Dvojnásobný výkon při stejné frekvenci, než 386</w:t>
      </w:r>
    </w:p>
    <w:p>
      <w:pPr>
        <w:numPr>
          <w:ilvl w:val="1"/>
          <w:numId w:val="1073"/>
        </w:numPr>
        <w:pStyle w:val="Compact"/>
      </w:pPr>
      <w:r>
        <w:t xml:space="preserve">L1 přímo v procesoru</w:t>
      </w:r>
    </w:p>
    <w:p>
      <w:pPr>
        <w:numPr>
          <w:ilvl w:val="1"/>
          <w:numId w:val="1073"/>
        </w:numPr>
        <w:pStyle w:val="Compact"/>
      </w:pPr>
      <w:r>
        <w:t xml:space="preserve">Integrace matematického koprocesoru</w:t>
      </w:r>
    </w:p>
    <w:p>
      <w:pPr>
        <w:numPr>
          <w:ilvl w:val="0"/>
          <w:numId w:val="1065"/>
        </w:numPr>
        <w:pStyle w:val="Compact"/>
      </w:pPr>
      <w:r>
        <w:t xml:space="preserve">Pentium</w:t>
      </w:r>
    </w:p>
    <w:p>
      <w:pPr>
        <w:numPr>
          <w:ilvl w:val="1"/>
          <w:numId w:val="1074"/>
        </w:numPr>
        <w:pStyle w:val="Compact"/>
      </w:pPr>
      <w:r>
        <w:t xml:space="preserve">První procesor v řadě x86, kde jsou uplatněna technická řešení typická pro</w:t>
      </w:r>
      <w:r>
        <w:t xml:space="preserve"> </w:t>
      </w:r>
      <w:r>
        <w:t xml:space="preserve">RISC</w:t>
      </w:r>
    </w:p>
    <w:p>
      <w:pPr>
        <w:numPr>
          <w:ilvl w:val="1"/>
          <w:numId w:val="1074"/>
        </w:numPr>
        <w:pStyle w:val="Compact"/>
      </w:pPr>
      <w:r>
        <w:t xml:space="preserve">L1 rozdělena na kod a data</w:t>
      </w:r>
    </w:p>
    <w:p>
      <w:pPr>
        <w:numPr>
          <w:ilvl w:val="1"/>
          <w:numId w:val="1074"/>
        </w:numPr>
        <w:pStyle w:val="Compact"/>
      </w:pPr>
      <w:r>
        <w:t xml:space="preserve">Predikce skoků</w:t>
      </w:r>
    </w:p>
    <w:p>
      <w:pPr>
        <w:numPr>
          <w:ilvl w:val="0"/>
          <w:numId w:val="1065"/>
        </w:numPr>
        <w:pStyle w:val="Compact"/>
      </w:pPr>
      <w:r>
        <w:t xml:space="preserve">Pentium Pro</w:t>
      </w:r>
    </w:p>
    <w:p>
      <w:pPr>
        <w:numPr>
          <w:ilvl w:val="1"/>
          <w:numId w:val="1075"/>
        </w:numPr>
        <w:pStyle w:val="Compact"/>
      </w:pPr>
      <w:r>
        <w:t xml:space="preserve">ZÁSADNÍ</w:t>
      </w:r>
      <w:r>
        <w:t xml:space="preserve"> </w:t>
      </w:r>
      <w:r>
        <w:t xml:space="preserve">technologický zlom</w:t>
      </w:r>
    </w:p>
    <w:p>
      <w:pPr>
        <w:numPr>
          <w:ilvl w:val="1"/>
          <w:numId w:val="1075"/>
        </w:numPr>
        <w:pStyle w:val="Compact"/>
      </w:pPr>
      <w:r>
        <w:t xml:space="preserve">Pro servery (=&gt; velký výkon(zhruba o 50% víc než pentium) a cena)</w:t>
      </w:r>
    </w:p>
    <w:p>
      <w:pPr>
        <w:numPr>
          <w:ilvl w:val="1"/>
          <w:numId w:val="1075"/>
        </w:numPr>
        <w:pStyle w:val="Compact"/>
      </w:pPr>
      <w:r>
        <w:t xml:space="preserve">L2 přímo na procesoru</w:t>
      </w:r>
    </w:p>
    <w:p>
      <w:pPr>
        <w:numPr>
          <w:ilvl w:val="1"/>
          <w:numId w:val="1075"/>
        </w:numPr>
        <w:pStyle w:val="Compact"/>
      </w:pPr>
      <w:r>
        <w:t xml:space="preserve">Fetch/Decode jednotka dekoduje x86 instrukce na 118bit RISC instrukce (které intel pojmenoval jako mikro-operace)</w:t>
      </w:r>
    </w:p>
    <w:p>
      <w:pPr>
        <w:numPr>
          <w:ilvl w:val="1"/>
          <w:numId w:val="1075"/>
        </w:numPr>
        <w:pStyle w:val="Compact"/>
      </w:pPr>
      <w:r>
        <w:t xml:space="preserve">Instrukce jsou po dekodování uloženy do banky instrukcí (Instruction pool), vejde se tam až 40 instrukcí</w:t>
      </w:r>
    </w:p>
    <w:p>
      <w:pPr>
        <w:numPr>
          <w:ilvl w:val="1"/>
          <w:numId w:val="1075"/>
        </w:numPr>
        <w:pStyle w:val="Compact"/>
      </w:pPr>
      <w:r>
        <w:t xml:space="preserve">Dispatch/Execute jednotka si může vybírat instrukce mimo pořadí z poolu (Out of order execute)</w:t>
      </w:r>
    </w:p>
    <w:p>
      <w:pPr>
        <w:numPr>
          <w:ilvl w:val="1"/>
          <w:numId w:val="1075"/>
        </w:numPr>
        <w:pStyle w:val="Compact"/>
      </w:pPr>
      <w:r>
        <w:t xml:space="preserve">10 úrovňové zřetězení</w:t>
      </w:r>
    </w:p>
    <w:p>
      <w:pPr>
        <w:numPr>
          <w:ilvl w:val="1"/>
          <w:numId w:val="1075"/>
        </w:numPr>
        <w:pStyle w:val="Compact"/>
      </w:pPr>
      <w:r>
        <w:t xml:space="preserve">Predikce skoků si pamatuje 512 hodnot</w:t>
      </w:r>
    </w:p>
    <w:p>
      <w:pPr>
        <w:pStyle w:val="CaptionedFigure"/>
      </w:pPr>
      <w:r>
        <w:drawing>
          <wp:inline>
            <wp:extent cx="3187700" cy="4343400"/>
            <wp:effectExtent b="0" l="0" r="0" t="0"/>
            <wp:docPr descr="pentium_pro" title="" id="79" name="Picture"/>
            <a:graphic>
              <a:graphicData uri="http://schemas.openxmlformats.org/drawingml/2006/picture">
                <pic:pic>
                  <pic:nvPicPr>
                    <pic:cNvPr descr="assets/pentium_pro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700" cy="434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pentium_pro</w:t>
      </w:r>
    </w:p>
    <w:p>
      <w:pPr>
        <w:numPr>
          <w:ilvl w:val="0"/>
          <w:numId w:val="1076"/>
        </w:numPr>
        <w:pStyle w:val="Compact"/>
      </w:pPr>
      <w:r>
        <w:t xml:space="preserve">Pentium 2</w:t>
      </w:r>
    </w:p>
    <w:p>
      <w:pPr>
        <w:numPr>
          <w:ilvl w:val="1"/>
          <w:numId w:val="1077"/>
        </w:numPr>
        <w:pStyle w:val="Compact"/>
      </w:pPr>
      <w:r>
        <w:t xml:space="preserve">Vychází z Pentia Pro</w:t>
      </w:r>
    </w:p>
    <w:p>
      <w:pPr>
        <w:numPr>
          <w:ilvl w:val="0"/>
          <w:numId w:val="1076"/>
        </w:numPr>
        <w:pStyle w:val="Compact"/>
      </w:pPr>
      <w:r>
        <w:t xml:space="preserve">Pentium 3</w:t>
      </w:r>
    </w:p>
    <w:p>
      <w:pPr>
        <w:numPr>
          <w:ilvl w:val="1"/>
          <w:numId w:val="1078"/>
        </w:numPr>
        <w:pStyle w:val="Compact"/>
      </w:pPr>
      <w:r>
        <w:t xml:space="preserve">Optimalizace z hlediska spotřeby</w:t>
      </w:r>
    </w:p>
    <w:p>
      <w:pPr>
        <w:numPr>
          <w:ilvl w:val="1"/>
          <w:numId w:val="1078"/>
        </w:numPr>
        <w:pStyle w:val="Compact"/>
      </w:pPr>
      <w:r>
        <w:t xml:space="preserve">Dobré pro přenosné počítače</w:t>
      </w:r>
    </w:p>
    <w:p>
      <w:pPr>
        <w:numPr>
          <w:ilvl w:val="0"/>
          <w:numId w:val="1076"/>
        </w:numPr>
        <w:pStyle w:val="Compact"/>
      </w:pPr>
      <w:r>
        <w:t xml:space="preserve">Pentium 4</w:t>
      </w:r>
    </w:p>
    <w:p>
      <w:pPr>
        <w:numPr>
          <w:ilvl w:val="1"/>
          <w:numId w:val="1079"/>
        </w:numPr>
        <w:pStyle w:val="Compact"/>
      </w:pPr>
      <w:r>
        <w:t xml:space="preserve">Mikroarchitektura</w:t>
      </w:r>
      <w:r>
        <w:t xml:space="preserve"> </w:t>
      </w:r>
      <w:r>
        <w:t xml:space="preserve">NetBurst</w:t>
      </w:r>
    </w:p>
    <w:p>
      <w:pPr>
        <w:numPr>
          <w:ilvl w:val="1"/>
          <w:numId w:val="1079"/>
        </w:numPr>
        <w:pStyle w:val="Compact"/>
      </w:pPr>
      <w:r>
        <w:t xml:space="preserve">Při stejné frekvenci jako P3 měl stejný výkon+-, ale více se zahříval</w:t>
      </w:r>
    </w:p>
    <w:p>
      <w:pPr>
        <w:numPr>
          <w:ilvl w:val="1"/>
          <w:numId w:val="1079"/>
        </w:numPr>
        <w:pStyle w:val="Compact"/>
      </w:pPr>
      <w:r>
        <w:t xml:space="preserve">20 úrovňové zřetězení</w:t>
      </w:r>
    </w:p>
    <w:p>
      <w:pPr>
        <w:numPr>
          <w:ilvl w:val="0"/>
          <w:numId w:val="1076"/>
        </w:numPr>
        <w:pStyle w:val="Compact"/>
      </w:pPr>
      <w:r>
        <w:t xml:space="preserve">Pentium EM64T</w:t>
      </w:r>
    </w:p>
    <w:p>
      <w:pPr>
        <w:numPr>
          <w:ilvl w:val="1"/>
          <w:numId w:val="1080"/>
        </w:numPr>
        <w:pStyle w:val="Compact"/>
      </w:pPr>
      <w:r>
        <w:t xml:space="preserve">Extended Memory 64 Technology (Později jen Intel64)</w:t>
      </w:r>
    </w:p>
    <w:p>
      <w:pPr>
        <w:numPr>
          <w:ilvl w:val="1"/>
          <w:numId w:val="1080"/>
        </w:numPr>
        <w:pStyle w:val="Compact"/>
      </w:pPr>
      <w:r>
        <w:t xml:space="preserve">První 64bit procesor</w:t>
      </w:r>
    </w:p>
    <w:p>
      <w:pPr>
        <w:numPr>
          <w:ilvl w:val="1"/>
          <w:numId w:val="1080"/>
        </w:numPr>
        <w:pStyle w:val="Compact"/>
      </w:pPr>
      <w:r>
        <w:t xml:space="preserve">30 úrovňové zřetězení</w:t>
      </w:r>
    </w:p>
    <w:p>
      <w:pPr>
        <w:numPr>
          <w:ilvl w:val="1"/>
          <w:numId w:val="1080"/>
        </w:numPr>
        <w:pStyle w:val="Compact"/>
      </w:pPr>
      <w:r>
        <w:t xml:space="preserve">Velice se přehřívaly</w:t>
      </w:r>
    </w:p>
    <w:p>
      <w:pPr>
        <w:numPr>
          <w:ilvl w:val="0"/>
          <w:numId w:val="1076"/>
        </w:numPr>
        <w:pStyle w:val="Compact"/>
      </w:pPr>
      <w:r>
        <w:t xml:space="preserve">Pentium M</w:t>
      </w:r>
    </w:p>
    <w:p>
      <w:pPr>
        <w:numPr>
          <w:ilvl w:val="1"/>
          <w:numId w:val="1081"/>
        </w:numPr>
        <w:pStyle w:val="Compact"/>
      </w:pPr>
      <w:r>
        <w:t xml:space="preserve">Určeny pro přenosné počítače</w:t>
      </w:r>
    </w:p>
    <w:p>
      <w:pPr>
        <w:numPr>
          <w:ilvl w:val="1"/>
          <w:numId w:val="1081"/>
        </w:numPr>
        <w:pStyle w:val="Compact"/>
      </w:pPr>
      <w:r>
        <w:t xml:space="preserve">Výkonný procesor s nízkou spotřebou energie</w:t>
      </w:r>
    </w:p>
    <w:p>
      <w:pPr>
        <w:numPr>
          <w:ilvl w:val="1"/>
          <w:numId w:val="1081"/>
        </w:numPr>
        <w:pStyle w:val="Compact"/>
      </w:pPr>
      <w:r>
        <w:t xml:space="preserve">Obdobný výkon jako P4 při nižší frekvenci a třetinové spotřebě</w:t>
      </w:r>
    </w:p>
    <w:p>
      <w:pPr>
        <w:numPr>
          <w:ilvl w:val="0"/>
          <w:numId w:val="1076"/>
        </w:numPr>
        <w:pStyle w:val="Compact"/>
      </w:pPr>
      <w:r>
        <w:t xml:space="preserve">Core</w:t>
      </w:r>
    </w:p>
    <w:p>
      <w:pPr>
        <w:numPr>
          <w:ilvl w:val="0"/>
          <w:numId w:val="1076"/>
        </w:numPr>
        <w:pStyle w:val="Compact"/>
      </w:pPr>
      <w:r>
        <w:t xml:space="preserve">Core 2</w:t>
      </w:r>
    </w:p>
    <w:p>
      <w:pPr>
        <w:numPr>
          <w:ilvl w:val="0"/>
          <w:numId w:val="1076"/>
        </w:numPr>
        <w:pStyle w:val="Compact"/>
      </w:pPr>
      <w:r>
        <w:t xml:space="preserve">Atom</w:t>
      </w:r>
    </w:p>
    <w:bookmarkEnd w:id="81"/>
    <w:bookmarkStart w:id="100" w:name="paměti"/>
    <w:p>
      <w:pPr>
        <w:pStyle w:val="Heading1"/>
      </w:pPr>
      <w:r>
        <w:t xml:space="preserve">6. Paměti</w:t>
      </w:r>
    </w:p>
    <w:bookmarkStart w:id="82" w:name="Xc91159b68bd5916bd4a4d631d50097e3e972e25"/>
    <w:p>
      <w:pPr>
        <w:pStyle w:val="Heading3"/>
      </w:pPr>
      <w:r>
        <w:t xml:space="preserve">Dle jakých kritérií či vlastností se dělí paměti počítačů?</w:t>
      </w:r>
    </w:p>
    <w:p>
      <w:pPr>
        <w:numPr>
          <w:ilvl w:val="0"/>
          <w:numId w:val="1082"/>
        </w:numPr>
        <w:pStyle w:val="Compact"/>
      </w:pPr>
      <w:r>
        <w:t xml:space="preserve">Typu přístupu</w:t>
      </w:r>
    </w:p>
    <w:p>
      <w:pPr>
        <w:numPr>
          <w:ilvl w:val="1"/>
          <w:numId w:val="1083"/>
        </w:numPr>
        <w:pStyle w:val="Compact"/>
      </w:pPr>
      <w:r>
        <w:t xml:space="preserve">RAM (Random access memory) - libovolný přístup</w:t>
      </w:r>
    </w:p>
    <w:p>
      <w:pPr>
        <w:numPr>
          <w:ilvl w:val="1"/>
          <w:numId w:val="1083"/>
        </w:numPr>
        <w:pStyle w:val="Compact"/>
      </w:pPr>
      <w:r>
        <w:t xml:space="preserve">SAM (Serial acess memory) - Seriový přístup</w:t>
      </w:r>
    </w:p>
    <w:p>
      <w:pPr>
        <w:numPr>
          <w:ilvl w:val="1"/>
          <w:numId w:val="1083"/>
        </w:numPr>
        <w:pStyle w:val="Compact"/>
      </w:pPr>
      <w:r>
        <w:t xml:space="preserve">Speciální (paměť typu zásobník, fronta..)</w:t>
      </w:r>
    </w:p>
    <w:p>
      <w:pPr>
        <w:numPr>
          <w:ilvl w:val="0"/>
          <w:numId w:val="1082"/>
        </w:numPr>
        <w:pStyle w:val="Compact"/>
      </w:pPr>
      <w:r>
        <w:t xml:space="preserve">Možnosti zápisu/čtení</w:t>
      </w:r>
    </w:p>
    <w:p>
      <w:pPr>
        <w:numPr>
          <w:ilvl w:val="1"/>
          <w:numId w:val="1084"/>
        </w:numPr>
        <w:pStyle w:val="Compact"/>
      </w:pPr>
      <w:r>
        <w:t xml:space="preserve">RWM (Read write memory) - pro zápis a čtení</w:t>
      </w:r>
    </w:p>
    <w:p>
      <w:pPr>
        <w:numPr>
          <w:ilvl w:val="1"/>
          <w:numId w:val="1084"/>
        </w:numPr>
        <w:pStyle w:val="Compact"/>
      </w:pPr>
      <w:r>
        <w:t xml:space="preserve">ROM (Read only memory) - pouze pro čtení</w:t>
      </w:r>
    </w:p>
    <w:p>
      <w:pPr>
        <w:numPr>
          <w:ilvl w:val="1"/>
          <w:numId w:val="1084"/>
        </w:numPr>
        <w:pStyle w:val="Compact"/>
      </w:pPr>
      <w:r>
        <w:t xml:space="preserve">Kombinované</w:t>
      </w:r>
    </w:p>
    <w:p>
      <w:pPr>
        <w:numPr>
          <w:ilvl w:val="2"/>
          <w:numId w:val="1085"/>
        </w:numPr>
        <w:pStyle w:val="Compact"/>
      </w:pPr>
      <w:r>
        <w:t xml:space="preserve">NVRAM (Non volatile RAM)</w:t>
      </w:r>
    </w:p>
    <w:p>
      <w:pPr>
        <w:numPr>
          <w:ilvl w:val="2"/>
          <w:numId w:val="1085"/>
        </w:numPr>
        <w:pStyle w:val="Compact"/>
      </w:pPr>
      <w:r>
        <w:t xml:space="preserve">WOM (Write only memory)</w:t>
      </w:r>
    </w:p>
    <w:p>
      <w:pPr>
        <w:numPr>
          <w:ilvl w:val="2"/>
          <w:numId w:val="1085"/>
        </w:numPr>
        <w:pStyle w:val="Compact"/>
      </w:pPr>
      <w:r>
        <w:t xml:space="preserve">WORM (Write once - ready many times memory) - optické disky</w:t>
      </w:r>
    </w:p>
    <w:p>
      <w:pPr>
        <w:numPr>
          <w:ilvl w:val="0"/>
          <w:numId w:val="1082"/>
        </w:numPr>
        <w:pStyle w:val="Compact"/>
      </w:pPr>
      <w:r>
        <w:t xml:space="preserve">Principu elementární buňky</w:t>
      </w:r>
    </w:p>
    <w:p>
      <w:pPr>
        <w:numPr>
          <w:ilvl w:val="1"/>
          <w:numId w:val="1086"/>
        </w:numPr>
        <w:pStyle w:val="Compact"/>
      </w:pPr>
      <w:r>
        <w:t xml:space="preserve">SRAM - statické paměti</w:t>
      </w:r>
    </w:p>
    <w:p>
      <w:pPr>
        <w:numPr>
          <w:ilvl w:val="1"/>
          <w:numId w:val="1086"/>
        </w:numPr>
        <w:pStyle w:val="Compact"/>
      </w:pPr>
      <w:r>
        <w:t xml:space="preserve">DRAM - dynamické paměti</w:t>
      </w:r>
    </w:p>
    <w:p>
      <w:pPr>
        <w:numPr>
          <w:ilvl w:val="1"/>
          <w:numId w:val="1086"/>
        </w:numPr>
        <w:pStyle w:val="Compact"/>
      </w:pPr>
      <w:r>
        <w:t xml:space="preserve">PROM, EPROM, EEPROM, FLASH - programovatelné paměti</w:t>
      </w:r>
    </w:p>
    <w:p>
      <w:pPr>
        <w:numPr>
          <w:ilvl w:val="0"/>
          <w:numId w:val="1082"/>
        </w:numPr>
        <w:pStyle w:val="Compact"/>
      </w:pPr>
      <w:r>
        <w:t xml:space="preserve">Uchování informace po odpojení napájení</w:t>
      </w:r>
    </w:p>
    <w:p>
      <w:pPr>
        <w:numPr>
          <w:ilvl w:val="1"/>
          <w:numId w:val="1087"/>
        </w:numPr>
        <w:pStyle w:val="Compact"/>
      </w:pPr>
      <w:r>
        <w:t xml:space="preserve">Non-Volatile - Zachovají si informaci i po odpojení napájení</w:t>
      </w:r>
    </w:p>
    <w:p>
      <w:pPr>
        <w:numPr>
          <w:ilvl w:val="1"/>
          <w:numId w:val="1087"/>
        </w:numPr>
        <w:pStyle w:val="Compact"/>
      </w:pPr>
      <w:r>
        <w:t xml:space="preserve">Volatile - Ztráci informaci po odpojení napájení (DRAM a SRAM)</w:t>
      </w:r>
    </w:p>
    <w:bookmarkEnd w:id="82"/>
    <w:bookmarkStart w:id="83" w:name="Xf4c3bed95263a76c4236b2b1a052e0d7b82c0bb"/>
    <w:p>
      <w:pPr>
        <w:pStyle w:val="Heading3"/>
      </w:pPr>
      <w:r>
        <w:t xml:space="preserve">Jak je v dynamických pamětech ukládána informace a jak je udržována?</w:t>
      </w:r>
    </w:p>
    <w:p>
      <w:pPr>
        <w:numPr>
          <w:ilvl w:val="0"/>
          <w:numId w:val="1088"/>
        </w:numPr>
        <w:pStyle w:val="Compact"/>
      </w:pPr>
      <w:r>
        <w:t xml:space="preserve">Ve formě náboje v kondenzátoru</w:t>
      </w:r>
    </w:p>
    <w:p>
      <w:pPr>
        <w:numPr>
          <w:ilvl w:val="0"/>
          <w:numId w:val="1088"/>
        </w:numPr>
        <w:pStyle w:val="Compact"/>
      </w:pPr>
      <w:r>
        <w:t xml:space="preserve">Zapomenou svá data cca po 10ms</w:t>
      </w:r>
    </w:p>
    <w:p>
      <w:pPr>
        <w:numPr>
          <w:ilvl w:val="0"/>
          <w:numId w:val="1088"/>
        </w:numPr>
        <w:pStyle w:val="Compact"/>
      </w:pPr>
      <w:r>
        <w:t xml:space="preserve">Proto je nutné obnovovat napětí kondenzárorů -</w:t>
      </w:r>
      <w:r>
        <w:t xml:space="preserve"> </w:t>
      </w:r>
      <w:r>
        <w:t xml:space="preserve">Refresh</w:t>
      </w:r>
    </w:p>
    <w:bookmarkEnd w:id="83"/>
    <w:bookmarkStart w:id="85" w:name="X2fb70d757ca901cfae3fef8b5ca73aed4bb2635"/>
    <w:p>
      <w:pPr>
        <w:pStyle w:val="Heading3"/>
      </w:pPr>
      <w:r>
        <w:t xml:space="preserve">Jaká je vnitřní organizace dynamických pamětí?</w:t>
      </w:r>
    </w:p>
    <w:p>
      <w:pPr>
        <w:numPr>
          <w:ilvl w:val="0"/>
          <w:numId w:val="1089"/>
        </w:numPr>
        <w:pStyle w:val="Compact"/>
      </w:pPr>
      <w:r>
        <w:t xml:space="preserve">Ve čtvercové matici v jedné, nebo více vrstvách</w:t>
      </w:r>
    </w:p>
    <w:p>
      <w:pPr>
        <w:numPr>
          <w:ilvl w:val="0"/>
          <w:numId w:val="1089"/>
        </w:numPr>
        <w:pStyle w:val="Compact"/>
      </w:pPr>
      <w:r>
        <w:t xml:space="preserve">Výběr buňky tak musí být proveden pomocí row a column dekodéru</w:t>
      </w:r>
    </w:p>
    <w:p>
      <w:pPr>
        <w:numPr>
          <w:ilvl w:val="0"/>
          <w:numId w:val="1089"/>
        </w:numPr>
        <w:pStyle w:val="Compact"/>
      </w:pPr>
      <w:r>
        <w:t xml:space="preserve">DRAM čte adresu po dvou částech (adresa řádku a sloupce) do adresového bufferu</w:t>
      </w:r>
    </w:p>
    <w:p>
      <w:pPr>
        <w:numPr>
          <w:ilvl w:val="0"/>
          <w:numId w:val="1089"/>
        </w:numPr>
        <w:pStyle w:val="Compact"/>
      </w:pPr>
      <w:hyperlink r:id="rId84">
        <w:r>
          <w:rPr>
            <w:rStyle w:val="Hyperlink"/>
          </w:rPr>
          <w:t xml:space="preserve">Organizace paměti, strana 5</w:t>
        </w:r>
      </w:hyperlink>
    </w:p>
    <w:bookmarkEnd w:id="85"/>
    <w:bookmarkStart w:id="86" w:name="Xdc0417ee7a8ec343abff0faa2a1a5b60c3443e2"/>
    <w:p>
      <w:pPr>
        <w:pStyle w:val="Heading3"/>
      </w:pPr>
      <w:r>
        <w:t xml:space="preserve">Popište stručně historii vývoje dynamických pamětí.</w:t>
      </w:r>
    </w:p>
    <w:p>
      <w:pPr>
        <w:numPr>
          <w:ilvl w:val="0"/>
          <w:numId w:val="1090"/>
        </w:numPr>
        <w:pStyle w:val="Compact"/>
      </w:pPr>
      <w:r>
        <w:t xml:space="preserve">?? :c</w:t>
      </w:r>
    </w:p>
    <w:bookmarkEnd w:id="86"/>
    <w:bookmarkStart w:id="87" w:name="Xe730bfcbd5b0168123933dd362cd7e7b00b2af9"/>
    <w:p>
      <w:pPr>
        <w:pStyle w:val="Heading3"/>
      </w:pPr>
      <w:r>
        <w:t xml:space="preserve">Jak je ve statických pamětech ukládána informace a jak je udržována?</w:t>
      </w:r>
    </w:p>
    <w:p>
      <w:pPr>
        <w:numPr>
          <w:ilvl w:val="0"/>
          <w:numId w:val="1091"/>
        </w:numPr>
        <w:pStyle w:val="Compact"/>
      </w:pPr>
      <w:r>
        <w:t xml:space="preserve">Je uložená stavem klopného obvodu</w:t>
      </w:r>
    </w:p>
    <w:p>
      <w:pPr>
        <w:numPr>
          <w:ilvl w:val="0"/>
          <w:numId w:val="1091"/>
        </w:numPr>
        <w:pStyle w:val="Compact"/>
      </w:pPr>
      <w:r>
        <w:t xml:space="preserve">Lze realitovat pomocí 4 nebo 6 tranzistorů</w:t>
      </w:r>
    </w:p>
    <w:p>
      <w:pPr>
        <w:numPr>
          <w:ilvl w:val="0"/>
          <w:numId w:val="1091"/>
        </w:numPr>
        <w:pStyle w:val="Compact"/>
      </w:pPr>
      <w:r>
        <w:t xml:space="preserve">SRAM je dražší a pojme méně dat něž DRAM</w:t>
      </w:r>
    </w:p>
    <w:bookmarkEnd w:id="87"/>
    <w:bookmarkStart w:id="91" w:name="X157cb745102be402997bb6e8653d94c07502152"/>
    <w:p>
      <w:pPr>
        <w:pStyle w:val="Heading3"/>
      </w:pPr>
      <w:r>
        <w:t xml:space="preserve">Jak je organizována vnitřně statická paměť?</w:t>
      </w:r>
    </w:p>
    <w:p>
      <w:pPr>
        <w:numPr>
          <w:ilvl w:val="0"/>
          <w:numId w:val="1092"/>
        </w:numPr>
        <w:pStyle w:val="Compact"/>
      </w:pPr>
      <w:r>
        <w:t xml:space="preserve">Jako 2D mřížka, kde jeden řádek tvoří jedno slovo</w:t>
      </w:r>
    </w:p>
    <w:p>
      <w:pPr>
        <w:numPr>
          <w:ilvl w:val="0"/>
          <w:numId w:val="1092"/>
        </w:numPr>
        <w:pStyle w:val="Compact"/>
      </w:pPr>
      <w:r>
        <w:t xml:space="preserve">SRAM paměti nevyužívají adresní multiplexing</w:t>
      </w:r>
      <w:r>
        <w:t xml:space="preserve"> </w:t>
      </w:r>
      <w:r>
        <w:drawing>
          <wp:inline>
            <wp:extent cx="3924300" cy="3289300"/>
            <wp:effectExtent b="0" l="0" r="0" t="0"/>
            <wp:docPr descr="SRAM" title="" id="89" name="Picture"/>
            <a:graphic>
              <a:graphicData uri="http://schemas.openxmlformats.org/drawingml/2006/picture">
                <pic:pic>
                  <pic:nvPicPr>
                    <pic:cNvPr descr="assets/SRAM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3289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1"/>
    <w:bookmarkStart w:id="92" w:name="X4949840cfce0a5441617e4942d33b871f375c77"/>
    <w:p>
      <w:pPr>
        <w:pStyle w:val="Heading3"/>
      </w:pPr>
      <w:r>
        <w:t xml:space="preserve">Jaké typy pamětí si udržují svůj obsah i po odpojení napájení?</w:t>
      </w:r>
    </w:p>
    <w:p>
      <w:pPr>
        <w:numPr>
          <w:ilvl w:val="0"/>
          <w:numId w:val="1093"/>
        </w:numPr>
        <w:pStyle w:val="Compact"/>
      </w:pPr>
      <w:r>
        <w:t xml:space="preserve">(Nevolatilní)</w:t>
      </w:r>
    </w:p>
    <w:p>
      <w:pPr>
        <w:numPr>
          <w:ilvl w:val="0"/>
          <w:numId w:val="1093"/>
        </w:numPr>
        <w:pStyle w:val="Compact"/>
      </w:pPr>
      <w:r>
        <w:t xml:space="preserve">ROM (Read Only Memory)</w:t>
      </w:r>
    </w:p>
    <w:p>
      <w:pPr>
        <w:numPr>
          <w:ilvl w:val="1"/>
          <w:numId w:val="1094"/>
        </w:numPr>
        <w:pStyle w:val="Compact"/>
      </w:pPr>
      <w:r>
        <w:t xml:space="preserve">Informace zapisuje výrobce (je složená z odporů, které výrobce přepálí.. neporušené prvky pak vedou proud a je v nich minimální napětí.. log. 0)</w:t>
      </w:r>
    </w:p>
    <w:p>
      <w:pPr>
        <w:numPr>
          <w:ilvl w:val="1"/>
          <w:numId w:val="1094"/>
        </w:numPr>
        <w:pStyle w:val="Compact"/>
      </w:pPr>
      <w:r>
        <w:t xml:space="preserve">Doba pamatování není ohraničená</w:t>
      </w:r>
    </w:p>
    <w:p>
      <w:pPr>
        <w:numPr>
          <w:ilvl w:val="0"/>
          <w:numId w:val="1093"/>
        </w:numPr>
        <w:pStyle w:val="Compact"/>
      </w:pPr>
      <w:r>
        <w:t xml:space="preserve">PROM</w:t>
      </w:r>
    </w:p>
    <w:p>
      <w:pPr>
        <w:numPr>
          <w:ilvl w:val="1"/>
          <w:numId w:val="1095"/>
        </w:numPr>
        <w:pStyle w:val="Compact"/>
      </w:pPr>
      <w:r>
        <w:t xml:space="preserve">Programmable ROM</w:t>
      </w:r>
    </w:p>
    <w:p>
      <w:pPr>
        <w:numPr>
          <w:ilvl w:val="1"/>
          <w:numId w:val="1095"/>
        </w:numPr>
        <w:pStyle w:val="Compact"/>
      </w:pPr>
      <w:r>
        <w:t xml:space="preserve">Informace se vypalijí pomocí</w:t>
      </w:r>
      <w:r>
        <w:t xml:space="preserve"> </w:t>
      </w:r>
      <w:r>
        <w:t xml:space="preserve">“</w:t>
      </w:r>
      <w:r>
        <w:t xml:space="preserve">programátoru</w:t>
      </w:r>
      <w:r>
        <w:t xml:space="preserve">”</w:t>
      </w:r>
    </w:p>
    <w:p>
      <w:pPr>
        <w:numPr>
          <w:ilvl w:val="1"/>
          <w:numId w:val="1095"/>
        </w:numPr>
        <w:pStyle w:val="Compact"/>
      </w:pPr>
      <w:r>
        <w:t xml:space="preserve">Lze zapsat jen jednou</w:t>
      </w:r>
    </w:p>
    <w:p>
      <w:pPr>
        <w:numPr>
          <w:ilvl w:val="0"/>
          <w:numId w:val="1093"/>
        </w:numPr>
        <w:pStyle w:val="Compact"/>
      </w:pPr>
      <w:r>
        <w:t xml:space="preserve">EPROM</w:t>
      </w:r>
    </w:p>
    <w:p>
      <w:pPr>
        <w:numPr>
          <w:ilvl w:val="1"/>
          <w:numId w:val="1096"/>
        </w:numPr>
        <w:pStyle w:val="Compact"/>
      </w:pPr>
      <w:r>
        <w:t xml:space="preserve">Erasable PROM</w:t>
      </w:r>
    </w:p>
    <w:p>
      <w:pPr>
        <w:numPr>
          <w:ilvl w:val="1"/>
          <w:numId w:val="1096"/>
        </w:numPr>
        <w:pStyle w:val="Compact"/>
      </w:pPr>
      <w:r>
        <w:t xml:space="preserve">Uchovává informaci díky kvalitně izolovaném el. napětí</w:t>
      </w:r>
    </w:p>
    <w:p>
      <w:pPr>
        <w:numPr>
          <w:ilvl w:val="1"/>
          <w:numId w:val="1096"/>
        </w:numPr>
        <w:pStyle w:val="Compact"/>
      </w:pPr>
      <w:r>
        <w:t xml:space="preserve">K naprogramování je potřeba až 50ms trvající pulz o 5V</w:t>
      </w:r>
    </w:p>
    <w:p>
      <w:pPr>
        <w:numPr>
          <w:ilvl w:val="1"/>
          <w:numId w:val="1096"/>
        </w:numPr>
        <w:pStyle w:val="Compact"/>
      </w:pPr>
      <w:r>
        <w:t xml:space="preserve">Lze vymazat pomocí UV záření</w:t>
      </w:r>
    </w:p>
    <w:p>
      <w:pPr>
        <w:numPr>
          <w:ilvl w:val="1"/>
          <w:numId w:val="1096"/>
        </w:numPr>
        <w:pStyle w:val="Compact"/>
      </w:pPr>
      <w:r>
        <w:t xml:space="preserve">Doba pamatování 10 až 20 let</w:t>
      </w:r>
    </w:p>
    <w:p>
      <w:pPr>
        <w:numPr>
          <w:ilvl w:val="0"/>
          <w:numId w:val="1093"/>
        </w:numPr>
        <w:pStyle w:val="Compact"/>
      </w:pPr>
      <w:r>
        <w:t xml:space="preserve">EEPROM</w:t>
      </w:r>
    </w:p>
    <w:p>
      <w:pPr>
        <w:numPr>
          <w:ilvl w:val="1"/>
          <w:numId w:val="1097"/>
        </w:numPr>
        <w:pStyle w:val="Compact"/>
      </w:pPr>
      <w:r>
        <w:t xml:space="preserve">Electrically Erasable PROM</w:t>
      </w:r>
    </w:p>
    <w:p>
      <w:pPr>
        <w:numPr>
          <w:ilvl w:val="1"/>
          <w:numId w:val="1097"/>
        </w:numPr>
        <w:pStyle w:val="Compact"/>
      </w:pPr>
      <w:r>
        <w:t xml:space="preserve">Zápis stějně jak EPROM</w:t>
      </w:r>
    </w:p>
    <w:p>
      <w:pPr>
        <w:numPr>
          <w:ilvl w:val="1"/>
          <w:numId w:val="1097"/>
        </w:numPr>
        <w:pStyle w:val="Compact"/>
      </w:pPr>
      <w:r>
        <w:t xml:space="preserve">Mazální pomocí el. pulzu s obrácenou polaritou</w:t>
      </w:r>
    </w:p>
    <w:p>
      <w:pPr>
        <w:numPr>
          <w:ilvl w:val="1"/>
          <w:numId w:val="1097"/>
        </w:numPr>
        <w:pStyle w:val="Compact"/>
      </w:pPr>
      <w:r>
        <w:t xml:space="preserve">Doba pamatování 10 až 20 let</w:t>
      </w:r>
    </w:p>
    <w:p>
      <w:pPr>
        <w:numPr>
          <w:ilvl w:val="0"/>
          <w:numId w:val="1093"/>
        </w:numPr>
        <w:pStyle w:val="Compact"/>
      </w:pPr>
      <w:r>
        <w:t xml:space="preserve">FLASH</w:t>
      </w:r>
    </w:p>
    <w:p>
      <w:pPr>
        <w:numPr>
          <w:ilvl w:val="1"/>
          <w:numId w:val="1098"/>
        </w:numPr>
        <w:pStyle w:val="Compact"/>
      </w:pPr>
      <w:r>
        <w:t xml:space="preserve">Lze programovat rychle přímo v počítači</w:t>
      </w:r>
    </w:p>
    <w:p>
      <w:pPr>
        <w:numPr>
          <w:ilvl w:val="1"/>
          <w:numId w:val="1098"/>
        </w:numPr>
        <w:pStyle w:val="Compact"/>
      </w:pPr>
      <w:r>
        <w:t xml:space="preserve">Doba pamatování 10 až 100 let</w:t>
      </w:r>
    </w:p>
    <w:p>
      <w:pPr>
        <w:numPr>
          <w:ilvl w:val="1"/>
          <w:numId w:val="1098"/>
        </w:numPr>
        <w:pStyle w:val="Compact"/>
      </w:pPr>
      <w:r>
        <w:t xml:space="preserve">Struktura buněk je podobná EEPROM, ale pro programování a mazání stači pulz 10us</w:t>
      </w:r>
    </w:p>
    <w:p>
      <w:pPr>
        <w:numPr>
          <w:ilvl w:val="1"/>
          <w:numId w:val="1098"/>
        </w:numPr>
        <w:pStyle w:val="Compact"/>
      </w:pPr>
      <w:r>
        <w:t xml:space="preserve">Před 10000 programovacích a mazacích cyklů</w:t>
      </w:r>
    </w:p>
    <w:bookmarkEnd w:id="92"/>
    <w:bookmarkStart w:id="93" w:name="X1d768136bec608f230e648ee881101392d46e83"/>
    <w:p>
      <w:pPr>
        <w:pStyle w:val="Heading3"/>
      </w:pPr>
      <w:r>
        <w:t xml:space="preserve">Paměti s trvalým obsahem umožňují svůj obsah přepsat. Jak se přepis u jednotlivých typů provádí?</w:t>
      </w:r>
    </w:p>
    <w:p>
      <w:pPr>
        <w:numPr>
          <w:ilvl w:val="0"/>
          <w:numId w:val="1099"/>
        </w:numPr>
        <w:pStyle w:val="Compact"/>
      </w:pPr>
      <w:r>
        <w:t xml:space="preserve">EPROM - UV zářením</w:t>
      </w:r>
    </w:p>
    <w:p>
      <w:pPr>
        <w:numPr>
          <w:ilvl w:val="0"/>
          <w:numId w:val="1099"/>
        </w:numPr>
        <w:pStyle w:val="Compact"/>
      </w:pPr>
      <w:r>
        <w:t xml:space="preserve">EEPROM - Elektricky, až 50ms pulzem o 5V</w:t>
      </w:r>
    </w:p>
    <w:p>
      <w:pPr>
        <w:numPr>
          <w:ilvl w:val="0"/>
          <w:numId w:val="1099"/>
        </w:numPr>
        <w:pStyle w:val="Compact"/>
      </w:pPr>
      <w:r>
        <w:t xml:space="preserve">FLASH - Elektricky 10us pulzem</w:t>
      </w:r>
    </w:p>
    <w:bookmarkEnd w:id="93"/>
    <w:bookmarkStart w:id="94" w:name="jaké-speciální-typy-pamětí-se-používají"/>
    <w:p>
      <w:pPr>
        <w:pStyle w:val="Heading3"/>
      </w:pPr>
      <w:r>
        <w:t xml:space="preserve">Jaké speciální typy pamětí se používají?</w:t>
      </w:r>
    </w:p>
    <w:p>
      <w:pPr>
        <w:numPr>
          <w:ilvl w:val="0"/>
          <w:numId w:val="1100"/>
        </w:numPr>
        <w:pStyle w:val="Compact"/>
      </w:pPr>
      <w:r>
        <w:t xml:space="preserve">VRAM (Video RAM)</w:t>
      </w:r>
    </w:p>
    <w:p>
      <w:pPr>
        <w:numPr>
          <w:ilvl w:val="1"/>
          <w:numId w:val="1101"/>
        </w:numPr>
        <w:pStyle w:val="Compact"/>
      </w:pPr>
      <w:r>
        <w:t xml:space="preserve">Dvouportová</w:t>
      </w:r>
    </w:p>
    <w:p>
      <w:pPr>
        <w:numPr>
          <w:ilvl w:val="1"/>
          <w:numId w:val="1101"/>
        </w:numPr>
        <w:pStyle w:val="Compact"/>
      </w:pPr>
      <w:r>
        <w:t xml:space="preserve">Zvýšené přenosové pásmo</w:t>
      </w:r>
    </w:p>
    <w:p>
      <w:pPr>
        <w:numPr>
          <w:ilvl w:val="0"/>
          <w:numId w:val="1100"/>
        </w:numPr>
        <w:pStyle w:val="Compact"/>
      </w:pPr>
      <w:r>
        <w:t xml:space="preserve">WRAM (Window RAM (nemá nic společného s tím pseudo operačním systémem))</w:t>
      </w:r>
    </w:p>
    <w:p>
      <w:pPr>
        <w:numPr>
          <w:ilvl w:val="1"/>
          <w:numId w:val="1102"/>
        </w:numPr>
        <w:pStyle w:val="Compact"/>
      </w:pPr>
      <w:r>
        <w:t xml:space="preserve">O 25% větší přenosové pásmo než VRAM</w:t>
      </w:r>
    </w:p>
    <w:p>
      <w:pPr>
        <w:numPr>
          <w:ilvl w:val="1"/>
          <w:numId w:val="1102"/>
        </w:numPr>
        <w:pStyle w:val="Compact"/>
      </w:pPr>
      <w:r>
        <w:t xml:space="preserve">Nabízí double-buffering</w:t>
      </w:r>
    </w:p>
    <w:p>
      <w:pPr>
        <w:numPr>
          <w:ilvl w:val="0"/>
          <w:numId w:val="1100"/>
        </w:numPr>
        <w:pStyle w:val="Compact"/>
      </w:pPr>
      <w:r>
        <w:t xml:space="preserve">SGRAM (Synchroní Grafická RAM)</w:t>
      </w:r>
    </w:p>
    <w:p>
      <w:pPr>
        <w:numPr>
          <w:ilvl w:val="1"/>
          <w:numId w:val="1103"/>
        </w:numPr>
        <w:pStyle w:val="Compact"/>
      </w:pPr>
      <w:r>
        <w:t xml:space="preserve">Funguje jako SDRAM</w:t>
      </w:r>
    </w:p>
    <w:p>
      <w:pPr>
        <w:numPr>
          <w:ilvl w:val="1"/>
          <w:numId w:val="1103"/>
        </w:numPr>
        <w:pStyle w:val="Compact"/>
      </w:pPr>
      <w:r>
        <w:t xml:space="preserve">Ale SDRAM je optimalizována pro kapacitu a SGRAM pro přenos dat</w:t>
      </w:r>
    </w:p>
    <w:p>
      <w:pPr>
        <w:numPr>
          <w:ilvl w:val="0"/>
          <w:numId w:val="1100"/>
        </w:numPr>
        <w:pStyle w:val="Compact"/>
      </w:pPr>
      <w:r>
        <w:t xml:space="preserve">FIFO paměti (fronta)</w:t>
      </w:r>
    </w:p>
    <w:p>
      <w:pPr>
        <w:numPr>
          <w:ilvl w:val="1"/>
          <w:numId w:val="1104"/>
        </w:numPr>
        <w:pStyle w:val="Compact"/>
      </w:pPr>
      <w:r>
        <w:t xml:space="preserve">Bez přesouvání obsahu</w:t>
      </w:r>
    </w:p>
    <w:p>
      <w:pPr>
        <w:numPr>
          <w:ilvl w:val="1"/>
          <w:numId w:val="1104"/>
        </w:numPr>
        <w:pStyle w:val="Compact"/>
      </w:pPr>
      <w:r>
        <w:t xml:space="preserve">S přesouváním obsahu</w:t>
      </w:r>
    </w:p>
    <w:p>
      <w:pPr>
        <w:numPr>
          <w:ilvl w:val="0"/>
          <w:numId w:val="1100"/>
        </w:numPr>
        <w:pStyle w:val="Compact"/>
      </w:pPr>
      <w:r>
        <w:t xml:space="preserve">Cache paměti</w:t>
      </w:r>
    </w:p>
    <w:p>
      <w:pPr>
        <w:numPr>
          <w:ilvl w:val="1"/>
          <w:numId w:val="1105"/>
        </w:numPr>
        <w:pStyle w:val="Compact"/>
      </w:pPr>
      <w:r>
        <w:t xml:space="preserve">Malé a rychlé</w:t>
      </w:r>
    </w:p>
    <w:p>
      <w:pPr>
        <w:numPr>
          <w:ilvl w:val="1"/>
          <w:numId w:val="1105"/>
        </w:numPr>
        <w:pStyle w:val="Compact"/>
      </w:pPr>
      <w:r>
        <w:t xml:space="preserve">Rychlé komponenty čtou data z cache a nemusí čekat na komponentu pomalejší</w:t>
      </w:r>
    </w:p>
    <w:p>
      <w:pPr>
        <w:numPr>
          <w:ilvl w:val="1"/>
          <w:numId w:val="1105"/>
        </w:numPr>
        <w:pStyle w:val="Compact"/>
      </w:pPr>
      <w:r>
        <w:t xml:space="preserve">L1,L2,..</w:t>
      </w:r>
    </w:p>
    <w:bookmarkEnd w:id="94"/>
    <w:bookmarkStart w:id="98" w:name="hierarchie-pamětí-v-počítači"/>
    <w:p>
      <w:pPr>
        <w:pStyle w:val="Heading3"/>
      </w:pPr>
      <w:r>
        <w:t xml:space="preserve">Hierarchie pamětí v počítači</w:t>
      </w:r>
    </w:p>
    <w:p>
      <w:pPr>
        <w:pStyle w:val="CaptionedFigure"/>
      </w:pPr>
      <w:r>
        <w:drawing>
          <wp:inline>
            <wp:extent cx="5334000" cy="3185453"/>
            <wp:effectExtent b="0" l="0" r="0" t="0"/>
            <wp:docPr descr="memory_h" title="" id="96" name="Picture"/>
            <a:graphic>
              <a:graphicData uri="http://schemas.openxmlformats.org/drawingml/2006/picture">
                <pic:pic>
                  <pic:nvPicPr>
                    <pic:cNvPr descr="assets/memory_h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854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memory_h</w:t>
      </w:r>
    </w:p>
    <w:bookmarkEnd w:id="98"/>
    <w:bookmarkStart w:id="99" w:name="Xc3c9a891849911c7935354317c09ea2581c06a0"/>
    <w:p>
      <w:pPr>
        <w:pStyle w:val="Heading3"/>
      </w:pPr>
      <w:r>
        <w:t xml:space="preserve">Jak se u pamětí detekují a opravují chyby?</w:t>
      </w:r>
    </w:p>
    <w:p>
      <w:pPr>
        <w:numPr>
          <w:ilvl w:val="0"/>
          <w:numId w:val="1106"/>
        </w:numPr>
        <w:pStyle w:val="Compact"/>
      </w:pPr>
      <w:r>
        <w:t xml:space="preserve">SRAM je spolehlivější než DRAM</w:t>
      </w:r>
    </w:p>
    <w:p>
      <w:pPr>
        <w:numPr>
          <w:ilvl w:val="0"/>
          <w:numId w:val="1106"/>
        </w:numPr>
        <w:pStyle w:val="Compact"/>
      </w:pPr>
      <w:r>
        <w:t xml:space="preserve">Tvrdé chyby - opakující se</w:t>
      </w:r>
    </w:p>
    <w:p>
      <w:pPr>
        <w:numPr>
          <w:ilvl w:val="0"/>
          <w:numId w:val="1106"/>
        </w:numPr>
        <w:pStyle w:val="Compact"/>
      </w:pPr>
      <w:r>
        <w:t xml:space="preserve">Měkké chyby - Neopkající se .. těžší rozpoznat</w:t>
      </w:r>
    </w:p>
    <w:p>
      <w:pPr>
        <w:numPr>
          <w:ilvl w:val="0"/>
          <w:numId w:val="1106"/>
        </w:numPr>
        <w:pStyle w:val="Compact"/>
      </w:pPr>
      <w:r>
        <w:t xml:space="preserve">Kontrola Parity</w:t>
      </w:r>
    </w:p>
    <w:p>
      <w:pPr>
        <w:numPr>
          <w:ilvl w:val="1"/>
          <w:numId w:val="1107"/>
        </w:numPr>
        <w:pStyle w:val="Compact"/>
      </w:pPr>
      <w:r>
        <w:t xml:space="preserve">dorovnává se na lichý počet jedniček do 9. bitu</w:t>
      </w:r>
    </w:p>
    <w:p>
      <w:pPr>
        <w:numPr>
          <w:ilvl w:val="1"/>
          <w:numId w:val="1107"/>
        </w:numPr>
        <w:pStyle w:val="Compact"/>
      </w:pPr>
      <w:r>
        <w:t xml:space="preserve">neopravuje, jen detekuje chybu (když je počet jedniček sudý)</w:t>
      </w:r>
    </w:p>
    <w:p>
      <w:pPr>
        <w:numPr>
          <w:ilvl w:val="0"/>
          <w:numId w:val="1106"/>
        </w:numPr>
        <w:pStyle w:val="Compact"/>
      </w:pPr>
      <w:r>
        <w:t xml:space="preserve">ECC - Error Correction Code</w:t>
      </w:r>
    </w:p>
    <w:p>
      <w:pPr>
        <w:numPr>
          <w:ilvl w:val="1"/>
          <w:numId w:val="1108"/>
        </w:numPr>
        <w:pStyle w:val="Compact"/>
      </w:pPr>
      <w:r>
        <w:t xml:space="preserve">Detekuje více bitové chyby</w:t>
      </w:r>
    </w:p>
    <w:p>
      <w:pPr>
        <w:numPr>
          <w:ilvl w:val="1"/>
          <w:numId w:val="1108"/>
        </w:numPr>
        <w:pStyle w:val="Compact"/>
      </w:pPr>
      <w:r>
        <w:t xml:space="preserve">Schopen opravit 1 bitovou chybu</w:t>
      </w:r>
    </w:p>
    <w:p>
      <w:pPr>
        <w:numPr>
          <w:ilvl w:val="1"/>
          <w:numId w:val="1108"/>
        </w:numPr>
        <w:pStyle w:val="Compact"/>
      </w:pPr>
      <w:r>
        <w:t xml:space="preserve">Nutnost</w:t>
      </w:r>
      <w:r>
        <w:t xml:space="preserve"> </w:t>
      </w:r>
      <w:r>
        <w:t xml:space="preserve">“</w:t>
      </w:r>
      <w:r>
        <w:t xml:space="preserve">Wait State</w:t>
      </w:r>
      <w:r>
        <w:t xml:space="preserve">”</w:t>
      </w:r>
      <w:r>
        <w:t xml:space="preserve"> </w:t>
      </w:r>
      <w:r>
        <w:t xml:space="preserve">=&gt; zpomalení 2-3%</w:t>
      </w:r>
    </w:p>
    <w:bookmarkEnd w:id="99"/>
    <w:bookmarkEnd w:id="100"/>
    <w:bookmarkStart w:id="118" w:name="monolitické-počítače"/>
    <w:p>
      <w:pPr>
        <w:pStyle w:val="Heading1"/>
      </w:pPr>
      <w:r>
        <w:t xml:space="preserve">7. Monolitické počítače</w:t>
      </w:r>
    </w:p>
    <w:p>
      <w:pPr>
        <w:numPr>
          <w:ilvl w:val="0"/>
          <w:numId w:val="1109"/>
        </w:numPr>
        <w:pStyle w:val="Compact"/>
      </w:pPr>
      <w:r>
        <w:t xml:space="preserve">Monolit = Procesor, Paměť, Periferie v jednom pouzdře</w:t>
      </w:r>
    </w:p>
    <w:p>
      <w:pPr>
        <w:numPr>
          <w:ilvl w:val="0"/>
          <w:numId w:val="1109"/>
        </w:numPr>
        <w:pStyle w:val="Compact"/>
      </w:pPr>
      <w:r>
        <w:t xml:space="preserve">Používá se převážně Hardvardská architektura</w:t>
      </w:r>
    </w:p>
    <w:p>
      <w:pPr>
        <w:numPr>
          <w:ilvl w:val="0"/>
          <w:numId w:val="1109"/>
        </w:numPr>
        <w:pStyle w:val="Compact"/>
      </w:pPr>
      <w:r>
        <w:t xml:space="preserve">Kvůli jednoduchosti bývají převážně RISC</w:t>
      </w:r>
    </w:p>
    <w:bookmarkStart w:id="101" w:name="Xe9b729cadc962335a9b7b428ae83cfa2167f93a"/>
    <w:p>
      <w:pPr>
        <w:pStyle w:val="Heading3"/>
      </w:pPr>
      <w:r>
        <w:t xml:space="preserve">Jaká je obvyklá organizace pamětí v mikropočítačích?</w:t>
      </w:r>
    </w:p>
    <w:p>
      <w:pPr>
        <w:numPr>
          <w:ilvl w:val="0"/>
          <w:numId w:val="1110"/>
        </w:numPr>
        <w:pStyle w:val="Compact"/>
      </w:pPr>
      <w:r>
        <w:t xml:space="preserve">Střádačové (pracovní registry)</w:t>
      </w:r>
    </w:p>
    <w:p>
      <w:pPr>
        <w:numPr>
          <w:ilvl w:val="1"/>
          <w:numId w:val="1111"/>
        </w:numPr>
        <w:pStyle w:val="Compact"/>
      </w:pPr>
      <w:r>
        <w:t xml:space="preserve">Většinou jen jeden, nebo dva</w:t>
      </w:r>
    </w:p>
    <w:p>
      <w:pPr>
        <w:numPr>
          <w:ilvl w:val="1"/>
          <w:numId w:val="1111"/>
        </w:numPr>
        <w:pStyle w:val="Compact"/>
      </w:pPr>
      <w:r>
        <w:t xml:space="preserve">Ukládájí se do nich aktuálně zpracovávaná data</w:t>
      </w:r>
    </w:p>
    <w:p>
      <w:pPr>
        <w:numPr>
          <w:ilvl w:val="0"/>
          <w:numId w:val="1110"/>
        </w:numPr>
        <w:pStyle w:val="Compact"/>
      </w:pPr>
      <w:r>
        <w:t xml:space="preserve">Univerzální zápisníkové registry</w:t>
      </w:r>
    </w:p>
    <w:p>
      <w:pPr>
        <w:numPr>
          <w:ilvl w:val="1"/>
          <w:numId w:val="1112"/>
        </w:numPr>
        <w:pStyle w:val="Compact"/>
      </w:pPr>
      <w:r>
        <w:t xml:space="preserve">Pro nejčastěji používaná data</w:t>
      </w:r>
    </w:p>
    <w:p>
      <w:pPr>
        <w:numPr>
          <w:ilvl w:val="0"/>
          <w:numId w:val="1110"/>
        </w:numPr>
        <w:pStyle w:val="Compact"/>
      </w:pPr>
      <w:r>
        <w:t xml:space="preserve">Paměť dat RWM</w:t>
      </w:r>
    </w:p>
    <w:p>
      <w:pPr>
        <w:numPr>
          <w:ilvl w:val="1"/>
          <w:numId w:val="1113"/>
        </w:numPr>
        <w:pStyle w:val="Compact"/>
      </w:pPr>
      <w:r>
        <w:t xml:space="preserve">Pro rozsáhlejší a méně používaná data</w:t>
      </w:r>
    </w:p>
    <w:p>
      <w:pPr>
        <w:numPr>
          <w:ilvl w:val="0"/>
          <w:numId w:val="1110"/>
        </w:numPr>
        <w:pStyle w:val="Compact"/>
      </w:pPr>
      <w:r>
        <w:t xml:space="preserve">Speciální - např. IP</w:t>
      </w:r>
    </w:p>
    <w:p>
      <w:pPr>
        <w:numPr>
          <w:ilvl w:val="0"/>
          <w:numId w:val="1110"/>
        </w:numPr>
        <w:pStyle w:val="Compact"/>
      </w:pPr>
      <w:r>
        <w:t xml:space="preserve">Zásobník pro návratové adresy (nutnost mít stack pointer)</w:t>
      </w:r>
    </w:p>
    <w:bookmarkEnd w:id="101"/>
    <w:bookmarkStart w:id="105" w:name="X2d12dc3da9bb4e18fed0823981b3fdd4f0d811c"/>
    <w:p>
      <w:pPr>
        <w:pStyle w:val="Heading3"/>
      </w:pPr>
      <w:r>
        <w:t xml:space="preserve">Jaké zdroje hodinového signálu se mikropočítačích používají?</w:t>
      </w:r>
    </w:p>
    <w:p>
      <w:pPr>
        <w:numPr>
          <w:ilvl w:val="0"/>
          <w:numId w:val="1114"/>
        </w:numPr>
        <w:pStyle w:val="Compact"/>
      </w:pPr>
      <w:r>
        <w:t xml:space="preserve">(Zdroj synchronizace)</w:t>
      </w:r>
    </w:p>
    <w:p>
      <w:pPr>
        <w:numPr>
          <w:ilvl w:val="0"/>
          <w:numId w:val="1114"/>
        </w:numPr>
        <w:pStyle w:val="Compact"/>
      </w:pPr>
      <w:r>
        <w:t xml:space="preserve">Často je zdroj integrován přímo v počítači - nelze zajistit dobrou stabilitu (Vlivem teplot můžou být odchylky kmitočtu desítky %)</w:t>
      </w:r>
    </w:p>
    <w:p>
      <w:pPr>
        <w:numPr>
          <w:ilvl w:val="0"/>
          <w:numId w:val="1114"/>
        </w:numPr>
        <w:pStyle w:val="Compact"/>
      </w:pPr>
      <w:r>
        <w:t xml:space="preserve">Generátory:</w:t>
      </w:r>
    </w:p>
    <w:p>
      <w:pPr>
        <w:numPr>
          <w:ilvl w:val="1"/>
          <w:numId w:val="1115"/>
        </w:numPr>
        <w:pStyle w:val="Compact"/>
      </w:pPr>
      <w:r>
        <w:t xml:space="preserve">Krystal (Dobrý pro stabilitu)</w:t>
      </w:r>
    </w:p>
    <w:p>
      <w:pPr>
        <w:numPr>
          <w:ilvl w:val="1"/>
          <w:numId w:val="1115"/>
        </w:numPr>
        <w:pStyle w:val="Compact"/>
      </w:pPr>
      <w:r>
        <w:t xml:space="preserve">Keramický rezonátor</w:t>
      </w:r>
    </w:p>
    <w:p>
      <w:pPr>
        <w:numPr>
          <w:ilvl w:val="1"/>
          <w:numId w:val="1115"/>
        </w:numPr>
        <w:pStyle w:val="Compact"/>
      </w:pPr>
      <w:r>
        <w:t xml:space="preserve">Obvod LC</w:t>
      </w:r>
    </w:p>
    <w:p>
      <w:pPr>
        <w:numPr>
          <w:ilvl w:val="1"/>
          <w:numId w:val="1115"/>
        </w:numPr>
        <w:pStyle w:val="Compact"/>
      </w:pPr>
      <w:r>
        <w:t xml:space="preserve">Obvod RC (Pro minimalizaci ceny)</w:t>
      </w:r>
    </w:p>
    <w:p>
      <w:pPr>
        <w:numPr>
          <w:ilvl w:val="1"/>
          <w:numId w:val="1115"/>
        </w:numPr>
        <w:pStyle w:val="Compact"/>
      </w:pPr>
      <w:r>
        <w:t xml:space="preserve">Externí zdroj</w:t>
      </w:r>
      <w:r>
        <w:t xml:space="preserve"> </w:t>
      </w:r>
      <w:r>
        <w:drawing>
          <wp:inline>
            <wp:extent cx="5334000" cy="8069974"/>
            <wp:effectExtent b="0" l="0" r="0" t="0"/>
            <wp:docPr descr="clock_gen" title="" id="103" name="Picture"/>
            <a:graphic>
              <a:graphicData uri="http://schemas.openxmlformats.org/drawingml/2006/picture">
                <pic:pic>
                  <pic:nvPicPr>
                    <pic:cNvPr descr="assets/clock_gen.png" id="104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699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05"/>
    <w:bookmarkStart w:id="106" w:name="jak-probíhá-reset-mikropočítače"/>
    <w:p>
      <w:pPr>
        <w:pStyle w:val="Heading3"/>
      </w:pPr>
      <w:r>
        <w:t xml:space="preserve">Jak probíhá RESET mikropočítače?</w:t>
      </w:r>
    </w:p>
    <w:p>
      <w:pPr>
        <w:numPr>
          <w:ilvl w:val="0"/>
          <w:numId w:val="1116"/>
        </w:numPr>
        <w:pStyle w:val="Compact"/>
      </w:pPr>
      <w:r>
        <w:t xml:space="preserve">Počáteční stav počítače</w:t>
      </w:r>
    </w:p>
    <w:p>
      <w:pPr>
        <w:numPr>
          <w:ilvl w:val="0"/>
          <w:numId w:val="1116"/>
        </w:numPr>
        <w:pStyle w:val="Compact"/>
      </w:pPr>
      <w:r>
        <w:t xml:space="preserve">Po provedení RESETu se u všech počítačů nastaví počáteční hodnota čítače instrukcí (0 nebo samé 1)</w:t>
      </w:r>
    </w:p>
    <w:p>
      <w:pPr>
        <w:numPr>
          <w:ilvl w:val="0"/>
          <w:numId w:val="1116"/>
        </w:numPr>
        <w:pStyle w:val="Compact"/>
      </w:pPr>
      <w:r>
        <w:t xml:space="preserve">Výrobce definuje jako dlouho RESET signál trvá</w:t>
      </w:r>
    </w:p>
    <w:p>
      <w:pPr>
        <w:numPr>
          <w:ilvl w:val="0"/>
          <w:numId w:val="1116"/>
        </w:numPr>
        <w:pStyle w:val="Compact"/>
      </w:pPr>
      <w:r>
        <w:t xml:space="preserve">Zdroj signálu může být vnější nebo vnitřní</w:t>
      </w:r>
    </w:p>
    <w:bookmarkEnd w:id="106"/>
    <w:bookmarkStart w:id="107" w:name="X4897a5118bd2d898b5981b10cb0373472b7aa55"/>
    <w:p>
      <w:pPr>
        <w:pStyle w:val="Heading3"/>
      </w:pPr>
      <w:r>
        <w:t xml:space="preserve">Jakými způsoby se řeší ochrana proti rušení v mikropočítačích?</w:t>
      </w:r>
    </w:p>
    <w:p>
      <w:pPr>
        <w:numPr>
          <w:ilvl w:val="0"/>
          <w:numId w:val="1117"/>
        </w:numPr>
        <w:pStyle w:val="Compact"/>
      </w:pPr>
      <w:r>
        <w:t xml:space="preserve">Mechanická ochrana - musí odolávat nárazům, nebo trvalým vibracím</w:t>
      </w:r>
    </w:p>
    <w:p>
      <w:pPr>
        <w:numPr>
          <w:ilvl w:val="0"/>
          <w:numId w:val="1117"/>
        </w:numPr>
        <w:pStyle w:val="Compact"/>
      </w:pPr>
      <w:r>
        <w:t xml:space="preserve">Galvanické oddělení - proti elektromagnetickým vlivům</w:t>
      </w:r>
    </w:p>
    <w:p>
      <w:pPr>
        <w:numPr>
          <w:ilvl w:val="0"/>
          <w:numId w:val="1117"/>
        </w:numPr>
        <w:pStyle w:val="Compact"/>
      </w:pPr>
      <w:r>
        <w:t xml:space="preserve">WATCHDOG - aby nám program nezabloudil</w:t>
      </w:r>
    </w:p>
    <w:p>
      <w:pPr>
        <w:numPr>
          <w:ilvl w:val="0"/>
          <w:numId w:val="1117"/>
        </w:numPr>
        <w:pStyle w:val="Compact"/>
      </w:pPr>
      <w:r>
        <w:t xml:space="preserve">Větším rozsahem pracovního napětí</w:t>
      </w:r>
    </w:p>
    <w:bookmarkEnd w:id="107"/>
    <w:bookmarkStart w:id="108" w:name="jaké-jsou-základní-vlastnosti-vv-bran"/>
    <w:p>
      <w:pPr>
        <w:pStyle w:val="Heading3"/>
      </w:pPr>
      <w:r>
        <w:t xml:space="preserve">Jaké jsou základní vlastnosti V/V bran?</w:t>
      </w:r>
    </w:p>
    <w:p>
      <w:pPr>
        <w:numPr>
          <w:ilvl w:val="0"/>
          <w:numId w:val="1118"/>
        </w:numPr>
        <w:pStyle w:val="Compact"/>
      </w:pPr>
      <w:r>
        <w:t xml:space="preserve">Nejčastější a nejjednodušší je</w:t>
      </w:r>
      <w:r>
        <w:t xml:space="preserve"> </w:t>
      </w:r>
      <w:r>
        <w:rPr>
          <w:rStyle w:val="VerbatimChar"/>
        </w:rPr>
        <w:t xml:space="preserve">Paralelní brána - port</w:t>
      </w:r>
    </w:p>
    <w:p>
      <w:pPr>
        <w:numPr>
          <w:ilvl w:val="1"/>
          <w:numId w:val="1119"/>
        </w:numPr>
        <w:pStyle w:val="Compact"/>
      </w:pPr>
      <w:r>
        <w:t xml:space="preserve">Obvykle organizovaná jako skupina 4 nebo 8 jednobit vývodů</w:t>
      </w:r>
    </w:p>
    <w:bookmarkEnd w:id="108"/>
    <w:bookmarkStart w:id="112" w:name="X35cd9248d43f47db87468a11f8a416c1a78eff0"/>
    <w:p>
      <w:pPr>
        <w:pStyle w:val="Heading3"/>
      </w:pPr>
      <w:r>
        <w:t xml:space="preserve">Popište obecný princip fungování sériových rozhraní? Jaká sériová rozhraní znáte?</w:t>
      </w:r>
    </w:p>
    <w:p>
      <w:pPr>
        <w:numPr>
          <w:ilvl w:val="0"/>
          <w:numId w:val="1120"/>
        </w:numPr>
        <w:pStyle w:val="Compact"/>
      </w:pPr>
      <w:r>
        <w:t xml:space="preserve">Dovoluje efektivním způsobem přenášet data na relativně velké vzdálenosti při použití minimálního počtu vodičů</w:t>
      </w:r>
    </w:p>
    <w:p>
      <w:pPr>
        <w:numPr>
          <w:ilvl w:val="0"/>
          <w:numId w:val="1120"/>
        </w:numPr>
        <w:pStyle w:val="Compact"/>
      </w:pPr>
      <w:r>
        <w:t xml:space="preserve">Je to celkem pomalá komunikace</w:t>
      </w:r>
    </w:p>
    <w:p>
      <w:pPr>
        <w:numPr>
          <w:ilvl w:val="0"/>
          <w:numId w:val="1120"/>
        </w:numPr>
        <w:pStyle w:val="Compact"/>
      </w:pPr>
      <w:r>
        <w:t xml:space="preserve">Dle vzdálenosti přenosu dělíme na:</w:t>
      </w:r>
    </w:p>
    <w:p>
      <w:pPr>
        <w:numPr>
          <w:ilvl w:val="1"/>
          <w:numId w:val="1121"/>
        </w:numPr>
        <w:pStyle w:val="Compact"/>
      </w:pPr>
      <w:r>
        <w:t xml:space="preserve">Mezi elektronickými zařízeními (na delší vzdálenost)</w:t>
      </w:r>
    </w:p>
    <w:p>
      <w:pPr>
        <w:numPr>
          <w:ilvl w:val="2"/>
          <w:numId w:val="1122"/>
        </w:numPr>
        <w:pStyle w:val="Compact"/>
      </w:pPr>
      <w:r>
        <w:t xml:space="preserve">Synchroní nebo asynchroní přenos</w:t>
      </w:r>
    </w:p>
    <w:p>
      <w:pPr>
        <w:numPr>
          <w:ilvl w:val="2"/>
          <w:numId w:val="1122"/>
        </w:numPr>
        <w:pStyle w:val="Compact"/>
      </w:pPr>
      <w:r>
        <w:t xml:space="preserve">Typicky pomocí RS232 nebo RS485</w:t>
      </w:r>
    </w:p>
    <w:p>
      <w:pPr>
        <w:numPr>
          <w:ilvl w:val="1"/>
          <w:numId w:val="1121"/>
        </w:numPr>
        <w:pStyle w:val="Compact"/>
      </w:pPr>
      <w:r>
        <w:t xml:space="preserve">Uvnitř el. zařízení</w:t>
      </w:r>
    </w:p>
    <w:p>
      <w:pPr>
        <w:numPr>
          <w:ilvl w:val="2"/>
          <w:numId w:val="1123"/>
        </w:numPr>
        <w:pStyle w:val="Compact"/>
      </w:pPr>
      <w:r>
        <w:t xml:space="preserve">Typickým standardem je I2C</w:t>
      </w:r>
    </w:p>
    <w:p>
      <w:pPr>
        <w:numPr>
          <w:ilvl w:val="0"/>
          <w:numId w:val="1120"/>
        </w:numPr>
        <w:pStyle w:val="Compact"/>
      </w:pPr>
      <w:r>
        <w:t xml:space="preserve">Princip ???</w:t>
      </w:r>
    </w:p>
    <w:p>
      <w:pPr>
        <w:pStyle w:val="CaptionedFigure"/>
      </w:pPr>
      <w:r>
        <w:drawing>
          <wp:inline>
            <wp:extent cx="5334000" cy="5817809"/>
            <wp:effectExtent b="0" l="0" r="0" t="0"/>
            <wp:docPr descr="seriovy_prenos" title="" id="110" name="Picture"/>
            <a:graphic>
              <a:graphicData uri="http://schemas.openxmlformats.org/drawingml/2006/picture">
                <pic:pic>
                  <pic:nvPicPr>
                    <pic:cNvPr descr="assets/seriovy_prenos.png" id="111" name="Picture"/>
                    <pic:cNvPicPr>
                      <a:picLocks noChangeArrowheads="1"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178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seriovy_prenos</w:t>
      </w:r>
    </w:p>
    <w:bookmarkEnd w:id="112"/>
    <w:bookmarkStart w:id="113" w:name="X8607ff59a5baa73a62d56c463efed64ee76d664"/>
    <w:p>
      <w:pPr>
        <w:pStyle w:val="Heading3"/>
      </w:pPr>
      <w:r>
        <w:t xml:space="preserve">K čemu slouží v mikropočítačích čítače a časovače? Jak fungují?</w:t>
      </w:r>
    </w:p>
    <w:p>
      <w:pPr>
        <w:numPr>
          <w:ilvl w:val="0"/>
          <w:numId w:val="1124"/>
        </w:numPr>
        <w:pStyle w:val="Compact"/>
      </w:pPr>
      <w:r>
        <w:t xml:space="preserve">Čítač je registr o N bitech, který nejčastěji čítá vnější události</w:t>
      </w:r>
    </w:p>
    <w:p>
      <w:pPr>
        <w:numPr>
          <w:ilvl w:val="1"/>
          <w:numId w:val="1125"/>
        </w:numPr>
        <w:pStyle w:val="Compact"/>
      </w:pPr>
      <w:r>
        <w:t xml:space="preserve">Při přetečení se obvykle automaticky předává výzva do přerušovacího podsystému.</w:t>
      </w:r>
    </w:p>
    <w:p>
      <w:pPr>
        <w:numPr>
          <w:ilvl w:val="0"/>
          <w:numId w:val="1124"/>
        </w:numPr>
        <w:pStyle w:val="Compact"/>
      </w:pPr>
      <w:r>
        <w:t xml:space="preserve">Časovač je podobný jako čítač, ale je inkrementován vnitřním hodinovým signálem</w:t>
      </w:r>
    </w:p>
    <w:p>
      <w:pPr>
        <w:numPr>
          <w:ilvl w:val="1"/>
          <w:numId w:val="1126"/>
        </w:numPr>
        <w:pStyle w:val="Compact"/>
      </w:pPr>
      <w:r>
        <w:t xml:space="preserve">Zajišťuje řízení událostí v realném čase</w:t>
      </w:r>
    </w:p>
    <w:bookmarkEnd w:id="113"/>
    <w:bookmarkStart w:id="114" w:name="Xd622a52c835156bf98cac52a09ba1b3b5fb0d4f"/>
    <w:p>
      <w:pPr>
        <w:pStyle w:val="Heading3"/>
      </w:pPr>
      <w:r>
        <w:t xml:space="preserve">Popište konstrukci a fungování základních A/D převodníků.</w:t>
      </w:r>
    </w:p>
    <w:p>
      <w:pPr>
        <w:numPr>
          <w:ilvl w:val="0"/>
          <w:numId w:val="1127"/>
        </w:numPr>
        <w:pStyle w:val="Compact"/>
      </w:pPr>
      <w:r>
        <w:t xml:space="preserve">Převádí Analogový signál na Digitální</w:t>
      </w:r>
    </w:p>
    <w:p>
      <w:pPr>
        <w:numPr>
          <w:ilvl w:val="1"/>
          <w:numId w:val="1128"/>
        </w:numPr>
        <w:pStyle w:val="Compact"/>
      </w:pPr>
      <w:r>
        <w:t xml:space="preserve">Komparační A/D převodník</w:t>
      </w:r>
    </w:p>
    <w:p>
      <w:pPr>
        <w:numPr>
          <w:ilvl w:val="2"/>
          <w:numId w:val="1129"/>
        </w:numPr>
        <w:pStyle w:val="Compact"/>
      </w:pPr>
      <w:r>
        <w:t xml:space="preserve">Porovnává měřené veličiny s referenční hodnotou</w:t>
      </w:r>
    </w:p>
    <w:p>
      <w:pPr>
        <w:numPr>
          <w:ilvl w:val="2"/>
          <w:numId w:val="1129"/>
        </w:numPr>
        <w:pStyle w:val="Compact"/>
      </w:pPr>
      <w:r>
        <w:t xml:space="preserve">Rychlé</w:t>
      </w:r>
    </w:p>
    <w:p>
      <w:pPr>
        <w:numPr>
          <w:ilvl w:val="2"/>
          <w:numId w:val="1129"/>
        </w:numPr>
        <w:pStyle w:val="Compact"/>
      </w:pPr>
      <w:r>
        <w:t xml:space="preserve">S počtem komparátorů roste rozlišovací schopnost</w:t>
      </w:r>
    </w:p>
    <w:p>
      <w:pPr>
        <w:numPr>
          <w:ilvl w:val="1"/>
          <w:numId w:val="1128"/>
        </w:numPr>
        <w:pStyle w:val="Compact"/>
      </w:pPr>
      <w:r>
        <w:t xml:space="preserve">A/D převodník s D/A převodem</w:t>
      </w:r>
    </w:p>
    <w:p>
      <w:pPr>
        <w:numPr>
          <w:ilvl w:val="2"/>
          <w:numId w:val="1130"/>
        </w:numPr>
        <w:pStyle w:val="Compact"/>
      </w:pPr>
      <w:r>
        <w:t xml:space="preserve">pro sledování pomalu rostoucích veličin</w:t>
      </w:r>
    </w:p>
    <w:p>
      <w:pPr>
        <w:numPr>
          <w:ilvl w:val="2"/>
          <w:numId w:val="1130"/>
        </w:numPr>
        <w:pStyle w:val="Compact"/>
      </w:pPr>
      <w:r>
        <w:t xml:space="preserve">Používá se jeden komparátor a proměnný zdroj referenční hodnoty</w:t>
      </w:r>
    </w:p>
    <w:p>
      <w:pPr>
        <w:numPr>
          <w:ilvl w:val="2"/>
          <w:numId w:val="1130"/>
        </w:numPr>
        <w:pStyle w:val="Compact"/>
      </w:pPr>
      <w:r>
        <w:t xml:space="preserve">Sledovací</w:t>
      </w:r>
    </w:p>
    <w:p>
      <w:pPr>
        <w:numPr>
          <w:ilvl w:val="3"/>
          <w:numId w:val="1131"/>
        </w:numPr>
        <w:pStyle w:val="Compact"/>
      </w:pPr>
      <w:r>
        <w:t xml:space="preserve">Mění vždy referenční hodnotu o krok nahoru nebo dolů</w:t>
      </w:r>
    </w:p>
    <w:p>
      <w:pPr>
        <w:numPr>
          <w:ilvl w:val="2"/>
          <w:numId w:val="1130"/>
        </w:numPr>
        <w:pStyle w:val="Compact"/>
      </w:pPr>
      <w:r>
        <w:t xml:space="preserve">Aproximační</w:t>
      </w:r>
    </w:p>
    <w:p>
      <w:pPr>
        <w:numPr>
          <w:ilvl w:val="3"/>
          <w:numId w:val="1132"/>
        </w:numPr>
        <w:pStyle w:val="Compact"/>
      </w:pPr>
      <w:r>
        <w:t xml:space="preserve">Půlení intervalu</w:t>
      </w:r>
    </w:p>
    <w:p>
      <w:pPr>
        <w:numPr>
          <w:ilvl w:val="1"/>
          <w:numId w:val="1128"/>
        </w:numPr>
        <w:pStyle w:val="Compact"/>
      </w:pPr>
      <w:r>
        <w:t xml:space="preserve">Integrační A/D převodník</w:t>
      </w:r>
    </w:p>
    <w:p>
      <w:pPr>
        <w:numPr>
          <w:ilvl w:val="2"/>
          <w:numId w:val="1133"/>
        </w:numPr>
        <w:pStyle w:val="Compact"/>
      </w:pPr>
      <w:r>
        <w:t xml:space="preserve">Metoda dvojité integrace</w:t>
      </w:r>
    </w:p>
    <w:p>
      <w:pPr>
        <w:numPr>
          <w:ilvl w:val="1"/>
          <w:numId w:val="1128"/>
        </w:numPr>
        <w:pStyle w:val="Compact"/>
      </w:pPr>
      <w:r>
        <w:t xml:space="preserve">Převodník s časovacím RC článkem</w:t>
      </w:r>
    </w:p>
    <w:p>
      <w:pPr>
        <w:numPr>
          <w:ilvl w:val="2"/>
          <w:numId w:val="1134"/>
        </w:numPr>
        <w:pStyle w:val="Compact"/>
      </w:pPr>
      <w:r>
        <w:t xml:space="preserve">Měří se doba nabití a vybití kondenzátoru</w:t>
      </w:r>
    </w:p>
    <w:bookmarkEnd w:id="114"/>
    <w:bookmarkStart w:id="115" w:name="X77c566e34e58a5ae94cbbfa2a58f9cb06f73c1d"/>
    <w:p>
      <w:pPr>
        <w:pStyle w:val="Heading3"/>
      </w:pPr>
      <w:r>
        <w:t xml:space="preserve">Popište konstrukci a fungování základních D/A převodníků.</w:t>
      </w:r>
    </w:p>
    <w:p>
      <w:pPr>
        <w:numPr>
          <w:ilvl w:val="0"/>
          <w:numId w:val="1135"/>
        </w:numPr>
        <w:pStyle w:val="Compact"/>
      </w:pPr>
      <w:r>
        <w:t xml:space="preserve">Převádí digitální signál na analogový</w:t>
      </w:r>
    </w:p>
    <w:p>
      <w:pPr>
        <w:numPr>
          <w:ilvl w:val="0"/>
          <w:numId w:val="1135"/>
        </w:numPr>
        <w:pStyle w:val="Compact"/>
      </w:pPr>
      <w:r>
        <w:t xml:space="preserve">PWM (Pulse Width Modulation)</w:t>
      </w:r>
    </w:p>
    <w:p>
      <w:pPr>
        <w:numPr>
          <w:ilvl w:val="1"/>
          <w:numId w:val="1136"/>
        </w:numPr>
        <w:pStyle w:val="Compact"/>
      </w:pPr>
      <w:r>
        <w:t xml:space="preserve">Převodníky mají velké zpoždění</w:t>
      </w:r>
    </w:p>
    <w:p>
      <w:pPr>
        <w:numPr>
          <w:ilvl w:val="1"/>
          <w:numId w:val="1136"/>
        </w:numPr>
        <w:pStyle w:val="Compact"/>
      </w:pPr>
      <w:r>
        <w:t xml:space="preserve">Pro převod slouží RC článek</w:t>
      </w:r>
    </w:p>
    <w:p>
      <w:pPr>
        <w:numPr>
          <w:ilvl w:val="1"/>
          <w:numId w:val="1136"/>
        </w:numPr>
        <w:pStyle w:val="Compact"/>
      </w:pPr>
      <w:r>
        <w:t xml:space="preserve">Hodnota Analog. signálu je</w:t>
      </w:r>
      <w:r>
        <w:t xml:space="preserve"> </w:t>
      </w:r>
      <w:r>
        <w:t xml:space="preserve">“</w:t>
      </w:r>
      <w:r>
        <w:t xml:space="preserve">zakódována</w:t>
      </w:r>
      <w:r>
        <w:t xml:space="preserve">”</w:t>
      </w:r>
      <w:r>
        <w:t xml:space="preserve"> </w:t>
      </w:r>
      <w:r>
        <w:t xml:space="preserve">jako poměr mezi stavy vypnuto a zapnuto</w:t>
      </w:r>
    </w:p>
    <w:p>
      <w:pPr>
        <w:numPr>
          <w:ilvl w:val="0"/>
          <w:numId w:val="1135"/>
        </w:numPr>
        <w:pStyle w:val="Compact"/>
      </w:pPr>
      <w:r>
        <w:t xml:space="preserve">Paralelní převodníky</w:t>
      </w:r>
    </w:p>
    <w:p>
      <w:pPr>
        <w:numPr>
          <w:ilvl w:val="1"/>
          <w:numId w:val="1137"/>
        </w:numPr>
        <w:pStyle w:val="Compact"/>
      </w:pPr>
      <w:r>
        <w:t xml:space="preserve">Přímý převod číselné hodnoty na stejnosměrný proud</w:t>
      </w:r>
    </w:p>
    <w:p>
      <w:pPr>
        <w:numPr>
          <w:ilvl w:val="1"/>
          <w:numId w:val="1137"/>
        </w:numPr>
        <w:pStyle w:val="Compact"/>
      </w:pPr>
      <w:r>
        <w:t xml:space="preserve">Základem je většinou odporová síť</w:t>
      </w:r>
    </w:p>
    <w:p>
      <w:pPr>
        <w:numPr>
          <w:ilvl w:val="1"/>
          <w:numId w:val="1137"/>
        </w:numPr>
        <w:pStyle w:val="Compact"/>
      </w:pPr>
      <w:r>
        <w:t xml:space="preserve">Typy:</w:t>
      </w:r>
    </w:p>
    <w:p>
      <w:pPr>
        <w:numPr>
          <w:ilvl w:val="2"/>
          <w:numId w:val="1138"/>
        </w:numPr>
        <w:pStyle w:val="Compact"/>
      </w:pPr>
      <w:r>
        <w:t xml:space="preserve">Váhově řazené hodnoty odporů (1:2:4:8..64:128) (náročné dodržet poměr kvůli přesnosti odporů)</w:t>
      </w:r>
    </w:p>
    <w:p>
      <w:pPr>
        <w:numPr>
          <w:ilvl w:val="2"/>
          <w:numId w:val="1138"/>
        </w:numPr>
        <w:pStyle w:val="Compact"/>
      </w:pPr>
      <w:r>
        <w:t xml:space="preserve">R-2R</w:t>
      </w:r>
    </w:p>
    <w:bookmarkEnd w:id="115"/>
    <w:bookmarkStart w:id="116" w:name="nákres-ad-da"/>
    <w:p>
      <w:pPr>
        <w:pStyle w:val="Heading3"/>
      </w:pPr>
      <w:r>
        <w:t xml:space="preserve">NÁKRES A/D D/A ???</w:t>
      </w:r>
    </w:p>
    <w:bookmarkEnd w:id="116"/>
    <w:bookmarkStart w:id="117" w:name="Xa35c835e2b9214824a99070d0de2ca40956d889"/>
    <w:p>
      <w:pPr>
        <w:pStyle w:val="Heading3"/>
      </w:pPr>
      <w:r>
        <w:t xml:space="preserve">Jaké speciální periferie mikropočítačů znáte?</w:t>
      </w:r>
    </w:p>
    <w:p>
      <w:pPr>
        <w:numPr>
          <w:ilvl w:val="0"/>
          <w:numId w:val="1139"/>
        </w:numPr>
        <w:pStyle w:val="Compact"/>
      </w:pPr>
      <w:r>
        <w:t xml:space="preserve">Řízení dobíjení baterií</w:t>
      </w:r>
    </w:p>
    <w:p>
      <w:pPr>
        <w:numPr>
          <w:ilvl w:val="0"/>
          <w:numId w:val="1139"/>
        </w:numPr>
        <w:pStyle w:val="Compact"/>
      </w:pPr>
      <w:r>
        <w:t xml:space="preserve">Vysílače a příjmače IR signálu</w:t>
      </w:r>
    </w:p>
    <w:p>
      <w:pPr>
        <w:numPr>
          <w:ilvl w:val="0"/>
          <w:numId w:val="1139"/>
        </w:numPr>
        <w:pStyle w:val="Compact"/>
      </w:pPr>
      <w:r>
        <w:t xml:space="preserve">USB rozhraní typu klient</w:t>
      </w:r>
    </w:p>
    <w:p>
      <w:pPr>
        <w:numPr>
          <w:ilvl w:val="0"/>
          <w:numId w:val="1139"/>
        </w:numPr>
        <w:pStyle w:val="Compact"/>
      </w:pPr>
      <w:r>
        <w:t xml:space="preserve">Řadiče LCD a LED</w:t>
      </w:r>
    </w:p>
    <w:bookmarkEnd w:id="117"/>
    <w:bookmarkEnd w:id="118"/>
    <w:bookmarkStart w:id="136" w:name="monitory"/>
    <w:p>
      <w:pPr>
        <w:pStyle w:val="Heading1"/>
      </w:pPr>
      <w:r>
        <w:t xml:space="preserve">8. Monitory</w:t>
      </w:r>
    </w:p>
    <w:bookmarkStart w:id="119" w:name="jak-funguje-crt"/>
    <w:p>
      <w:pPr>
        <w:pStyle w:val="Heading3"/>
      </w:pPr>
      <w:r>
        <w:t xml:space="preserve">Jak funguje CRT ???</w:t>
      </w:r>
    </w:p>
    <w:bookmarkEnd w:id="119"/>
    <w:bookmarkStart w:id="123" w:name="X5b93d40abd4ad917e23caa65a5718c1100748af"/>
    <w:p>
      <w:pPr>
        <w:pStyle w:val="Heading3"/>
      </w:pPr>
      <w:r>
        <w:t xml:space="preserve">Na jakých principech fungují LCD monitory?</w:t>
      </w:r>
    </w:p>
    <w:p>
      <w:pPr>
        <w:numPr>
          <w:ilvl w:val="0"/>
          <w:numId w:val="1140"/>
        </w:numPr>
        <w:pStyle w:val="Compact"/>
      </w:pPr>
      <w:r>
        <w:t xml:space="preserve">Liquid crystal display</w:t>
      </w:r>
    </w:p>
    <w:p>
      <w:pPr>
        <w:numPr>
          <w:ilvl w:val="0"/>
          <w:numId w:val="1140"/>
        </w:numPr>
        <w:pStyle w:val="Compact"/>
      </w:pPr>
      <w:r>
        <w:t xml:space="preserve">Každý pixel se skládá z 3 sub pixelů</w:t>
      </w:r>
    </w:p>
    <w:p>
      <w:pPr>
        <w:numPr>
          <w:ilvl w:val="0"/>
          <w:numId w:val="1140"/>
        </w:numPr>
        <w:pStyle w:val="Compact"/>
      </w:pPr>
      <w:r>
        <w:t xml:space="preserve">Jádrem LCD je TN (twisted nematic) struktura, která je z obou stran obklopena polarizačními vrstvami</w:t>
      </w:r>
    </w:p>
    <w:p>
      <w:pPr>
        <w:numPr>
          <w:ilvl w:val="0"/>
          <w:numId w:val="1140"/>
        </w:numPr>
        <w:pStyle w:val="Compact"/>
      </w:pPr>
      <w:r>
        <w:t xml:space="preserve">Princip (TN):</w:t>
      </w:r>
    </w:p>
    <w:p>
      <w:pPr>
        <w:numPr>
          <w:ilvl w:val="1"/>
          <w:numId w:val="1141"/>
        </w:numPr>
        <w:pStyle w:val="Compact"/>
      </w:pPr>
      <w:r>
        <w:t xml:space="preserve">Světlo projde prvním filtrem a polarizuje se</w:t>
      </w:r>
    </w:p>
    <w:p>
      <w:pPr>
        <w:numPr>
          <w:ilvl w:val="1"/>
          <w:numId w:val="1141"/>
        </w:numPr>
        <w:pStyle w:val="Compact"/>
      </w:pPr>
      <w:r>
        <w:t xml:space="preserve">Projde vrstvami pootečených tekutých krystalů, které světlo otočí o 90stupnu</w:t>
      </w:r>
    </w:p>
    <w:p>
      <w:pPr>
        <w:numPr>
          <w:ilvl w:val="1"/>
          <w:numId w:val="1141"/>
        </w:numPr>
        <w:pStyle w:val="Compact"/>
      </w:pPr>
      <w:r>
        <w:t xml:space="preserve">Světlo projde i druhým polarizačním filtrem, které je otočeno o 90stupnu proti prvnímu</w:t>
      </w:r>
    </w:p>
    <w:p>
      <w:pPr>
        <w:numPr>
          <w:ilvl w:val="1"/>
          <w:numId w:val="1141"/>
        </w:numPr>
        <w:pStyle w:val="Compact"/>
      </w:pPr>
      <w:r>
        <w:t xml:space="preserve">(TN-LCD, které v klidovém stavu bez přivedeného napětí propouští světlo)</w:t>
      </w:r>
    </w:p>
    <w:p>
      <w:pPr>
        <w:numPr>
          <w:ilvl w:val="1"/>
          <w:numId w:val="1141"/>
        </w:numPr>
        <w:pStyle w:val="Compact"/>
      </w:pPr>
      <w:r>
        <w:t xml:space="preserve">Po přivedení napětí nématická struktura přestane otáčet světlo, a druhý polarizační filtr ho nepustí</w:t>
      </w:r>
      <w:r>
        <w:t xml:space="preserve"> </w:t>
      </w:r>
      <w:r>
        <w:drawing>
          <wp:inline>
            <wp:extent cx="5334000" cy="3000375"/>
            <wp:effectExtent b="0" l="0" r="0" t="0"/>
            <wp:docPr descr="lcd" title="" id="121" name="Picture"/>
            <a:graphic>
              <a:graphicData uri="http://schemas.openxmlformats.org/drawingml/2006/picture">
                <pic:pic>
                  <pic:nvPicPr>
                    <pic:cNvPr descr="assets/lcd.png" id="122" name="Picture"/>
                    <pic:cNvPicPr>
                      <a:picLocks noChangeArrowheads="1" noChangeAspect="1"/>
                    </pic:cNvPicPr>
                  </pic:nvPicPr>
                  <pic:blipFill>
                    <a:blip r:embed="rId1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(tady světlo otáčí == pixely jsou zaplé)</w:t>
      </w:r>
    </w:p>
    <w:p>
      <w:pPr>
        <w:numPr>
          <w:ilvl w:val="0"/>
          <w:numId w:val="1140"/>
        </w:numPr>
        <w:pStyle w:val="Compact"/>
      </w:pPr>
      <w:r>
        <w:t xml:space="preserve">2 typy:</w:t>
      </w:r>
    </w:p>
    <w:p>
      <w:pPr>
        <w:numPr>
          <w:ilvl w:val="1"/>
          <w:numId w:val="1142"/>
        </w:numPr>
        <w:pStyle w:val="Compact"/>
      </w:pPr>
      <w:r>
        <w:t xml:space="preserve">TN - v klidovém stavu svítí</w:t>
      </w:r>
    </w:p>
    <w:p>
      <w:pPr>
        <w:numPr>
          <w:ilvl w:val="1"/>
          <w:numId w:val="1142"/>
        </w:numPr>
        <w:pStyle w:val="Compact"/>
      </w:pPr>
      <w:r>
        <w:t xml:space="preserve">IPS - v klidovém stavu nesvítí</w:t>
      </w:r>
    </w:p>
    <w:bookmarkEnd w:id="123"/>
    <w:bookmarkStart w:id="124" w:name="Xd20b3213238cf137cf8269b5aff723b5638ceb3"/>
    <w:p>
      <w:pPr>
        <w:pStyle w:val="Heading3"/>
      </w:pPr>
      <w:r>
        <w:t xml:space="preserve">Jaké jsou základní výhody a nevýhody LCD monitorů?</w:t>
      </w:r>
    </w:p>
    <w:p>
      <w:pPr>
        <w:numPr>
          <w:ilvl w:val="0"/>
          <w:numId w:val="1143"/>
        </w:numPr>
        <w:pStyle w:val="Compact"/>
      </w:pPr>
      <w:r>
        <w:t xml:space="preserve">Výhody:</w:t>
      </w:r>
    </w:p>
    <w:p>
      <w:pPr>
        <w:numPr>
          <w:ilvl w:val="1"/>
          <w:numId w:val="1144"/>
        </w:numPr>
        <w:pStyle w:val="Compact"/>
      </w:pPr>
      <w:r>
        <w:t xml:space="preserve">Kvalita obrazu</w:t>
      </w:r>
    </w:p>
    <w:p>
      <w:pPr>
        <w:numPr>
          <w:ilvl w:val="1"/>
          <w:numId w:val="1144"/>
        </w:numPr>
        <w:pStyle w:val="Compact"/>
      </w:pPr>
      <w:r>
        <w:t xml:space="preserve">Životnost</w:t>
      </w:r>
    </w:p>
    <w:p>
      <w:pPr>
        <w:numPr>
          <w:ilvl w:val="1"/>
          <w:numId w:val="1144"/>
        </w:numPr>
        <w:pStyle w:val="Compact"/>
      </w:pPr>
      <w:r>
        <w:t xml:space="preserve">Spotřeba energie</w:t>
      </w:r>
    </w:p>
    <w:p>
      <w:pPr>
        <w:numPr>
          <w:ilvl w:val="1"/>
          <w:numId w:val="1144"/>
        </w:numPr>
        <w:pStyle w:val="Compact"/>
      </w:pPr>
      <w:r>
        <w:t xml:space="preserve">Odrazivost</w:t>
      </w:r>
    </w:p>
    <w:p>
      <w:pPr>
        <w:numPr>
          <w:ilvl w:val="1"/>
          <w:numId w:val="1144"/>
        </w:numPr>
        <w:pStyle w:val="Compact"/>
      </w:pPr>
      <w:r>
        <w:t xml:space="preserve">Bez emisí</w:t>
      </w:r>
    </w:p>
    <w:p>
      <w:pPr>
        <w:numPr>
          <w:ilvl w:val="0"/>
          <w:numId w:val="1143"/>
        </w:numPr>
        <w:pStyle w:val="Compact"/>
      </w:pPr>
      <w:r>
        <w:t xml:space="preserve">Nevýhody:</w:t>
      </w:r>
    </w:p>
    <w:p>
      <w:pPr>
        <w:numPr>
          <w:ilvl w:val="1"/>
          <w:numId w:val="1145"/>
        </w:numPr>
        <w:pStyle w:val="Compact"/>
      </w:pPr>
      <w:r>
        <w:t xml:space="preserve">Citlivost na teplotu</w:t>
      </w:r>
    </w:p>
    <w:p>
      <w:pPr>
        <w:numPr>
          <w:ilvl w:val="1"/>
          <w:numId w:val="1145"/>
        </w:numPr>
        <w:pStyle w:val="Compact"/>
      </w:pPr>
      <w:r>
        <w:t xml:space="preserve">Pevné rozlišení</w:t>
      </w:r>
    </w:p>
    <w:p>
      <w:pPr>
        <w:numPr>
          <w:ilvl w:val="1"/>
          <w:numId w:val="1145"/>
        </w:numPr>
        <w:pStyle w:val="Compact"/>
      </w:pPr>
      <w:r>
        <w:t xml:space="preserve">Vadné pixely</w:t>
      </w:r>
    </w:p>
    <w:p>
      <w:pPr>
        <w:numPr>
          <w:ilvl w:val="1"/>
          <w:numId w:val="1145"/>
        </w:numPr>
        <w:pStyle w:val="Compact"/>
      </w:pPr>
      <w:r>
        <w:t xml:space="preserve">Doba odezvy</w:t>
      </w:r>
    </w:p>
    <w:p>
      <w:pPr>
        <w:numPr>
          <w:ilvl w:val="1"/>
          <w:numId w:val="1145"/>
        </w:numPr>
        <w:pStyle w:val="Compact"/>
      </w:pPr>
      <w:r>
        <w:t xml:space="preserve">Není úplně černý, kvůli podsvícení</w:t>
      </w:r>
    </w:p>
    <w:bookmarkEnd w:id="124"/>
    <w:bookmarkStart w:id="128" w:name="jak-fungují-oled-zobrazovací-jednotky"/>
    <w:p>
      <w:pPr>
        <w:pStyle w:val="Heading3"/>
      </w:pPr>
      <w:r>
        <w:t xml:space="preserve">Jak fungují OLED zobrazovací jednotky?</w:t>
      </w:r>
    </w:p>
    <w:p>
      <w:pPr>
        <w:numPr>
          <w:ilvl w:val="0"/>
          <w:numId w:val="1146"/>
        </w:numPr>
        <w:pStyle w:val="Compact"/>
      </w:pPr>
      <w:r>
        <w:t xml:space="preserve">Organic Light Emmiting Diode</w:t>
      </w:r>
    </w:p>
    <w:p>
      <w:pPr>
        <w:pStyle w:val="CaptionedFigure"/>
      </w:pPr>
      <w:r>
        <w:drawing>
          <wp:inline>
            <wp:extent cx="5334000" cy="2210518"/>
            <wp:effectExtent b="0" l="0" r="0" t="0"/>
            <wp:docPr descr="OLED" title="" id="126" name="Picture"/>
            <a:graphic>
              <a:graphicData uri="http://schemas.openxmlformats.org/drawingml/2006/picture">
                <pic:pic>
                  <pic:nvPicPr>
                    <pic:cNvPr descr="assets/oled.png" id="127" name="Picture"/>
                    <pic:cNvPicPr>
                      <a:picLocks noChangeArrowheads="1" noChangeAspect="1"/>
                    </pic:cNvPicPr>
                  </pic:nvPicPr>
                  <pic:blipFill>
                    <a:blip r:embed="rId1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105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OLED</w:t>
      </w:r>
    </w:p>
    <w:p>
      <w:pPr>
        <w:numPr>
          <w:ilvl w:val="0"/>
          <w:numId w:val="1147"/>
        </w:numPr>
        <w:pStyle w:val="Compact"/>
      </w:pPr>
      <w:r>
        <w:t xml:space="preserve">Při přivedení napětí, se elektrony(záporné částice) začnou hromadit v organické vrstvě, blíže k anodě</w:t>
      </w:r>
    </w:p>
    <w:p>
      <w:pPr>
        <w:numPr>
          <w:ilvl w:val="0"/>
          <w:numId w:val="1147"/>
        </w:numPr>
        <w:pStyle w:val="Compact"/>
      </w:pPr>
      <w:r>
        <w:t xml:space="preserve">Díry (kladné částice) se hromadí na opačné straně blíže katodě</w:t>
      </w:r>
    </w:p>
    <w:p>
      <w:pPr>
        <w:numPr>
          <w:ilvl w:val="0"/>
          <w:numId w:val="1147"/>
        </w:numPr>
        <w:pStyle w:val="Compact"/>
      </w:pPr>
      <w:r>
        <w:t xml:space="preserve">V organické vrstvě začne docházet ke srážkám a vzájemnou eliminací vzniká světlo</w:t>
      </w:r>
    </w:p>
    <w:bookmarkEnd w:id="128"/>
    <w:bookmarkStart w:id="129" w:name="X790b53c430114283fefc613c0c3afe3c6bb8648"/>
    <w:p>
      <w:pPr>
        <w:pStyle w:val="Heading3"/>
      </w:pPr>
      <w:r>
        <w:t xml:space="preserve">Jaké jsou výhody a nevýhody OLED technologie?</w:t>
      </w:r>
    </w:p>
    <w:p>
      <w:pPr>
        <w:numPr>
          <w:ilvl w:val="0"/>
          <w:numId w:val="1148"/>
        </w:numPr>
        <w:pStyle w:val="Compact"/>
      </w:pPr>
      <w:r>
        <w:t xml:space="preserve">Výhody:</w:t>
      </w:r>
    </w:p>
    <w:p>
      <w:pPr>
        <w:numPr>
          <w:ilvl w:val="1"/>
          <w:numId w:val="1149"/>
        </w:numPr>
        <w:pStyle w:val="Compact"/>
      </w:pPr>
      <w:r>
        <w:t xml:space="preserve">Jsou samy o sobě zdrojem světla.. nepotřebují podsvícení</w:t>
      </w:r>
    </w:p>
    <w:p>
      <w:pPr>
        <w:numPr>
          <w:ilvl w:val="1"/>
          <w:numId w:val="1149"/>
        </w:numPr>
        <w:pStyle w:val="Compact"/>
      </w:pPr>
      <w:r>
        <w:t xml:space="preserve">Vysoký kontrast</w:t>
      </w:r>
    </w:p>
    <w:p>
      <w:pPr>
        <w:numPr>
          <w:ilvl w:val="1"/>
          <w:numId w:val="1149"/>
        </w:numPr>
        <w:pStyle w:val="Compact"/>
      </w:pPr>
      <w:r>
        <w:t xml:space="preserve">Tenké</w:t>
      </w:r>
    </w:p>
    <w:p>
      <w:pPr>
        <w:numPr>
          <w:ilvl w:val="1"/>
          <w:numId w:val="1149"/>
        </w:numPr>
        <w:pStyle w:val="Compact"/>
      </w:pPr>
      <w:r>
        <w:t xml:space="preserve">Nízka spotřeba</w:t>
      </w:r>
    </w:p>
    <w:p>
      <w:pPr>
        <w:numPr>
          <w:ilvl w:val="1"/>
          <w:numId w:val="1149"/>
        </w:numPr>
        <w:pStyle w:val="Compact"/>
      </w:pPr>
      <w:r>
        <w:t xml:space="preserve">Dobrý pozorovací úhel</w:t>
      </w:r>
    </w:p>
    <w:p>
      <w:pPr>
        <w:numPr>
          <w:ilvl w:val="1"/>
          <w:numId w:val="1149"/>
        </w:numPr>
        <w:pStyle w:val="Compact"/>
      </w:pPr>
      <w:r>
        <w:t xml:space="preserve">Možnost instalace na pružný podklad</w:t>
      </w:r>
    </w:p>
    <w:p>
      <w:pPr>
        <w:numPr>
          <w:ilvl w:val="0"/>
          <w:numId w:val="1148"/>
        </w:numPr>
        <w:pStyle w:val="Compact"/>
      </w:pPr>
      <w:r>
        <w:t xml:space="preserve">Nevýhody:</w:t>
      </w:r>
    </w:p>
    <w:p>
      <w:pPr>
        <w:numPr>
          <w:ilvl w:val="1"/>
          <w:numId w:val="1150"/>
        </w:numPr>
        <w:pStyle w:val="Compact"/>
      </w:pPr>
      <w:r>
        <w:t xml:space="preserve">Vyšší cena</w:t>
      </w:r>
    </w:p>
    <w:p>
      <w:pPr>
        <w:numPr>
          <w:ilvl w:val="1"/>
          <w:numId w:val="1150"/>
        </w:numPr>
        <w:pStyle w:val="Compact"/>
      </w:pPr>
      <w:r>
        <w:t xml:space="preserve">Většinou malé displaye pro mobilní zařízení</w:t>
      </w:r>
    </w:p>
    <w:p>
      <w:pPr>
        <w:numPr>
          <w:ilvl w:val="1"/>
          <w:numId w:val="1150"/>
        </w:numPr>
        <w:pStyle w:val="Compact"/>
      </w:pPr>
      <w:r>
        <w:t xml:space="preserve">Degradace materiálu (organického)</w:t>
      </w:r>
    </w:p>
    <w:bookmarkEnd w:id="129"/>
    <w:bookmarkStart w:id="130" w:name="X35e206b38f6731ae19b9e9903467326692f809b"/>
    <w:p>
      <w:pPr>
        <w:pStyle w:val="Heading3"/>
      </w:pPr>
      <w:r>
        <w:t xml:space="preserve">Jak funguje zobrazovací jednotka s technologií E-Ink?</w:t>
      </w:r>
    </w:p>
    <w:p>
      <w:pPr>
        <w:numPr>
          <w:ilvl w:val="0"/>
          <w:numId w:val="1151"/>
        </w:numPr>
        <w:pStyle w:val="Compact"/>
      </w:pPr>
      <w:r>
        <w:t xml:space="preserve">Elektřina je potřeba jen pro refresh (mal proud, 5-15V)</w:t>
      </w:r>
    </w:p>
    <w:p>
      <w:pPr>
        <w:numPr>
          <w:ilvl w:val="0"/>
          <w:numId w:val="1151"/>
        </w:numPr>
        <w:pStyle w:val="Compact"/>
      </w:pPr>
      <w:r>
        <w:t xml:space="preserve">V čiré kapalině jsou jen dvě barvy, můzou tvořit gradient, pomocí rozdělení elektrod</w:t>
      </w:r>
    </w:p>
    <w:p>
      <w:pPr>
        <w:numPr>
          <w:ilvl w:val="0"/>
          <w:numId w:val="1151"/>
        </w:numPr>
        <w:pStyle w:val="Compact"/>
      </w:pPr>
      <w:r>
        <w:t xml:space="preserve">Horní elektrody musí bt průsvitné</w:t>
      </w:r>
    </w:p>
    <w:p>
      <w:pPr>
        <w:numPr>
          <w:ilvl w:val="0"/>
          <w:numId w:val="1151"/>
        </w:numPr>
        <w:pStyle w:val="Compact"/>
      </w:pPr>
      <w:r>
        <w:t xml:space="preserve">Princip:</w:t>
      </w:r>
    </w:p>
    <w:p>
      <w:pPr>
        <w:numPr>
          <w:ilvl w:val="1"/>
          <w:numId w:val="1152"/>
        </w:numPr>
        <w:pStyle w:val="Compact"/>
      </w:pPr>
      <w:r>
        <w:t xml:space="preserve">V průhlednch kapslích jsou obsaženy kladné a záporné částice různých barev (většinou černá a bílá)</w:t>
      </w:r>
    </w:p>
    <w:p>
      <w:pPr>
        <w:numPr>
          <w:ilvl w:val="1"/>
          <w:numId w:val="1152"/>
        </w:numPr>
        <w:pStyle w:val="Compact"/>
      </w:pPr>
      <w:r>
        <w:t xml:space="preserve">Po přivedení napětí se částice v čirém roztoku podle svého náboje přitáhnou k elektrodě opačné polarity</w:t>
      </w:r>
    </w:p>
    <w:p>
      <w:pPr>
        <w:numPr>
          <w:ilvl w:val="1"/>
          <w:numId w:val="1152"/>
        </w:numPr>
        <w:pStyle w:val="Compact"/>
      </w:pPr>
      <w:r>
        <w:t xml:space="preserve">Přes průhlednou horní elektrodu jde vidět barva</w:t>
      </w:r>
    </w:p>
    <w:bookmarkEnd w:id="130"/>
    <w:bookmarkStart w:id="131" w:name="jaké-jsou-výhody-a-nevýhody-e-ink"/>
    <w:p>
      <w:pPr>
        <w:pStyle w:val="Heading3"/>
      </w:pPr>
      <w:r>
        <w:t xml:space="preserve">Jaké jsou výhody a nevýhody E-Ink?</w:t>
      </w:r>
    </w:p>
    <w:p>
      <w:pPr>
        <w:numPr>
          <w:ilvl w:val="0"/>
          <w:numId w:val="1153"/>
        </w:numPr>
        <w:pStyle w:val="Compact"/>
      </w:pPr>
      <w:r>
        <w:t xml:space="preserve">Výhody:</w:t>
      </w:r>
    </w:p>
    <w:p>
      <w:pPr>
        <w:numPr>
          <w:ilvl w:val="1"/>
          <w:numId w:val="1154"/>
        </w:numPr>
        <w:pStyle w:val="Compact"/>
      </w:pPr>
      <w:r>
        <w:t xml:space="preserve">Vysoké rozlišení</w:t>
      </w:r>
    </w:p>
    <w:p>
      <w:pPr>
        <w:numPr>
          <w:ilvl w:val="1"/>
          <w:numId w:val="1154"/>
        </w:numPr>
        <w:pStyle w:val="Compact"/>
      </w:pPr>
      <w:r>
        <w:t xml:space="preserve">Dobrá čitelnost</w:t>
      </w:r>
    </w:p>
    <w:p>
      <w:pPr>
        <w:numPr>
          <w:ilvl w:val="1"/>
          <w:numId w:val="1154"/>
        </w:numPr>
        <w:pStyle w:val="Compact"/>
      </w:pPr>
      <w:r>
        <w:t xml:space="preserve">Není potřeba podsvícení</w:t>
      </w:r>
    </w:p>
    <w:p>
      <w:pPr>
        <w:numPr>
          <w:ilvl w:val="1"/>
          <w:numId w:val="1154"/>
        </w:numPr>
        <w:pStyle w:val="Compact"/>
      </w:pPr>
      <w:r>
        <w:t xml:space="preserve">Nulová spotřeba při zobrazování statické informace</w:t>
      </w:r>
    </w:p>
    <w:p>
      <w:pPr>
        <w:numPr>
          <w:ilvl w:val="1"/>
          <w:numId w:val="1154"/>
        </w:numPr>
        <w:pStyle w:val="Compact"/>
      </w:pPr>
      <w:r>
        <w:t xml:space="preserve">Nízká spotřeba při překreslení</w:t>
      </w:r>
    </w:p>
    <w:p>
      <w:pPr>
        <w:numPr>
          <w:ilvl w:val="1"/>
          <w:numId w:val="1154"/>
        </w:numPr>
        <w:pStyle w:val="Compact"/>
      </w:pPr>
      <w:r>
        <w:t xml:space="preserve">Tenké</w:t>
      </w:r>
    </w:p>
    <w:p>
      <w:pPr>
        <w:numPr>
          <w:ilvl w:val="0"/>
          <w:numId w:val="1153"/>
        </w:numPr>
        <w:pStyle w:val="Compact"/>
      </w:pPr>
      <w:r>
        <w:t xml:space="preserve">Nevýhody:</w:t>
      </w:r>
    </w:p>
    <w:p>
      <w:pPr>
        <w:numPr>
          <w:ilvl w:val="1"/>
          <w:numId w:val="1155"/>
        </w:numPr>
        <w:pStyle w:val="Compact"/>
      </w:pPr>
      <w:r>
        <w:t xml:space="preserve">Dlouhý refresh (100+ms)</w:t>
      </w:r>
    </w:p>
    <w:p>
      <w:pPr>
        <w:numPr>
          <w:ilvl w:val="1"/>
          <w:numId w:val="1155"/>
        </w:numPr>
        <w:pStyle w:val="Compact"/>
      </w:pPr>
      <w:r>
        <w:t xml:space="preserve">Málo odstínu šedi</w:t>
      </w:r>
    </w:p>
    <w:p>
      <w:pPr>
        <w:numPr>
          <w:ilvl w:val="1"/>
          <w:numId w:val="1155"/>
        </w:numPr>
        <w:pStyle w:val="Compact"/>
      </w:pPr>
      <w:r>
        <w:t xml:space="preserve">Špatné barevné rozlišení</w:t>
      </w:r>
    </w:p>
    <w:bookmarkEnd w:id="131"/>
    <w:bookmarkStart w:id="135" w:name="Xbbcae05fddbc8f4af17395c9d073119510549ee"/>
    <w:p>
      <w:pPr>
        <w:pStyle w:val="Heading3"/>
      </w:pPr>
      <w:r>
        <w:t xml:space="preserve">Jak je u E-Ink řešena podpora více barevných úrovní?</w:t>
      </w:r>
    </w:p>
    <w:p>
      <w:pPr>
        <w:numPr>
          <w:ilvl w:val="0"/>
          <w:numId w:val="1156"/>
        </w:numPr>
        <w:pStyle w:val="Compact"/>
      </w:pPr>
      <w:r>
        <w:t xml:space="preserve">Rozdělením elektrod</w:t>
      </w:r>
    </w:p>
    <w:p>
      <w:pPr>
        <w:numPr>
          <w:ilvl w:val="0"/>
          <w:numId w:val="1156"/>
        </w:numPr>
        <w:pStyle w:val="Compact"/>
      </w:pPr>
      <w:r>
        <w:t xml:space="preserve">V případě barev:</w:t>
      </w:r>
    </w:p>
    <w:p>
      <w:pPr>
        <w:numPr>
          <w:ilvl w:val="1"/>
          <w:numId w:val="1157"/>
        </w:numPr>
        <w:pStyle w:val="Compact"/>
      </w:pPr>
      <w:r>
        <w:t xml:space="preserve">Stejně jako u LCD =&gt; barevné filtry</w:t>
      </w:r>
    </w:p>
    <w:p>
      <w:pPr>
        <w:numPr>
          <w:ilvl w:val="1"/>
          <w:numId w:val="1157"/>
        </w:numPr>
        <w:pStyle w:val="Compact"/>
      </w:pPr>
      <w:r>
        <w:t xml:space="preserve">Nad každou kapslí je jeden barevný filtr z trojce RGB</w:t>
      </w:r>
    </w:p>
    <w:p>
      <w:pPr>
        <w:numPr>
          <w:ilvl w:val="1"/>
          <w:numId w:val="1157"/>
        </w:numPr>
        <w:pStyle w:val="Compact"/>
      </w:pPr>
      <w:r>
        <w:t xml:space="preserve">Špatné barvy.. barevá hloubka je 4096</w:t>
      </w:r>
    </w:p>
    <w:p>
      <w:pPr>
        <w:pStyle w:val="CaptionedFigure"/>
      </w:pPr>
      <w:r>
        <w:drawing>
          <wp:inline>
            <wp:extent cx="5334000" cy="1944962"/>
            <wp:effectExtent b="0" l="0" r="0" t="0"/>
            <wp:docPr descr="eink" title="" id="133" name="Picture"/>
            <a:graphic>
              <a:graphicData uri="http://schemas.openxmlformats.org/drawingml/2006/picture">
                <pic:pic>
                  <pic:nvPicPr>
                    <pic:cNvPr descr="assets/eink.png" id="134" name="Picture"/>
                    <pic:cNvPicPr>
                      <a:picLocks noChangeArrowheads="1" noChangeAspect="1"/>
                    </pic:cNvPicPr>
                  </pic:nvPicPr>
                  <pic:blipFill>
                    <a:blip r:embed="rId1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449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eink</w:t>
      </w:r>
    </w:p>
    <w:bookmarkEnd w:id="135"/>
    <w:bookmarkEnd w:id="136"/>
    <w:bookmarkStart w:id="137" w:name="disky"/>
    <w:p>
      <w:pPr>
        <w:pStyle w:val="Heading1"/>
      </w:pPr>
      <w:r>
        <w:t xml:space="preserve">9. Disky</w:t>
      </w:r>
    </w:p>
    <w:bookmarkEnd w:id="137"/>
    <w:bookmarkStart w:id="138" w:name="cuda"/>
    <w:p>
      <w:pPr>
        <w:pStyle w:val="Heading1"/>
      </w:pPr>
      <w:r>
        <w:t xml:space="preserve">10. CUDA</w:t>
      </w:r>
    </w:p>
    <w:bookmarkEnd w:id="138"/>
    <w:bookmarkStart w:id="139" w:name="mikropočítač-a-risc-cpu"/>
    <w:p>
      <w:pPr>
        <w:pStyle w:val="Heading1"/>
      </w:pPr>
      <w:r>
        <w:t xml:space="preserve">11. Mikropočítač a RISC CPU</w:t>
      </w:r>
    </w:p>
    <w:bookmarkEnd w:id="1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1"/>
  </w:num>
  <w:num w:numId="1100">
    <w:abstractNumId w:val="991"/>
  </w:num>
  <w:num w:numId="1101">
    <w:abstractNumId w:val="991"/>
  </w:num>
  <w:num w:numId="1102">
    <w:abstractNumId w:val="991"/>
  </w:num>
  <w:num w:numId="1103">
    <w:abstractNumId w:val="991"/>
  </w:num>
  <w:num w:numId="1104">
    <w:abstractNumId w:val="991"/>
  </w:num>
  <w:num w:numId="1105">
    <w:abstractNumId w:val="991"/>
  </w:num>
  <w:num w:numId="1106">
    <w:abstractNumId w:val="991"/>
  </w:num>
  <w:num w:numId="1107">
    <w:abstractNumId w:val="991"/>
  </w:num>
  <w:num w:numId="1108">
    <w:abstractNumId w:val="991"/>
  </w:num>
  <w:num w:numId="1109">
    <w:abstractNumId w:val="991"/>
  </w:num>
  <w:num w:numId="1110">
    <w:abstractNumId w:val="991"/>
  </w:num>
  <w:num w:numId="1111">
    <w:abstractNumId w:val="991"/>
  </w:num>
  <w:num w:numId="1112">
    <w:abstractNumId w:val="991"/>
  </w:num>
  <w:num w:numId="1113">
    <w:abstractNumId w:val="991"/>
  </w:num>
  <w:num w:numId="1114">
    <w:abstractNumId w:val="991"/>
  </w:num>
  <w:num w:numId="1115">
    <w:abstractNumId w:val="991"/>
  </w:num>
  <w:num w:numId="1116">
    <w:abstractNumId w:val="991"/>
  </w:num>
  <w:num w:numId="1117">
    <w:abstractNumId w:val="991"/>
  </w:num>
  <w:num w:numId="1118">
    <w:abstractNumId w:val="991"/>
  </w:num>
  <w:num w:numId="1119">
    <w:abstractNumId w:val="991"/>
  </w:num>
  <w:num w:numId="1120">
    <w:abstractNumId w:val="991"/>
  </w:num>
  <w:num w:numId="1121">
    <w:abstractNumId w:val="991"/>
  </w:num>
  <w:num w:numId="1122">
    <w:abstractNumId w:val="991"/>
  </w:num>
  <w:num w:numId="1123">
    <w:abstractNumId w:val="991"/>
  </w:num>
  <w:num w:numId="1124">
    <w:abstractNumId w:val="991"/>
  </w:num>
  <w:num w:numId="1125">
    <w:abstractNumId w:val="991"/>
  </w:num>
  <w:num w:numId="1126">
    <w:abstractNumId w:val="991"/>
  </w:num>
  <w:num w:numId="1127">
    <w:abstractNumId w:val="991"/>
  </w:num>
  <w:num w:numId="1128">
    <w:abstractNumId w:val="991"/>
  </w:num>
  <w:num w:numId="1129">
    <w:abstractNumId w:val="991"/>
  </w:num>
  <w:num w:numId="1130">
    <w:abstractNumId w:val="991"/>
  </w:num>
  <w:num w:numId="1131">
    <w:abstractNumId w:val="991"/>
  </w:num>
  <w:num w:numId="1132">
    <w:abstractNumId w:val="991"/>
  </w:num>
  <w:num w:numId="1133">
    <w:abstractNumId w:val="991"/>
  </w:num>
  <w:num w:numId="1134">
    <w:abstractNumId w:val="991"/>
  </w:num>
  <w:num w:numId="1135">
    <w:abstractNumId w:val="991"/>
  </w:num>
  <w:num w:numId="1136">
    <w:abstractNumId w:val="991"/>
  </w:num>
  <w:num w:numId="1137">
    <w:abstractNumId w:val="991"/>
  </w:num>
  <w:num w:numId="1138">
    <w:abstractNumId w:val="991"/>
  </w:num>
  <w:num w:numId="1139">
    <w:abstractNumId w:val="991"/>
  </w:num>
  <w:num w:numId="1140">
    <w:abstractNumId w:val="991"/>
  </w:num>
  <w:num w:numId="1141">
    <w:abstractNumId w:val="991"/>
  </w:num>
  <w:num w:numId="1142">
    <w:abstractNumId w:val="991"/>
  </w:num>
  <w:num w:numId="1143">
    <w:abstractNumId w:val="991"/>
  </w:num>
  <w:num w:numId="1144">
    <w:abstractNumId w:val="991"/>
  </w:num>
  <w:num w:numId="1145">
    <w:abstractNumId w:val="991"/>
  </w:num>
  <w:num w:numId="1146">
    <w:abstractNumId w:val="991"/>
  </w:num>
  <w:num w:numId="1147">
    <w:abstractNumId w:val="991"/>
  </w:num>
  <w:num w:numId="1148">
    <w:abstractNumId w:val="991"/>
  </w:num>
  <w:num w:numId="1149">
    <w:abstractNumId w:val="991"/>
  </w:num>
  <w:num w:numId="1150">
    <w:abstractNumId w:val="991"/>
  </w:num>
  <w:num w:numId="1151">
    <w:abstractNumId w:val="991"/>
  </w:num>
  <w:num w:numId="1152">
    <w:abstractNumId w:val="991"/>
  </w:num>
  <w:num w:numId="1153">
    <w:abstractNumId w:val="991"/>
  </w:num>
  <w:num w:numId="1154">
    <w:abstractNumId w:val="991"/>
  </w:num>
  <w:num w:numId="1155">
    <w:abstractNumId w:val="991"/>
  </w:num>
  <w:num w:numId="1156">
    <w:abstractNumId w:val="991"/>
  </w:num>
  <w:num w:numId="115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73" Target="media/rId73.png" /><Relationship Type="http://schemas.openxmlformats.org/officeDocument/2006/relationships/image" Id="rId88" Target="media/rId88.png" /><Relationship Type="http://schemas.openxmlformats.org/officeDocument/2006/relationships/image" Id="rId42" Target="media/rId42.png" /><Relationship Type="http://schemas.openxmlformats.org/officeDocument/2006/relationships/image" Id="rId48" Target="media/rId48.png" /><Relationship Type="http://schemas.openxmlformats.org/officeDocument/2006/relationships/image" Id="rId55" Target="media/rId55.png" /><Relationship Type="http://schemas.openxmlformats.org/officeDocument/2006/relationships/image" Id="rId102" Target="media/rId102.png" /><Relationship Type="http://schemas.openxmlformats.org/officeDocument/2006/relationships/image" Id="rId132" Target="media/rId132.png" /><Relationship Type="http://schemas.openxmlformats.org/officeDocument/2006/relationships/image" Id="rId120" Target="media/rId120.png" /><Relationship Type="http://schemas.openxmlformats.org/officeDocument/2006/relationships/image" Id="rId95" Target="media/rId95.png" /><Relationship Type="http://schemas.openxmlformats.org/officeDocument/2006/relationships/image" Id="rId125" Target="media/rId125.png" /><Relationship Type="http://schemas.openxmlformats.org/officeDocument/2006/relationships/image" Id="rId78" Target="media/rId78.png" /><Relationship Type="http://schemas.openxmlformats.org/officeDocument/2006/relationships/image" Id="rId20" Target="media/rId20.png" /><Relationship Type="http://schemas.openxmlformats.org/officeDocument/2006/relationships/image" Id="rId109" Target="media/rId109.png" /><Relationship Type="http://schemas.openxmlformats.org/officeDocument/2006/relationships/image" Id="rId24" Target="media/rId24.png" /><Relationship Type="http://schemas.openxmlformats.org/officeDocument/2006/relationships/hyperlink" Id="rId84" Target="https://poli.cs.vsb.cz/edu/apps/down/pameti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84" Target="https://poli.cs.vsb.cz/edu/apps/down/pameti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2022-06-20T15:51:12Z</dcterms:created>
  <dcterms:modified xsi:type="dcterms:W3CDTF">2022-06-20T15:51:12Z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