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Poznámka Autora:</w:t>
      </w:r>
    </w:p>
    <w:p w:rsidR="00000000" w:rsidDel="00000000" w:rsidP="00000000" w:rsidRDefault="00000000" w:rsidRPr="00000000" w14:paraId="000000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Když pochopíte, co ty jednotlivý kódy dělají, tak je psát do c# nemusíte. </w:t>
      </w:r>
      <w:r w:rsidDel="00000000" w:rsidR="00000000" w:rsidRPr="00000000">
        <w:rPr>
          <w:rtl w:val="0"/>
        </w:rPr>
        <w:t xml:space="preserve">Ony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samy o sobě nic neukážou. Jde o to co se děje v paměti, když se executujou, což se asi nejlíp ukazuje, když je máte napsaný před sebou, ale to už je vaše věc.</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 obrázky se doporučuju naučit, je to taková věc, která se dobře okecává, navíc si jsem skoro jistý, že minimálně ten základní, kde proměnná ukazuje ze stacku na instanci na heapu (Příklad 4), po nás budou chtít.</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Hlavně si pamatujte, že string je na heapu</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 w:before="0" w:line="26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 tím linked listem má Mandík rád, takže je to dobrý taky umět.</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 w:before="0" w:line="266" w:lineRule="auto"/>
        <w:ind w:left="720" w:right="0" w:hanging="360"/>
        <w:jc w:val="left"/>
        <w:rPr>
          <w:u w:val="none"/>
        </w:rPr>
      </w:pPr>
      <w:bookmarkStart w:colFirst="0" w:colLast="0" w:name="_heading=h.7mbw06wtld5p" w:id="1"/>
      <w:bookmarkEnd w:id="1"/>
      <w:r w:rsidDel="00000000" w:rsidR="00000000" w:rsidRPr="00000000">
        <w:rPr>
          <w:rtl w:val="0"/>
        </w:rPr>
        <w:t xml:space="preserve">tahle stránka něco z toho dost dobře shrnuje, takže kdyby všechno nebylo jasný, tak tu dost možná najdete odpověď. http://clarkkromenaker.com/post/csharp-structs/</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0" w:right="0" w:firstLine="696"/>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Adresování a správa paměti, Garbage collector</w:t>
      </w:r>
    </w:p>
    <w:p w:rsidR="00000000" w:rsidDel="00000000" w:rsidP="00000000" w:rsidRDefault="00000000" w:rsidRPr="00000000" w14:paraId="0000000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Paměť v C# se rozděluje na 2 typy</w:t>
      </w:r>
    </w:p>
    <w:p w:rsidR="00000000" w:rsidDel="00000000" w:rsidP="00000000" w:rsidRDefault="00000000" w:rsidRPr="00000000" w14:paraId="0000000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6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Halda (heap)</w:t>
      </w:r>
    </w:p>
    <w:p w:rsidR="00000000" w:rsidDel="00000000" w:rsidP="00000000" w:rsidRDefault="00000000" w:rsidRPr="00000000" w14:paraId="0000000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6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Zásobník (Stack)</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 w:before="0" w:line="266" w:lineRule="auto"/>
        <w:ind w:left="0" w:right="0" w:firstLine="69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ind w:left="370" w:hanging="10"/>
        <w:rPr>
          <w:b w:val="1"/>
        </w:rPr>
      </w:pPr>
      <w:r w:rsidDel="00000000" w:rsidR="00000000" w:rsidRPr="00000000">
        <w:rPr>
          <w:rtl w:val="0"/>
        </w:rPr>
      </w:r>
    </w:p>
    <w:p w:rsidR="00000000" w:rsidDel="00000000" w:rsidP="00000000" w:rsidRDefault="00000000" w:rsidRPr="00000000" w14:paraId="0000000E">
      <w:pPr>
        <w:ind w:left="370" w:hanging="10"/>
        <w:rPr>
          <w:b w:val="1"/>
        </w:rPr>
      </w:pPr>
      <w:r w:rsidDel="00000000" w:rsidR="00000000" w:rsidRPr="00000000">
        <w:rPr>
          <w:b w:val="1"/>
          <w:rtl w:val="0"/>
        </w:rPr>
        <w:t xml:space="preserve">Halda</w:t>
      </w:r>
    </w:p>
    <w:p w:rsidR="00000000" w:rsidDel="00000000" w:rsidP="00000000" w:rsidRDefault="00000000" w:rsidRPr="00000000" w14:paraId="000000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pouze jedna v celém programu</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haldu se ukládají všechny referenční typy (třídy, interface, delegáti, objekty a stringy)</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Není jakkoliv organizovaná</w:t>
      </w:r>
    </w:p>
    <w:p w:rsidR="00000000" w:rsidDel="00000000" w:rsidP="00000000" w:rsidRDefault="00000000" w:rsidRPr="00000000" w14:paraId="0000001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přístupná pro všechny (pokud instanci nezablokujeme modifikátorem přístupu – public, private, internal, protected)</w:t>
      </w:r>
    </w:p>
    <w:p w:rsidR="00000000" w:rsidDel="00000000" w:rsidP="00000000" w:rsidRDefault="00000000" w:rsidRPr="00000000" w14:paraId="0000001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Pokud jsou na haldě nějaká data, na které neukazuje žádná proměnná, smaže je garbage collector</w:t>
      </w:r>
    </w:p>
    <w:p w:rsidR="00000000" w:rsidDel="00000000" w:rsidP="00000000" w:rsidRDefault="00000000" w:rsidRPr="00000000" w14:paraId="00000014">
      <w:pPr>
        <w:ind w:left="360" w:firstLine="0"/>
        <w:rPr>
          <w:b w:val="1"/>
        </w:rPr>
      </w:pPr>
      <w:r w:rsidDel="00000000" w:rsidR="00000000" w:rsidRPr="00000000">
        <w:rPr>
          <w:rtl w:val="0"/>
        </w:rPr>
      </w:r>
    </w:p>
    <w:p w:rsidR="00000000" w:rsidDel="00000000" w:rsidP="00000000" w:rsidRDefault="00000000" w:rsidRPr="00000000" w14:paraId="00000015">
      <w:pPr>
        <w:ind w:left="360" w:firstLine="0"/>
        <w:rPr>
          <w:b w:val="1"/>
        </w:rPr>
      </w:pPr>
      <w:r w:rsidDel="00000000" w:rsidR="00000000" w:rsidRPr="00000000">
        <w:rPr>
          <w:rtl w:val="0"/>
        </w:rPr>
      </w:r>
    </w:p>
    <w:p w:rsidR="00000000" w:rsidDel="00000000" w:rsidP="00000000" w:rsidRDefault="00000000" w:rsidRPr="00000000" w14:paraId="00000016">
      <w:pPr>
        <w:ind w:left="360" w:firstLine="0"/>
        <w:rPr>
          <w:b w:val="1"/>
        </w:rPr>
      </w:pPr>
      <w:r w:rsidDel="00000000" w:rsidR="00000000" w:rsidRPr="00000000">
        <w:rPr>
          <w:b w:val="1"/>
          <w:rtl w:val="0"/>
        </w:rPr>
        <w:t xml:space="preserve">Zásobník</w:t>
      </w:r>
    </w:p>
    <w:p w:rsidR="00000000" w:rsidDel="00000000" w:rsidP="00000000" w:rsidRDefault="00000000" w:rsidRPr="00000000" w14:paraId="0000001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Druh paměti, který vlákna využívají pro provedení kódu</w:t>
      </w:r>
    </w:p>
    <w:p w:rsidR="00000000" w:rsidDel="00000000" w:rsidP="00000000" w:rsidRDefault="00000000" w:rsidRPr="00000000" w14:paraId="0000001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Každé vlákno má vlastní zásobník</w:t>
      </w:r>
    </w:p>
    <w:p w:rsidR="00000000" w:rsidDel="00000000" w:rsidP="00000000" w:rsidRDefault="00000000" w:rsidRPr="00000000" w14:paraId="0000001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setříděný</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LIFO)</w:t>
      </w:r>
    </w:p>
    <w:p w:rsidR="00000000" w:rsidDel="00000000" w:rsidP="00000000" w:rsidRDefault="00000000" w:rsidRPr="00000000" w14:paraId="0000001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Každá metoda </w:t>
      </w:r>
      <w:r w:rsidDel="00000000" w:rsidR="00000000" w:rsidRPr="00000000">
        <w:rPr>
          <w:rtl w:val="0"/>
        </w:rPr>
        <w:t xml:space="preserve">je vlastně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blok, kde jsou uložena je</w:t>
      </w:r>
      <w:r w:rsidDel="00000000" w:rsidR="00000000" w:rsidRPr="00000000">
        <w:rPr>
          <w:rtl w:val="0"/>
        </w:rPr>
        <w:t xml:space="preserve">jí</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data, bloky jsou vrstven</w:t>
      </w:r>
      <w:r w:rsidDel="00000000" w:rsidR="00000000" w:rsidRPr="00000000">
        <w:rPr>
          <w:rtl w:val="0"/>
        </w:rPr>
        <w:t xml:space="preserve">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 sobě takovým způsobem, že nov</w:t>
      </w:r>
      <w:r w:rsidDel="00000000" w:rsidR="00000000" w:rsidRPr="00000000">
        <w:rPr>
          <w:rtl w:val="0"/>
        </w:rPr>
        <w:t xml:space="preserve">ě přidané</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bloky padají na starší</w:t>
      </w:r>
      <w:r w:rsidDel="00000000" w:rsidR="00000000" w:rsidRPr="00000000">
        <w:rPr>
          <w:rtl w:val="0"/>
        </w:rPr>
        <w:t xml:space="preserve"> a tím zabraňují práci s těmi předešlými, dokud nejsou vyřešeny..</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Obsahuje pouze primitivní datové typy metod</w:t>
      </w:r>
    </w:p>
    <w:p w:rsidR="00000000" w:rsidDel="00000000" w:rsidP="00000000" w:rsidRDefault="00000000" w:rsidRPr="00000000" w14:paraId="0000001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Proměnné volané v metodách, se také ukládají na zásobník, jsou ale nepřístupné, a jakmile metoda skončí, smažou se</w:t>
      </w:r>
    </w:p>
    <w:p w:rsidR="00000000" w:rsidDel="00000000" w:rsidP="00000000" w:rsidRDefault="00000000" w:rsidRPr="00000000" w14:paraId="0000001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Pokud je práce s paměťovým blokem ukončena tak je i s daty smazán (</w:t>
      </w:r>
      <w:r w:rsidDel="00000000" w:rsidR="00000000" w:rsidRPr="00000000">
        <w:rPr>
          <w:rtl w:val="0"/>
        </w:rPr>
        <w:t xml:space="preserv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eni ve skute</w:t>
      </w:r>
      <w:r w:rsidDel="00000000" w:rsidR="00000000" w:rsidRPr="00000000">
        <w:rPr>
          <w:rtl w:val="0"/>
        </w:rPr>
        <w:t xml:space="preserve">č</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nosti smazán, ale časem pře</w:t>
      </w:r>
      <w:r w:rsidDel="00000000" w:rsidR="00000000" w:rsidRPr="00000000">
        <w:rPr>
          <w:rtl w:val="0"/>
        </w:rPr>
        <w:t xml:space="preserve">psán jiným blokem. Úplně stejné to funguje všude v PC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1213485</wp:posOffset>
            </wp:positionH>
            <wp:positionV relativeFrom="paragraph">
              <wp:posOffset>213359</wp:posOffset>
            </wp:positionV>
            <wp:extent cx="2861945" cy="2139315"/>
            <wp:effectExtent b="0" l="0" r="0" t="0"/>
            <wp:wrapTopAndBottom distB="0" distT="0"/>
            <wp:docPr descr="C:\Users\Martin\AppData\Local\Microsoft\Windows\INetCache\Content.Word\ds.png" id="36" name="image4.png"/>
            <a:graphic>
              <a:graphicData uri="http://schemas.openxmlformats.org/drawingml/2006/picture">
                <pic:pic>
                  <pic:nvPicPr>
                    <pic:cNvPr descr="C:\Users\Martin\AppData\Local\Microsoft\Windows\INetCache\Content.Word\ds.png" id="0" name="image4.png"/>
                    <pic:cNvPicPr preferRelativeResize="0"/>
                  </pic:nvPicPr>
                  <pic:blipFill>
                    <a:blip r:embed="rId7"/>
                    <a:srcRect b="0" l="0" r="0" t="0"/>
                    <a:stretch>
                      <a:fillRect/>
                    </a:stretch>
                  </pic:blipFill>
                  <pic:spPr>
                    <a:xfrm>
                      <a:off x="0" y="0"/>
                      <a:ext cx="2861945" cy="2139315"/>
                    </a:xfrm>
                    <a:prstGeom prst="rect"/>
                    <a:ln/>
                  </pic:spPr>
                </pic:pic>
              </a:graphicData>
            </a:graphic>
          </wp:anchor>
        </w:drawing>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6"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Hodnotové typy (bool, byte, char, enum, float, int, long…) se uloží tam, kde jsou deklarovány</w:t>
      </w:r>
    </w:p>
    <w:p w:rsidR="00000000" w:rsidDel="00000000" w:rsidP="00000000" w:rsidRDefault="00000000" w:rsidRPr="00000000" w14:paraId="00000023">
      <w:pPr>
        <w:ind w:left="36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230504</wp:posOffset>
            </wp:positionH>
            <wp:positionV relativeFrom="paragraph">
              <wp:posOffset>207009</wp:posOffset>
            </wp:positionV>
            <wp:extent cx="4364355" cy="1903730"/>
            <wp:effectExtent b="0" l="0" r="0" t="0"/>
            <wp:wrapTopAndBottom distB="0" distT="0"/>
            <wp:docPr id="2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364355" cy="1903730"/>
                    </a:xfrm>
                    <a:prstGeom prst="rect"/>
                    <a:ln/>
                  </pic:spPr>
                </pic:pic>
              </a:graphicData>
            </a:graphic>
          </wp:anchor>
        </w:drawing>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6"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tomto kódu by proměnné a, b byly uloženy na haldě (protože to jsou proměnné třídy) a proměnná c by byla uložena na zásobníku (protože je to proměnná metody)</w:t>
      </w:r>
    </w:p>
    <w:p w:rsidR="00000000" w:rsidDel="00000000" w:rsidP="00000000" w:rsidRDefault="00000000" w:rsidRPr="00000000" w14:paraId="00000026">
      <w:pPr>
        <w:ind w:left="360" w:firstLine="0"/>
        <w:rPr/>
      </w:pPr>
      <w:r w:rsidDel="00000000" w:rsidR="00000000" w:rsidRPr="00000000">
        <w:rPr>
          <w:rtl w:val="0"/>
        </w:rPr>
      </w:r>
    </w:p>
    <w:p w:rsidR="00000000" w:rsidDel="00000000" w:rsidP="00000000" w:rsidRDefault="00000000" w:rsidRPr="00000000" w14:paraId="00000027">
      <w:pPr>
        <w:ind w:left="0" w:firstLine="0"/>
        <w:rPr>
          <w:b w:val="1"/>
          <w:u w:val="single"/>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Příklad 1:</w:t>
      </w:r>
      <w:r w:rsidDel="00000000" w:rsidR="00000000" w:rsidRPr="00000000">
        <w:drawing>
          <wp:anchor allowOverlap="1" behindDoc="0" distB="0" distT="0" distL="0" distR="114300" hidden="0" layoutInCell="1" locked="0" relativeHeight="0" simplePos="0">
            <wp:simplePos x="0" y="0"/>
            <wp:positionH relativeFrom="column">
              <wp:posOffset>0</wp:posOffset>
            </wp:positionH>
            <wp:positionV relativeFrom="paragraph">
              <wp:posOffset>208915</wp:posOffset>
            </wp:positionV>
            <wp:extent cx="5077460" cy="2324100"/>
            <wp:effectExtent b="0" l="0" r="0" t="0"/>
            <wp:wrapTopAndBottom distB="0" distT="0"/>
            <wp:docPr id="1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077460" cy="2324100"/>
                    </a:xfrm>
                    <a:prstGeom prst="rect"/>
                    <a:ln/>
                  </pic:spPr>
                </pic:pic>
              </a:graphicData>
            </a:graphic>
          </wp:anchor>
        </w:drawing>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r w:rsidDel="00000000" w:rsidR="00000000" w:rsidRPr="00000000">
        <w:drawing>
          <wp:anchor allowOverlap="1" behindDoc="0" distB="0" distT="0" distL="0" distR="114300" hidden="0" layoutInCell="1" locked="0" relativeHeight="0" simplePos="0">
            <wp:simplePos x="0" y="0"/>
            <wp:positionH relativeFrom="column">
              <wp:posOffset>181610</wp:posOffset>
            </wp:positionH>
            <wp:positionV relativeFrom="paragraph">
              <wp:posOffset>102870</wp:posOffset>
            </wp:positionV>
            <wp:extent cx="3820160" cy="1781175"/>
            <wp:effectExtent b="0" l="0" r="0" t="0"/>
            <wp:wrapTopAndBottom distB="0" distT="0"/>
            <wp:docPr id="22"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820160" cy="1781175"/>
                    </a:xfrm>
                    <a:prstGeom prst="rect"/>
                    <a:ln/>
                  </pic:spPr>
                </pic:pic>
              </a:graphicData>
            </a:graphic>
          </wp:anchor>
        </w:drawing>
      </w:r>
    </w:p>
    <w:p w:rsidR="00000000" w:rsidDel="00000000" w:rsidP="00000000" w:rsidRDefault="00000000" w:rsidRPr="00000000" w14:paraId="0000002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6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tomto příkladu program bude fungovat, dokud se nepokusíme pracovat s proměnnou p, poté nás kompilátor ani nenechá spustit kód</w:t>
      </w:r>
    </w:p>
    <w:p w:rsidR="00000000" w:rsidDel="00000000" w:rsidP="00000000" w:rsidRDefault="00000000" w:rsidRPr="00000000" w14:paraId="0000002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6" w:before="0" w:line="26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Problémem je, že proměnná p neodkazuje na žádnou instanci na heapu</w:t>
      </w:r>
    </w:p>
    <w:p w:rsidR="00000000" w:rsidDel="00000000" w:rsidP="00000000" w:rsidRDefault="00000000" w:rsidRPr="00000000" w14:paraId="0000002D">
      <w:pPr>
        <w:ind w:left="0" w:firstLine="0"/>
        <w:rPr>
          <w:color w:val="000000"/>
        </w:rPr>
      </w:pPr>
      <w:r w:rsidDel="00000000" w:rsidR="00000000" w:rsidRPr="00000000">
        <w:rPr>
          <w:rtl w:val="0"/>
        </w:rPr>
      </w:r>
    </w:p>
    <w:p w:rsidR="00000000" w:rsidDel="00000000" w:rsidP="00000000" w:rsidRDefault="00000000" w:rsidRPr="00000000" w14:paraId="0000002E">
      <w:pPr>
        <w:ind w:left="370" w:hanging="10"/>
        <w:rPr>
          <w:b w:val="1"/>
          <w:u w:val="single"/>
        </w:rPr>
      </w:pPr>
      <w:r w:rsidDel="00000000" w:rsidR="00000000" w:rsidRPr="00000000">
        <w:rPr>
          <w:rtl w:val="0"/>
        </w:rPr>
      </w:r>
    </w:p>
    <w:p w:rsidR="00000000" w:rsidDel="00000000" w:rsidP="00000000" w:rsidRDefault="00000000" w:rsidRPr="00000000" w14:paraId="0000002F">
      <w:pPr>
        <w:ind w:left="370" w:hanging="10"/>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Příklad 2:</w:t>
      </w:r>
    </w:p>
    <w:p w:rsidR="00000000" w:rsidDel="00000000" w:rsidP="00000000" w:rsidRDefault="00000000" w:rsidRPr="00000000" w14:paraId="00000031">
      <w:pPr>
        <w:ind w:left="370" w:hanging="10"/>
        <w:rPr>
          <w:u w:val="singl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7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15335" cy="923925"/>
            <wp:effectExtent b="0" l="0" r="0" t="0"/>
            <wp:docPr id="2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31533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7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6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Tento příklad dělá téměř to samé co ten předešlý</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6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Tentokrát však kompilátor kód zpracuje a zastaví ho až runtime, který vyhodí Null reference exception</w:t>
      </w:r>
    </w:p>
    <w:p w:rsidR="00000000" w:rsidDel="00000000" w:rsidP="00000000" w:rsidRDefault="00000000" w:rsidRPr="00000000" w14:paraId="0000003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66" w:lineRule="auto"/>
        <w:ind w:left="37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Hodnota null znamená, že referenční proměnná neukazuje na žádnou instanci třídy</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297815</wp:posOffset>
            </wp:positionV>
            <wp:extent cx="6243320" cy="779145"/>
            <wp:effectExtent b="0" l="0" r="0" t="0"/>
            <wp:wrapTopAndBottom distB="0" distT="0"/>
            <wp:docPr id="3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243320" cy="779145"/>
                    </a:xfrm>
                    <a:prstGeom prst="rect"/>
                    <a:ln/>
                  </pic:spPr>
                </pic:pic>
              </a:graphicData>
            </a:graphic>
          </wp:anchor>
        </w:drawing>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 w:before="0" w:line="266" w:lineRule="auto"/>
        <w:ind w:left="7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ind w:left="10" w:firstLine="360"/>
        <w:rPr>
          <w:u w:val="single"/>
        </w:rPr>
      </w:pPr>
      <w:r w:rsidDel="00000000" w:rsidR="00000000" w:rsidRPr="00000000">
        <w:rPr>
          <w:rtl w:val="0"/>
        </w:rPr>
      </w:r>
    </w:p>
    <w:p w:rsidR="00000000" w:rsidDel="00000000" w:rsidP="00000000" w:rsidRDefault="00000000" w:rsidRPr="00000000" w14:paraId="00000039">
      <w:pPr>
        <w:ind w:left="10" w:firstLine="360"/>
        <w:rPr>
          <w:u w:val="single"/>
        </w:rPr>
      </w:pPr>
      <w:r w:rsidDel="00000000" w:rsidR="00000000" w:rsidRPr="00000000">
        <w:rPr>
          <w:rtl w:val="0"/>
        </w:rPr>
      </w:r>
    </w:p>
    <w:p w:rsidR="00000000" w:rsidDel="00000000" w:rsidP="00000000" w:rsidRDefault="00000000" w:rsidRPr="00000000" w14:paraId="0000003A">
      <w:pPr>
        <w:ind w:left="10" w:firstLine="360"/>
        <w:rPr>
          <w:b w:val="1"/>
          <w:u w:val="single"/>
        </w:rPr>
      </w:pPr>
      <w:r w:rsidDel="00000000" w:rsidR="00000000" w:rsidRPr="00000000">
        <w:rPr>
          <w:rtl w:val="0"/>
        </w:rPr>
      </w:r>
    </w:p>
    <w:p w:rsidR="00000000" w:rsidDel="00000000" w:rsidP="00000000" w:rsidRDefault="00000000" w:rsidRPr="00000000" w14:paraId="0000003B">
      <w:pPr>
        <w:ind w:left="10" w:firstLine="360"/>
        <w:rPr>
          <w:b w:val="1"/>
          <w:u w:val="single"/>
        </w:rPr>
      </w:pPr>
      <w:r w:rsidDel="00000000" w:rsidR="00000000" w:rsidRPr="00000000">
        <w:rPr>
          <w:rtl w:val="0"/>
        </w:rPr>
      </w:r>
    </w:p>
    <w:p w:rsidR="00000000" w:rsidDel="00000000" w:rsidP="00000000" w:rsidRDefault="00000000" w:rsidRPr="00000000" w14:paraId="0000003C">
      <w:pPr>
        <w:ind w:left="10" w:firstLine="360"/>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tl w:val="0"/>
        </w:rPr>
        <w:t xml:space="preserve">Příklad 3</w:t>
      </w:r>
    </w:p>
    <w:p w:rsidR="00000000" w:rsidDel="00000000" w:rsidP="00000000" w:rsidRDefault="00000000" w:rsidRPr="00000000" w14:paraId="0000003E">
      <w:pPr>
        <w:ind w:left="0" w:firstLine="360"/>
        <w:rPr>
          <w:u w:val="singl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6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Pokud chceme vytvořit referenci na haldu, použijme klíčové slovo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new</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 w:before="0" w:line="26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Tento příkaz musí být uložen do nějaké proměnné, jinak ho smaže Garbage </w:t>
      </w:r>
      <w:r w:rsidDel="00000000" w:rsidR="00000000" w:rsidRPr="00000000">
        <w:rPr>
          <w:rtl w:val="0"/>
        </w:rPr>
        <w:t xml:space="preserve">Collector</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6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Například příkaz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new Person();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 vytvořil na haldě místo potřebné pro datové členy třídy Person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340" w:right="0" w:hanging="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 w:before="0" w:line="26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Takto by vypadala prázdná instance třídy Person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370" w:firstLine="338"/>
        <w:rPr/>
      </w:pPr>
      <w:r w:rsidDel="00000000" w:rsidR="00000000" w:rsidRPr="00000000">
        <w:rPr/>
        <w:drawing>
          <wp:inline distB="0" distT="0" distL="0" distR="0">
            <wp:extent cx="2492375" cy="1328420"/>
            <wp:effectExtent b="0" l="0" r="0" t="0"/>
            <wp:docPr id="27" name="image20.png"/>
            <a:graphic>
              <a:graphicData uri="http://schemas.openxmlformats.org/drawingml/2006/picture">
                <pic:pic>
                  <pic:nvPicPr>
                    <pic:cNvPr id="0" name="image20.png"/>
                    <pic:cNvPicPr preferRelativeResize="0"/>
                  </pic:nvPicPr>
                  <pic:blipFill>
                    <a:blip r:embed="rId13"/>
                    <a:srcRect b="16031" l="0" r="0" t="0"/>
                    <a:stretch>
                      <a:fillRect/>
                    </a:stretch>
                  </pic:blipFill>
                  <pic:spPr>
                    <a:xfrm>
                      <a:off x="0" y="0"/>
                      <a:ext cx="2492375" cy="132842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370" w:firstLine="338"/>
        <w:rPr/>
      </w:pPr>
      <w:r w:rsidDel="00000000" w:rsidR="00000000" w:rsidRPr="00000000">
        <w:rPr>
          <w:rtl w:val="0"/>
        </w:rPr>
      </w:r>
    </w:p>
    <w:p w:rsidR="00000000" w:rsidDel="00000000" w:rsidP="00000000" w:rsidRDefault="00000000" w:rsidRPr="00000000" w14:paraId="00000048">
      <w:pPr>
        <w:ind w:left="370" w:firstLine="338"/>
        <w:rPr/>
      </w:pPr>
      <w:r w:rsidDel="00000000" w:rsidR="00000000" w:rsidRPr="00000000">
        <w:rPr>
          <w:rtl w:val="0"/>
        </w:rPr>
      </w:r>
    </w:p>
    <w:p w:rsidR="00000000" w:rsidDel="00000000" w:rsidP="00000000" w:rsidRDefault="00000000" w:rsidRPr="00000000" w14:paraId="00000049">
      <w:pPr>
        <w:ind w:left="370" w:firstLine="338"/>
        <w:rPr/>
      </w:pPr>
      <w:r w:rsidDel="00000000" w:rsidR="00000000" w:rsidRPr="00000000">
        <w:rPr>
          <w:rtl w:val="0"/>
        </w:rPr>
      </w:r>
    </w:p>
    <w:p w:rsidR="00000000" w:rsidDel="00000000" w:rsidP="00000000" w:rsidRDefault="00000000" w:rsidRPr="00000000" w14:paraId="0000004A">
      <w:pPr>
        <w:ind w:left="370" w:firstLine="338"/>
        <w:rPr/>
      </w:pPr>
      <w:r w:rsidDel="00000000" w:rsidR="00000000" w:rsidRPr="00000000">
        <w:rPr>
          <w:rtl w:val="0"/>
        </w:rPr>
      </w:r>
    </w:p>
    <w:p w:rsidR="00000000" w:rsidDel="00000000" w:rsidP="00000000" w:rsidRDefault="00000000" w:rsidRPr="00000000" w14:paraId="0000004B">
      <w:pPr>
        <w:ind w:left="370" w:firstLine="338"/>
        <w:rPr/>
      </w:pPr>
      <w:r w:rsidDel="00000000" w:rsidR="00000000" w:rsidRPr="00000000">
        <w:rPr>
          <w:rtl w:val="0"/>
        </w:rPr>
      </w:r>
    </w:p>
    <w:p w:rsidR="00000000" w:rsidDel="00000000" w:rsidP="00000000" w:rsidRDefault="00000000" w:rsidRPr="00000000" w14:paraId="0000004C">
      <w:pPr>
        <w:ind w:left="370" w:firstLine="338"/>
        <w:rPr/>
      </w:pPr>
      <w:r w:rsidDel="00000000" w:rsidR="00000000" w:rsidRPr="00000000">
        <w:rPr>
          <w:rtl w:val="0"/>
        </w:rPr>
      </w:r>
    </w:p>
    <w:p w:rsidR="00000000" w:rsidDel="00000000" w:rsidP="00000000" w:rsidRDefault="00000000" w:rsidRPr="00000000" w14:paraId="0000004D">
      <w:pPr>
        <w:ind w:left="370" w:firstLine="338"/>
        <w:rPr/>
      </w:pPr>
      <w:r w:rsidDel="00000000" w:rsidR="00000000" w:rsidRPr="00000000">
        <w:rPr>
          <w:rtl w:val="0"/>
        </w:rPr>
      </w:r>
    </w:p>
    <w:p w:rsidR="00000000" w:rsidDel="00000000" w:rsidP="00000000" w:rsidRDefault="00000000" w:rsidRPr="00000000" w14:paraId="0000004E">
      <w:pPr>
        <w:ind w:left="370" w:firstLine="338"/>
        <w:rPr/>
      </w:pPr>
      <w:r w:rsidDel="00000000" w:rsidR="00000000" w:rsidRPr="00000000">
        <w:rPr>
          <w:rtl w:val="0"/>
        </w:rPr>
      </w:r>
    </w:p>
    <w:p w:rsidR="00000000" w:rsidDel="00000000" w:rsidP="00000000" w:rsidRDefault="00000000" w:rsidRPr="00000000" w14:paraId="0000004F">
      <w:pPr>
        <w:ind w:left="370" w:firstLine="338"/>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370" w:firstLine="338"/>
        <w:rPr/>
      </w:pPr>
      <w:r w:rsidDel="00000000" w:rsidR="00000000" w:rsidRPr="00000000">
        <w:rPr>
          <w:rtl w:val="0"/>
        </w:rPr>
      </w:r>
    </w:p>
    <w:p w:rsidR="00000000" w:rsidDel="00000000" w:rsidP="00000000" w:rsidRDefault="00000000" w:rsidRPr="00000000" w14:paraId="00000054">
      <w:pPr>
        <w:ind w:left="10" w:firstLine="698"/>
        <w:rPr>
          <w:u w:val="single"/>
        </w:rPr>
      </w:pPr>
      <w:r w:rsidDel="00000000" w:rsidR="00000000" w:rsidRPr="00000000">
        <w:rPr>
          <w:rtl w:val="0"/>
        </w:rPr>
      </w:r>
    </w:p>
    <w:p w:rsidR="00000000" w:rsidDel="00000000" w:rsidP="00000000" w:rsidRDefault="00000000" w:rsidRPr="00000000" w14:paraId="00000055">
      <w:pPr>
        <w:ind w:left="10" w:firstLine="698"/>
        <w:rPr>
          <w:u w:val="single"/>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b w:val="1"/>
          <w:u w:val="single"/>
          <w:rtl w:val="0"/>
        </w:rPr>
        <w:t xml:space="preserve">Příklad 4</w:t>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6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Tento kód jednoduše vytvoří instanci třídy Person a uloží ji do proměnné p</w:t>
      </w:r>
    </w:p>
    <w:p w:rsidR="00000000" w:rsidDel="00000000" w:rsidP="00000000" w:rsidRDefault="00000000" w:rsidRPr="00000000" w14:paraId="000000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 w:before="0" w:line="26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Poté se podívá, na jakou instanci referuje p a přepíše zde proměnnou  name </w:t>
      </w:r>
      <w:r w:rsidDel="00000000" w:rsidR="00000000" w:rsidRPr="00000000">
        <w:drawing>
          <wp:anchor allowOverlap="1" behindDoc="0" distB="0" distT="0" distL="0" distR="114300" hidden="0" layoutInCell="1" locked="0" relativeHeight="0" simplePos="0">
            <wp:simplePos x="0" y="0"/>
            <wp:positionH relativeFrom="column">
              <wp:posOffset>0</wp:posOffset>
            </wp:positionH>
            <wp:positionV relativeFrom="paragraph">
              <wp:posOffset>302895</wp:posOffset>
            </wp:positionV>
            <wp:extent cx="5001260" cy="1304925"/>
            <wp:effectExtent b="0" l="0" r="0" t="0"/>
            <wp:wrapTopAndBottom distB="0" distT="0"/>
            <wp:docPr id="2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001260" cy="1304925"/>
                    </a:xfrm>
                    <a:prstGeom prst="rect"/>
                    <a:ln/>
                  </pic:spPr>
                </pic:pic>
              </a:graphicData>
            </a:graphic>
          </wp:anchor>
        </w:drawing>
      </w:r>
    </w:p>
    <w:p w:rsidR="00000000" w:rsidDel="00000000" w:rsidP="00000000" w:rsidRDefault="00000000" w:rsidRPr="00000000" w14:paraId="00000059">
      <w:pPr>
        <w:ind w:left="10" w:firstLine="698"/>
        <w:rPr/>
      </w:pPr>
      <w:r w:rsidDel="00000000" w:rsidR="00000000" w:rsidRPr="00000000">
        <w:rPr>
          <w:rtl w:val="0"/>
        </w:rPr>
        <w:t xml:space="preserve"> </w:t>
      </w:r>
    </w:p>
    <w:p w:rsidR="00000000" w:rsidDel="00000000" w:rsidP="00000000" w:rsidRDefault="00000000" w:rsidRPr="00000000" w14:paraId="0000005A">
      <w:pPr>
        <w:ind w:left="718" w:hanging="10"/>
        <w:rPr>
          <w:color w:val="000000"/>
        </w:rPr>
      </w:pPr>
      <w:r w:rsidDel="00000000" w:rsidR="00000000" w:rsidRPr="00000000">
        <w:rPr>
          <w:rtl w:val="0"/>
        </w:rPr>
      </w:r>
      <w:r w:rsidDel="00000000" w:rsidR="00000000" w:rsidRPr="00000000">
        <w:drawing>
          <wp:anchor allowOverlap="1" behindDoc="0" distB="0" distT="0" distL="0" distR="114300" hidden="0" layoutInCell="1" locked="0" relativeHeight="0" simplePos="0">
            <wp:simplePos x="0" y="0"/>
            <wp:positionH relativeFrom="column">
              <wp:posOffset>0</wp:posOffset>
            </wp:positionH>
            <wp:positionV relativeFrom="paragraph">
              <wp:posOffset>157480</wp:posOffset>
            </wp:positionV>
            <wp:extent cx="3997960" cy="1880235"/>
            <wp:effectExtent b="0" l="0" r="0" t="0"/>
            <wp:wrapTopAndBottom distB="0" distT="0"/>
            <wp:docPr id="2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997960" cy="1880235"/>
                    </a:xfrm>
                    <a:prstGeom prst="rect"/>
                    <a:ln/>
                  </pic:spPr>
                </pic:pic>
              </a:graphicData>
            </a:graphic>
          </wp:anchor>
        </w:drawing>
      </w:r>
    </w:p>
    <w:p w:rsidR="00000000" w:rsidDel="00000000" w:rsidP="00000000" w:rsidRDefault="00000000" w:rsidRPr="00000000" w14:paraId="0000005B">
      <w:pPr>
        <w:rPr/>
      </w:pPr>
      <w:r w:rsidDel="00000000" w:rsidR="00000000" w:rsidRPr="00000000">
        <w:rPr>
          <w:rtl w:val="0"/>
        </w:rPr>
        <w:tab/>
        <w:tab/>
        <w:tab/>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106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 w:before="0" w:line="266" w:lineRule="auto"/>
        <w:ind w:left="37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případě, že bychom měli napsaný konstruktor jako v příkladu 1 by kód vypadal takto:</w:t>
      </w:r>
      <w:r w:rsidDel="00000000" w:rsidR="00000000" w:rsidRPr="00000000">
        <w:drawing>
          <wp:anchor allowOverlap="1" behindDoc="0" distB="0" distT="0" distL="114300" distR="114300" hidden="0" layoutInCell="1" locked="0" relativeHeight="0" simplePos="0">
            <wp:simplePos x="0" y="0"/>
            <wp:positionH relativeFrom="column">
              <wp:posOffset>332740</wp:posOffset>
            </wp:positionH>
            <wp:positionV relativeFrom="paragraph">
              <wp:posOffset>272415</wp:posOffset>
            </wp:positionV>
            <wp:extent cx="2535555" cy="209550"/>
            <wp:effectExtent b="0" l="0" r="0" t="0"/>
            <wp:wrapTopAndBottom distB="0" distT="0"/>
            <wp:docPr id="2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2535555" cy="209550"/>
                    </a:xfrm>
                    <a:prstGeom prst="rect"/>
                    <a:ln/>
                  </pic:spPr>
                </pic:pic>
              </a:graphicData>
            </a:graphic>
          </wp:anchor>
        </w:drawing>
      </w:r>
    </w:p>
    <w:p w:rsidR="00000000" w:rsidDel="00000000" w:rsidP="00000000" w:rsidRDefault="00000000" w:rsidRPr="00000000" w14:paraId="0000005E">
      <w:pPr>
        <w:rPr>
          <w:color w:val="ff000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10" w:firstLine="698"/>
        <w:rPr>
          <w:u w:val="single"/>
        </w:rPr>
      </w:pPr>
      <w:r w:rsidDel="00000000" w:rsidR="00000000" w:rsidRPr="00000000">
        <w:rPr>
          <w:rtl w:val="0"/>
        </w:rPr>
      </w:r>
    </w:p>
    <w:p w:rsidR="00000000" w:rsidDel="00000000" w:rsidP="00000000" w:rsidRDefault="00000000" w:rsidRPr="00000000" w14:paraId="00000061">
      <w:pPr>
        <w:ind w:left="10" w:firstLine="698"/>
        <w:rPr>
          <w:u w:val="single"/>
        </w:rPr>
      </w:pPr>
      <w:r w:rsidDel="00000000" w:rsidR="00000000" w:rsidRPr="00000000">
        <w:rPr>
          <w:rtl w:val="0"/>
        </w:rPr>
      </w:r>
    </w:p>
    <w:p w:rsidR="00000000" w:rsidDel="00000000" w:rsidP="00000000" w:rsidRDefault="00000000" w:rsidRPr="00000000" w14:paraId="00000062">
      <w:pPr>
        <w:ind w:left="10" w:firstLine="698"/>
        <w:rPr>
          <w:u w:val="single"/>
        </w:rPr>
      </w:pPr>
      <w:r w:rsidDel="00000000" w:rsidR="00000000" w:rsidRPr="00000000">
        <w:rPr>
          <w:rtl w:val="0"/>
        </w:rPr>
      </w:r>
    </w:p>
    <w:p w:rsidR="00000000" w:rsidDel="00000000" w:rsidP="00000000" w:rsidRDefault="00000000" w:rsidRPr="00000000" w14:paraId="00000063">
      <w:pPr>
        <w:ind w:left="10" w:firstLine="698"/>
        <w:rPr>
          <w:u w:val="single"/>
        </w:rPr>
      </w:pPr>
      <w:r w:rsidDel="00000000" w:rsidR="00000000" w:rsidRPr="00000000">
        <w:rPr>
          <w:rtl w:val="0"/>
        </w:rPr>
      </w:r>
    </w:p>
    <w:p w:rsidR="00000000" w:rsidDel="00000000" w:rsidP="00000000" w:rsidRDefault="00000000" w:rsidRPr="00000000" w14:paraId="00000064">
      <w:pPr>
        <w:ind w:left="10" w:firstLine="698"/>
        <w:rPr>
          <w:u w:val="single"/>
        </w:rPr>
      </w:pPr>
      <w:r w:rsidDel="00000000" w:rsidR="00000000" w:rsidRPr="00000000">
        <w:rPr>
          <w:rtl w:val="0"/>
        </w:rPr>
      </w:r>
    </w:p>
    <w:p w:rsidR="00000000" w:rsidDel="00000000" w:rsidP="00000000" w:rsidRDefault="00000000" w:rsidRPr="00000000" w14:paraId="00000065">
      <w:pPr>
        <w:ind w:left="10" w:firstLine="698"/>
        <w:rPr>
          <w:u w:val="single"/>
        </w:rPr>
      </w:pPr>
      <w:r w:rsidDel="00000000" w:rsidR="00000000" w:rsidRPr="00000000">
        <w:rPr>
          <w:rtl w:val="0"/>
        </w:rPr>
      </w:r>
    </w:p>
    <w:p w:rsidR="00000000" w:rsidDel="00000000" w:rsidP="00000000" w:rsidRDefault="00000000" w:rsidRPr="00000000" w14:paraId="00000066">
      <w:pPr>
        <w:ind w:left="10" w:firstLine="698"/>
        <w:rPr>
          <w:u w:val="single"/>
        </w:rPr>
      </w:pPr>
      <w:r w:rsidDel="00000000" w:rsidR="00000000" w:rsidRPr="00000000">
        <w:rPr>
          <w:rtl w:val="0"/>
        </w:rPr>
      </w:r>
    </w:p>
    <w:p w:rsidR="00000000" w:rsidDel="00000000" w:rsidP="00000000" w:rsidRDefault="00000000" w:rsidRPr="00000000" w14:paraId="00000067">
      <w:pPr>
        <w:ind w:left="10" w:firstLine="698"/>
        <w:rPr>
          <w:u w:val="single"/>
        </w:rPr>
      </w:pPr>
      <w:r w:rsidDel="00000000" w:rsidR="00000000" w:rsidRPr="00000000">
        <w:rPr>
          <w:rtl w:val="0"/>
        </w:rPr>
      </w:r>
    </w:p>
    <w:p w:rsidR="00000000" w:rsidDel="00000000" w:rsidP="00000000" w:rsidRDefault="00000000" w:rsidRPr="00000000" w14:paraId="00000068">
      <w:pPr>
        <w:ind w:left="10" w:firstLine="698"/>
        <w:rPr>
          <w:u w:val="single"/>
        </w:rPr>
      </w:pPr>
      <w:r w:rsidDel="00000000" w:rsidR="00000000" w:rsidRPr="00000000">
        <w:rPr>
          <w:rtl w:val="0"/>
        </w:rPr>
      </w:r>
    </w:p>
    <w:p w:rsidR="00000000" w:rsidDel="00000000" w:rsidP="00000000" w:rsidRDefault="00000000" w:rsidRPr="00000000" w14:paraId="00000069">
      <w:pPr>
        <w:ind w:left="10" w:firstLine="698"/>
        <w:rPr>
          <w:u w:val="single"/>
        </w:rPr>
      </w:pPr>
      <w:r w:rsidDel="00000000" w:rsidR="00000000" w:rsidRPr="00000000">
        <w:rPr>
          <w:rtl w:val="0"/>
        </w:rPr>
      </w:r>
    </w:p>
    <w:p w:rsidR="00000000" w:rsidDel="00000000" w:rsidP="00000000" w:rsidRDefault="00000000" w:rsidRPr="00000000" w14:paraId="0000006A">
      <w:pPr>
        <w:ind w:left="10" w:firstLine="698"/>
        <w:rPr>
          <w:u w:val="single"/>
        </w:rPr>
      </w:pPr>
      <w:r w:rsidDel="00000000" w:rsidR="00000000" w:rsidRPr="00000000">
        <w:rPr>
          <w:rtl w:val="0"/>
        </w:rPr>
      </w:r>
    </w:p>
    <w:p w:rsidR="00000000" w:rsidDel="00000000" w:rsidP="00000000" w:rsidRDefault="00000000" w:rsidRPr="00000000" w14:paraId="0000006B">
      <w:pPr>
        <w:ind w:left="10" w:firstLine="698"/>
        <w:rPr>
          <w:u w:val="single"/>
        </w:rPr>
      </w:pPr>
      <w:r w:rsidDel="00000000" w:rsidR="00000000" w:rsidRPr="00000000">
        <w:rPr>
          <w:rtl w:val="0"/>
        </w:rPr>
      </w:r>
    </w:p>
    <w:p w:rsidR="00000000" w:rsidDel="00000000" w:rsidP="00000000" w:rsidRDefault="00000000" w:rsidRPr="00000000" w14:paraId="0000006C">
      <w:pPr>
        <w:ind w:left="0" w:firstLine="0"/>
        <w:rPr>
          <w:u w:val="single"/>
        </w:rPr>
      </w:pPr>
      <w:r w:rsidDel="00000000" w:rsidR="00000000" w:rsidRPr="00000000">
        <w:rPr>
          <w:rtl w:val="0"/>
        </w:rPr>
      </w:r>
    </w:p>
    <w:p w:rsidR="00000000" w:rsidDel="00000000" w:rsidP="00000000" w:rsidRDefault="00000000" w:rsidRPr="00000000" w14:paraId="0000006D">
      <w:pPr>
        <w:ind w:left="0" w:firstLine="0"/>
        <w:rPr>
          <w:u w:val="single"/>
        </w:rPr>
      </w:pPr>
      <w:r w:rsidDel="00000000" w:rsidR="00000000" w:rsidRPr="00000000">
        <w:rPr>
          <w:rtl w:val="0"/>
        </w:rPr>
      </w:r>
    </w:p>
    <w:p w:rsidR="00000000" w:rsidDel="00000000" w:rsidP="00000000" w:rsidRDefault="00000000" w:rsidRPr="00000000" w14:paraId="0000006E">
      <w:pPr>
        <w:ind w:left="0" w:firstLine="0"/>
        <w:rPr>
          <w:u w:val="single"/>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b w:val="1"/>
          <w:u w:val="single"/>
          <w:rtl w:val="0"/>
        </w:rPr>
        <w:t xml:space="preserve">Příklad 5</w:t>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 w:before="0" w:line="266" w:lineRule="auto"/>
        <w:ind w:left="37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Řekněme, že chceme k Person přidělit manželku (spouse), která je typu Person také</w:t>
        <w:tab/>
      </w:r>
    </w:p>
    <w:p w:rsidR="00000000" w:rsidDel="00000000" w:rsidP="00000000" w:rsidRDefault="00000000" w:rsidRPr="00000000" w14:paraId="00000071">
      <w:pPr>
        <w:ind w:left="370" w:hanging="10"/>
        <w:rPr/>
      </w:pPr>
      <w:r w:rsidDel="00000000" w:rsidR="00000000" w:rsidRPr="00000000">
        <w:rPr>
          <w:rtl w:val="0"/>
        </w:rPr>
        <w:tab/>
        <w:tab/>
      </w:r>
    </w:p>
    <w:p w:rsidR="00000000" w:rsidDel="00000000" w:rsidP="00000000" w:rsidRDefault="00000000" w:rsidRPr="00000000" w14:paraId="00000072">
      <w:pPr>
        <w:ind w:left="370" w:hanging="10"/>
        <w:rPr/>
      </w:pPr>
      <w:r w:rsidDel="00000000" w:rsidR="00000000" w:rsidRPr="00000000">
        <w:rPr/>
        <w:drawing>
          <wp:inline distB="0" distT="0" distL="0" distR="0">
            <wp:extent cx="5077460" cy="2391410"/>
            <wp:effectExtent b="0" l="0" r="0" t="0"/>
            <wp:docPr id="3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077460" cy="2391410"/>
                    </a:xfrm>
                    <a:prstGeom prst="rect"/>
                    <a:ln/>
                  </pic:spPr>
                </pic:pic>
              </a:graphicData>
            </a:graphic>
          </wp:inline>
        </w:drawing>
      </w: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224154</wp:posOffset>
            </wp:positionH>
            <wp:positionV relativeFrom="paragraph">
              <wp:posOffset>2553970</wp:posOffset>
            </wp:positionV>
            <wp:extent cx="3439160" cy="1600835"/>
            <wp:effectExtent b="0" l="0" r="0" t="0"/>
            <wp:wrapTopAndBottom distB="0" distT="0"/>
            <wp:docPr id="3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439160" cy="1600835"/>
                    </a:xfrm>
                    <a:prstGeom prst="rect"/>
                    <a:ln/>
                  </pic:spPr>
                </pic:pic>
              </a:graphicData>
            </a:graphic>
          </wp:anchor>
        </w:drawing>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 w:before="0" w:line="26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Pokud bychom přiřadili Person p2 do proměnné spouse Person p1, stalo by se to, že by se adresa instance Person p2 jednoduše překopírovala do samotné proměnné spouse Person p1</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283845</wp:posOffset>
            </wp:positionH>
            <wp:positionV relativeFrom="paragraph">
              <wp:posOffset>173355</wp:posOffset>
            </wp:positionV>
            <wp:extent cx="4618355" cy="2216785"/>
            <wp:effectExtent b="0" l="0" r="0" t="0"/>
            <wp:wrapTopAndBottom distB="0" distT="0"/>
            <wp:docPr id="2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618355" cy="2216785"/>
                    </a:xfrm>
                    <a:prstGeom prst="rect"/>
                    <a:ln/>
                  </pic:spPr>
                </pic:pic>
              </a:graphicData>
            </a:graphic>
          </wp:anchor>
        </w:drawing>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ind w:left="0" w:firstLine="0"/>
        <w:rPr>
          <w:b w:val="1"/>
          <w:u w:val="single"/>
        </w:rPr>
      </w:pPr>
      <w:r w:rsidDel="00000000" w:rsidR="00000000" w:rsidRPr="00000000">
        <w:rPr>
          <w:rtl w:val="0"/>
        </w:rPr>
      </w:r>
    </w:p>
    <w:p w:rsidR="00000000" w:rsidDel="00000000" w:rsidP="00000000" w:rsidRDefault="00000000" w:rsidRPr="00000000" w14:paraId="0000007A">
      <w:pPr>
        <w:ind w:left="0" w:firstLine="0"/>
        <w:rPr>
          <w:b w:val="1"/>
          <w:u w:val="single"/>
        </w:rPr>
      </w:pPr>
      <w:r w:rsidDel="00000000" w:rsidR="00000000" w:rsidRPr="00000000">
        <w:rPr>
          <w:rtl w:val="0"/>
        </w:rPr>
      </w:r>
    </w:p>
    <w:p w:rsidR="00000000" w:rsidDel="00000000" w:rsidP="00000000" w:rsidRDefault="00000000" w:rsidRPr="00000000" w14:paraId="0000007B">
      <w:pPr>
        <w:ind w:left="0" w:firstLine="0"/>
        <w:rPr>
          <w:b w:val="1"/>
          <w:u w:val="single"/>
        </w:rPr>
      </w:pPr>
      <w:r w:rsidDel="00000000" w:rsidR="00000000" w:rsidRPr="00000000">
        <w:rPr>
          <w:rtl w:val="0"/>
        </w:rPr>
      </w:r>
    </w:p>
    <w:p w:rsidR="00000000" w:rsidDel="00000000" w:rsidP="00000000" w:rsidRDefault="00000000" w:rsidRPr="00000000" w14:paraId="0000007C">
      <w:pPr>
        <w:ind w:left="0" w:firstLine="0"/>
        <w:rPr>
          <w:b w:val="1"/>
          <w:u w:val="single"/>
        </w:rPr>
      </w:pPr>
      <w:r w:rsidDel="00000000" w:rsidR="00000000" w:rsidRPr="00000000">
        <w:rPr>
          <w:rtl w:val="0"/>
        </w:rPr>
      </w:r>
    </w:p>
    <w:p w:rsidR="00000000" w:rsidDel="00000000" w:rsidP="00000000" w:rsidRDefault="00000000" w:rsidRPr="00000000" w14:paraId="0000007D">
      <w:pPr>
        <w:rPr>
          <w:b w:val="1"/>
          <w:u w:val="single"/>
        </w:rPr>
      </w:pPr>
      <w:r w:rsidDel="00000000" w:rsidR="00000000" w:rsidRPr="00000000">
        <w:rPr>
          <w:rtl w:val="0"/>
        </w:rPr>
      </w:r>
    </w:p>
    <w:p w:rsidR="00000000" w:rsidDel="00000000" w:rsidP="00000000" w:rsidRDefault="00000000" w:rsidRPr="00000000" w14:paraId="0000007E">
      <w:pPr>
        <w:rPr>
          <w:b w:val="1"/>
          <w:u w:val="single"/>
        </w:rPr>
      </w:pPr>
      <w:r w:rsidDel="00000000" w:rsidR="00000000" w:rsidRPr="00000000">
        <w:rPr>
          <w:b w:val="1"/>
          <w:u w:val="single"/>
          <w:rtl w:val="0"/>
        </w:rPr>
        <w:t xml:space="preserve">Příklad 6</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 w:before="0" w:line="26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Tato metoda vezme věk osoby a přidá k němu hodnotu x</w:t>
      </w:r>
    </w:p>
    <w:p w:rsidR="00000000" w:rsidDel="00000000" w:rsidP="00000000" w:rsidRDefault="00000000" w:rsidRPr="00000000" w14:paraId="00000080">
      <w:pPr>
        <w:rPr/>
      </w:pPr>
      <w:r w:rsidDel="00000000" w:rsidR="00000000" w:rsidRPr="00000000">
        <w:rPr>
          <w:rtl w:val="0"/>
        </w:rPr>
      </w:r>
      <w:r w:rsidDel="00000000" w:rsidR="00000000" w:rsidRPr="00000000">
        <w:drawing>
          <wp:anchor allowOverlap="1" behindDoc="0" distB="0" distT="0" distL="0" distR="114300" hidden="0" layoutInCell="1" locked="0" relativeHeight="0" simplePos="0">
            <wp:simplePos x="0" y="0"/>
            <wp:positionH relativeFrom="column">
              <wp:posOffset>0</wp:posOffset>
            </wp:positionH>
            <wp:positionV relativeFrom="paragraph">
              <wp:posOffset>155575</wp:posOffset>
            </wp:positionV>
            <wp:extent cx="2181860" cy="809625"/>
            <wp:effectExtent b="0" l="0" r="0" t="0"/>
            <wp:wrapTopAndBottom distB="0" distT="0"/>
            <wp:docPr id="3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2181860" cy="809625"/>
                    </a:xfrm>
                    <a:prstGeom prst="rect"/>
                    <a:ln/>
                  </pic:spPr>
                </pic:pic>
              </a:graphicData>
            </a:graphic>
          </wp:anchor>
        </w:drawing>
      </w:r>
    </w:p>
    <w:p w:rsidR="00000000" w:rsidDel="00000000" w:rsidP="00000000" w:rsidRDefault="00000000" w:rsidRPr="00000000" w14:paraId="00000081">
      <w:pPr>
        <w:rPr/>
      </w:pPr>
      <w:r w:rsidDel="00000000" w:rsidR="00000000" w:rsidRPr="00000000">
        <w:rPr>
          <w:rtl w:val="0"/>
        </w:rPr>
      </w:r>
      <w:r w:rsidDel="00000000" w:rsidR="00000000" w:rsidRPr="00000000">
        <w:drawing>
          <wp:anchor allowOverlap="1" behindDoc="0" distB="0" distT="0" distL="0" distR="114300" hidden="0" layoutInCell="1" locked="0" relativeHeight="0" simplePos="0">
            <wp:simplePos x="0" y="0"/>
            <wp:positionH relativeFrom="column">
              <wp:posOffset>0</wp:posOffset>
            </wp:positionH>
            <wp:positionV relativeFrom="paragraph">
              <wp:posOffset>1209675</wp:posOffset>
            </wp:positionV>
            <wp:extent cx="2877185" cy="857250"/>
            <wp:effectExtent b="0" l="0" r="0" t="0"/>
            <wp:wrapTopAndBottom distB="0" distT="0"/>
            <wp:docPr id="20"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877185" cy="857250"/>
                    </a:xfrm>
                    <a:prstGeom prst="rect"/>
                    <a:ln/>
                  </pic:spPr>
                </pic:pic>
              </a:graphicData>
            </a:graphic>
          </wp:anchor>
        </w:drawing>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 w:before="0" w:line="26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Vytvoříme osobu a pomocí </w:t>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 w:before="0" w:line="26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paměti nám metoda increaseAge vytvoří proměnnou x na zásobníku. Ta se pak přičte k instanci dané osoby</w:t>
      </w:r>
    </w:p>
    <w:p w:rsidR="00000000" w:rsidDel="00000000" w:rsidP="00000000" w:rsidRDefault="00000000" w:rsidRPr="00000000" w14:paraId="00000085">
      <w:pPr>
        <w:rPr>
          <w:b w:val="1"/>
        </w:rPr>
      </w:pPr>
      <w:r w:rsidDel="00000000" w:rsidR="00000000" w:rsidRPr="00000000">
        <w:rPr/>
        <w:drawing>
          <wp:inline distB="0" distT="0" distL="0" distR="0">
            <wp:extent cx="4839480" cy="2173680"/>
            <wp:effectExtent b="0" l="0" r="0" t="0"/>
            <wp:docPr id="3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839480" cy="217368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Stringy v paměti</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6" w:lineRule="auto"/>
        <w:ind w:left="37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Stringy nejsou hodnotový</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ale referenční typ, to znamená, že jsou vždy uloženy na haldě.</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6" w:lineRule="auto"/>
        <w:ind w:left="37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Když tedy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například chceme změn</w:t>
      </w:r>
      <w:r w:rsidDel="00000000" w:rsidR="00000000" w:rsidRPr="00000000">
        <w:rPr>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jméno Osoby</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 w:before="0" w:line="266" w:lineRule="auto"/>
        <w:ind w:left="3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ind w:left="0" w:firstLine="360"/>
        <w:rPr/>
      </w:pPr>
      <w:r w:rsidDel="00000000" w:rsidR="00000000" w:rsidRPr="00000000">
        <w:rPr>
          <w:rtl w:val="0"/>
        </w:rPr>
        <w:t xml:space="preserve">p.Name = “Karel“;</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Vytvoří se nový string na heapu 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přepíše starou referenci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 w:before="0" w:line="26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Starý string z haldy okamžitě nemizí, ale po chvíli bude odstraněn garbage collectorem</w:t>
      </w: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b w:val="1"/>
          <w:rtl w:val="0"/>
        </w:rPr>
        <w:t xml:space="preserve">Struktury </w:t>
      </w:r>
    </w:p>
    <w:p w:rsidR="00000000" w:rsidDel="00000000" w:rsidP="00000000" w:rsidRDefault="00000000" w:rsidRPr="00000000" w14:paraId="00000091">
      <w:pPr>
        <w:numPr>
          <w:ilvl w:val="0"/>
          <w:numId w:val="5"/>
        </w:numPr>
        <w:ind w:left="360"/>
        <w:rPr>
          <w:rFonts w:ascii="Arial" w:cs="Arial" w:eastAsia="Arial" w:hAnsi="Arial"/>
        </w:rPr>
      </w:pPr>
      <w:r w:rsidDel="00000000" w:rsidR="00000000" w:rsidRPr="00000000">
        <w:rPr>
          <w:rtl w:val="0"/>
        </w:rPr>
        <w:t xml:space="preserve">Struktury jsou podobné třídám, nemohou se však dědit nebo být děděny. </w:t>
      </w:r>
    </w:p>
    <w:p w:rsidR="00000000" w:rsidDel="00000000" w:rsidP="00000000" w:rsidRDefault="00000000" w:rsidRPr="00000000" w14:paraId="00000092">
      <w:pPr>
        <w:numPr>
          <w:ilvl w:val="0"/>
          <w:numId w:val="5"/>
        </w:numPr>
        <w:ind w:left="360"/>
        <w:rPr>
          <w:u w:val="none"/>
        </w:rPr>
      </w:pPr>
      <w:r w:rsidDel="00000000" w:rsidR="00000000" w:rsidRPr="00000000">
        <w:rPr>
          <w:rtl w:val="0"/>
        </w:rPr>
        <w:t xml:space="preserve">Narozdíl od tříd jsou uloženy na stacku.</w:t>
      </w:r>
    </w:p>
    <w:p w:rsidR="00000000" w:rsidDel="00000000" w:rsidP="00000000" w:rsidRDefault="00000000" w:rsidRPr="00000000" w14:paraId="00000093">
      <w:pPr>
        <w:numPr>
          <w:ilvl w:val="0"/>
          <w:numId w:val="5"/>
        </w:numPr>
        <w:ind w:left="360"/>
        <w:rPr>
          <w:u w:val="none"/>
        </w:rPr>
      </w:pPr>
      <w:r w:rsidDel="00000000" w:rsidR="00000000" w:rsidRPr="00000000">
        <w:rPr>
          <w:rtl w:val="0"/>
        </w:rPr>
        <w:t xml:space="preserve">Více o strukturách v otázce “</w:t>
      </w:r>
      <w:r w:rsidDel="00000000" w:rsidR="00000000" w:rsidRPr="00000000">
        <w:rPr>
          <w:rtl w:val="0"/>
        </w:rPr>
        <w:t xml:space="preserve">Datové typy, Generika, Výčtové datové typy, Struktury, Delegáti, Eventy” od Karla Muroně. </w:t>
      </w:r>
    </w:p>
    <w:p w:rsidR="00000000" w:rsidDel="00000000" w:rsidP="00000000" w:rsidRDefault="00000000" w:rsidRPr="00000000" w14:paraId="00000094">
      <w:pPr>
        <w:numPr>
          <w:ilvl w:val="0"/>
          <w:numId w:val="5"/>
        </w:numPr>
        <w:ind w:left="360"/>
        <w:rPr>
          <w:u w:val="none"/>
        </w:rPr>
      </w:pPr>
      <w:r w:rsidDel="00000000" w:rsidR="00000000" w:rsidRPr="00000000">
        <w:rPr>
          <w:rtl w:val="0"/>
        </w:rPr>
        <w:t xml:space="preserve">Taky je dobré zmínit, že všechny primitivní typy v C# jsou struktury, proto můžeme například napsat int. a zobrazí se nám různé metody. Funguje pouze v mainu, pokud to zkusíme v nějaké třídě, nic nám to neukáže, protože třída je na heapu a to znamená, že i struktura vytvořená ve třídě se uloží na heap. </w:t>
      </w:r>
    </w:p>
    <w:p w:rsidR="00000000" w:rsidDel="00000000" w:rsidP="00000000" w:rsidRDefault="00000000" w:rsidRPr="00000000" w14:paraId="00000095">
      <w:pPr>
        <w:ind w:left="0" w:firstLine="0"/>
        <w:rPr>
          <w:b w:val="1"/>
        </w:rPr>
      </w:pP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b w:val="1"/>
          <w:rtl w:val="0"/>
        </w:rPr>
        <w:t xml:space="preserve">Dynamická pole v paměti</w:t>
      </w:r>
    </w:p>
    <w:p w:rsidR="00000000" w:rsidDel="00000000" w:rsidP="00000000" w:rsidRDefault="00000000" w:rsidRPr="00000000" w14:paraId="0000009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6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Všechn</w:t>
      </w:r>
      <w:r w:rsidDel="00000000" w:rsidR="00000000" w:rsidRPr="00000000">
        <w:rPr>
          <w:rtl w:val="0"/>
        </w:rPr>
        <w:t xml:space="preserve">a pole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ukládají na haldu (nez</w:t>
      </w:r>
      <w:r w:rsidDel="00000000" w:rsidR="00000000" w:rsidRPr="00000000">
        <w:rPr>
          <w:rtl w:val="0"/>
        </w:rPr>
        <w:t xml:space="preserve">áleží jestli dynamická nebo statická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Při deklaraci mají nějakou určenou velikost. </w:t>
      </w:r>
    </w:p>
    <w:p w:rsidR="00000000" w:rsidDel="00000000" w:rsidP="00000000" w:rsidRDefault="00000000" w:rsidRPr="00000000" w14:paraId="000000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Uživatel k nevyužitým prvkům nemá přístup a ani je nevidí (může se ale podívat v debugu) </w:t>
      </w:r>
    </w:p>
    <w:p w:rsidR="00000000" w:rsidDel="00000000" w:rsidP="00000000" w:rsidRDefault="00000000" w:rsidRPr="00000000" w14:paraId="0000009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 tom co je velikost pole překonána vytvoří se na haldě nové, větší a překopírují se do něj prvky ze starého pole</w:t>
      </w:r>
    </w:p>
    <w:p w:rsidR="00000000" w:rsidDel="00000000" w:rsidP="00000000" w:rsidRDefault="00000000" w:rsidRPr="00000000" w14:paraId="0000009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Výjimkou je Linked list,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 kvůli  své řetězové architektuře nemá žádnou předem určenou velikost</w:t>
      </w:r>
    </w:p>
    <w:p w:rsidR="00000000" w:rsidDel="00000000" w:rsidP="00000000" w:rsidRDefault="00000000" w:rsidRPr="00000000" w14:paraId="0000009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 w:before="0" w:line="26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Díky tomu se může na haldu uložit, jak chce a nikdy nepřijde chvíle, kdyby se musel vytvářet znova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 účelem zvýšení kapacity</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6" w:before="0" w:line="266" w:lineRule="auto"/>
        <w:ind w:left="0" w:right="0"/>
        <w:jc w:val="left"/>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6" w:before="0" w:line="266" w:lineRule="auto"/>
        <w:ind w:left="0" w:right="0"/>
        <w:jc w:val="left"/>
        <w:rPr>
          <w:b w:val="1"/>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6" w:before="0" w:line="266" w:lineRule="auto"/>
        <w:ind w:left="0" w:right="0"/>
        <w:jc w:val="left"/>
        <w:rPr>
          <w:b w:val="1"/>
        </w:rPr>
      </w:pPr>
      <w:r w:rsidDel="00000000" w:rsidR="00000000" w:rsidRPr="00000000">
        <w:rPr>
          <w:b w:val="1"/>
          <w:rtl w:val="0"/>
        </w:rPr>
        <w:t xml:space="preserve">Proč </w:t>
      </w:r>
      <w:r w:rsidDel="00000000" w:rsidR="00000000" w:rsidRPr="00000000">
        <w:rPr>
          <w:b w:val="1"/>
          <w:rtl w:val="0"/>
        </w:rPr>
        <w:t xml:space="preserve">indexujeme</w:t>
      </w:r>
      <w:r w:rsidDel="00000000" w:rsidR="00000000" w:rsidRPr="00000000">
        <w:rPr>
          <w:b w:val="1"/>
          <w:rtl w:val="0"/>
        </w:rPr>
        <w:t xml:space="preserve"> od 0?</w:t>
      </w:r>
    </w:p>
    <w:p w:rsidR="00000000" w:rsidDel="00000000" w:rsidP="00000000" w:rsidRDefault="00000000" w:rsidRPr="00000000" w14:paraId="000000A3">
      <w:pPr>
        <w:numPr>
          <w:ilvl w:val="0"/>
          <w:numId w:val="5"/>
        </w:numPr>
        <w:ind w:left="360"/>
      </w:pPr>
      <w:r w:rsidDel="00000000" w:rsidR="00000000" w:rsidRPr="00000000">
        <w:rPr>
          <w:rtl w:val="0"/>
        </w:rPr>
        <w:t xml:space="preserve">Když </w:t>
      </w:r>
      <w:r w:rsidDel="00000000" w:rsidR="00000000" w:rsidRPr="00000000">
        <w:rPr>
          <w:rtl w:val="0"/>
        </w:rPr>
        <w:t xml:space="preserve">načítáme</w:t>
      </w:r>
      <w:r w:rsidDel="00000000" w:rsidR="00000000" w:rsidRPr="00000000">
        <w:rPr>
          <w:rtl w:val="0"/>
        </w:rPr>
        <w:t xml:space="preserve"> prvek z pole, tak se vždy načte adresa prvního prvku (báze) a jeho velikost</w:t>
      </w:r>
    </w:p>
    <w:p w:rsidR="00000000" w:rsidDel="00000000" w:rsidP="00000000" w:rsidRDefault="00000000" w:rsidRPr="00000000" w14:paraId="000000A4">
      <w:pPr>
        <w:numPr>
          <w:ilvl w:val="0"/>
          <w:numId w:val="5"/>
        </w:numPr>
        <w:ind w:left="360"/>
        <w:rPr>
          <w:u w:val="none"/>
        </w:rPr>
      </w:pPr>
      <w:r w:rsidDel="00000000" w:rsidR="00000000" w:rsidRPr="00000000">
        <w:rPr>
          <w:rtl w:val="0"/>
        </w:rPr>
        <w:t xml:space="preserve">Pointer ze Stacku na něj ukazuje</w:t>
      </w:r>
    </w:p>
    <w:p w:rsidR="00000000" w:rsidDel="00000000" w:rsidP="00000000" w:rsidRDefault="00000000" w:rsidRPr="00000000" w14:paraId="000000A5">
      <w:pPr>
        <w:numPr>
          <w:ilvl w:val="0"/>
          <w:numId w:val="5"/>
        </w:numPr>
        <w:ind w:left="360"/>
        <w:rPr>
          <w:u w:val="none"/>
        </w:rPr>
      </w:pPr>
      <w:r w:rsidDel="00000000" w:rsidR="00000000" w:rsidRPr="00000000">
        <w:rPr>
          <w:rtl w:val="0"/>
        </w:rPr>
        <w:t xml:space="preserve">Všechny prvky jsou stejně velké</w:t>
      </w:r>
    </w:p>
    <w:p w:rsidR="00000000" w:rsidDel="00000000" w:rsidP="00000000" w:rsidRDefault="00000000" w:rsidRPr="00000000" w14:paraId="000000A6">
      <w:pPr>
        <w:numPr>
          <w:ilvl w:val="0"/>
          <w:numId w:val="5"/>
        </w:numPr>
        <w:ind w:left="360"/>
      </w:pPr>
      <w:r w:rsidDel="00000000" w:rsidR="00000000" w:rsidRPr="00000000">
        <w:rPr>
          <w:rtl w:val="0"/>
        </w:rPr>
        <w:t xml:space="preserve">Číslo v závorkách poté znamená o kolik se od tohoto načteného prvku má program posunout(offsetnout)</w:t>
      </w:r>
    </w:p>
    <w:p w:rsidR="00000000" w:rsidDel="00000000" w:rsidP="00000000" w:rsidRDefault="00000000" w:rsidRPr="00000000" w14:paraId="000000A7">
      <w:pPr>
        <w:numPr>
          <w:ilvl w:val="0"/>
          <w:numId w:val="5"/>
        </w:numPr>
        <w:ind w:left="360"/>
      </w:pPr>
      <w:r w:rsidDel="00000000" w:rsidR="00000000" w:rsidRPr="00000000">
        <w:rPr>
          <w:rtl w:val="0"/>
        </w:rPr>
        <w:t xml:space="preserve">To znamená, že pokud máme například toto pole:</w:t>
      </w:r>
    </w:p>
    <w:p w:rsidR="00000000" w:rsidDel="00000000" w:rsidP="00000000" w:rsidRDefault="00000000" w:rsidRPr="00000000" w14:paraId="000000A8">
      <w:pPr>
        <w:ind w:left="0"/>
        <w:rPr/>
      </w:pPr>
      <w:r w:rsidDel="00000000" w:rsidR="00000000" w:rsidRPr="00000000">
        <w:rPr>
          <w:rtl w:val="0"/>
        </w:rPr>
        <w:tab/>
      </w:r>
    </w:p>
    <w:p w:rsidR="00000000" w:rsidDel="00000000" w:rsidP="00000000" w:rsidRDefault="00000000" w:rsidRPr="00000000" w14:paraId="000000A9">
      <w:pPr>
        <w:ind w:left="0"/>
        <w:rPr/>
      </w:pPr>
      <w:r w:rsidDel="00000000" w:rsidR="00000000" w:rsidRPr="00000000">
        <w:rPr>
          <w:rtl w:val="0"/>
        </w:rPr>
        <w:tab/>
      </w:r>
      <w:r w:rsidDel="00000000" w:rsidR="00000000" w:rsidRPr="00000000">
        <w:rPr/>
        <w:drawing>
          <wp:inline distB="114300" distT="114300" distL="114300" distR="114300">
            <wp:extent cx="3038475" cy="238125"/>
            <wp:effectExtent b="0" l="0" r="0" t="0"/>
            <wp:docPr id="26"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30384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rPr/>
      </w:pPr>
      <w:r w:rsidDel="00000000" w:rsidR="00000000" w:rsidRPr="00000000">
        <w:rPr>
          <w:rtl w:val="0"/>
        </w:rPr>
        <w:tab/>
      </w:r>
    </w:p>
    <w:p w:rsidR="00000000" w:rsidDel="00000000" w:rsidP="00000000" w:rsidRDefault="00000000" w:rsidRPr="00000000" w14:paraId="000000AB">
      <w:pPr>
        <w:numPr>
          <w:ilvl w:val="0"/>
          <w:numId w:val="5"/>
        </w:numPr>
        <w:ind w:left="360"/>
      </w:pPr>
      <w:r w:rsidDel="00000000" w:rsidR="00000000" w:rsidRPr="00000000">
        <w:rPr>
          <w:rtl w:val="0"/>
        </w:rPr>
        <w:t xml:space="preserve">A řekněme, že chceme první prvek</w:t>
      </w:r>
    </w:p>
    <w:p w:rsidR="00000000" w:rsidDel="00000000" w:rsidP="00000000" w:rsidRDefault="00000000" w:rsidRPr="00000000" w14:paraId="000000AC">
      <w:pPr>
        <w:numPr>
          <w:ilvl w:val="0"/>
          <w:numId w:val="5"/>
        </w:numPr>
        <w:ind w:left="360"/>
        <w:rPr>
          <w:u w:val="none"/>
        </w:rPr>
      </w:pPr>
      <w:r w:rsidDel="00000000" w:rsidR="00000000" w:rsidRPr="00000000">
        <w:rPr>
          <w:rtl w:val="0"/>
        </w:rPr>
        <w:t xml:space="preserve">Tím pádem si musíme říct: “máme první prvek a o kolik míst se musíme posunout od prvku, který už máme načtený?”(kolikrát se posuneme o velikost prvního prvku) O nula míst. Stejně to vypadá i v kódu:</w:t>
      </w:r>
    </w:p>
    <w:p w:rsidR="00000000" w:rsidDel="00000000" w:rsidP="00000000" w:rsidRDefault="00000000" w:rsidRPr="00000000" w14:paraId="000000AD">
      <w:pPr>
        <w:ind w:left="360" w:firstLine="0"/>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133350</wp:posOffset>
            </wp:positionV>
            <wp:extent cx="2238375" cy="180975"/>
            <wp:effectExtent b="0" l="0" r="0" t="0"/>
            <wp:wrapSquare wrapText="bothSides" distB="114300" distT="114300" distL="114300" distR="114300"/>
            <wp:docPr id="18"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238375" cy="180975"/>
                    </a:xfrm>
                    <a:prstGeom prst="rect"/>
                    <a:ln/>
                  </pic:spPr>
                </pic:pic>
              </a:graphicData>
            </a:graphic>
          </wp:anchor>
        </w:drawing>
      </w:r>
    </w:p>
    <w:p w:rsidR="00000000" w:rsidDel="00000000" w:rsidP="00000000" w:rsidRDefault="00000000" w:rsidRPr="00000000" w14:paraId="000000AE">
      <w:pPr>
        <w:ind w:left="360" w:firstLine="0"/>
        <w:rPr/>
      </w:pPr>
      <w:r w:rsidDel="00000000" w:rsidR="00000000" w:rsidRPr="00000000">
        <w:rPr>
          <w:rtl w:val="0"/>
        </w:rPr>
      </w:r>
    </w:p>
    <w:p w:rsidR="00000000" w:rsidDel="00000000" w:rsidP="00000000" w:rsidRDefault="00000000" w:rsidRPr="00000000" w14:paraId="000000AF">
      <w:pPr>
        <w:ind w:left="360" w:firstLine="0"/>
        <w:rPr/>
      </w:pPr>
      <w:r w:rsidDel="00000000" w:rsidR="00000000" w:rsidRPr="00000000">
        <w:rPr>
          <w:rtl w:val="0"/>
        </w:rPr>
      </w:r>
    </w:p>
    <w:p w:rsidR="00000000" w:rsidDel="00000000" w:rsidP="00000000" w:rsidRDefault="00000000" w:rsidRPr="00000000" w14:paraId="000000B0">
      <w:pPr>
        <w:numPr>
          <w:ilvl w:val="0"/>
          <w:numId w:val="5"/>
        </w:numPr>
        <w:ind w:left="360"/>
      </w:pPr>
      <w:r w:rsidDel="00000000" w:rsidR="00000000" w:rsidRPr="00000000">
        <w:rPr>
          <w:rtl w:val="0"/>
        </w:rPr>
        <w:t xml:space="preserve">Kdyby jsme chtěli třeba 3. prvek tak je postup úplně stejný</w:t>
      </w:r>
    </w:p>
    <w:p w:rsidR="00000000" w:rsidDel="00000000" w:rsidP="00000000" w:rsidRDefault="00000000" w:rsidRPr="00000000" w14:paraId="000000B1">
      <w:pPr>
        <w:numPr>
          <w:ilvl w:val="0"/>
          <w:numId w:val="5"/>
        </w:numPr>
        <w:ind w:left="360"/>
        <w:rPr>
          <w:u w:val="none"/>
        </w:rPr>
      </w:pPr>
      <w:r w:rsidDel="00000000" w:rsidR="00000000" w:rsidRPr="00000000">
        <w:rPr>
          <w:rtl w:val="0"/>
        </w:rPr>
        <w:t xml:space="preserve">Máme načtený první prvek a o kolik míst se musíme posunout, aby jsme dostali 3 prvek. O 2 místa (2x velikost prvního prvku)</w:t>
      </w:r>
      <w:r w:rsidDel="00000000" w:rsidR="00000000" w:rsidRPr="00000000">
        <w:rPr>
          <w:rtl w:val="0"/>
        </w:rPr>
      </w:r>
    </w:p>
    <w:p w:rsidR="00000000" w:rsidDel="00000000" w:rsidP="00000000" w:rsidRDefault="00000000" w:rsidRPr="00000000" w14:paraId="000000B2">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152400</wp:posOffset>
            </wp:positionV>
            <wp:extent cx="2162175" cy="171450"/>
            <wp:effectExtent b="0" l="0" r="0" t="0"/>
            <wp:wrapSquare wrapText="bothSides" distB="114300" distT="114300" distL="114300" distR="114300"/>
            <wp:docPr id="32"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2162175" cy="171450"/>
                    </a:xfrm>
                    <a:prstGeom prst="rect"/>
                    <a:ln/>
                  </pic:spPr>
                </pic:pic>
              </a:graphicData>
            </a:graphic>
          </wp:anchor>
        </w:drawing>
      </w:r>
    </w:p>
    <w:p w:rsidR="00000000" w:rsidDel="00000000" w:rsidP="00000000" w:rsidRDefault="00000000" w:rsidRPr="00000000" w14:paraId="000000B3">
      <w:pPr>
        <w:ind w:left="0" w:firstLine="0"/>
        <w:rPr>
          <w:b w:val="1"/>
        </w:rPr>
      </w:pPr>
      <w:r w:rsidDel="00000000" w:rsidR="00000000" w:rsidRPr="00000000">
        <w:rPr>
          <w:rtl w:val="0"/>
        </w:rPr>
      </w:r>
    </w:p>
    <w:p w:rsidR="00000000" w:rsidDel="00000000" w:rsidP="00000000" w:rsidRDefault="00000000" w:rsidRPr="00000000" w14:paraId="000000B4">
      <w:pPr>
        <w:ind w:left="0" w:firstLine="0"/>
        <w:rPr>
          <w:b w:val="1"/>
        </w:rPr>
      </w:pPr>
      <w:r w:rsidDel="00000000" w:rsidR="00000000" w:rsidRPr="00000000">
        <w:rPr>
          <w:rtl w:val="0"/>
        </w:rPr>
      </w:r>
    </w:p>
    <w:p w:rsidR="00000000" w:rsidDel="00000000" w:rsidP="00000000" w:rsidRDefault="00000000" w:rsidRPr="00000000" w14:paraId="000000B5">
      <w:pPr>
        <w:numPr>
          <w:ilvl w:val="0"/>
          <w:numId w:val="5"/>
        </w:numPr>
        <w:ind w:left="360"/>
      </w:pPr>
      <w:r w:rsidDel="00000000" w:rsidR="00000000" w:rsidRPr="00000000">
        <w:rPr>
          <w:rtl w:val="0"/>
        </w:rPr>
        <w:t xml:space="preserve">Program se posouvá právě o velikost prvního prvku. Proto je procházení listu tak rychlé, protože nemusí procházet prvek za prvkem, ale pouze se posune o urćenou vzdálenost na potřebné místo, kde teprve načte prvek. Neplatí například v Linked listu, kde kvůli jeho architektuŕe musí program projít každým jednotlivým prvkem. </w:t>
      </w:r>
      <w:r w:rsidDel="00000000" w:rsidR="00000000" w:rsidRPr="00000000">
        <w:rPr>
          <w:rtl w:val="0"/>
        </w:rPr>
      </w:r>
    </w:p>
    <w:p w:rsidR="00000000" w:rsidDel="00000000" w:rsidP="00000000" w:rsidRDefault="00000000" w:rsidRPr="00000000" w14:paraId="000000B6">
      <w:pPr>
        <w:ind w:left="0" w:firstLine="0"/>
        <w:rPr>
          <w:b w:val="1"/>
        </w:rPr>
      </w:pP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rtl w:val="0"/>
        </w:rPr>
      </w:r>
    </w:p>
    <w:p w:rsidR="00000000" w:rsidDel="00000000" w:rsidP="00000000" w:rsidRDefault="00000000" w:rsidRPr="00000000" w14:paraId="000000B8">
      <w:pPr>
        <w:ind w:left="0" w:firstLine="0"/>
        <w:rPr>
          <w:b w:val="1"/>
        </w:rPr>
      </w:pPr>
      <w:r w:rsidDel="00000000" w:rsidR="00000000" w:rsidRPr="00000000">
        <w:rPr>
          <w:rtl w:val="0"/>
        </w:rPr>
      </w:r>
    </w:p>
    <w:p w:rsidR="00000000" w:rsidDel="00000000" w:rsidP="00000000" w:rsidRDefault="00000000" w:rsidRPr="00000000" w14:paraId="000000B9">
      <w:pPr>
        <w:ind w:left="0" w:firstLine="0"/>
        <w:rPr>
          <w:b w:val="1"/>
        </w:rPr>
      </w:pPr>
      <w:r w:rsidDel="00000000" w:rsidR="00000000" w:rsidRPr="00000000">
        <w:rPr>
          <w:rtl w:val="0"/>
        </w:rPr>
      </w:r>
    </w:p>
    <w:p w:rsidR="00000000" w:rsidDel="00000000" w:rsidP="00000000" w:rsidRDefault="00000000" w:rsidRPr="00000000" w14:paraId="000000BA">
      <w:pPr>
        <w:ind w:left="0" w:firstLine="0"/>
        <w:rPr>
          <w:b w:val="1"/>
        </w:rPr>
      </w:pPr>
      <w:r w:rsidDel="00000000" w:rsidR="00000000" w:rsidRPr="00000000">
        <w:rPr>
          <w:rtl w:val="0"/>
        </w:rPr>
      </w:r>
    </w:p>
    <w:p w:rsidR="00000000" w:rsidDel="00000000" w:rsidP="00000000" w:rsidRDefault="00000000" w:rsidRPr="00000000" w14:paraId="000000BB">
      <w:pPr>
        <w:ind w:left="0" w:firstLine="0"/>
        <w:rPr>
          <w:b w:val="1"/>
        </w:rPr>
      </w:pPr>
      <w:r w:rsidDel="00000000" w:rsidR="00000000" w:rsidRPr="00000000">
        <w:rPr>
          <w:rtl w:val="0"/>
        </w:rPr>
      </w:r>
    </w:p>
    <w:p w:rsidR="00000000" w:rsidDel="00000000" w:rsidP="00000000" w:rsidRDefault="00000000" w:rsidRPr="00000000" w14:paraId="000000BC">
      <w:pPr>
        <w:ind w:left="0" w:firstLine="0"/>
        <w:rPr>
          <w:b w:val="1"/>
        </w:rPr>
      </w:pPr>
      <w:r w:rsidDel="00000000" w:rsidR="00000000" w:rsidRPr="00000000">
        <w:rPr>
          <w:rtl w:val="0"/>
        </w:rPr>
      </w:r>
    </w:p>
    <w:p w:rsidR="00000000" w:rsidDel="00000000" w:rsidP="00000000" w:rsidRDefault="00000000" w:rsidRPr="00000000" w14:paraId="000000BD">
      <w:pPr>
        <w:ind w:left="0" w:firstLine="0"/>
        <w:rPr>
          <w:b w:val="1"/>
        </w:rPr>
      </w:pPr>
      <w:r w:rsidDel="00000000" w:rsidR="00000000" w:rsidRPr="00000000">
        <w:rPr>
          <w:rtl w:val="0"/>
        </w:rPr>
      </w:r>
    </w:p>
    <w:p w:rsidR="00000000" w:rsidDel="00000000" w:rsidP="00000000" w:rsidRDefault="00000000" w:rsidRPr="00000000" w14:paraId="000000BE">
      <w:pPr>
        <w:ind w:left="0" w:firstLine="0"/>
        <w:rPr>
          <w:b w:val="1"/>
        </w:rPr>
      </w:pPr>
      <w:r w:rsidDel="00000000" w:rsidR="00000000" w:rsidRPr="00000000">
        <w:rPr>
          <w:rtl w:val="0"/>
        </w:rPr>
      </w:r>
    </w:p>
    <w:p w:rsidR="00000000" w:rsidDel="00000000" w:rsidP="00000000" w:rsidRDefault="00000000" w:rsidRPr="00000000" w14:paraId="000000BF">
      <w:pPr>
        <w:ind w:left="0" w:firstLine="0"/>
        <w:rPr>
          <w:b w:val="1"/>
        </w:rPr>
      </w:pPr>
      <w:r w:rsidDel="00000000" w:rsidR="00000000" w:rsidRPr="00000000">
        <w:rPr>
          <w:rtl w:val="0"/>
        </w:rPr>
      </w:r>
    </w:p>
    <w:p w:rsidR="00000000" w:rsidDel="00000000" w:rsidP="00000000" w:rsidRDefault="00000000" w:rsidRPr="00000000" w14:paraId="000000C0">
      <w:pPr>
        <w:ind w:left="0" w:firstLine="0"/>
        <w:rPr>
          <w:b w:val="1"/>
        </w:rPr>
      </w:pPr>
      <w:r w:rsidDel="00000000" w:rsidR="00000000" w:rsidRPr="00000000">
        <w:rPr>
          <w:b w:val="1"/>
          <w:rtl w:val="0"/>
        </w:rPr>
        <w:t xml:space="preserve">Garbage Collector</w:t>
      </w:r>
    </w:p>
    <w:p w:rsidR="00000000" w:rsidDel="00000000" w:rsidP="00000000" w:rsidRDefault="00000000" w:rsidRPr="00000000" w14:paraId="000000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Prochází haldu a maže objekty, které nemají referenci na žádnou proměnnou</w:t>
      </w:r>
    </w:p>
    <w:p w:rsidR="00000000" w:rsidDel="00000000" w:rsidP="00000000" w:rsidRDefault="00000000" w:rsidRPr="00000000" w14:paraId="000000C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„Živé“ objekty si vkládá do grafu, který je podobný stromu (strom to ale není, cyklí se), ty které v grafu nejsou, jsou označeny jako odpad ke smazání</w:t>
      </w:r>
    </w:p>
    <w:p w:rsidR="00000000" w:rsidDel="00000000" w:rsidP="00000000" w:rsidRDefault="00000000" w:rsidRPr="00000000" w14:paraId="000000C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Rozděluje paměť v haldě do 3 kategorií Generation 0, Generation 1 a Generation 2</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0" distT="0" distL="0" distR="0">
            <wp:extent cx="3462020" cy="2449830"/>
            <wp:effectExtent b="0" l="0" r="0" t="0"/>
            <wp:docPr id="34"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3462020" cy="244983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Generation 0</w:t>
      </w:r>
    </w:p>
    <w:p w:rsidR="00000000" w:rsidDel="00000000" w:rsidP="00000000" w:rsidRDefault="00000000" w:rsidRPr="00000000" w14:paraId="000000C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Místo, kde se nacházejí právě vytvořené objekty (objekty s krátkou životností)</w:t>
      </w:r>
    </w:p>
    <w:p w:rsidR="00000000" w:rsidDel="00000000" w:rsidP="00000000" w:rsidRDefault="00000000" w:rsidRPr="00000000" w14:paraId="000000C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Pokud je místo v Generation 0 už plné garbage collector ji pročistí, a ty které nemaže, jsou přesunuty do Generation 1</w:t>
      </w:r>
    </w:p>
    <w:p w:rsidR="00000000" w:rsidDel="00000000" w:rsidP="00000000" w:rsidRDefault="00000000" w:rsidRPr="00000000" w14:paraId="000000C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Toto místo je čištěno nejčastěji</w:t>
      </w:r>
    </w:p>
    <w:p w:rsidR="00000000" w:rsidDel="00000000" w:rsidP="00000000" w:rsidRDefault="00000000" w:rsidRPr="00000000" w14:paraId="000000C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Garbage collector se spouští automaticky, ale může být také zavolán uživatelem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Generation 1</w:t>
      </w:r>
    </w:p>
    <w:p w:rsidR="00000000" w:rsidDel="00000000" w:rsidP="00000000" w:rsidRDefault="00000000" w:rsidRPr="00000000" w14:paraId="000000C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Vše se opakuje stejně jako u Generation 0</w:t>
      </w:r>
    </w:p>
    <w:p w:rsidR="00000000" w:rsidDel="00000000" w:rsidP="00000000" w:rsidRDefault="00000000" w:rsidRPr="00000000" w14:paraId="000000C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Objekty, které nejsou smazané, se přesunou do Generation 2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Generation 2</w:t>
      </w:r>
    </w:p>
    <w:p w:rsidR="00000000" w:rsidDel="00000000" w:rsidP="00000000" w:rsidRDefault="00000000" w:rsidRPr="00000000" w14:paraId="000000D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Místo, kde garbage collector zasahuje ze všech </w:t>
      </w:r>
      <w:r w:rsidDel="00000000" w:rsidR="00000000" w:rsidRPr="00000000">
        <w:rPr>
          <w:rtl w:val="0"/>
        </w:rPr>
        <w:t xml:space="preserve">nejméně</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Nacházejí se zde pouze objekty s dlouhou životností, které často už potom vydrží po celou dobu chodu programu </w:t>
      </w:r>
    </w:p>
    <w:p w:rsidR="00000000" w:rsidDel="00000000" w:rsidP="00000000" w:rsidRDefault="00000000" w:rsidRPr="00000000" w14:paraId="000000D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Jedná se například o objekty vytvořené pro statické členy nebo globální proměnné</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 w:before="0" w:line="26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Zdroje: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hyperlink r:id="rId27">
        <w:r w:rsidDel="00000000" w:rsidR="00000000" w:rsidRPr="00000000">
          <w:rPr>
            <w:rFonts w:ascii="Arial" w:cs="Arial" w:eastAsia="Arial" w:hAnsi="Arial"/>
            <w:b w:val="1"/>
            <w:i w:val="0"/>
            <w:smallCaps w:val="0"/>
            <w:strike w:val="0"/>
            <w:color w:val="0563c1"/>
            <w:sz w:val="20"/>
            <w:szCs w:val="20"/>
            <w:u w:val="single"/>
            <w:shd w:fill="auto" w:val="clear"/>
            <w:vertAlign w:val="baseline"/>
            <w:rtl w:val="0"/>
          </w:rPr>
          <w:t xml:space="preserve">https://www.c-sharpcorner.com/article/C-Sharp-heaping-vs-stacking-in-net-part-i/</w:t>
        </w:r>
      </w:hyperlink>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hyperlink r:id="rId28">
        <w:r w:rsidDel="00000000" w:rsidR="00000000" w:rsidRPr="00000000">
          <w:rPr>
            <w:rFonts w:ascii="Arial" w:cs="Arial" w:eastAsia="Arial" w:hAnsi="Arial"/>
            <w:b w:val="1"/>
            <w:i w:val="0"/>
            <w:smallCaps w:val="0"/>
            <w:strike w:val="0"/>
            <w:color w:val="0563c1"/>
            <w:sz w:val="20"/>
            <w:szCs w:val="20"/>
            <w:u w:val="single"/>
            <w:shd w:fill="auto" w:val="clear"/>
            <w:vertAlign w:val="baseline"/>
            <w:rtl w:val="0"/>
          </w:rPr>
          <w:t xml:space="preserve">https://dev.to/tyrrrz/interview-question-heap-vs-stack-c-5aae</w:t>
        </w:r>
      </w:hyperlink>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hyperlink r:id="rId29">
        <w:r w:rsidDel="00000000" w:rsidR="00000000" w:rsidRPr="00000000">
          <w:rPr>
            <w:rFonts w:ascii="Arial" w:cs="Arial" w:eastAsia="Arial" w:hAnsi="Arial"/>
            <w:b w:val="1"/>
            <w:i w:val="0"/>
            <w:smallCaps w:val="0"/>
            <w:strike w:val="0"/>
            <w:color w:val="0563c1"/>
            <w:sz w:val="20"/>
            <w:szCs w:val="20"/>
            <w:u w:val="single"/>
            <w:shd w:fill="auto" w:val="clear"/>
            <w:vertAlign w:val="baseline"/>
            <w:rtl w:val="0"/>
          </w:rPr>
          <w:t xml:space="preserve">https://www.loadingdeveloper.com/heaps-and-stacks-in-csharp/</w:t>
        </w:r>
      </w:hyperlink>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6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hyperlink r:id="rId30">
        <w:r w:rsidDel="00000000" w:rsidR="00000000" w:rsidRPr="00000000">
          <w:rPr>
            <w:rFonts w:ascii="Arial" w:cs="Arial" w:eastAsia="Arial" w:hAnsi="Arial"/>
            <w:b w:val="1"/>
            <w:i w:val="0"/>
            <w:smallCaps w:val="0"/>
            <w:strike w:val="0"/>
            <w:color w:val="0563c1"/>
            <w:sz w:val="20"/>
            <w:szCs w:val="20"/>
            <w:u w:val="single"/>
            <w:shd w:fill="auto" w:val="clear"/>
            <w:vertAlign w:val="baseline"/>
            <w:rtl w:val="0"/>
          </w:rPr>
          <w:t xml:space="preserve">https://www.youtube.com/watch?v=clOUdVDDzIM</w:t>
        </w:r>
      </w:hyperlink>
      <w:r w:rsidDel="00000000" w:rsidR="00000000" w:rsidRPr="00000000">
        <w:rPr>
          <w:rtl w:val="0"/>
        </w:rPr>
      </w:r>
    </w:p>
    <w:p w:rsidR="00000000" w:rsidDel="00000000" w:rsidP="00000000" w:rsidRDefault="00000000" w:rsidRPr="00000000" w14:paraId="000000DD">
      <w:pPr>
        <w:spacing w:after="6" w:before="0" w:lineRule="auto"/>
        <w:rPr/>
      </w:pPr>
      <w:r w:rsidDel="00000000" w:rsidR="00000000" w:rsidRPr="00000000">
        <w:rPr>
          <w:rtl w:val="0"/>
        </w:rPr>
      </w:r>
    </w:p>
    <w:sectPr>
      <w:pgSz w:h="16838" w:w="11906"/>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70" w:hanging="360"/>
      </w:pPr>
      <w:rPr>
        <w:rFonts w:ascii="Noto Sans Symbols" w:cs="Noto Sans Symbols" w:eastAsia="Noto Sans Symbols" w:hAnsi="Noto Sans Symbols"/>
      </w:rPr>
    </w:lvl>
    <w:lvl w:ilvl="1">
      <w:start w:val="1"/>
      <w:numFmt w:val="bullet"/>
      <w:lvlText w:val="o"/>
      <w:lvlJc w:val="left"/>
      <w:pPr>
        <w:ind w:left="1090" w:hanging="360"/>
      </w:pPr>
      <w:rPr/>
    </w:lvl>
    <w:lvl w:ilvl="2">
      <w:start w:val="1"/>
      <w:numFmt w:val="bullet"/>
      <w:lvlText w:val="▪"/>
      <w:lvlJc w:val="left"/>
      <w:pPr>
        <w:ind w:left="1810" w:hanging="360"/>
      </w:pPr>
      <w:rPr>
        <w:rFonts w:ascii="Noto Sans Symbols" w:cs="Noto Sans Symbols" w:eastAsia="Noto Sans Symbols" w:hAnsi="Noto Sans Symbols"/>
      </w:rPr>
    </w:lvl>
    <w:lvl w:ilvl="3">
      <w:start w:val="1"/>
      <w:numFmt w:val="bullet"/>
      <w:lvlText w:val="●"/>
      <w:lvlJc w:val="left"/>
      <w:pPr>
        <w:ind w:left="2530" w:hanging="360"/>
      </w:pPr>
      <w:rPr>
        <w:rFonts w:ascii="Noto Sans Symbols" w:cs="Noto Sans Symbols" w:eastAsia="Noto Sans Symbols" w:hAnsi="Noto Sans Symbols"/>
      </w:rPr>
    </w:lvl>
    <w:lvl w:ilvl="4">
      <w:start w:val="1"/>
      <w:numFmt w:val="bullet"/>
      <w:lvlText w:val="o"/>
      <w:lvlJc w:val="left"/>
      <w:pPr>
        <w:ind w:left="3250" w:hanging="360"/>
      </w:pPr>
      <w:rPr/>
    </w:lvl>
    <w:lvl w:ilvl="5">
      <w:start w:val="1"/>
      <w:numFmt w:val="bullet"/>
      <w:lvlText w:val="▪"/>
      <w:lvlJc w:val="left"/>
      <w:pPr>
        <w:ind w:left="3970" w:hanging="360"/>
      </w:pPr>
      <w:rPr>
        <w:rFonts w:ascii="Noto Sans Symbols" w:cs="Noto Sans Symbols" w:eastAsia="Noto Sans Symbols" w:hAnsi="Noto Sans Symbols"/>
      </w:rPr>
    </w:lvl>
    <w:lvl w:ilvl="6">
      <w:start w:val="1"/>
      <w:numFmt w:val="bullet"/>
      <w:lvlText w:val="●"/>
      <w:lvlJc w:val="left"/>
      <w:pPr>
        <w:ind w:left="4690" w:hanging="360"/>
      </w:pPr>
      <w:rPr>
        <w:rFonts w:ascii="Noto Sans Symbols" w:cs="Noto Sans Symbols" w:eastAsia="Noto Sans Symbols" w:hAnsi="Noto Sans Symbols"/>
      </w:rPr>
    </w:lvl>
    <w:lvl w:ilvl="7">
      <w:start w:val="1"/>
      <w:numFmt w:val="bullet"/>
      <w:lvlText w:val="o"/>
      <w:lvlJc w:val="left"/>
      <w:pPr>
        <w:ind w:left="5410" w:hanging="360"/>
      </w:pPr>
      <w:rPr/>
    </w:lvl>
    <w:lvl w:ilvl="8">
      <w:start w:val="1"/>
      <w:numFmt w:val="bullet"/>
      <w:lvlText w:val="▪"/>
      <w:lvlJc w:val="left"/>
      <w:pPr>
        <w:ind w:left="613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70" w:hanging="360"/>
      </w:pPr>
      <w:rPr>
        <w:rFonts w:ascii="Noto Sans Symbols" w:cs="Noto Sans Symbols" w:eastAsia="Noto Sans Symbols" w:hAnsi="Noto Sans Symbols"/>
      </w:rPr>
    </w:lvl>
    <w:lvl w:ilvl="1">
      <w:start w:val="1"/>
      <w:numFmt w:val="bullet"/>
      <w:lvlText w:val="o"/>
      <w:lvlJc w:val="left"/>
      <w:pPr>
        <w:ind w:left="1090" w:hanging="360"/>
      </w:pPr>
      <w:rPr/>
    </w:lvl>
    <w:lvl w:ilvl="2">
      <w:start w:val="1"/>
      <w:numFmt w:val="bullet"/>
      <w:lvlText w:val="▪"/>
      <w:lvlJc w:val="left"/>
      <w:pPr>
        <w:ind w:left="1810" w:hanging="360"/>
      </w:pPr>
      <w:rPr>
        <w:rFonts w:ascii="Noto Sans Symbols" w:cs="Noto Sans Symbols" w:eastAsia="Noto Sans Symbols" w:hAnsi="Noto Sans Symbols"/>
      </w:rPr>
    </w:lvl>
    <w:lvl w:ilvl="3">
      <w:start w:val="1"/>
      <w:numFmt w:val="bullet"/>
      <w:lvlText w:val="●"/>
      <w:lvlJc w:val="left"/>
      <w:pPr>
        <w:ind w:left="2530" w:hanging="360"/>
      </w:pPr>
      <w:rPr>
        <w:rFonts w:ascii="Noto Sans Symbols" w:cs="Noto Sans Symbols" w:eastAsia="Noto Sans Symbols" w:hAnsi="Noto Sans Symbols"/>
      </w:rPr>
    </w:lvl>
    <w:lvl w:ilvl="4">
      <w:start w:val="1"/>
      <w:numFmt w:val="bullet"/>
      <w:lvlText w:val="o"/>
      <w:lvlJc w:val="left"/>
      <w:pPr>
        <w:ind w:left="3250" w:hanging="360"/>
      </w:pPr>
      <w:rPr/>
    </w:lvl>
    <w:lvl w:ilvl="5">
      <w:start w:val="1"/>
      <w:numFmt w:val="bullet"/>
      <w:lvlText w:val="▪"/>
      <w:lvlJc w:val="left"/>
      <w:pPr>
        <w:ind w:left="3970" w:hanging="360"/>
      </w:pPr>
      <w:rPr>
        <w:rFonts w:ascii="Noto Sans Symbols" w:cs="Noto Sans Symbols" w:eastAsia="Noto Sans Symbols" w:hAnsi="Noto Sans Symbols"/>
      </w:rPr>
    </w:lvl>
    <w:lvl w:ilvl="6">
      <w:start w:val="1"/>
      <w:numFmt w:val="bullet"/>
      <w:lvlText w:val="●"/>
      <w:lvlJc w:val="left"/>
      <w:pPr>
        <w:ind w:left="4690" w:hanging="360"/>
      </w:pPr>
      <w:rPr>
        <w:rFonts w:ascii="Noto Sans Symbols" w:cs="Noto Sans Symbols" w:eastAsia="Noto Sans Symbols" w:hAnsi="Noto Sans Symbols"/>
      </w:rPr>
    </w:lvl>
    <w:lvl w:ilvl="7">
      <w:start w:val="1"/>
      <w:numFmt w:val="bullet"/>
      <w:lvlText w:val="o"/>
      <w:lvlJc w:val="left"/>
      <w:pPr>
        <w:ind w:left="5410" w:hanging="360"/>
      </w:pPr>
      <w:rPr/>
    </w:lvl>
    <w:lvl w:ilvl="8">
      <w:start w:val="1"/>
      <w:numFmt w:val="bullet"/>
      <w:lvlText w:val="▪"/>
      <w:lvlJc w:val="left"/>
      <w:pPr>
        <w:ind w:left="613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30" w:hanging="360"/>
      </w:pPr>
      <w:rPr>
        <w:rFonts w:ascii="Noto Sans Symbols" w:cs="Noto Sans Symbols" w:eastAsia="Noto Sans Symbols" w:hAnsi="Noto Sans Symbols"/>
      </w:rPr>
    </w:lvl>
    <w:lvl w:ilvl="1">
      <w:start w:val="1"/>
      <w:numFmt w:val="bullet"/>
      <w:lvlText w:val="o"/>
      <w:lvlJc w:val="left"/>
      <w:pPr>
        <w:ind w:left="1450" w:hanging="360"/>
      </w:pPr>
      <w:rPr/>
    </w:lvl>
    <w:lvl w:ilvl="2">
      <w:start w:val="1"/>
      <w:numFmt w:val="bullet"/>
      <w:lvlText w:val="▪"/>
      <w:lvlJc w:val="left"/>
      <w:pPr>
        <w:ind w:left="2170" w:hanging="360"/>
      </w:pPr>
      <w:rPr>
        <w:rFonts w:ascii="Noto Sans Symbols" w:cs="Noto Sans Symbols" w:eastAsia="Noto Sans Symbols" w:hAnsi="Noto Sans Symbols"/>
      </w:rPr>
    </w:lvl>
    <w:lvl w:ilvl="3">
      <w:start w:val="1"/>
      <w:numFmt w:val="bullet"/>
      <w:lvlText w:val="●"/>
      <w:lvlJc w:val="left"/>
      <w:pPr>
        <w:ind w:left="2890" w:hanging="360"/>
      </w:pPr>
      <w:rPr>
        <w:rFonts w:ascii="Noto Sans Symbols" w:cs="Noto Sans Symbols" w:eastAsia="Noto Sans Symbols" w:hAnsi="Noto Sans Symbols"/>
      </w:rPr>
    </w:lvl>
    <w:lvl w:ilvl="4">
      <w:start w:val="1"/>
      <w:numFmt w:val="bullet"/>
      <w:lvlText w:val="o"/>
      <w:lvlJc w:val="left"/>
      <w:pPr>
        <w:ind w:left="3610" w:hanging="360"/>
      </w:pPr>
      <w:rPr/>
    </w:lvl>
    <w:lvl w:ilvl="5">
      <w:start w:val="1"/>
      <w:numFmt w:val="bullet"/>
      <w:lvlText w:val="▪"/>
      <w:lvlJc w:val="left"/>
      <w:pPr>
        <w:ind w:left="4330" w:hanging="360"/>
      </w:pPr>
      <w:rPr>
        <w:rFonts w:ascii="Noto Sans Symbols" w:cs="Noto Sans Symbols" w:eastAsia="Noto Sans Symbols" w:hAnsi="Noto Sans Symbols"/>
      </w:rPr>
    </w:lvl>
    <w:lvl w:ilvl="6">
      <w:start w:val="1"/>
      <w:numFmt w:val="bullet"/>
      <w:lvlText w:val="●"/>
      <w:lvlJc w:val="left"/>
      <w:pPr>
        <w:ind w:left="5050" w:hanging="360"/>
      </w:pPr>
      <w:rPr>
        <w:rFonts w:ascii="Noto Sans Symbols" w:cs="Noto Sans Symbols" w:eastAsia="Noto Sans Symbols" w:hAnsi="Noto Sans Symbols"/>
      </w:rPr>
    </w:lvl>
    <w:lvl w:ilvl="7">
      <w:start w:val="1"/>
      <w:numFmt w:val="bullet"/>
      <w:lvlText w:val="o"/>
      <w:lvlJc w:val="left"/>
      <w:pPr>
        <w:ind w:left="5770" w:hanging="360"/>
      </w:pPr>
      <w:rPr/>
    </w:lvl>
    <w:lvl w:ilvl="8">
      <w:start w:val="1"/>
      <w:numFmt w:val="bullet"/>
      <w:lvlText w:val="▪"/>
      <w:lvlJc w:val="left"/>
      <w:pPr>
        <w:ind w:left="649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cs-CZ"/>
      </w:rPr>
    </w:rPrDefault>
    <w:pPrDefault>
      <w:pPr>
        <w:spacing w:after="6" w:line="266"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B42DB"/>
    <w:pPr>
      <w:widowControl w:val="1"/>
      <w:bidi w:val="0"/>
      <w:spacing w:after="6" w:before="0" w:line="266" w:lineRule="auto"/>
      <w:ind w:left="10" w:hanging="10"/>
      <w:jc w:val="left"/>
    </w:pPr>
    <w:rPr>
      <w:rFonts w:ascii="Arial" w:cs="Arial" w:eastAsia="Arial" w:hAnsi="Arial"/>
      <w:color w:val="000000"/>
      <w:kern w:val="0"/>
      <w:sz w:val="20"/>
      <w:szCs w:val="22"/>
      <w:lang w:bidi="ar-SA" w:eastAsia="cs-CZ" w:val="cs-CZ"/>
    </w:rPr>
  </w:style>
  <w:style w:type="character" w:styleId="DefaultParagraphFont" w:default="1">
    <w:name w:val="Default Paragraph Font"/>
    <w:uiPriority w:val="1"/>
    <w:semiHidden w:val="1"/>
    <w:unhideWhenUsed w:val="1"/>
    <w:qFormat w:val="1"/>
    <w:rPr/>
  </w:style>
  <w:style w:type="character" w:styleId="Tlidtranslation" w:customStyle="1">
    <w:name w:val="tlid-translation"/>
    <w:basedOn w:val="DefaultParagraphFont"/>
    <w:qFormat w:val="1"/>
    <w:rsid w:val="000B42DB"/>
    <w:rPr/>
  </w:style>
  <w:style w:type="character" w:styleId="Internetovodkaz">
    <w:name w:val="Internetový odkaz"/>
    <w:basedOn w:val="DefaultParagraphFont"/>
    <w:uiPriority w:val="99"/>
    <w:unhideWhenUsed w:val="1"/>
    <w:rsid w:val="000B42DB"/>
    <w:rPr>
      <w:color w:val="0563c1" w:themeColor="hyperlink"/>
      <w:u w:val="single"/>
    </w:rPr>
  </w:style>
  <w:style w:type="character" w:styleId="FollowedHyperlink">
    <w:name w:val="FollowedHyperlink"/>
    <w:basedOn w:val="DefaultParagraphFont"/>
    <w:uiPriority w:val="99"/>
    <w:semiHidden w:val="1"/>
    <w:unhideWhenUsed w:val="1"/>
    <w:qFormat w:val="1"/>
    <w:rsid w:val="00705693"/>
    <w:rPr>
      <w:color w:val="954f72" w:themeColor="followedHyperlink"/>
      <w:u w:val="single"/>
    </w:rPr>
  </w:style>
  <w:style w:type="paragraph" w:styleId="Nadpis">
    <w:name w:val="Nadpis"/>
    <w:basedOn w:val="Normal"/>
    <w:next w:val="Tlotextu"/>
    <w:qFormat w:val="1"/>
    <w:pPr>
      <w:keepNext w:val="1"/>
      <w:spacing w:after="120" w:before="240"/>
    </w:pPr>
    <w:rPr>
      <w:rFonts w:ascii="Liberation Sans" w:cs="Mangal" w:eastAsia="Microsoft YaHei" w:hAnsi="Liberation Sans"/>
      <w:sz w:val="28"/>
      <w:szCs w:val="28"/>
    </w:rPr>
  </w:style>
  <w:style w:type="paragraph" w:styleId="Tlotextu">
    <w:name w:val="Body Text"/>
    <w:basedOn w:val="Normal"/>
    <w:pPr>
      <w:spacing w:after="140" w:before="0" w:line="276" w:lineRule="auto"/>
    </w:pPr>
    <w:rPr/>
  </w:style>
  <w:style w:type="paragraph" w:styleId="Seznam">
    <w:name w:val="List"/>
    <w:basedOn w:val="Tlotextu"/>
    <w:pPr/>
    <w:rPr>
      <w:rFonts w:cs="Mangal"/>
    </w:rPr>
  </w:style>
  <w:style w:type="paragraph" w:styleId="Popisek">
    <w:name w:val="Caption"/>
    <w:basedOn w:val="Normal"/>
    <w:qFormat w:val="1"/>
    <w:pPr>
      <w:suppressLineNumbers w:val="1"/>
      <w:spacing w:after="120" w:before="120"/>
    </w:pPr>
    <w:rPr>
      <w:rFonts w:cs="Mangal"/>
      <w:i w:val="1"/>
      <w:iCs w:val="1"/>
      <w:sz w:val="24"/>
      <w:szCs w:val="24"/>
    </w:rPr>
  </w:style>
  <w:style w:type="paragraph" w:styleId="Rejstk">
    <w:name w:val="Rejstřík"/>
    <w:basedOn w:val="Normal"/>
    <w:qFormat w:val="1"/>
    <w:pPr>
      <w:suppressLineNumbers w:val="1"/>
    </w:pPr>
    <w:rPr>
      <w:rFonts w:cs="Mangal"/>
    </w:rPr>
  </w:style>
  <w:style w:type="paragraph" w:styleId="ListParagraph">
    <w:name w:val="List Paragraph"/>
    <w:basedOn w:val="Normal"/>
    <w:uiPriority w:val="34"/>
    <w:qFormat w:val="1"/>
    <w:rsid w:val="000B42DB"/>
    <w:pPr>
      <w:spacing w:after="6" w:before="0"/>
      <w:ind w:left="720" w:hanging="10"/>
      <w:contextualSpacing w:val="1"/>
    </w:pPr>
    <w:rPr/>
  </w:style>
  <w:style w:type="numbering" w:styleId="NoList" w:default="1">
    <w:name w:val="No List"/>
    <w:uiPriority w:val="99"/>
    <w:semiHidden w:val="1"/>
    <w:unhideWhenUsed w:val="1"/>
    <w:qFormat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8.png"/><Relationship Id="rId21" Type="http://schemas.openxmlformats.org/officeDocument/2006/relationships/image" Target="media/image14.png"/><Relationship Id="rId24" Type="http://schemas.openxmlformats.org/officeDocument/2006/relationships/image" Target="media/image1.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6.png"/><Relationship Id="rId25" Type="http://schemas.openxmlformats.org/officeDocument/2006/relationships/image" Target="media/image7.png"/><Relationship Id="rId28" Type="http://schemas.openxmlformats.org/officeDocument/2006/relationships/hyperlink" Target="https://dev.to/tyrrrz/interview-question-heap-vs-stack-c-5aae" TargetMode="External"/><Relationship Id="rId27" Type="http://schemas.openxmlformats.org/officeDocument/2006/relationships/hyperlink" Target="https://www.c-sharpcorner.com/article/C-Sharp-heaping-vs-stacking-in-net-part-i/"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loadingdeveloper.com/heaps-and-stacks-in-csharp/" TargetMode="External"/><Relationship Id="rId7" Type="http://schemas.openxmlformats.org/officeDocument/2006/relationships/image" Target="media/image4.png"/><Relationship Id="rId8" Type="http://schemas.openxmlformats.org/officeDocument/2006/relationships/image" Target="media/image9.png"/><Relationship Id="rId30" Type="http://schemas.openxmlformats.org/officeDocument/2006/relationships/hyperlink" Target="https://www.youtube.com/watch?v=clOUdVDDzIM" TargetMode="External"/><Relationship Id="rId11" Type="http://schemas.openxmlformats.org/officeDocument/2006/relationships/image" Target="media/image12.png"/><Relationship Id="rId10" Type="http://schemas.openxmlformats.org/officeDocument/2006/relationships/image" Target="media/image16.png"/><Relationship Id="rId13" Type="http://schemas.openxmlformats.org/officeDocument/2006/relationships/image" Target="media/image20.png"/><Relationship Id="rId12" Type="http://schemas.openxmlformats.org/officeDocument/2006/relationships/image" Target="media/image3.png"/><Relationship Id="rId15" Type="http://schemas.openxmlformats.org/officeDocument/2006/relationships/image" Target="media/image13.png"/><Relationship Id="rId14" Type="http://schemas.openxmlformats.org/officeDocument/2006/relationships/image" Target="media/image15.png"/><Relationship Id="rId17" Type="http://schemas.openxmlformats.org/officeDocument/2006/relationships/image" Target="media/image11.png"/><Relationship Id="rId16" Type="http://schemas.openxmlformats.org/officeDocument/2006/relationships/image" Target="media/image18.png"/><Relationship Id="rId19" Type="http://schemas.openxmlformats.org/officeDocument/2006/relationships/image" Target="media/image2.png"/><Relationship Id="rId18" Type="http://schemas.openxmlformats.org/officeDocument/2006/relationships/image" Target="media/image5.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vhX/j5hi0VfAdI3YsdR9J3puGA==">AMUW2mU7iPgt17/kT2mPZ1uGCLFDH9NG+w6JwNQSh8gEWNs6HeAzZtxjMbz7U5piVA14nKQVIvOeVjj1SVTVctCaVco3RQpDs55J2F3OVjAiiMOko1K9WW03ITrAMU+5QSQ0mDxc7WRD3J9AizVbBNZfX8AZEnm8wQ==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2020-02-28T22:04:00Z</dcterms:created>
  <dc:creator>Martin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