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56B9" w14:textId="5C552CCB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Druh:</w:t>
      </w:r>
      <w:r w:rsidRPr="00BE7856">
        <w:rPr>
          <w:lang w:val="cs-CZ"/>
        </w:rPr>
        <w:t xml:space="preserve"> </w:t>
      </w:r>
      <w:proofErr w:type="spellStart"/>
      <w:r w:rsidR="00F72EFA" w:rsidRPr="00BE7856">
        <w:rPr>
          <w:lang w:val="cs-CZ"/>
        </w:rPr>
        <w:t>liricko</w:t>
      </w:r>
      <w:proofErr w:type="spellEnd"/>
      <w:r w:rsidR="00F72EFA" w:rsidRPr="00BE7856">
        <w:rPr>
          <w:lang w:val="cs-CZ"/>
        </w:rPr>
        <w:t>-</w:t>
      </w:r>
      <w:r w:rsidRPr="00BE7856">
        <w:rPr>
          <w:lang w:val="cs-CZ"/>
        </w:rPr>
        <w:t>epi</w:t>
      </w:r>
      <w:r w:rsidR="00F72EFA" w:rsidRPr="00BE7856">
        <w:rPr>
          <w:lang w:val="cs-CZ"/>
        </w:rPr>
        <w:t>cká</w:t>
      </w:r>
    </w:p>
    <w:p w14:paraId="6F5B187D" w14:textId="55D30179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Forma:</w:t>
      </w:r>
      <w:r w:rsidRPr="00BE7856">
        <w:rPr>
          <w:lang w:val="cs-CZ"/>
        </w:rPr>
        <w:t xml:space="preserve"> poezie</w:t>
      </w:r>
    </w:p>
    <w:p w14:paraId="1D43A84A" w14:textId="13F0202E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Žánr:</w:t>
      </w:r>
      <w:r w:rsidRPr="00BE7856">
        <w:rPr>
          <w:lang w:val="cs-CZ"/>
        </w:rPr>
        <w:t xml:space="preserve"> elegie = žalozpěv (</w:t>
      </w:r>
      <w:r w:rsidR="00F72EFA" w:rsidRPr="00BE7856">
        <w:rPr>
          <w:lang w:val="cs-CZ"/>
        </w:rPr>
        <w:t>louči</w:t>
      </w:r>
      <w:r w:rsidRPr="00BE7856">
        <w:rPr>
          <w:lang w:val="cs-CZ"/>
        </w:rPr>
        <w:t xml:space="preserve"> se s domovem), </w:t>
      </w:r>
      <w:r w:rsidR="00F72EFA" w:rsidRPr="00BE7856">
        <w:rPr>
          <w:lang w:val="cs-CZ"/>
        </w:rPr>
        <w:t>satirická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báseň (</w:t>
      </w:r>
      <w:r w:rsidRPr="00BE7856">
        <w:rPr>
          <w:lang w:val="cs-CZ"/>
        </w:rPr>
        <w:t xml:space="preserve">kritika </w:t>
      </w:r>
      <w:r w:rsidR="00F72EFA" w:rsidRPr="00BE7856">
        <w:rPr>
          <w:lang w:val="cs-CZ"/>
        </w:rPr>
        <w:t>rakouské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vlády</w:t>
      </w:r>
      <w:r w:rsidRPr="00BE7856">
        <w:rPr>
          <w:lang w:val="cs-CZ"/>
        </w:rPr>
        <w:t>), autobiografie</w:t>
      </w:r>
    </w:p>
    <w:p w14:paraId="479BD162" w14:textId="324C3F21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Hlavní téma:</w:t>
      </w:r>
      <w:r w:rsidRPr="00BE7856">
        <w:rPr>
          <w:lang w:val="cs-CZ"/>
        </w:rPr>
        <w:t xml:space="preserve"> Kritika</w:t>
      </w:r>
      <w:r w:rsidR="00037A5F" w:rsidRPr="00BE7856">
        <w:rPr>
          <w:lang w:val="cs-CZ"/>
        </w:rPr>
        <w:t xml:space="preserve"> (zesměšňování)</w:t>
      </w:r>
      <w:r w:rsidRPr="00BE7856">
        <w:rPr>
          <w:lang w:val="cs-CZ"/>
        </w:rPr>
        <w:t xml:space="preserve"> rakouskou vládu a policie. Jeho vynucený odjezd do Brixenu. Smutek po domově. Nesvoboda v </w:t>
      </w:r>
      <w:r w:rsidR="00F72EFA" w:rsidRPr="00BE7856">
        <w:rPr>
          <w:lang w:val="cs-CZ"/>
        </w:rPr>
        <w:t>době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bachovského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absolutismu</w:t>
      </w:r>
    </w:p>
    <w:p w14:paraId="3FBC86C6" w14:textId="77777777" w:rsidR="004B7176" w:rsidRPr="00BE7856" w:rsidRDefault="004B7176" w:rsidP="004B7176">
      <w:pPr>
        <w:rPr>
          <w:lang w:val="cs-CZ"/>
        </w:rPr>
      </w:pPr>
      <w:r w:rsidRPr="00BE7856">
        <w:rPr>
          <w:lang w:val="cs-CZ"/>
        </w:rPr>
        <w:t>Hlavní myšlenka:</w:t>
      </w:r>
    </w:p>
    <w:p w14:paraId="3E8B4288" w14:textId="745602D5" w:rsidR="004B7176" w:rsidRPr="00BE7856" w:rsidRDefault="004B7176" w:rsidP="00037A5F">
      <w:pPr>
        <w:rPr>
          <w:lang w:val="cs-CZ"/>
        </w:rPr>
      </w:pPr>
      <w:r w:rsidRPr="00BE7856">
        <w:rPr>
          <w:b/>
          <w:bCs/>
          <w:lang w:val="cs-CZ"/>
        </w:rPr>
        <w:t xml:space="preserve">Motivy: </w:t>
      </w:r>
      <w:r w:rsidR="00037A5F" w:rsidRPr="00BE7856">
        <w:rPr>
          <w:lang w:val="cs-CZ"/>
        </w:rPr>
        <w:t>hloupost, strach, politika, zbabělost, noc, stesk po domově</w:t>
      </w:r>
    </w:p>
    <w:p w14:paraId="7F8424C2" w14:textId="09116EAD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Figury:</w:t>
      </w:r>
      <w:r w:rsidRPr="00BE7856">
        <w:rPr>
          <w:lang w:val="cs-CZ"/>
        </w:rPr>
        <w:t xml:space="preserve"> apostrofa („Sviť, měsíčku…“, „Ach ty vládo…“); inverze („Národy na šňůrce vodit chceš…“); elipsa</w:t>
      </w:r>
      <w:r w:rsidR="00F72EFA" w:rsidRPr="00BE7856">
        <w:rPr>
          <w:lang w:val="cs-CZ"/>
        </w:rPr>
        <w:t xml:space="preserve"> </w:t>
      </w:r>
      <w:r w:rsidRPr="00BE7856">
        <w:rPr>
          <w:lang w:val="cs-CZ"/>
        </w:rPr>
        <w:t>(„</w:t>
      </w:r>
      <w:proofErr w:type="spellStart"/>
      <w:r w:rsidRPr="00BE7856">
        <w:rPr>
          <w:lang w:val="cs-CZ"/>
        </w:rPr>
        <w:t>Kdyžna</w:t>
      </w:r>
      <w:proofErr w:type="spellEnd"/>
      <w:r w:rsidRPr="00BE7856">
        <w:rPr>
          <w:lang w:val="cs-CZ"/>
        </w:rPr>
        <w:t xml:space="preserve"> třetí [hodinu] šlo…“); řečnická otázka („…jakpak se ti Brixen líbí?“);</w:t>
      </w:r>
    </w:p>
    <w:p w14:paraId="0B832004" w14:textId="6059A659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Tropy</w:t>
      </w:r>
      <w:r w:rsidRPr="00BE7856">
        <w:rPr>
          <w:lang w:val="cs-CZ"/>
        </w:rPr>
        <w:t>: personifikace</w:t>
      </w:r>
      <w:r w:rsidR="00F72EFA" w:rsidRPr="00BE7856">
        <w:rPr>
          <w:lang w:val="cs-CZ"/>
        </w:rPr>
        <w:t xml:space="preserve"> </w:t>
      </w:r>
      <w:r w:rsidRPr="00BE7856">
        <w:rPr>
          <w:lang w:val="cs-CZ"/>
        </w:rPr>
        <w:t xml:space="preserve">(„(Vládo) Národy </w:t>
      </w:r>
      <w:r w:rsidR="00F72EFA" w:rsidRPr="00BE7856">
        <w:rPr>
          <w:lang w:val="cs-CZ"/>
        </w:rPr>
        <w:t>na šňůrce</w:t>
      </w:r>
      <w:r w:rsidRPr="00BE7856">
        <w:rPr>
          <w:lang w:val="cs-CZ"/>
        </w:rPr>
        <w:t xml:space="preserve"> vodit chceš…“, „Sviť, měsíčku…“), ironie (slavný </w:t>
      </w:r>
      <w:proofErr w:type="spellStart"/>
      <w:r w:rsidRPr="00BE7856">
        <w:rPr>
          <w:lang w:val="cs-CZ"/>
        </w:rPr>
        <w:t>ouřad</w:t>
      </w:r>
      <w:proofErr w:type="spellEnd"/>
      <w:r w:rsidRPr="00BE7856">
        <w:rPr>
          <w:lang w:val="cs-CZ"/>
        </w:rPr>
        <w:t>), přirovnání, hyperbola</w:t>
      </w:r>
    </w:p>
    <w:p w14:paraId="406FDE8B" w14:textId="695ED3BA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 xml:space="preserve">Jazykové prostředky: </w:t>
      </w:r>
      <w:r w:rsidRPr="00BE7856">
        <w:rPr>
          <w:lang w:val="cs-CZ"/>
        </w:rPr>
        <w:t xml:space="preserve">hovorový jazyk, </w:t>
      </w:r>
      <w:r w:rsidR="00F72EFA" w:rsidRPr="00BE7856">
        <w:rPr>
          <w:lang w:val="cs-CZ"/>
        </w:rPr>
        <w:t>citově</w:t>
      </w:r>
      <w:r w:rsidRPr="00BE7856">
        <w:rPr>
          <w:lang w:val="cs-CZ"/>
        </w:rPr>
        <w:t xml:space="preserve"> zabarvená slova, Německá slova</w:t>
      </w:r>
      <w:r w:rsidR="00F72EFA" w:rsidRPr="00BE7856">
        <w:rPr>
          <w:lang w:val="cs-CZ"/>
        </w:rPr>
        <w:t>, archaismy</w:t>
      </w:r>
    </w:p>
    <w:p w14:paraId="1EB950F7" w14:textId="3B079372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 xml:space="preserve">Kompozice: </w:t>
      </w:r>
      <w:r w:rsidRPr="00BE7856">
        <w:rPr>
          <w:lang w:val="cs-CZ"/>
        </w:rPr>
        <w:t>Skládá se z devíti zpěvů. Kazda sloka se skládá ze 4 veršů. Nejčastější typ rýmu, co se zde vyskytuje je sdruženy a střídavý. Vypravěč je v </w:t>
      </w:r>
      <w:proofErr w:type="spellStart"/>
      <w:r w:rsidRPr="00BE7856">
        <w:rPr>
          <w:lang w:val="cs-CZ"/>
        </w:rPr>
        <w:t>i</w:t>
      </w:r>
      <w:r w:rsidR="00F479D4">
        <w:rPr>
          <w:lang w:val="cs-CZ"/>
        </w:rPr>
        <w:t>ch</w:t>
      </w:r>
      <w:proofErr w:type="spellEnd"/>
      <w:r w:rsidRPr="00BE7856">
        <w:rPr>
          <w:lang w:val="cs-CZ"/>
        </w:rPr>
        <w:t xml:space="preserve"> formě</w:t>
      </w:r>
      <w:r w:rsidR="00F72EFA" w:rsidRPr="00BE7856">
        <w:rPr>
          <w:lang w:val="cs-CZ"/>
        </w:rPr>
        <w:t xml:space="preserve"> (autor to vše vypráví měsíčku)</w:t>
      </w:r>
      <w:r w:rsidRPr="00BE7856">
        <w:rPr>
          <w:lang w:val="cs-CZ"/>
        </w:rPr>
        <w:t xml:space="preserve">. Vyprávěn retrospektivně. Autobiografické </w:t>
      </w:r>
      <w:proofErr w:type="gramStart"/>
      <w:r w:rsidRPr="00BE7856">
        <w:rPr>
          <w:lang w:val="cs-CZ"/>
        </w:rPr>
        <w:t>rysy..</w:t>
      </w:r>
      <w:proofErr w:type="gramEnd"/>
      <w:r w:rsidRPr="00BE7856">
        <w:rPr>
          <w:lang w:val="cs-CZ"/>
        </w:rPr>
        <w:t xml:space="preserve"> Vypraví to měsíci.</w:t>
      </w:r>
    </w:p>
    <w:p w14:paraId="4663DEBC" w14:textId="3E8AFB75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Časoprostor:</w:t>
      </w:r>
      <w:r w:rsidRPr="00BE7856">
        <w:rPr>
          <w:lang w:val="cs-CZ"/>
        </w:rPr>
        <w:t xml:space="preserve"> 19. </w:t>
      </w:r>
      <w:r w:rsidR="00F72EFA" w:rsidRPr="00BE7856">
        <w:rPr>
          <w:lang w:val="cs-CZ"/>
        </w:rPr>
        <w:t>století (zima roku 1851)</w:t>
      </w:r>
      <w:r w:rsidRPr="00BE7856">
        <w:rPr>
          <w:lang w:val="cs-CZ"/>
        </w:rPr>
        <w:t xml:space="preserve">, za </w:t>
      </w:r>
      <w:r w:rsidR="00F72EFA" w:rsidRPr="00BE7856">
        <w:rPr>
          <w:lang w:val="cs-CZ"/>
        </w:rPr>
        <w:t>Habsburské</w:t>
      </w:r>
      <w:r w:rsidRPr="00BE7856">
        <w:rPr>
          <w:lang w:val="cs-CZ"/>
        </w:rPr>
        <w:t xml:space="preserve"> monarchie – </w:t>
      </w:r>
      <w:r w:rsidR="00F72EFA" w:rsidRPr="00BE7856">
        <w:rPr>
          <w:lang w:val="cs-CZ"/>
        </w:rPr>
        <w:t>německy</w:t>
      </w:r>
      <w:r w:rsidRPr="00BE7856">
        <w:rPr>
          <w:lang w:val="cs-CZ"/>
        </w:rPr>
        <w:t xml:space="preserve"> brod (dnes </w:t>
      </w:r>
      <w:r w:rsidR="00F72EFA" w:rsidRPr="00BE7856">
        <w:rPr>
          <w:lang w:val="cs-CZ"/>
        </w:rPr>
        <w:t>Havlíčkův</w:t>
      </w:r>
      <w:r w:rsidRPr="00BE7856">
        <w:rPr>
          <w:lang w:val="cs-CZ"/>
        </w:rPr>
        <w:t xml:space="preserve"> brod), kde byl </w:t>
      </w:r>
      <w:r w:rsidR="00F72EFA" w:rsidRPr="00BE7856">
        <w:rPr>
          <w:lang w:val="cs-CZ"/>
        </w:rPr>
        <w:t>zatčen</w:t>
      </w:r>
      <w:r w:rsidRPr="00BE7856">
        <w:rPr>
          <w:lang w:val="cs-CZ"/>
        </w:rPr>
        <w:t xml:space="preserve"> a pak </w:t>
      </w:r>
      <w:r w:rsidR="00F72EFA" w:rsidRPr="00BE7856">
        <w:rPr>
          <w:lang w:val="cs-CZ"/>
        </w:rPr>
        <w:t>následovala</w:t>
      </w:r>
      <w:r w:rsidRPr="00BE7856">
        <w:rPr>
          <w:lang w:val="cs-CZ"/>
        </w:rPr>
        <w:t xml:space="preserve"> cesta do Brixenu. </w:t>
      </w:r>
    </w:p>
    <w:p w14:paraId="0064A552" w14:textId="77777777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Postavy:</w:t>
      </w:r>
    </w:p>
    <w:p w14:paraId="46865B26" w14:textId="1AAFD4E0" w:rsidR="004B7176" w:rsidRPr="00BE7856" w:rsidRDefault="004B7176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 xml:space="preserve">K.H.B. – hlavni postava, </w:t>
      </w:r>
      <w:r w:rsidR="00F72EFA" w:rsidRPr="00BE7856">
        <w:rPr>
          <w:lang w:val="cs-CZ"/>
        </w:rPr>
        <w:t>rebel kritizující habsburskou monarchii; statečný, ironický, osamocený, odvážný</w:t>
      </w:r>
      <w:r w:rsidRPr="00BE7856">
        <w:rPr>
          <w:lang w:val="cs-CZ"/>
        </w:rPr>
        <w:t xml:space="preserve">, poctivy, smutny </w:t>
      </w:r>
    </w:p>
    <w:p w14:paraId="25A0EF97" w14:textId="735CEBCB" w:rsidR="004B7176" w:rsidRPr="00BE7856" w:rsidRDefault="00F72EFA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Komisař</w:t>
      </w:r>
      <w:r w:rsidR="004B7176" w:rsidRPr="00BE7856">
        <w:rPr>
          <w:lang w:val="cs-CZ"/>
        </w:rPr>
        <w:t xml:space="preserve"> </w:t>
      </w:r>
      <w:proofErr w:type="spellStart"/>
      <w:r w:rsidR="004B7176" w:rsidRPr="00BE7856">
        <w:rPr>
          <w:lang w:val="cs-CZ"/>
        </w:rPr>
        <w:t>Dedera</w:t>
      </w:r>
      <w:proofErr w:type="spellEnd"/>
      <w:r w:rsidR="004B7176" w:rsidRPr="00BE7856">
        <w:rPr>
          <w:lang w:val="cs-CZ"/>
        </w:rPr>
        <w:t xml:space="preserve"> – </w:t>
      </w:r>
      <w:r w:rsidRPr="00BE7856">
        <w:rPr>
          <w:lang w:val="cs-CZ"/>
        </w:rPr>
        <w:t>řídi</w:t>
      </w:r>
      <w:r w:rsidR="004B7176" w:rsidRPr="00BE7856">
        <w:rPr>
          <w:lang w:val="cs-CZ"/>
        </w:rPr>
        <w:t xml:space="preserve"> </w:t>
      </w:r>
      <w:r w:rsidRPr="00BE7856">
        <w:rPr>
          <w:lang w:val="cs-CZ"/>
        </w:rPr>
        <w:t>převoz</w:t>
      </w:r>
      <w:r w:rsidR="004B7176" w:rsidRPr="00BE7856">
        <w:rPr>
          <w:lang w:val="cs-CZ"/>
        </w:rPr>
        <w:t xml:space="preserve"> KHB do Brixenu</w:t>
      </w:r>
      <w:r w:rsidRPr="00BE7856">
        <w:rPr>
          <w:lang w:val="cs-CZ"/>
        </w:rPr>
        <w:t>, jeden z policistů, kteří autora doprovázejí; ztělesňuje neschopnost rakouské policie</w:t>
      </w:r>
    </w:p>
    <w:p w14:paraId="4FC26276" w14:textId="55604D2E" w:rsidR="004B7176" w:rsidRPr="00BE7856" w:rsidRDefault="00F72EFA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Stráž</w:t>
      </w:r>
      <w:r w:rsidR="004B7176" w:rsidRPr="00BE7856">
        <w:rPr>
          <w:lang w:val="cs-CZ"/>
        </w:rPr>
        <w:t xml:space="preserve"> </w:t>
      </w:r>
      <w:r w:rsidRPr="00BE7856">
        <w:rPr>
          <w:lang w:val="cs-CZ"/>
        </w:rPr>
        <w:t>–</w:t>
      </w:r>
      <w:r w:rsidR="004B7176" w:rsidRPr="00BE7856">
        <w:rPr>
          <w:lang w:val="cs-CZ"/>
        </w:rPr>
        <w:t xml:space="preserve"> </w:t>
      </w:r>
      <w:r w:rsidRPr="00BE7856">
        <w:rPr>
          <w:lang w:val="cs-CZ"/>
        </w:rPr>
        <w:t>zbabělí a neschopní</w:t>
      </w:r>
    </w:p>
    <w:p w14:paraId="716E20BB" w14:textId="76980FA1" w:rsidR="00F72EFA" w:rsidRPr="00BE7856" w:rsidRDefault="00F72EFA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LEXANDER BACH: tvrdý́ rakouský ministr; autor ho v básni pouze zmiňuje</w:t>
      </w:r>
    </w:p>
    <w:p w14:paraId="55A203EA" w14:textId="73E5EE4A" w:rsidR="00037A5F" w:rsidRPr="00BE7856" w:rsidRDefault="00037A5F" w:rsidP="00037A5F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Měsíček: promlouvá s Karlem Havlíčkem Borovským o Brixenu, o loučení s rodinou</w:t>
      </w:r>
    </w:p>
    <w:p w14:paraId="1FAF2781" w14:textId="77777777" w:rsidR="00037A5F" w:rsidRPr="00BE7856" w:rsidRDefault="00037A5F" w:rsidP="00037A5F">
      <w:pPr>
        <w:rPr>
          <w:lang w:val="cs-CZ"/>
        </w:rPr>
      </w:pPr>
      <w:r w:rsidRPr="00BE7856">
        <w:rPr>
          <w:lang w:val="cs-CZ"/>
        </w:rPr>
        <w:t>Karel Havlíček (1821-1856)</w:t>
      </w:r>
    </w:p>
    <w:p w14:paraId="0A0104A0" w14:textId="110335BA" w:rsidR="00037A5F" w:rsidRPr="00BE7856" w:rsidRDefault="00037A5F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 xml:space="preserve">český básník období realismu, novinář, politik (příslušník 2. generace národních buditelů), ekonom, </w:t>
      </w:r>
      <w:r w:rsidR="00BE7856" w:rsidRPr="00BE7856">
        <w:rPr>
          <w:lang w:val="cs-CZ"/>
        </w:rPr>
        <w:t>považovaný</w:t>
      </w:r>
      <w:r w:rsidRPr="00BE7856">
        <w:rPr>
          <w:lang w:val="cs-CZ"/>
        </w:rPr>
        <w:t>́ za zakladatele moderní české žurnalistiky, politické satiry, lit. kritiky a velký kritik habsburské monarchie</w:t>
      </w:r>
    </w:p>
    <w:p w14:paraId="4EDD676D" w14:textId="0D5A2162" w:rsidR="00C97A0F" w:rsidRPr="00BE7856" w:rsidRDefault="00C97A0F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 xml:space="preserve">založil vlastní noviny – národní noviny (1848, populární, 1849 zakázány), založil časopis </w:t>
      </w:r>
      <w:r w:rsidR="00BE7856" w:rsidRPr="00BE7856">
        <w:rPr>
          <w:lang w:val="cs-CZ"/>
        </w:rPr>
        <w:t>–</w:t>
      </w:r>
      <w:r w:rsidRPr="00BE7856">
        <w:rPr>
          <w:lang w:val="cs-CZ"/>
        </w:rPr>
        <w:t xml:space="preserve"> Slovan</w:t>
      </w:r>
    </w:p>
    <w:p w14:paraId="05E9D40D" w14:textId="077D046A" w:rsidR="00BE7856" w:rsidRPr="00BE7856" w:rsidRDefault="00BE7856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>v roce 1848 po potlačení revoluce byl poprvé zatčen a několik dnů vězněn. Během té doby byl však zvolen poslancem do říšské sněmovny a národního</w:t>
      </w:r>
      <w:r>
        <w:rPr>
          <w:lang w:val="cs-CZ"/>
        </w:rPr>
        <w:t xml:space="preserve"> výb</w:t>
      </w:r>
      <w:r w:rsidRPr="00BE7856">
        <w:rPr>
          <w:lang w:val="cs-CZ"/>
        </w:rPr>
        <w:t>oru, takže měl vlastně imunitu</w:t>
      </w:r>
    </w:p>
    <w:p w14:paraId="60BFC779" w14:textId="1B954713" w:rsidR="00C97A0F" w:rsidRPr="00BE7856" w:rsidRDefault="00C97A0F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>psal epigram – krátké satirické básně</w:t>
      </w:r>
    </w:p>
    <w:p w14:paraId="62B20AD5" w14:textId="21090A28" w:rsidR="00037A5F" w:rsidRPr="00BE7856" w:rsidRDefault="00037A5F" w:rsidP="004B7176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>na základě své novinářské činnosti byl zatčen a deportován do Brixenu</w:t>
      </w:r>
      <w:r w:rsidR="00C97A0F" w:rsidRPr="00BE7856">
        <w:rPr>
          <w:lang w:val="cs-CZ"/>
        </w:rPr>
        <w:t xml:space="preserve"> (1851)</w:t>
      </w:r>
      <w:r w:rsidRPr="00BE7856">
        <w:rPr>
          <w:lang w:val="cs-CZ"/>
        </w:rPr>
        <w:t>. Po návratu z Brixenu umírá na tuberkulózu. Jeho pohřeb se stává manifestací českých vlastenců a sjednocení.</w:t>
      </w:r>
    </w:p>
    <w:p w14:paraId="620AE74E" w14:textId="01D627D3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lastRenderedPageBreak/>
        <w:t>Díla:</w:t>
      </w:r>
      <w:r w:rsidR="00C97A0F" w:rsidRPr="00BE7856">
        <w:rPr>
          <w:lang w:val="cs-CZ"/>
        </w:rPr>
        <w:t xml:space="preserve"> Král Lávra, Epigramy, Obrazy Z Rus</w:t>
      </w:r>
    </w:p>
    <w:p w14:paraId="57587C38" w14:textId="77777777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 xml:space="preserve">Literární kontext: </w:t>
      </w:r>
    </w:p>
    <w:p w14:paraId="34CB3B34" w14:textId="0E102697" w:rsidR="00C97A0F" w:rsidRPr="00BE7856" w:rsidRDefault="00C97A0F" w:rsidP="004B7176">
      <w:pPr>
        <w:rPr>
          <w:lang w:val="cs-CZ"/>
        </w:rPr>
      </w:pPr>
      <w:r w:rsidRPr="00BE7856">
        <w:rPr>
          <w:lang w:val="cs-CZ"/>
        </w:rPr>
        <w:t>v kontextu již završeného národního obrození* tvořila tzv. 2. generace národních buditelů*; z konkrétních literárních směrů je u nás stále aktuální realismus* (často v rámci tzv. generace májovců*, jíž začínají nahrazovat tzv. lumírovci); na realismus* navazuje ve Francii nově vzniklý naturalismus; vycházejí i některá pozdní díla v rámci romantismu; k prolínání realismu* a romantismu* dochází v tzv. venkovské próze; REALISMUS*: Božena Němcová (Babička), Jan Neruda (Arabesky), Gustave Flaubert (Paní Bovaryová, Citová výchova); VENKOVSKÁ PRÓZA: Karolína Světlá (Vesnický román, Kříž u potoka); ROMANTISMUS*: Karel Jaromír Erben (Kytice); ROMANTICKÁ POEZIE: Vítězslav Hálek (Večerní písně)</w:t>
      </w:r>
    </w:p>
    <w:p w14:paraId="78A244DC" w14:textId="77777777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Další Autoři:</w:t>
      </w:r>
    </w:p>
    <w:p w14:paraId="3086D793" w14:textId="2A79E531" w:rsidR="00F72EFA" w:rsidRPr="00BE7856" w:rsidRDefault="00F72EFA" w:rsidP="00F72EFA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Karel Jaromír Erben … Kytice</w:t>
      </w:r>
    </w:p>
    <w:p w14:paraId="23C63C68" w14:textId="41CE66B2" w:rsidR="00F72EFA" w:rsidRPr="00BE7856" w:rsidRDefault="00F72EFA" w:rsidP="00F72EFA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Karel Hynek Mácha … Máj</w:t>
      </w:r>
    </w:p>
    <w:p w14:paraId="7D76C220" w14:textId="0A1F05CC" w:rsidR="00F72EFA" w:rsidRPr="00BE7856" w:rsidRDefault="00F72EFA" w:rsidP="00F72EFA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Božena Němcová … Babička</w:t>
      </w:r>
    </w:p>
    <w:p w14:paraId="0438A7EF" w14:textId="4B1DA0A1" w:rsidR="004B7176" w:rsidRPr="00BE7856" w:rsidRDefault="00037A5F" w:rsidP="004B7176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Josef Kajetán Tyl … Hony divých žen</w:t>
      </w:r>
    </w:p>
    <w:p w14:paraId="7C814747" w14:textId="3F19D519" w:rsidR="004B7176" w:rsidRPr="00BE7856" w:rsidRDefault="00037A5F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Děj:</w:t>
      </w:r>
    </w:p>
    <w:p w14:paraId="0662AACC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promluva</w:t>
      </w:r>
      <w:proofErr w:type="gramEnd"/>
      <w:r w:rsidRPr="00BE7856">
        <w:rPr>
          <w:lang w:val="cs-CZ"/>
        </w:rPr>
        <w:t xml:space="preserve"> k měsíci</w:t>
      </w:r>
    </w:p>
    <w:p w14:paraId="123F0856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probuzen</w:t>
      </w:r>
      <w:proofErr w:type="gramEnd"/>
      <w:r w:rsidRPr="00BE7856">
        <w:rPr>
          <w:lang w:val="cs-CZ"/>
        </w:rPr>
        <w:t xml:space="preserve"> policisty, nucen odejít do exilu</w:t>
      </w:r>
    </w:p>
    <w:p w14:paraId="172F95E0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přibližuje</w:t>
      </w:r>
      <w:proofErr w:type="gramEnd"/>
      <w:r w:rsidRPr="00BE7856">
        <w:rPr>
          <w:lang w:val="cs-CZ"/>
        </w:rPr>
        <w:t xml:space="preserve"> obsah soudního nařízení</w:t>
      </w:r>
    </w:p>
    <w:p w14:paraId="1795628F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popis</w:t>
      </w:r>
      <w:proofErr w:type="gramEnd"/>
      <w:r w:rsidRPr="00BE7856">
        <w:rPr>
          <w:lang w:val="cs-CZ"/>
        </w:rPr>
        <w:t xml:space="preserve"> nátlaku, který na něj vyvíjí komisař </w:t>
      </w:r>
      <w:proofErr w:type="spellStart"/>
      <w:r w:rsidRPr="00BE7856">
        <w:rPr>
          <w:lang w:val="cs-CZ"/>
        </w:rPr>
        <w:t>Dedera</w:t>
      </w:r>
      <w:proofErr w:type="spellEnd"/>
    </w:p>
    <w:p w14:paraId="58F2B38E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loučení</w:t>
      </w:r>
      <w:proofErr w:type="gramEnd"/>
      <w:r w:rsidRPr="00BE7856">
        <w:rPr>
          <w:lang w:val="cs-CZ"/>
        </w:rPr>
        <w:t xml:space="preserve"> se s rodinou</w:t>
      </w:r>
    </w:p>
    <w:p w14:paraId="71DF43D9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popis</w:t>
      </w:r>
      <w:proofErr w:type="gramEnd"/>
      <w:r w:rsidRPr="00BE7856">
        <w:rPr>
          <w:lang w:val="cs-CZ"/>
        </w:rPr>
        <w:t xml:space="preserve"> míst, která se mu vzdalují</w:t>
      </w:r>
    </w:p>
    <w:p w14:paraId="1D3ABFF0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popis</w:t>
      </w:r>
      <w:proofErr w:type="gramEnd"/>
      <w:r w:rsidRPr="00BE7856">
        <w:rPr>
          <w:lang w:val="cs-CZ"/>
        </w:rPr>
        <w:t xml:space="preserve"> cesty přes Alpy i svých myšlenek</w:t>
      </w:r>
    </w:p>
    <w:p w14:paraId="71E22770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problémy</w:t>
      </w:r>
      <w:proofErr w:type="gramEnd"/>
      <w:r w:rsidRPr="00BE7856">
        <w:rPr>
          <w:lang w:val="cs-CZ"/>
        </w:rPr>
        <w:t xml:space="preserve"> na voze; výsměch, satirické poznámky</w:t>
      </w:r>
    </w:p>
    <w:p w14:paraId="0C0FD7F2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BE7856">
        <w:rPr>
          <w:lang w:val="cs-CZ"/>
        </w:rPr>
        <w:t>ZPĚV - příjezd</w:t>
      </w:r>
      <w:proofErr w:type="gramEnd"/>
      <w:r w:rsidRPr="00BE7856">
        <w:rPr>
          <w:lang w:val="cs-CZ"/>
        </w:rPr>
        <w:t xml:space="preserve"> do Brixenu, kde Havlíček zůstává</w:t>
      </w:r>
    </w:p>
    <w:p w14:paraId="56DC13E3" w14:textId="77777777" w:rsidR="00037A5F" w:rsidRPr="00BE7856" w:rsidRDefault="00037A5F" w:rsidP="00037A5F">
      <w:pPr>
        <w:rPr>
          <w:lang w:val="cs-CZ"/>
        </w:rPr>
      </w:pPr>
    </w:p>
    <w:p w14:paraId="53F3D56A" w14:textId="77777777" w:rsidR="00037A5F" w:rsidRPr="00BE7856" w:rsidRDefault="00037A5F" w:rsidP="00037A5F">
      <w:pPr>
        <w:rPr>
          <w:lang w:val="cs-CZ"/>
        </w:rPr>
      </w:pPr>
    </w:p>
    <w:p w14:paraId="6BEF6B55" w14:textId="787661B7" w:rsidR="00037A5F" w:rsidRPr="00BE7856" w:rsidRDefault="00037A5F" w:rsidP="00037A5F">
      <w:pPr>
        <w:rPr>
          <w:lang w:val="cs-CZ"/>
        </w:rPr>
      </w:pPr>
    </w:p>
    <w:sectPr w:rsidR="00037A5F" w:rsidRPr="00BE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BFD"/>
    <w:multiLevelType w:val="hybridMultilevel"/>
    <w:tmpl w:val="E382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361"/>
    <w:multiLevelType w:val="hybridMultilevel"/>
    <w:tmpl w:val="EB0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D73A0"/>
    <w:multiLevelType w:val="hybridMultilevel"/>
    <w:tmpl w:val="489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10A64"/>
    <w:multiLevelType w:val="hybridMultilevel"/>
    <w:tmpl w:val="B09A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939527">
    <w:abstractNumId w:val="2"/>
  </w:num>
  <w:num w:numId="2" w16cid:durableId="1395079318">
    <w:abstractNumId w:val="0"/>
  </w:num>
  <w:num w:numId="3" w16cid:durableId="1048262963">
    <w:abstractNumId w:val="1"/>
  </w:num>
  <w:num w:numId="4" w16cid:durableId="201857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0"/>
    <w:rsid w:val="00037A5F"/>
    <w:rsid w:val="003D789E"/>
    <w:rsid w:val="004B07CF"/>
    <w:rsid w:val="004B7176"/>
    <w:rsid w:val="005A274F"/>
    <w:rsid w:val="00841E1C"/>
    <w:rsid w:val="00843900"/>
    <w:rsid w:val="00AC20F5"/>
    <w:rsid w:val="00BE3CF2"/>
    <w:rsid w:val="00BE7856"/>
    <w:rsid w:val="00C97A0F"/>
    <w:rsid w:val="00E71840"/>
    <w:rsid w:val="00F479D4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54C"/>
  <w15:chartTrackingRefBased/>
  <w15:docId w15:val="{89064A06-F516-474B-AAAB-1A338939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4</cp:revision>
  <dcterms:created xsi:type="dcterms:W3CDTF">2023-02-10T07:36:00Z</dcterms:created>
  <dcterms:modified xsi:type="dcterms:W3CDTF">2023-05-21T11:42:00Z</dcterms:modified>
</cp:coreProperties>
</file>