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EADB5" w14:textId="54DD0BB8" w:rsidR="00452242" w:rsidRPr="007D178D" w:rsidRDefault="00EE1630" w:rsidP="007D178D">
      <w:pPr>
        <w:jc w:val="both"/>
        <w:rPr>
          <w:b/>
          <w:sz w:val="28"/>
          <w:szCs w:val="28"/>
          <w:lang w:val="en-US"/>
        </w:rPr>
      </w:pPr>
      <w:r w:rsidRPr="007D178D">
        <w:rPr>
          <w:b/>
          <w:sz w:val="28"/>
          <w:szCs w:val="28"/>
          <w:lang w:val="en-US"/>
        </w:rPr>
        <w:t>T</w:t>
      </w:r>
      <w:r w:rsidR="00452242" w:rsidRPr="007D178D">
        <w:rPr>
          <w:b/>
          <w:sz w:val="28"/>
          <w:szCs w:val="28"/>
          <w:lang w:val="en-US"/>
        </w:rPr>
        <w:t xml:space="preserve">ask </w:t>
      </w:r>
      <w:r w:rsidR="007D178D" w:rsidRPr="007D178D">
        <w:rPr>
          <w:b/>
          <w:sz w:val="28"/>
          <w:szCs w:val="28"/>
          <w:lang w:val="en-US"/>
        </w:rPr>
        <w:t>1b</w:t>
      </w:r>
    </w:p>
    <w:p w14:paraId="58F45B46" w14:textId="77777777" w:rsidR="009477AC" w:rsidRDefault="009477AC" w:rsidP="009477AC">
      <w:pPr>
        <w:spacing w:after="0" w:line="240" w:lineRule="auto"/>
        <w:jc w:val="both"/>
        <w:rPr>
          <w:rFonts w:eastAsia="Calibri" w:cstheme="minorHAnsi"/>
          <w:bCs/>
          <w:sz w:val="24"/>
          <w:szCs w:val="24"/>
          <w:lang w:val="en-GB"/>
        </w:rPr>
      </w:pPr>
      <w:r w:rsidRPr="009477AC">
        <w:rPr>
          <w:rFonts w:eastAsia="Calibri" w:cstheme="minorHAnsi"/>
          <w:bCs/>
          <w:sz w:val="24"/>
          <w:szCs w:val="24"/>
          <w:lang w:val="en-GB"/>
        </w:rPr>
        <w:t>In the documents folder, you will find the outcome of my conversation with ChatGPT (files in .html and .</w:t>
      </w:r>
      <w:proofErr w:type="spellStart"/>
      <w:r w:rsidRPr="009477AC">
        <w:rPr>
          <w:rFonts w:eastAsia="Calibri" w:cstheme="minorHAnsi"/>
          <w:bCs/>
          <w:sz w:val="24"/>
          <w:szCs w:val="24"/>
          <w:lang w:val="en-GB"/>
        </w:rPr>
        <w:t>rmarkdown</w:t>
      </w:r>
      <w:proofErr w:type="spellEnd"/>
      <w:r w:rsidRPr="009477AC">
        <w:rPr>
          <w:rFonts w:eastAsia="Calibri" w:cstheme="minorHAnsi"/>
          <w:bCs/>
          <w:sz w:val="24"/>
          <w:szCs w:val="24"/>
          <w:lang w:val="en-GB"/>
        </w:rPr>
        <w:t xml:space="preserve"> formats). The purpose of this conversation was to create a comprehensive assignment for you, presenting three fundamental challenges associated with training AI models, which directly translate into costs:</w:t>
      </w:r>
    </w:p>
    <w:p w14:paraId="4F07B398" w14:textId="77777777" w:rsidR="009477AC" w:rsidRPr="009477AC" w:rsidRDefault="009477AC" w:rsidP="009477AC">
      <w:pPr>
        <w:spacing w:after="0" w:line="240" w:lineRule="auto"/>
        <w:jc w:val="both"/>
        <w:rPr>
          <w:rFonts w:eastAsia="Calibri" w:cstheme="minorHAnsi"/>
          <w:bCs/>
          <w:sz w:val="24"/>
          <w:szCs w:val="24"/>
          <w:lang w:val="en-GB"/>
        </w:rPr>
      </w:pPr>
    </w:p>
    <w:p w14:paraId="2A9CB633" w14:textId="35BE3F7E" w:rsidR="00733D50" w:rsidRDefault="009477AC" w:rsidP="009477AC">
      <w:pPr>
        <w:spacing w:after="0" w:line="240" w:lineRule="auto"/>
        <w:jc w:val="both"/>
        <w:rPr>
          <w:rFonts w:eastAsia="Calibri" w:cstheme="minorHAnsi"/>
          <w:bCs/>
          <w:sz w:val="24"/>
          <w:szCs w:val="24"/>
          <w:lang w:val="en-GB"/>
        </w:rPr>
      </w:pPr>
      <w:r w:rsidRPr="009477AC">
        <w:rPr>
          <w:rFonts w:eastAsia="Calibri" w:cstheme="minorHAnsi"/>
          <w:bCs/>
          <w:sz w:val="24"/>
          <w:szCs w:val="24"/>
          <w:lang w:val="en-GB"/>
        </w:rPr>
        <w:t xml:space="preserve">1. </w:t>
      </w:r>
      <w:r w:rsidRPr="009477AC">
        <w:rPr>
          <w:rFonts w:eastAsia="Calibri" w:cstheme="minorHAnsi"/>
          <w:bCs/>
          <w:sz w:val="24"/>
          <w:szCs w:val="24"/>
          <w:u w:val="single"/>
          <w:lang w:val="en-GB"/>
        </w:rPr>
        <w:t>Economies of Scale and the Bias–Variance Trade-Off</w:t>
      </w:r>
      <w:r>
        <w:rPr>
          <w:rFonts w:eastAsia="Calibri" w:cstheme="minorHAnsi"/>
          <w:bCs/>
          <w:sz w:val="24"/>
          <w:szCs w:val="24"/>
          <w:lang w:val="en-GB"/>
        </w:rPr>
        <w:t xml:space="preserve"> </w:t>
      </w:r>
      <w:r w:rsidR="00733D50" w:rsidRPr="00733D50">
        <w:rPr>
          <w:rFonts w:eastAsia="Calibri" w:cstheme="minorHAnsi"/>
          <w:bCs/>
          <w:sz w:val="24"/>
          <w:szCs w:val="24"/>
          <w:lang w:val="en-GB"/>
        </w:rPr>
        <w:t>In economic terms, we face a significant issue with modelling economies of scale that arises from rethinking the classical bias-variance trade-off problem. The diminishing return to scale (for numbers of parameters and layers ) is not so obvious for large AI models (See the attached article for details</w:t>
      </w:r>
      <w:r w:rsidR="00381EC7">
        <w:rPr>
          <w:rFonts w:eastAsia="Calibri" w:cstheme="minorHAnsi"/>
          <w:bCs/>
          <w:sz w:val="24"/>
          <w:szCs w:val="24"/>
          <w:lang w:val="en-GB"/>
        </w:rPr>
        <w:t xml:space="preserve">: </w:t>
      </w:r>
      <w:r w:rsidR="00381EC7" w:rsidRPr="00381EC7">
        <w:rPr>
          <w:rFonts w:eastAsia="Calibri" w:cstheme="minorHAnsi"/>
          <w:b/>
          <w:sz w:val="24"/>
          <w:szCs w:val="24"/>
          <w:lang w:val="en-GB"/>
        </w:rPr>
        <w:t>belkin-et-al-2019.pdf</w:t>
      </w:r>
      <w:r w:rsidR="00733D50" w:rsidRPr="00733D50">
        <w:rPr>
          <w:rFonts w:eastAsia="Calibri" w:cstheme="minorHAnsi"/>
          <w:bCs/>
          <w:sz w:val="24"/>
          <w:szCs w:val="24"/>
          <w:lang w:val="en-GB"/>
        </w:rPr>
        <w:t>)</w:t>
      </w:r>
    </w:p>
    <w:p w14:paraId="69204811" w14:textId="77777777" w:rsidR="00733D50" w:rsidRDefault="00733D50" w:rsidP="009477AC">
      <w:pPr>
        <w:spacing w:after="0" w:line="240" w:lineRule="auto"/>
        <w:jc w:val="both"/>
        <w:rPr>
          <w:rFonts w:eastAsia="Calibri" w:cstheme="minorHAnsi"/>
          <w:bCs/>
          <w:sz w:val="24"/>
          <w:szCs w:val="24"/>
          <w:lang w:val="en-GB"/>
        </w:rPr>
      </w:pPr>
    </w:p>
    <w:p w14:paraId="78C7696A" w14:textId="419E1DCC" w:rsidR="009477AC" w:rsidRPr="009477AC" w:rsidRDefault="009477AC" w:rsidP="009477AC">
      <w:pPr>
        <w:spacing w:after="0" w:line="240" w:lineRule="auto"/>
        <w:jc w:val="both"/>
        <w:rPr>
          <w:rFonts w:eastAsia="Calibri" w:cstheme="minorHAnsi"/>
          <w:bCs/>
          <w:sz w:val="24"/>
          <w:szCs w:val="24"/>
          <w:lang w:val="en-GB"/>
        </w:rPr>
      </w:pPr>
      <w:r w:rsidRPr="009477AC">
        <w:rPr>
          <w:rFonts w:eastAsia="Calibri" w:cstheme="minorHAnsi"/>
          <w:bCs/>
          <w:sz w:val="24"/>
          <w:szCs w:val="24"/>
          <w:lang w:val="en-GB"/>
        </w:rPr>
        <w:t xml:space="preserve">2. </w:t>
      </w:r>
      <w:r w:rsidRPr="009477AC">
        <w:rPr>
          <w:rFonts w:eastAsia="Calibri" w:cstheme="minorHAnsi"/>
          <w:bCs/>
          <w:sz w:val="24"/>
          <w:szCs w:val="24"/>
          <w:u w:val="single"/>
          <w:lang w:val="en-GB"/>
        </w:rPr>
        <w:t>Data Scarcity</w:t>
      </w:r>
      <w:r>
        <w:rPr>
          <w:rFonts w:eastAsia="Calibri" w:cstheme="minorHAnsi"/>
          <w:bCs/>
          <w:sz w:val="24"/>
          <w:szCs w:val="24"/>
          <w:lang w:val="en-GB"/>
        </w:rPr>
        <w:t xml:space="preserve"> </w:t>
      </w:r>
      <w:r w:rsidRPr="009477AC">
        <w:rPr>
          <w:rFonts w:eastAsia="Calibri" w:cstheme="minorHAnsi"/>
          <w:bCs/>
          <w:sz w:val="24"/>
          <w:szCs w:val="24"/>
          <w:lang w:val="en-GB"/>
        </w:rPr>
        <w:t xml:space="preserve">In traditional economics, the problem of scarcity is less pronounced, as we often deal with an economy of </w:t>
      </w:r>
      <w:r>
        <w:rPr>
          <w:rFonts w:eastAsia="Calibri" w:cstheme="minorHAnsi"/>
          <w:bCs/>
          <w:sz w:val="24"/>
          <w:szCs w:val="24"/>
          <w:lang w:val="en-GB"/>
        </w:rPr>
        <w:t>excess</w:t>
      </w:r>
      <w:r w:rsidRPr="009477AC">
        <w:rPr>
          <w:rFonts w:eastAsia="Calibri" w:cstheme="minorHAnsi"/>
          <w:bCs/>
          <w:sz w:val="24"/>
          <w:szCs w:val="24"/>
          <w:lang w:val="en-GB"/>
        </w:rPr>
        <w:t>. However, in AI development, a major barrier has emerged—data scarcity, which limits further progress. In my view, a logistic function could effectively model this scarcity (see the attached article</w:t>
      </w:r>
      <w:r w:rsidR="00381EC7">
        <w:rPr>
          <w:rFonts w:eastAsia="Calibri" w:cstheme="minorHAnsi"/>
          <w:bCs/>
          <w:sz w:val="24"/>
          <w:szCs w:val="24"/>
          <w:lang w:val="en-GB"/>
        </w:rPr>
        <w:t>:</w:t>
      </w:r>
      <w:r w:rsidR="00381EC7" w:rsidRPr="00381EC7">
        <w:rPr>
          <w:lang w:val="en-GB"/>
        </w:rPr>
        <w:t xml:space="preserve"> </w:t>
      </w:r>
      <w:r w:rsidR="00381EC7" w:rsidRPr="00381EC7">
        <w:rPr>
          <w:rFonts w:eastAsia="Calibri" w:cstheme="minorHAnsi"/>
          <w:b/>
          <w:sz w:val="24"/>
          <w:szCs w:val="24"/>
          <w:lang w:val="en-GB"/>
        </w:rPr>
        <w:t>Will we run out of data.pdf</w:t>
      </w:r>
      <w:r w:rsidRPr="009477AC">
        <w:rPr>
          <w:rFonts w:eastAsia="Calibri" w:cstheme="minorHAnsi"/>
          <w:bCs/>
          <w:sz w:val="24"/>
          <w:szCs w:val="24"/>
          <w:lang w:val="en-GB"/>
        </w:rPr>
        <w:t>).</w:t>
      </w:r>
    </w:p>
    <w:p w14:paraId="52832785" w14:textId="77777777" w:rsidR="00733D50" w:rsidRDefault="00733D50" w:rsidP="009477AC">
      <w:pPr>
        <w:spacing w:after="0" w:line="240" w:lineRule="auto"/>
        <w:jc w:val="both"/>
        <w:rPr>
          <w:rFonts w:eastAsia="Calibri" w:cstheme="minorHAnsi"/>
          <w:bCs/>
          <w:sz w:val="24"/>
          <w:szCs w:val="24"/>
          <w:lang w:val="en-GB"/>
        </w:rPr>
      </w:pPr>
    </w:p>
    <w:p w14:paraId="21FB0648" w14:textId="0660833C" w:rsidR="009477AC" w:rsidRPr="009477AC" w:rsidRDefault="009477AC" w:rsidP="009477AC">
      <w:pPr>
        <w:spacing w:after="0" w:line="240" w:lineRule="auto"/>
        <w:jc w:val="both"/>
        <w:rPr>
          <w:rFonts w:eastAsia="Calibri" w:cstheme="minorHAnsi"/>
          <w:bCs/>
          <w:sz w:val="24"/>
          <w:szCs w:val="24"/>
          <w:lang w:val="en-GB"/>
        </w:rPr>
      </w:pPr>
      <w:r w:rsidRPr="009477AC">
        <w:rPr>
          <w:rFonts w:eastAsia="Calibri" w:cstheme="minorHAnsi"/>
          <w:bCs/>
          <w:sz w:val="24"/>
          <w:szCs w:val="24"/>
          <w:lang w:val="en-GB"/>
        </w:rPr>
        <w:t xml:space="preserve">3. </w:t>
      </w:r>
      <w:r w:rsidRPr="009477AC">
        <w:rPr>
          <w:rFonts w:eastAsia="Calibri" w:cstheme="minorHAnsi"/>
          <w:bCs/>
          <w:sz w:val="24"/>
          <w:szCs w:val="24"/>
          <w:u w:val="single"/>
          <w:lang w:val="en-GB"/>
        </w:rPr>
        <w:t>Data Quality</w:t>
      </w:r>
      <w:r>
        <w:rPr>
          <w:rFonts w:eastAsia="Calibri" w:cstheme="minorHAnsi"/>
          <w:bCs/>
          <w:sz w:val="24"/>
          <w:szCs w:val="24"/>
          <w:lang w:val="en-GB"/>
        </w:rPr>
        <w:t xml:space="preserve"> </w:t>
      </w:r>
      <w:r w:rsidRPr="009477AC">
        <w:rPr>
          <w:rFonts w:eastAsia="Calibri" w:cstheme="minorHAnsi"/>
          <w:bCs/>
          <w:sz w:val="24"/>
          <w:szCs w:val="24"/>
          <w:lang w:val="en-GB"/>
        </w:rPr>
        <w:t xml:space="preserve">Closely related to the issue of data scarcity is the problem of data quality. As data resources are depleted, we increasingly rely on lower-quality data. The challenge lies in measuring data quality. Recently, I have been working on entropy, and it occurred to me that entropy could serve as a basis for measuring data quality. Surprisingly, I couldn’t find relevant scientific literature on this topic, but I came across a similar approach on this website: </w:t>
      </w:r>
      <w:r w:rsidRPr="00733D50">
        <w:rPr>
          <w:rFonts w:eastAsia="Calibri" w:cstheme="minorHAnsi"/>
          <w:b/>
          <w:sz w:val="24"/>
          <w:szCs w:val="24"/>
          <w:lang w:val="en-GB"/>
        </w:rPr>
        <w:t>https://en.innovatiana.com/post/data-quality-in-ai</w:t>
      </w:r>
      <w:r w:rsidR="00381EC7">
        <w:rPr>
          <w:rFonts w:eastAsia="Calibri" w:cstheme="minorHAnsi"/>
          <w:bCs/>
          <w:sz w:val="24"/>
          <w:szCs w:val="24"/>
          <w:lang w:val="en-GB"/>
        </w:rPr>
        <w:t xml:space="preserve"> [</w:t>
      </w:r>
      <w:r w:rsidR="00EA61EE" w:rsidRPr="00EA61EE">
        <w:rPr>
          <w:rFonts w:eastAsia="Calibri" w:cstheme="minorHAnsi"/>
          <w:bCs/>
          <w:sz w:val="24"/>
          <w:szCs w:val="24"/>
          <w:lang w:val="en-GB"/>
        </w:rPr>
        <w:t>Information theory and data quality in AI</w:t>
      </w:r>
      <w:r w:rsidR="00EA61EE">
        <w:rPr>
          <w:rFonts w:eastAsia="Calibri" w:cstheme="minorHAnsi"/>
          <w:bCs/>
          <w:sz w:val="24"/>
          <w:szCs w:val="24"/>
          <w:lang w:val="en-GB"/>
        </w:rPr>
        <w:t>.pdf]</w:t>
      </w:r>
    </w:p>
    <w:p w14:paraId="4FCA45DD" w14:textId="77777777" w:rsidR="009477AC" w:rsidRDefault="009477AC" w:rsidP="009477AC">
      <w:pPr>
        <w:spacing w:after="0" w:line="240" w:lineRule="auto"/>
        <w:jc w:val="both"/>
        <w:rPr>
          <w:rFonts w:eastAsia="Calibri" w:cstheme="minorHAnsi"/>
          <w:bCs/>
          <w:sz w:val="24"/>
          <w:szCs w:val="24"/>
          <w:lang w:val="en-GB"/>
        </w:rPr>
      </w:pPr>
    </w:p>
    <w:p w14:paraId="362CCDBA" w14:textId="110033A7" w:rsidR="009477AC" w:rsidRPr="009477AC" w:rsidRDefault="009477AC" w:rsidP="009477AC">
      <w:pPr>
        <w:spacing w:after="0" w:line="240" w:lineRule="auto"/>
        <w:jc w:val="both"/>
        <w:rPr>
          <w:rFonts w:eastAsia="Calibri" w:cstheme="minorHAnsi"/>
          <w:bCs/>
          <w:sz w:val="24"/>
          <w:szCs w:val="24"/>
          <w:lang w:val="en-GB"/>
        </w:rPr>
      </w:pPr>
      <w:r w:rsidRPr="009477AC">
        <w:rPr>
          <w:rFonts w:eastAsia="Calibri" w:cstheme="minorHAnsi"/>
          <w:bCs/>
          <w:sz w:val="24"/>
          <w:szCs w:val="24"/>
          <w:lang w:val="en-GB"/>
        </w:rPr>
        <w:t>The results of my exploration so far are merely an outline and remain completely undeveloped. However, this is a good sign—if the topic hasn’t been deeply explored, it’s worth digging further.</w:t>
      </w:r>
    </w:p>
    <w:p w14:paraId="254C2619" w14:textId="77777777" w:rsidR="009477AC" w:rsidRDefault="009477AC" w:rsidP="009477AC">
      <w:pPr>
        <w:spacing w:after="0" w:line="240" w:lineRule="auto"/>
        <w:jc w:val="both"/>
        <w:rPr>
          <w:rFonts w:eastAsia="Calibri" w:cstheme="minorHAnsi"/>
          <w:bCs/>
          <w:sz w:val="24"/>
          <w:szCs w:val="24"/>
          <w:lang w:val="en-GB"/>
        </w:rPr>
      </w:pPr>
    </w:p>
    <w:p w14:paraId="6FDD1CAD" w14:textId="0C8FE85F" w:rsidR="009477AC" w:rsidRPr="009477AC" w:rsidRDefault="009477AC" w:rsidP="009477AC">
      <w:pPr>
        <w:spacing w:after="0" w:line="240" w:lineRule="auto"/>
        <w:jc w:val="both"/>
        <w:rPr>
          <w:rFonts w:eastAsia="Calibri" w:cstheme="minorHAnsi"/>
          <w:bCs/>
          <w:sz w:val="24"/>
          <w:szCs w:val="24"/>
          <w:lang w:val="en-GB"/>
        </w:rPr>
      </w:pPr>
      <w:r w:rsidRPr="009477AC">
        <w:rPr>
          <w:rFonts w:eastAsia="Calibri" w:cstheme="minorHAnsi"/>
          <w:bCs/>
          <w:sz w:val="24"/>
          <w:szCs w:val="24"/>
          <w:lang w:val="en-GB"/>
        </w:rPr>
        <w:t>Assignment Tasks</w:t>
      </w:r>
      <w:r w:rsidR="00733D50">
        <w:rPr>
          <w:rFonts w:eastAsia="Calibri" w:cstheme="minorHAnsi"/>
          <w:bCs/>
          <w:sz w:val="24"/>
          <w:szCs w:val="24"/>
          <w:lang w:val="en-GB"/>
        </w:rPr>
        <w:t>:</w:t>
      </w:r>
    </w:p>
    <w:p w14:paraId="10A21D53" w14:textId="1DE711F8" w:rsidR="009477AC" w:rsidRPr="009477AC" w:rsidRDefault="009477AC" w:rsidP="009477AC">
      <w:pPr>
        <w:spacing w:after="0" w:line="240" w:lineRule="auto"/>
        <w:jc w:val="both"/>
        <w:rPr>
          <w:rFonts w:eastAsia="Calibri" w:cstheme="minorHAnsi"/>
          <w:bCs/>
          <w:sz w:val="24"/>
          <w:szCs w:val="24"/>
          <w:lang w:val="en-GB"/>
        </w:rPr>
      </w:pPr>
      <w:r w:rsidRPr="009477AC">
        <w:rPr>
          <w:rFonts w:eastAsia="Calibri" w:cstheme="minorHAnsi"/>
          <w:bCs/>
          <w:sz w:val="24"/>
          <w:szCs w:val="24"/>
          <w:lang w:val="en-GB"/>
        </w:rPr>
        <w:t>a) Read the attached articles and the website carefully. I believe these materials provide valuable insights for you, so I encourage you to engage with them critically. Prepare a critical analysis of the content. (25 points)</w:t>
      </w:r>
    </w:p>
    <w:p w14:paraId="5134EBD9" w14:textId="77777777" w:rsidR="009477AC" w:rsidRDefault="009477AC" w:rsidP="009477AC">
      <w:pPr>
        <w:spacing w:after="0" w:line="240" w:lineRule="auto"/>
        <w:jc w:val="both"/>
        <w:rPr>
          <w:rFonts w:eastAsia="Calibri" w:cstheme="minorHAnsi"/>
          <w:bCs/>
          <w:sz w:val="24"/>
          <w:szCs w:val="24"/>
          <w:lang w:val="en-GB"/>
        </w:rPr>
      </w:pPr>
    </w:p>
    <w:p w14:paraId="364BB206" w14:textId="338FE241" w:rsidR="009477AC" w:rsidRPr="009477AC" w:rsidRDefault="009477AC" w:rsidP="009477AC">
      <w:pPr>
        <w:spacing w:after="0" w:line="240" w:lineRule="auto"/>
        <w:jc w:val="both"/>
        <w:rPr>
          <w:rFonts w:eastAsia="Calibri" w:cstheme="minorHAnsi"/>
          <w:bCs/>
          <w:sz w:val="24"/>
          <w:szCs w:val="24"/>
          <w:lang w:val="en-GB"/>
        </w:rPr>
      </w:pPr>
      <w:r w:rsidRPr="009477AC">
        <w:rPr>
          <w:rFonts w:eastAsia="Calibri" w:cstheme="minorHAnsi"/>
          <w:bCs/>
          <w:sz w:val="24"/>
          <w:szCs w:val="24"/>
          <w:lang w:val="en-GB"/>
        </w:rPr>
        <w:t xml:space="preserve">b) Complete the task outlined by ChatGPT and </w:t>
      </w:r>
      <w:r w:rsidR="00733D50" w:rsidRPr="009477AC">
        <w:rPr>
          <w:rFonts w:eastAsia="Calibri" w:cstheme="minorHAnsi"/>
          <w:bCs/>
          <w:sz w:val="24"/>
          <w:szCs w:val="24"/>
          <w:lang w:val="en-GB"/>
        </w:rPr>
        <w:t>analyse</w:t>
      </w:r>
      <w:r w:rsidRPr="009477AC">
        <w:rPr>
          <w:rFonts w:eastAsia="Calibri" w:cstheme="minorHAnsi"/>
          <w:bCs/>
          <w:sz w:val="24"/>
          <w:szCs w:val="24"/>
          <w:lang w:val="en-GB"/>
        </w:rPr>
        <w:t xml:space="preserve"> the results. Compare your results with the source materials (from point a). Evaluate whether the task accurately reflects the essence of the issues and integrates them effectively into a single model. </w:t>
      </w:r>
      <w:r w:rsidR="00A53774" w:rsidRPr="00A53774">
        <w:rPr>
          <w:rFonts w:eastAsia="Calibri" w:cstheme="minorHAnsi"/>
          <w:bCs/>
          <w:sz w:val="24"/>
          <w:szCs w:val="24"/>
          <w:lang w:val="en-GB"/>
        </w:rPr>
        <w:t>Does the task proposed by ChatGPT effectively integrate the three problems (bias-variance, data scarcity, data quality)? What improvements would you make?</w:t>
      </w:r>
      <w:r w:rsidR="00A53774">
        <w:rPr>
          <w:rFonts w:eastAsia="Calibri" w:cstheme="minorHAnsi"/>
          <w:bCs/>
          <w:sz w:val="24"/>
          <w:szCs w:val="24"/>
          <w:lang w:val="en-GB"/>
        </w:rPr>
        <w:t xml:space="preserve"> </w:t>
      </w:r>
      <w:r w:rsidR="007D22F4" w:rsidRPr="007D22F4">
        <w:rPr>
          <w:rFonts w:eastAsia="Calibri" w:cstheme="minorHAnsi"/>
          <w:bCs/>
          <w:sz w:val="24"/>
          <w:szCs w:val="24"/>
          <w:lang w:val="en-GB"/>
        </w:rPr>
        <w:t xml:space="preserve">Maybe you can formulate prompts better than I can, so Chat can better solve this problem. Attach the conversation's result. </w:t>
      </w:r>
      <w:r w:rsidRPr="009477AC">
        <w:rPr>
          <w:rFonts w:eastAsia="Calibri" w:cstheme="minorHAnsi"/>
          <w:bCs/>
          <w:sz w:val="24"/>
          <w:szCs w:val="24"/>
          <w:lang w:val="en-GB"/>
        </w:rPr>
        <w:t>(</w:t>
      </w:r>
      <w:r w:rsidR="007D22F4">
        <w:rPr>
          <w:rFonts w:eastAsia="Calibri" w:cstheme="minorHAnsi"/>
          <w:bCs/>
          <w:sz w:val="24"/>
          <w:szCs w:val="24"/>
          <w:lang w:val="en-GB"/>
        </w:rPr>
        <w:t>30</w:t>
      </w:r>
      <w:r w:rsidRPr="009477AC">
        <w:rPr>
          <w:rFonts w:eastAsia="Calibri" w:cstheme="minorHAnsi"/>
          <w:bCs/>
          <w:sz w:val="24"/>
          <w:szCs w:val="24"/>
          <w:lang w:val="en-GB"/>
        </w:rPr>
        <w:t xml:space="preserve"> points)</w:t>
      </w:r>
    </w:p>
    <w:p w14:paraId="5FA9E0C4" w14:textId="77777777" w:rsidR="009477AC" w:rsidRDefault="009477AC" w:rsidP="009477AC">
      <w:pPr>
        <w:spacing w:after="0" w:line="240" w:lineRule="auto"/>
        <w:jc w:val="both"/>
        <w:rPr>
          <w:rFonts w:eastAsia="Calibri" w:cstheme="minorHAnsi"/>
          <w:bCs/>
          <w:sz w:val="24"/>
          <w:szCs w:val="24"/>
          <w:lang w:val="en-GB"/>
        </w:rPr>
      </w:pPr>
    </w:p>
    <w:p w14:paraId="10F964DA" w14:textId="7D30AFC4" w:rsidR="009477AC" w:rsidRPr="009477AC" w:rsidRDefault="009477AC" w:rsidP="009477AC">
      <w:pPr>
        <w:spacing w:after="0" w:line="240" w:lineRule="auto"/>
        <w:jc w:val="both"/>
        <w:rPr>
          <w:rFonts w:eastAsia="Calibri" w:cstheme="minorHAnsi"/>
          <w:bCs/>
          <w:sz w:val="24"/>
          <w:szCs w:val="24"/>
          <w:lang w:val="en-GB"/>
        </w:rPr>
      </w:pPr>
      <w:r w:rsidRPr="009477AC">
        <w:rPr>
          <w:rFonts w:eastAsia="Calibri" w:cstheme="minorHAnsi"/>
          <w:bCs/>
          <w:sz w:val="24"/>
          <w:szCs w:val="24"/>
          <w:lang w:val="en-GB"/>
        </w:rPr>
        <w:t>c) Search for alternative ways to model AI-related costs using available tools such as Google, Google Scholar, or AI-driven research tools like ResearchRabbit</w:t>
      </w:r>
      <w:r w:rsidR="00733D50">
        <w:rPr>
          <w:rFonts w:eastAsia="Calibri" w:cstheme="minorHAnsi"/>
          <w:bCs/>
          <w:sz w:val="24"/>
          <w:szCs w:val="24"/>
          <w:lang w:val="en-GB"/>
        </w:rPr>
        <w:t xml:space="preserve">.ai, </w:t>
      </w:r>
      <w:r w:rsidRPr="009477AC">
        <w:rPr>
          <w:rFonts w:eastAsia="Calibri" w:cstheme="minorHAnsi"/>
          <w:bCs/>
          <w:sz w:val="24"/>
          <w:szCs w:val="24"/>
          <w:lang w:val="en-GB"/>
        </w:rPr>
        <w:t xml:space="preserve"> Scite.ai, and others. Prepare a short report summarizing your findings. (15 points)</w:t>
      </w:r>
    </w:p>
    <w:p w14:paraId="68732070" w14:textId="77777777" w:rsidR="009477AC" w:rsidRDefault="009477AC" w:rsidP="009477AC">
      <w:pPr>
        <w:spacing w:after="0" w:line="240" w:lineRule="auto"/>
        <w:jc w:val="both"/>
        <w:rPr>
          <w:rFonts w:eastAsia="Calibri" w:cstheme="minorHAnsi"/>
          <w:bCs/>
          <w:sz w:val="24"/>
          <w:szCs w:val="24"/>
          <w:lang w:val="en-GB"/>
        </w:rPr>
      </w:pPr>
    </w:p>
    <w:p w14:paraId="4A9EBC69" w14:textId="757FD571" w:rsidR="009477AC" w:rsidRPr="009477AC" w:rsidRDefault="009477AC" w:rsidP="009477AC">
      <w:pPr>
        <w:spacing w:after="0" w:line="240" w:lineRule="auto"/>
        <w:jc w:val="both"/>
        <w:rPr>
          <w:rFonts w:eastAsia="Calibri" w:cstheme="minorHAnsi"/>
          <w:bCs/>
          <w:sz w:val="24"/>
          <w:szCs w:val="24"/>
          <w:lang w:val="en-GB"/>
        </w:rPr>
      </w:pPr>
      <w:r w:rsidRPr="009477AC">
        <w:rPr>
          <w:rFonts w:eastAsia="Calibri" w:cstheme="minorHAnsi"/>
          <w:bCs/>
          <w:sz w:val="24"/>
          <w:szCs w:val="24"/>
          <w:lang w:val="en-GB"/>
        </w:rPr>
        <w:t xml:space="preserve">d) Research and </w:t>
      </w:r>
      <w:r w:rsidR="007D22F4" w:rsidRPr="009477AC">
        <w:rPr>
          <w:rFonts w:eastAsia="Calibri" w:cstheme="minorHAnsi"/>
          <w:bCs/>
          <w:sz w:val="24"/>
          <w:szCs w:val="24"/>
          <w:lang w:val="en-GB"/>
        </w:rPr>
        <w:t>analyse</w:t>
      </w:r>
      <w:r w:rsidRPr="009477AC">
        <w:rPr>
          <w:rFonts w:eastAsia="Calibri" w:cstheme="minorHAnsi"/>
          <w:bCs/>
          <w:sz w:val="24"/>
          <w:szCs w:val="24"/>
          <w:lang w:val="en-GB"/>
        </w:rPr>
        <w:t xml:space="preserve"> the real </w:t>
      </w:r>
      <w:r w:rsidR="00733D50">
        <w:rPr>
          <w:rFonts w:eastAsia="Calibri" w:cstheme="minorHAnsi"/>
          <w:bCs/>
          <w:sz w:val="24"/>
          <w:szCs w:val="24"/>
          <w:lang w:val="en-GB"/>
        </w:rPr>
        <w:t xml:space="preserve">data about </w:t>
      </w:r>
      <w:r w:rsidRPr="009477AC">
        <w:rPr>
          <w:rFonts w:eastAsia="Calibri" w:cstheme="minorHAnsi"/>
          <w:bCs/>
          <w:sz w:val="24"/>
          <w:szCs w:val="24"/>
          <w:lang w:val="en-GB"/>
        </w:rPr>
        <w:t xml:space="preserve">costs of launching and maintaining AI tools. </w:t>
      </w:r>
      <w:r w:rsidR="00733D50">
        <w:rPr>
          <w:rFonts w:eastAsia="Calibri" w:cstheme="minorHAnsi"/>
          <w:bCs/>
          <w:sz w:val="24"/>
          <w:szCs w:val="24"/>
          <w:lang w:val="en-GB"/>
        </w:rPr>
        <w:t>You can f</w:t>
      </w:r>
      <w:r w:rsidRPr="009477AC">
        <w:rPr>
          <w:rFonts w:eastAsia="Calibri" w:cstheme="minorHAnsi"/>
          <w:bCs/>
          <w:sz w:val="24"/>
          <w:szCs w:val="24"/>
          <w:lang w:val="en-GB"/>
        </w:rPr>
        <w:t>ocus on any scale of AI model and explore how training, deployment, and ongoing maintenance are interrelated. Provide insights into the IT infrastructure, energy consumption, and other resources required. (10 points)</w:t>
      </w:r>
    </w:p>
    <w:p w14:paraId="3D64F629" w14:textId="77777777" w:rsidR="009477AC" w:rsidRDefault="009477AC" w:rsidP="009477AC">
      <w:pPr>
        <w:spacing w:after="0" w:line="240" w:lineRule="auto"/>
        <w:jc w:val="both"/>
        <w:rPr>
          <w:rFonts w:eastAsia="Calibri" w:cstheme="minorHAnsi"/>
          <w:bCs/>
          <w:sz w:val="24"/>
          <w:szCs w:val="24"/>
          <w:lang w:val="en-GB"/>
        </w:rPr>
      </w:pPr>
    </w:p>
    <w:p w14:paraId="0D89EA0E" w14:textId="23B04C1F" w:rsidR="009477AC" w:rsidRPr="009477AC" w:rsidRDefault="009477AC" w:rsidP="009477AC">
      <w:pPr>
        <w:spacing w:after="0" w:line="240" w:lineRule="auto"/>
        <w:jc w:val="both"/>
        <w:rPr>
          <w:rFonts w:eastAsia="Calibri" w:cstheme="minorHAnsi"/>
          <w:bCs/>
          <w:sz w:val="24"/>
          <w:szCs w:val="24"/>
          <w:lang w:val="en-GB"/>
        </w:rPr>
      </w:pPr>
      <w:r w:rsidRPr="009477AC">
        <w:rPr>
          <w:rFonts w:eastAsia="Calibri" w:cstheme="minorHAnsi"/>
          <w:bCs/>
          <w:sz w:val="24"/>
          <w:szCs w:val="24"/>
          <w:lang w:val="en-GB"/>
        </w:rPr>
        <w:t>Notes</w:t>
      </w:r>
    </w:p>
    <w:p w14:paraId="1DDAE587" w14:textId="1B055BCC" w:rsidR="007D178D" w:rsidRDefault="009477AC" w:rsidP="007D178D">
      <w:pPr>
        <w:spacing w:after="0" w:line="240" w:lineRule="auto"/>
        <w:jc w:val="both"/>
        <w:rPr>
          <w:rFonts w:eastAsia="Calibri" w:cstheme="minorHAnsi"/>
          <w:bCs/>
          <w:sz w:val="24"/>
          <w:szCs w:val="24"/>
          <w:lang w:val="en-GB"/>
        </w:rPr>
      </w:pPr>
      <w:r w:rsidRPr="009477AC">
        <w:rPr>
          <w:rFonts w:eastAsia="Calibri" w:cstheme="minorHAnsi"/>
          <w:bCs/>
          <w:sz w:val="24"/>
          <w:szCs w:val="24"/>
          <w:lang w:val="en-GB"/>
        </w:rPr>
        <w:lastRenderedPageBreak/>
        <w:t xml:space="preserve">This assignment touches on both theoretical and practical aspects of AI development. You are encouraged to explore beyond the provided materials and propose creative solutions. The outlined tasks aim to develop your ability to critically </w:t>
      </w:r>
      <w:r w:rsidR="007D22F4" w:rsidRPr="009477AC">
        <w:rPr>
          <w:rFonts w:eastAsia="Calibri" w:cstheme="minorHAnsi"/>
          <w:bCs/>
          <w:sz w:val="24"/>
          <w:szCs w:val="24"/>
          <w:lang w:val="en-GB"/>
        </w:rPr>
        <w:t>analyse</w:t>
      </w:r>
      <w:r w:rsidRPr="009477AC">
        <w:rPr>
          <w:rFonts w:eastAsia="Calibri" w:cstheme="minorHAnsi"/>
          <w:bCs/>
          <w:sz w:val="24"/>
          <w:szCs w:val="24"/>
          <w:lang w:val="en-GB"/>
        </w:rPr>
        <w:t xml:space="preserve"> concepts, experiment with </w:t>
      </w:r>
      <w:r w:rsidR="007D22F4" w:rsidRPr="009477AC">
        <w:rPr>
          <w:rFonts w:eastAsia="Calibri" w:cstheme="minorHAnsi"/>
          <w:bCs/>
          <w:sz w:val="24"/>
          <w:szCs w:val="24"/>
          <w:lang w:val="en-GB"/>
        </w:rPr>
        <w:t>modelling</w:t>
      </w:r>
      <w:r w:rsidRPr="009477AC">
        <w:rPr>
          <w:rFonts w:eastAsia="Calibri" w:cstheme="minorHAnsi"/>
          <w:bCs/>
          <w:sz w:val="24"/>
          <w:szCs w:val="24"/>
          <w:lang w:val="en-GB"/>
        </w:rPr>
        <w:t xml:space="preserve"> techniques, and investigate the real-world implications of AI system development.</w:t>
      </w:r>
    </w:p>
    <w:p w14:paraId="71605724" w14:textId="77777777" w:rsidR="00733D50" w:rsidRDefault="00733D50" w:rsidP="007D178D">
      <w:pPr>
        <w:spacing w:after="0" w:line="240" w:lineRule="auto"/>
        <w:jc w:val="both"/>
        <w:rPr>
          <w:rFonts w:eastAsia="Calibri" w:cstheme="minorHAnsi"/>
          <w:b/>
          <w:sz w:val="24"/>
          <w:szCs w:val="24"/>
          <w:lang w:val="en-GB"/>
        </w:rPr>
      </w:pPr>
    </w:p>
    <w:p w14:paraId="656F5D97" w14:textId="42BB6FCD" w:rsidR="007D178D" w:rsidRPr="007D178D" w:rsidRDefault="007D178D" w:rsidP="007D178D">
      <w:pPr>
        <w:spacing w:after="0" w:line="240" w:lineRule="auto"/>
        <w:rPr>
          <w:rFonts w:eastAsia="Calibri" w:cstheme="minorHAnsi"/>
          <w:b/>
          <w:sz w:val="24"/>
          <w:szCs w:val="24"/>
          <w:lang w:val="en-US"/>
        </w:rPr>
      </w:pPr>
      <w:r w:rsidRPr="007D178D">
        <w:rPr>
          <w:rFonts w:eastAsia="Calibri" w:cstheme="minorHAnsi"/>
          <w:b/>
          <w:sz w:val="24"/>
          <w:szCs w:val="24"/>
          <w:lang w:val="en-US"/>
        </w:rPr>
        <w:t>################################</w:t>
      </w:r>
      <w:r w:rsidRPr="007D178D">
        <w:rPr>
          <w:rFonts w:eastAsia="Calibri" w:cstheme="minorHAnsi"/>
          <w:b/>
          <w:sz w:val="24"/>
          <w:szCs w:val="24"/>
          <w:lang w:val="en-GB"/>
        </w:rPr>
        <w:t>################</w:t>
      </w:r>
    </w:p>
    <w:p w14:paraId="1109C9F8" w14:textId="77777777" w:rsidR="007D178D" w:rsidRDefault="007D178D" w:rsidP="007D178D">
      <w:pPr>
        <w:spacing w:after="0" w:line="240" w:lineRule="auto"/>
        <w:jc w:val="both"/>
        <w:rPr>
          <w:rFonts w:eastAsia="Calibri" w:cstheme="minorHAnsi"/>
          <w:b/>
          <w:sz w:val="24"/>
          <w:szCs w:val="24"/>
          <w:lang w:val="en-GB"/>
        </w:rPr>
      </w:pPr>
    </w:p>
    <w:p w14:paraId="1021A152" w14:textId="4EC90676" w:rsidR="002C5BBB" w:rsidRDefault="002C5BBB" w:rsidP="007D178D">
      <w:pPr>
        <w:spacing w:after="0" w:line="240" w:lineRule="auto"/>
        <w:jc w:val="both"/>
        <w:rPr>
          <w:rFonts w:eastAsia="Calibri" w:cstheme="minorHAnsi"/>
          <w:b/>
          <w:sz w:val="24"/>
          <w:szCs w:val="24"/>
          <w:lang w:val="en-GB"/>
        </w:rPr>
      </w:pPr>
      <w:r>
        <w:rPr>
          <w:rFonts w:eastAsia="Calibri" w:cstheme="minorHAnsi"/>
          <w:b/>
          <w:sz w:val="24"/>
          <w:szCs w:val="24"/>
          <w:lang w:val="en-GB"/>
        </w:rPr>
        <w:t>Use this part when sending back your answer. Do not copy the task content text</w:t>
      </w:r>
      <w:r w:rsidR="00BB6B0C">
        <w:rPr>
          <w:rFonts w:eastAsia="Calibri" w:cstheme="minorHAnsi"/>
          <w:b/>
          <w:sz w:val="24"/>
          <w:szCs w:val="24"/>
          <w:lang w:val="en-GB"/>
        </w:rPr>
        <w:t>/codes</w:t>
      </w:r>
      <w:r>
        <w:rPr>
          <w:rFonts w:eastAsia="Calibri" w:cstheme="minorHAnsi"/>
          <w:b/>
          <w:sz w:val="24"/>
          <w:szCs w:val="24"/>
          <w:lang w:val="en-GB"/>
        </w:rPr>
        <w:t xml:space="preserve"> here. Only indicate the point which are you answering.</w:t>
      </w:r>
    </w:p>
    <w:p w14:paraId="75368161" w14:textId="77777777" w:rsidR="002C5BBB" w:rsidRDefault="002C5BBB" w:rsidP="007D178D">
      <w:pPr>
        <w:spacing w:after="0" w:line="240" w:lineRule="auto"/>
        <w:jc w:val="both"/>
        <w:rPr>
          <w:rFonts w:eastAsia="Calibri" w:cstheme="minorHAnsi"/>
          <w:sz w:val="24"/>
          <w:szCs w:val="24"/>
          <w:lang w:val="en-US"/>
        </w:rPr>
      </w:pPr>
    </w:p>
    <w:p w14:paraId="6E53ECA8" w14:textId="77777777" w:rsidR="007D178D" w:rsidRPr="007D178D" w:rsidRDefault="007D178D" w:rsidP="007D178D">
      <w:pPr>
        <w:spacing w:after="0" w:line="240" w:lineRule="auto"/>
        <w:jc w:val="both"/>
        <w:rPr>
          <w:rFonts w:eastAsia="Calibri" w:cstheme="minorHAnsi"/>
          <w:sz w:val="24"/>
          <w:szCs w:val="24"/>
          <w:lang w:val="en-US"/>
        </w:rPr>
      </w:pPr>
      <w:r w:rsidRPr="007D178D">
        <w:rPr>
          <w:rFonts w:eastAsia="Calibri" w:cstheme="minorHAnsi"/>
          <w:sz w:val="24"/>
          <w:szCs w:val="24"/>
          <w:lang w:val="en-US"/>
        </w:rPr>
        <w:t xml:space="preserve">Fill Student's ID ........................ </w:t>
      </w:r>
    </w:p>
    <w:tbl>
      <w:tblPr>
        <w:tblW w:w="4830" w:type="dxa"/>
        <w:tblCellMar>
          <w:left w:w="0" w:type="dxa"/>
          <w:right w:w="0" w:type="dxa"/>
        </w:tblCellMar>
        <w:tblLook w:val="0000" w:firstRow="0" w:lastRow="0" w:firstColumn="0" w:lastColumn="0" w:noHBand="0" w:noVBand="0"/>
      </w:tblPr>
      <w:tblGrid>
        <w:gridCol w:w="1342"/>
        <w:gridCol w:w="301"/>
        <w:gridCol w:w="301"/>
        <w:gridCol w:w="301"/>
        <w:gridCol w:w="301"/>
        <w:gridCol w:w="301"/>
        <w:gridCol w:w="253"/>
        <w:gridCol w:w="254"/>
        <w:gridCol w:w="254"/>
        <w:gridCol w:w="254"/>
        <w:gridCol w:w="254"/>
        <w:gridCol w:w="254"/>
        <w:gridCol w:w="254"/>
        <w:gridCol w:w="254"/>
      </w:tblGrid>
      <w:tr w:rsidR="007D178D" w:rsidRPr="007D178D" w14:paraId="195EB6FD" w14:textId="77777777" w:rsidTr="00C23F0B">
        <w:trPr>
          <w:trHeight w:hRule="exact" w:val="331"/>
        </w:trPr>
        <w:tc>
          <w:tcPr>
            <w:tcW w:w="1342" w:type="dxa"/>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4AAEAE2" w14:textId="77777777" w:rsidR="007D178D" w:rsidRPr="007D178D" w:rsidRDefault="007D178D" w:rsidP="007D178D">
            <w:pPr>
              <w:spacing w:after="0" w:line="240" w:lineRule="auto"/>
              <w:jc w:val="both"/>
              <w:rPr>
                <w:rFonts w:eastAsia="Arial Unicode MS" w:cstheme="minorHAnsi"/>
                <w:sz w:val="24"/>
                <w:szCs w:val="24"/>
                <w:lang w:val="en-US"/>
              </w:rPr>
            </w:pPr>
            <w:r w:rsidRPr="007D178D">
              <w:rPr>
                <w:rFonts w:eastAsia="Calibri" w:cstheme="minorHAnsi"/>
                <w:sz w:val="24"/>
                <w:szCs w:val="24"/>
                <w:lang w:val="en-US"/>
              </w:rPr>
              <w:t>Student's ID</w:t>
            </w:r>
          </w:p>
        </w:tc>
        <w:tc>
          <w:tcPr>
            <w:tcW w:w="301"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4C01B1B3" w14:textId="77777777" w:rsidR="007D178D" w:rsidRPr="007D178D" w:rsidRDefault="007D178D" w:rsidP="007D178D">
            <w:pPr>
              <w:spacing w:after="0" w:line="240" w:lineRule="auto"/>
              <w:jc w:val="both"/>
              <w:rPr>
                <w:rFonts w:eastAsia="Arial Unicode MS" w:cstheme="minorHAnsi"/>
                <w:sz w:val="24"/>
                <w:szCs w:val="24"/>
                <w:lang w:val="en-US"/>
              </w:rPr>
            </w:pPr>
          </w:p>
        </w:tc>
        <w:tc>
          <w:tcPr>
            <w:tcW w:w="301"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780AF272" w14:textId="77777777" w:rsidR="007D178D" w:rsidRPr="007D178D" w:rsidRDefault="007D178D" w:rsidP="007D178D">
            <w:pPr>
              <w:spacing w:after="0" w:line="240" w:lineRule="auto"/>
              <w:jc w:val="both"/>
              <w:rPr>
                <w:rFonts w:eastAsia="Arial Unicode MS" w:cstheme="minorHAnsi"/>
                <w:sz w:val="24"/>
                <w:szCs w:val="24"/>
                <w:lang w:val="en-US"/>
              </w:rPr>
            </w:pPr>
          </w:p>
        </w:tc>
        <w:tc>
          <w:tcPr>
            <w:tcW w:w="301"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5703F81F" w14:textId="77777777" w:rsidR="007D178D" w:rsidRPr="007D178D" w:rsidRDefault="007D178D" w:rsidP="007D178D">
            <w:pPr>
              <w:spacing w:after="0" w:line="240" w:lineRule="auto"/>
              <w:jc w:val="both"/>
              <w:rPr>
                <w:rFonts w:eastAsia="Arial Unicode MS" w:cstheme="minorHAnsi"/>
                <w:sz w:val="24"/>
                <w:szCs w:val="24"/>
                <w:lang w:val="en-US"/>
              </w:rPr>
            </w:pPr>
          </w:p>
        </w:tc>
        <w:tc>
          <w:tcPr>
            <w:tcW w:w="301"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4E52AF14" w14:textId="77777777" w:rsidR="007D178D" w:rsidRPr="007D178D" w:rsidRDefault="007D178D" w:rsidP="007D178D">
            <w:pPr>
              <w:spacing w:after="0" w:line="240" w:lineRule="auto"/>
              <w:jc w:val="both"/>
              <w:rPr>
                <w:rFonts w:eastAsia="Arial Unicode MS" w:cstheme="minorHAnsi"/>
                <w:sz w:val="24"/>
                <w:szCs w:val="24"/>
                <w:lang w:val="en-US"/>
              </w:rPr>
            </w:pPr>
          </w:p>
        </w:tc>
        <w:tc>
          <w:tcPr>
            <w:tcW w:w="253"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551368BB" w14:textId="77777777" w:rsidR="007D178D" w:rsidRPr="007D178D" w:rsidRDefault="007D178D" w:rsidP="007D178D">
            <w:pPr>
              <w:spacing w:after="0" w:line="240" w:lineRule="auto"/>
              <w:jc w:val="both"/>
              <w:rPr>
                <w:rFonts w:eastAsia="Arial Unicode MS" w:cstheme="minorHAnsi"/>
                <w:sz w:val="24"/>
                <w:szCs w:val="24"/>
                <w:lang w:val="en-US"/>
              </w:rPr>
            </w:pPr>
          </w:p>
        </w:tc>
        <w:tc>
          <w:tcPr>
            <w:tcW w:w="253"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64A5BF4C" w14:textId="77777777" w:rsidR="007D178D" w:rsidRPr="007D178D" w:rsidRDefault="007D178D" w:rsidP="007D178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45A8BFFE" w14:textId="77777777" w:rsidR="007D178D" w:rsidRPr="007D178D" w:rsidRDefault="007D178D" w:rsidP="007D178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75DA5700" w14:textId="77777777" w:rsidR="007D178D" w:rsidRPr="007D178D" w:rsidRDefault="007D178D" w:rsidP="007D178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54489223" w14:textId="77777777" w:rsidR="007D178D" w:rsidRPr="007D178D" w:rsidRDefault="007D178D" w:rsidP="007D178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7F1B1B5B" w14:textId="77777777" w:rsidR="007D178D" w:rsidRPr="007D178D" w:rsidRDefault="007D178D" w:rsidP="007D178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4DF57FAC" w14:textId="77777777" w:rsidR="007D178D" w:rsidRPr="007D178D" w:rsidRDefault="007D178D" w:rsidP="007D178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5E2FCF03" w14:textId="77777777" w:rsidR="007D178D" w:rsidRPr="007D178D" w:rsidRDefault="007D178D" w:rsidP="007D178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6B2584A6" w14:textId="77777777" w:rsidR="007D178D" w:rsidRPr="007D178D" w:rsidRDefault="007D178D" w:rsidP="007D178D">
            <w:pPr>
              <w:spacing w:after="0" w:line="240" w:lineRule="auto"/>
              <w:jc w:val="both"/>
              <w:rPr>
                <w:rFonts w:eastAsia="Arial Unicode MS" w:cstheme="minorHAnsi"/>
                <w:sz w:val="24"/>
                <w:szCs w:val="24"/>
                <w:lang w:val="en-US"/>
              </w:rPr>
            </w:pPr>
          </w:p>
        </w:tc>
      </w:tr>
      <w:tr w:rsidR="007D178D" w:rsidRPr="007D178D" w14:paraId="2041C88B" w14:textId="77777777" w:rsidTr="00C23F0B">
        <w:trPr>
          <w:trHeight w:hRule="exact" w:val="316"/>
        </w:trPr>
        <w:tc>
          <w:tcPr>
            <w:tcW w:w="0" w:type="auto"/>
            <w:tcBorders>
              <w:top w:val="nil"/>
              <w:left w:val="single" w:sz="4" w:space="0" w:color="auto"/>
              <w:bottom w:val="single" w:sz="4" w:space="0" w:color="auto"/>
              <w:right w:val="single" w:sz="4" w:space="0" w:color="auto"/>
            </w:tcBorders>
            <w:noWrap/>
            <w:tcMar>
              <w:top w:w="12" w:type="dxa"/>
              <w:left w:w="12" w:type="dxa"/>
              <w:bottom w:w="0" w:type="dxa"/>
              <w:right w:w="12" w:type="dxa"/>
            </w:tcMar>
            <w:vAlign w:val="bottom"/>
          </w:tcPr>
          <w:p w14:paraId="619EC3ED"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Calibri" w:cstheme="minorHAnsi"/>
                <w:sz w:val="24"/>
                <w:szCs w:val="24"/>
                <w:lang w:val="en-US"/>
              </w:rPr>
              <w:t>Ns</w:t>
            </w:r>
          </w:p>
        </w:tc>
        <w:tc>
          <w:tcPr>
            <w:tcW w:w="301"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22CF47E5"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N1</w:t>
            </w:r>
          </w:p>
        </w:tc>
        <w:tc>
          <w:tcPr>
            <w:tcW w:w="301"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0505EC25"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N2</w:t>
            </w:r>
          </w:p>
        </w:tc>
        <w:tc>
          <w:tcPr>
            <w:tcW w:w="301"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4F40F3A6"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N3</w:t>
            </w:r>
          </w:p>
        </w:tc>
        <w:tc>
          <w:tcPr>
            <w:tcW w:w="301"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09D00797"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N4</w:t>
            </w:r>
          </w:p>
        </w:tc>
        <w:tc>
          <w:tcPr>
            <w:tcW w:w="253"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0CBFEEFF"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N5</w:t>
            </w:r>
          </w:p>
        </w:tc>
        <w:tc>
          <w:tcPr>
            <w:tcW w:w="253"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3A405686"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51441AC3"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3CC37AA4"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3244AA37"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0F42C225"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0F1EC7D5"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2AE4E74F"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2A8A8CA1"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r>
    </w:tbl>
    <w:p w14:paraId="16B73DFC" w14:textId="77777777" w:rsidR="007D178D" w:rsidRPr="007D178D" w:rsidRDefault="007D178D" w:rsidP="007D178D">
      <w:pPr>
        <w:spacing w:after="0" w:line="240" w:lineRule="auto"/>
        <w:jc w:val="both"/>
        <w:rPr>
          <w:rFonts w:eastAsia="Calibri" w:cstheme="minorHAnsi"/>
          <w:sz w:val="24"/>
          <w:szCs w:val="24"/>
          <w:lang w:val="en-US"/>
        </w:rPr>
      </w:pPr>
    </w:p>
    <w:tbl>
      <w:tblPr>
        <w:tblW w:w="5000" w:type="pct"/>
        <w:tblCellMar>
          <w:left w:w="0" w:type="dxa"/>
          <w:right w:w="0" w:type="dxa"/>
        </w:tblCellMar>
        <w:tblLook w:val="0000" w:firstRow="0" w:lastRow="0" w:firstColumn="0" w:lastColumn="0" w:noHBand="0" w:noVBand="0"/>
      </w:tblPr>
      <w:tblGrid>
        <w:gridCol w:w="1267"/>
        <w:gridCol w:w="251"/>
        <w:gridCol w:w="255"/>
        <w:gridCol w:w="255"/>
        <w:gridCol w:w="255"/>
        <w:gridCol w:w="255"/>
        <w:gridCol w:w="255"/>
        <w:gridCol w:w="255"/>
        <w:gridCol w:w="255"/>
        <w:gridCol w:w="255"/>
        <w:gridCol w:w="255"/>
        <w:gridCol w:w="255"/>
        <w:gridCol w:w="255"/>
        <w:gridCol w:w="255"/>
        <w:gridCol w:w="221"/>
        <w:gridCol w:w="290"/>
        <w:gridCol w:w="255"/>
        <w:gridCol w:w="255"/>
        <w:gridCol w:w="255"/>
        <w:gridCol w:w="255"/>
        <w:gridCol w:w="255"/>
        <w:gridCol w:w="255"/>
        <w:gridCol w:w="255"/>
        <w:gridCol w:w="256"/>
        <w:gridCol w:w="256"/>
        <w:gridCol w:w="256"/>
        <w:gridCol w:w="256"/>
        <w:gridCol w:w="256"/>
        <w:gridCol w:w="256"/>
        <w:gridCol w:w="256"/>
        <w:gridCol w:w="256"/>
        <w:gridCol w:w="256"/>
        <w:gridCol w:w="256"/>
        <w:gridCol w:w="256"/>
        <w:gridCol w:w="256"/>
        <w:gridCol w:w="250"/>
      </w:tblGrid>
      <w:tr w:rsidR="007D178D" w:rsidRPr="007D178D" w14:paraId="123C567A" w14:textId="77777777" w:rsidTr="00C23F0B">
        <w:trPr>
          <w:trHeight w:val="337"/>
        </w:trPr>
        <w:tc>
          <w:tcPr>
            <w:tcW w:w="140"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ED1BCF3" w14:textId="77777777" w:rsidR="007D178D" w:rsidRPr="007D178D" w:rsidRDefault="007D178D" w:rsidP="007D178D">
            <w:pPr>
              <w:spacing w:after="0" w:line="240" w:lineRule="auto"/>
              <w:jc w:val="both"/>
              <w:rPr>
                <w:rFonts w:eastAsia="Arial Unicode MS" w:cstheme="minorHAnsi"/>
                <w:sz w:val="24"/>
                <w:szCs w:val="24"/>
                <w:lang w:val="en-US"/>
              </w:rPr>
            </w:pPr>
            <w:r w:rsidRPr="007D178D">
              <w:rPr>
                <w:rFonts w:eastAsia="Arial Unicode MS" w:cstheme="minorHAnsi"/>
                <w:sz w:val="24"/>
                <w:szCs w:val="24"/>
                <w:lang w:val="en-US"/>
              </w:rPr>
              <w:t>First name</w:t>
            </w:r>
          </w:p>
        </w:tc>
        <w:tc>
          <w:tcPr>
            <w:tcW w:w="137" w:type="pct"/>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1F4A65EF"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4354962"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B4CF9FD"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31F1A08"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B366471"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0B84473"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826E44A"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710D61B"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BF2A0E1"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6128DC3"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0D54A41"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18E8658"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3C49291" w14:textId="77777777" w:rsidR="007D178D" w:rsidRPr="007D178D" w:rsidRDefault="007D178D" w:rsidP="007D178D">
            <w:pPr>
              <w:spacing w:after="0" w:line="240" w:lineRule="auto"/>
              <w:jc w:val="both"/>
              <w:rPr>
                <w:rFonts w:eastAsia="Arial Unicode MS" w:cstheme="minorHAnsi"/>
                <w:sz w:val="24"/>
                <w:szCs w:val="24"/>
                <w:lang w:val="en-US"/>
              </w:rPr>
            </w:pPr>
          </w:p>
        </w:tc>
        <w:tc>
          <w:tcPr>
            <w:tcW w:w="122" w:type="pct"/>
            <w:tcBorders>
              <w:top w:val="single" w:sz="4" w:space="0" w:color="auto"/>
              <w:left w:val="single" w:sz="4" w:space="0" w:color="auto"/>
              <w:bottom w:val="single" w:sz="4" w:space="0" w:color="auto"/>
              <w:right w:val="single" w:sz="4" w:space="0" w:color="auto"/>
            </w:tcBorders>
          </w:tcPr>
          <w:p w14:paraId="5737B225" w14:textId="77777777" w:rsidR="007D178D" w:rsidRPr="007D178D" w:rsidRDefault="007D178D" w:rsidP="007D178D">
            <w:pPr>
              <w:spacing w:after="0" w:line="240" w:lineRule="auto"/>
              <w:jc w:val="both"/>
              <w:rPr>
                <w:rFonts w:eastAsia="Arial Unicode MS" w:cstheme="minorHAnsi"/>
                <w:sz w:val="24"/>
                <w:szCs w:val="24"/>
                <w:lang w:val="en-US"/>
              </w:rPr>
            </w:pPr>
          </w:p>
        </w:tc>
        <w:tc>
          <w:tcPr>
            <w:tcW w:w="156"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EBA1DD2"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516B5BE"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346F332"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3EC8F57"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543F610"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B43AE96"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E8D841C"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6121B48"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FAD95B0"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1545695"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B8A5D36"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626943E"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111EE22"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7E95F80"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F018079"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57AA8D07" w14:textId="77777777" w:rsidR="007D178D" w:rsidRPr="007D178D" w:rsidRDefault="007D178D" w:rsidP="007D178D">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44F13509" w14:textId="77777777" w:rsidR="007D178D" w:rsidRPr="007D178D" w:rsidRDefault="007D178D" w:rsidP="007D178D">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748C7EE5" w14:textId="77777777" w:rsidR="007D178D" w:rsidRPr="007D178D" w:rsidRDefault="007D178D" w:rsidP="007D178D">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CED1538"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E53F344"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5A83D16" w14:textId="77777777" w:rsidR="007D178D" w:rsidRPr="007D178D" w:rsidRDefault="007D178D" w:rsidP="007D178D">
            <w:pPr>
              <w:spacing w:after="0" w:line="240" w:lineRule="auto"/>
              <w:jc w:val="both"/>
              <w:rPr>
                <w:rFonts w:eastAsia="Arial Unicode MS" w:cstheme="minorHAnsi"/>
                <w:sz w:val="24"/>
                <w:szCs w:val="24"/>
                <w:lang w:val="en-US"/>
              </w:rPr>
            </w:pPr>
          </w:p>
        </w:tc>
      </w:tr>
      <w:tr w:rsidR="007D178D" w:rsidRPr="007D178D" w14:paraId="4E787EE5" w14:textId="77777777" w:rsidTr="00C23F0B">
        <w:trPr>
          <w:trHeight w:val="337"/>
        </w:trPr>
        <w:tc>
          <w:tcPr>
            <w:tcW w:w="140" w:type="pct"/>
            <w:tcBorders>
              <w:top w:val="nil"/>
              <w:left w:val="single" w:sz="4" w:space="0" w:color="auto"/>
              <w:bottom w:val="single" w:sz="4" w:space="0" w:color="auto"/>
              <w:right w:val="single" w:sz="4" w:space="0" w:color="auto"/>
            </w:tcBorders>
            <w:noWrap/>
            <w:tcMar>
              <w:top w:w="12" w:type="dxa"/>
              <w:left w:w="12" w:type="dxa"/>
              <w:bottom w:w="0" w:type="dxa"/>
              <w:right w:w="12" w:type="dxa"/>
            </w:tcMar>
            <w:vAlign w:val="bottom"/>
          </w:tcPr>
          <w:p w14:paraId="2FCE45DC" w14:textId="77777777" w:rsidR="007D178D" w:rsidRPr="007D178D" w:rsidRDefault="007D178D" w:rsidP="007D178D">
            <w:pPr>
              <w:spacing w:after="0" w:line="240" w:lineRule="auto"/>
              <w:jc w:val="both"/>
              <w:rPr>
                <w:rFonts w:eastAsia="Arial Unicode MS" w:cstheme="minorHAnsi"/>
                <w:sz w:val="24"/>
                <w:szCs w:val="24"/>
                <w:lang w:val="en-US"/>
              </w:rPr>
            </w:pPr>
            <w:r w:rsidRPr="007D178D">
              <w:rPr>
                <w:rFonts w:eastAsia="Calibri" w:cstheme="minorHAnsi"/>
                <w:sz w:val="24"/>
                <w:szCs w:val="24"/>
                <w:lang w:val="en-US"/>
              </w:rPr>
              <w:t>Family name</w:t>
            </w:r>
          </w:p>
        </w:tc>
        <w:tc>
          <w:tcPr>
            <w:tcW w:w="137" w:type="pct"/>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175AE3F6"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4E82272"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87E2D3B"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B9A04A8"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EB15ACD"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4F54608"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08C9FC3"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DD9C32D"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62145D4"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5809D80"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226F5EB"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BB4F79D"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88C0134" w14:textId="77777777" w:rsidR="007D178D" w:rsidRPr="007D178D" w:rsidRDefault="007D178D" w:rsidP="007D178D">
            <w:pPr>
              <w:spacing w:after="0" w:line="240" w:lineRule="auto"/>
              <w:jc w:val="both"/>
              <w:rPr>
                <w:rFonts w:eastAsia="Arial Unicode MS" w:cstheme="minorHAnsi"/>
                <w:sz w:val="24"/>
                <w:szCs w:val="24"/>
                <w:lang w:val="en-US"/>
              </w:rPr>
            </w:pPr>
          </w:p>
        </w:tc>
        <w:tc>
          <w:tcPr>
            <w:tcW w:w="122" w:type="pct"/>
            <w:tcBorders>
              <w:top w:val="single" w:sz="4" w:space="0" w:color="auto"/>
              <w:left w:val="single" w:sz="4" w:space="0" w:color="auto"/>
              <w:bottom w:val="single" w:sz="4" w:space="0" w:color="auto"/>
              <w:right w:val="single" w:sz="4" w:space="0" w:color="auto"/>
            </w:tcBorders>
          </w:tcPr>
          <w:p w14:paraId="7E16E015" w14:textId="77777777" w:rsidR="007D178D" w:rsidRPr="007D178D" w:rsidRDefault="007D178D" w:rsidP="007D178D">
            <w:pPr>
              <w:spacing w:after="0" w:line="240" w:lineRule="auto"/>
              <w:jc w:val="both"/>
              <w:rPr>
                <w:rFonts w:eastAsia="Arial Unicode MS" w:cstheme="minorHAnsi"/>
                <w:sz w:val="24"/>
                <w:szCs w:val="24"/>
                <w:lang w:val="en-US"/>
              </w:rPr>
            </w:pPr>
          </w:p>
        </w:tc>
        <w:tc>
          <w:tcPr>
            <w:tcW w:w="156"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E9F8EAC"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A313EDD"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E459115"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DDBA294"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DF8DA57"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EDCF587"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DC3FF2E"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32157F6"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1384073"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60D4B93"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7193166"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C88FE95"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E9B5C97"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93BEB1E"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AB7A4B5"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0236802F" w14:textId="77777777" w:rsidR="007D178D" w:rsidRPr="007D178D" w:rsidRDefault="007D178D" w:rsidP="007D178D">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7FE04909" w14:textId="77777777" w:rsidR="007D178D" w:rsidRPr="007D178D" w:rsidRDefault="007D178D" w:rsidP="007D178D">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5A5EE6CA" w14:textId="77777777" w:rsidR="007D178D" w:rsidRPr="007D178D" w:rsidRDefault="007D178D" w:rsidP="007D178D">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5C8C25B"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1D4D0EA"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C5F48CB" w14:textId="77777777" w:rsidR="007D178D" w:rsidRPr="007D178D" w:rsidRDefault="007D178D" w:rsidP="007D178D">
            <w:pPr>
              <w:spacing w:after="0" w:line="240" w:lineRule="auto"/>
              <w:jc w:val="both"/>
              <w:rPr>
                <w:rFonts w:eastAsia="Arial Unicode MS" w:cstheme="minorHAnsi"/>
                <w:sz w:val="24"/>
                <w:szCs w:val="24"/>
                <w:lang w:val="en-US"/>
              </w:rPr>
            </w:pPr>
          </w:p>
        </w:tc>
      </w:tr>
    </w:tbl>
    <w:p w14:paraId="7FA8FE4A" w14:textId="77777777" w:rsidR="007D178D" w:rsidRPr="007D178D" w:rsidRDefault="007D178D" w:rsidP="007D178D">
      <w:pPr>
        <w:spacing w:after="0" w:line="240" w:lineRule="auto"/>
        <w:jc w:val="both"/>
        <w:rPr>
          <w:rFonts w:eastAsia="Calibri" w:cstheme="minorHAnsi"/>
          <w:sz w:val="24"/>
          <w:szCs w:val="24"/>
          <w:lang w:val="en-US"/>
        </w:rPr>
      </w:pPr>
    </w:p>
    <w:p w14:paraId="37726E8B" w14:textId="576D7BA3" w:rsidR="002C5BBB" w:rsidRDefault="002C5BBB" w:rsidP="007D178D">
      <w:pPr>
        <w:jc w:val="both"/>
        <w:rPr>
          <w:sz w:val="24"/>
          <w:szCs w:val="24"/>
          <w:lang w:val="en-US"/>
        </w:rPr>
      </w:pPr>
      <w:r>
        <w:rPr>
          <w:sz w:val="24"/>
          <w:szCs w:val="24"/>
          <w:lang w:val="en-US"/>
        </w:rPr>
        <w:t>a)</w:t>
      </w:r>
      <w:r w:rsidR="007D178D">
        <w:rPr>
          <w:sz w:val="24"/>
          <w:szCs w:val="24"/>
          <w:lang w:val="en-US"/>
        </w:rPr>
        <w:t xml:space="preserve"> …… </w:t>
      </w:r>
    </w:p>
    <w:p w14:paraId="3C0796EC" w14:textId="77777777" w:rsidR="000E3469" w:rsidRPr="00C047CC" w:rsidRDefault="000E3469" w:rsidP="007D178D">
      <w:pPr>
        <w:jc w:val="both"/>
      </w:pPr>
    </w:p>
    <w:sectPr w:rsidR="000E3469" w:rsidRPr="00C047CC" w:rsidSect="007D178D">
      <w:pgSz w:w="11906" w:h="16838"/>
      <w:pgMar w:top="851" w:right="849"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816B3" w14:textId="77777777" w:rsidR="00B41EBE" w:rsidRDefault="00B41EBE" w:rsidP="0001143E">
      <w:pPr>
        <w:spacing w:after="0" w:line="240" w:lineRule="auto"/>
      </w:pPr>
      <w:r>
        <w:separator/>
      </w:r>
    </w:p>
  </w:endnote>
  <w:endnote w:type="continuationSeparator" w:id="0">
    <w:p w14:paraId="1C336745" w14:textId="77777777" w:rsidR="00B41EBE" w:rsidRDefault="00B41EBE" w:rsidP="00011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720C7" w14:textId="77777777" w:rsidR="00B41EBE" w:rsidRDefault="00B41EBE" w:rsidP="0001143E">
      <w:pPr>
        <w:spacing w:after="0" w:line="240" w:lineRule="auto"/>
      </w:pPr>
      <w:r>
        <w:separator/>
      </w:r>
    </w:p>
  </w:footnote>
  <w:footnote w:type="continuationSeparator" w:id="0">
    <w:p w14:paraId="3F85B8AA" w14:textId="77777777" w:rsidR="00B41EBE" w:rsidRDefault="00B41EBE" w:rsidP="0001143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7F5"/>
    <w:rsid w:val="000024B4"/>
    <w:rsid w:val="000033E5"/>
    <w:rsid w:val="0001143E"/>
    <w:rsid w:val="000958E4"/>
    <w:rsid w:val="000E3469"/>
    <w:rsid w:val="001962EB"/>
    <w:rsid w:val="00204E51"/>
    <w:rsid w:val="002207F5"/>
    <w:rsid w:val="00272454"/>
    <w:rsid w:val="002C5BBB"/>
    <w:rsid w:val="00314344"/>
    <w:rsid w:val="00316942"/>
    <w:rsid w:val="00324F56"/>
    <w:rsid w:val="00381EC7"/>
    <w:rsid w:val="003A13AD"/>
    <w:rsid w:val="004250B8"/>
    <w:rsid w:val="00452242"/>
    <w:rsid w:val="004970EC"/>
    <w:rsid w:val="004F58F4"/>
    <w:rsid w:val="0050079D"/>
    <w:rsid w:val="005570F0"/>
    <w:rsid w:val="00575ACC"/>
    <w:rsid w:val="005865E8"/>
    <w:rsid w:val="006453A8"/>
    <w:rsid w:val="006D73C1"/>
    <w:rsid w:val="00733D50"/>
    <w:rsid w:val="00785562"/>
    <w:rsid w:val="007B3294"/>
    <w:rsid w:val="007C12A8"/>
    <w:rsid w:val="007D178D"/>
    <w:rsid w:val="007D22F4"/>
    <w:rsid w:val="00842E26"/>
    <w:rsid w:val="00854825"/>
    <w:rsid w:val="008B6755"/>
    <w:rsid w:val="00904E0F"/>
    <w:rsid w:val="009477AC"/>
    <w:rsid w:val="00952B4E"/>
    <w:rsid w:val="0098160D"/>
    <w:rsid w:val="009C68D9"/>
    <w:rsid w:val="00A1634A"/>
    <w:rsid w:val="00A53774"/>
    <w:rsid w:val="00B35260"/>
    <w:rsid w:val="00B41EBE"/>
    <w:rsid w:val="00BB6B0C"/>
    <w:rsid w:val="00C047CC"/>
    <w:rsid w:val="00C47779"/>
    <w:rsid w:val="00CF10E3"/>
    <w:rsid w:val="00CF20FA"/>
    <w:rsid w:val="00D451D3"/>
    <w:rsid w:val="00E26617"/>
    <w:rsid w:val="00E53FBF"/>
    <w:rsid w:val="00EA61EE"/>
    <w:rsid w:val="00EE1630"/>
    <w:rsid w:val="00F7460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CC8D4"/>
  <w15:chartTrackingRefBased/>
  <w15:docId w15:val="{7FCEBB3D-4E45-4DEA-A758-45D049D8A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01143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1143E"/>
    <w:rPr>
      <w:sz w:val="20"/>
      <w:szCs w:val="20"/>
    </w:rPr>
  </w:style>
  <w:style w:type="character" w:styleId="EndnoteReference">
    <w:name w:val="endnote reference"/>
    <w:basedOn w:val="DefaultParagraphFont"/>
    <w:uiPriority w:val="99"/>
    <w:semiHidden/>
    <w:unhideWhenUsed/>
    <w:rsid w:val="0001143E"/>
    <w:rPr>
      <w:vertAlign w:val="superscript"/>
    </w:rPr>
  </w:style>
  <w:style w:type="paragraph" w:styleId="ListParagraph">
    <w:name w:val="List Paragraph"/>
    <w:basedOn w:val="Normal"/>
    <w:uiPriority w:val="34"/>
    <w:qFormat/>
    <w:rsid w:val="000024B4"/>
    <w:pPr>
      <w:ind w:left="720"/>
      <w:contextualSpacing/>
    </w:pPr>
  </w:style>
  <w:style w:type="character" w:styleId="Hyperlink">
    <w:name w:val="Hyperlink"/>
    <w:basedOn w:val="DefaultParagraphFont"/>
    <w:uiPriority w:val="99"/>
    <w:unhideWhenUsed/>
    <w:rsid w:val="00381EC7"/>
    <w:rPr>
      <w:color w:val="0563C1" w:themeColor="hyperlink"/>
      <w:u w:val="single"/>
    </w:rPr>
  </w:style>
  <w:style w:type="character" w:styleId="UnresolvedMention">
    <w:name w:val="Unresolved Mention"/>
    <w:basedOn w:val="DefaultParagraphFont"/>
    <w:uiPriority w:val="99"/>
    <w:semiHidden/>
    <w:unhideWhenUsed/>
    <w:rsid w:val="00381E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1435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2</Pages>
  <Words>567</Words>
  <Characters>3402</Characters>
  <Application>Microsoft Office Word</Application>
  <DocSecurity>0</DocSecurity>
  <Lines>28</Lines>
  <Paragraphs>7</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Tomasz Kopczewski</dc:creator>
  <cp:keywords/>
  <dc:description/>
  <cp:lastModifiedBy>Tomasz Kopczewski</cp:lastModifiedBy>
  <cp:revision>7</cp:revision>
  <dcterms:created xsi:type="dcterms:W3CDTF">2025-01-25T08:14:00Z</dcterms:created>
  <dcterms:modified xsi:type="dcterms:W3CDTF">2025-01-26T09:56:00Z</dcterms:modified>
</cp:coreProperties>
</file>