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 xml:space="preserve">Econometrics Test 6 — Study Guide</w:t>
      </w:r>
    </w:p>
    <w:p>
      <w:pPr>
        <w:spacing w:after="360"/>
        <w:jc w:val="center"/>
      </w:pPr>
      <w:r>
        <w:rPr>
          <w:i/>
          <w:iCs/>
          <w:color w:val="595959"/>
          <w:sz w:val="22"/>
          <w:szCs w:val="22"/>
        </w:rPr>
        <w:t xml:space="preserve">Non-stationarity · ADF interpretation · DL vs ARDL · 5 diagnostic tests · Autocorrelation · Multipliers · Log transformation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Glossary of abbreviations</w:t>
      </w:r>
    </w:p>
    <w:p>
      <w:pPr>
        <w:spacing w:after="120"/>
      </w:pPr>
      <w:r>
        <w:rPr>
          <w:i/>
          <w:iCs/>
        </w:rPr>
        <w:t xml:space="preserve">Quick reference for every abbreviation that appears in this guide.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Abbreviation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Full name / meaning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ACF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Autocorrelation Function — a plot showing the correlation between a series and its own past values at different lags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ADF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Augmented Dickey–Fuller (test) — a unit root test that augments the DF regression with lagged differences to absorb autocorrelation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AIC / BIC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Akaike / Bayesian Information Criterion — model selection criteria; lower values indicate a better-fitting model after penalising complexity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AR(p)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AutoRegressive model of order p — current value depends on its own past p values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ARDL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AutoRegressive Distributed Lag (model) — regression including lags of both the dependent variable (Y) and explanatory variables (X)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BG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Breusch–Godfrey (test) — a Lagrange Multiplier test for residual autocorrelation up to a chosen order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BP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Breusch–Pagan (test) — a test for heteroskedasticity (non-constant error variance)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CV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Value — the threshold the test statistic must cross to reject H₀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DF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Dickey–Fuller (test) — the simple (un-augmented) unit root test, predecessor of ADF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df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Degrees of freedom — number of independent observations minus number of estimated parameters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DL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Distributed Lag (model) — regression including current and past values of explanatory variables (X) only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GDP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Gross Domestic Product — total value of goods and services produced in an economy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HAC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Heteroskedasticity and Autocorrelation Consistent — type of robust standard errors that correct for both problems (e.g. Newey–West)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I(d)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Integrated of order d — a series that becomes stationary after being differenced d times. I(0) = stationary; I(1) = needs first differences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JB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Jarque–Bera (test) — tests whether residuals are normally distributed (uses skewness and kurtosis)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KPSS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Kwiatkowski–Phillips–Schmidt–Shin (test) — a stationarity test with the null hypothesis reversed (H₀ = stationary)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LM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Lagrange Multiplier (statistic) — a general-purpose hypothesis test statistic; the BG test is a type of LM test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LTM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Long-Term Multiplier — sum of all coefficients on X and its lags; measures the total long-run effect of X on 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OLS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Ordinary Least Squares — the standard regression estimator that minimises the sum of squared residuals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PP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Phillips–Perron (test) — a unit root test that uses non-parametric HAC corrections instead of adding lags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RESET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Regression Equation Specification Error Test (Ramsey's) — tests for omitted nonlinear terms / functional form misspecification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RHS / LHS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Right-Hand Side / Left-Hand Side (of an equation) — RHS = explanatory variables; LHS = dependent variable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Error — estimated standard deviation of a coefficient estimate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 / USA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United States (of America) — refers to the US dataset used in the lecture examples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VCV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Variance–Covariance (matrix) — matrix of variances and covariances of coefficient estimates; SEs come from its diagonal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1. How to deal with non-stationary data</w:t>
      </w:r>
    </w:p>
    <w:p>
      <w:pPr>
        <w:spacing w:after="120"/>
      </w:pPr>
      <w:r>
        <w:rPr>
          <w:b/>
          <w:bCs/>
        </w:rPr>
        <w:t xml:space="preserve">Why it matters: </w:t>
      </w:r>
      <w:r>
        <w:t xml:space="preserve">Non-stationary series have drifting mean/variance, shocks accumulate permanently, and </w:t>
      </w:r>
      <w:r>
        <w:rPr>
          <w:b/>
          <w:bCs/>
        </w:rPr>
        <w:t xml:space="preserve">OLS (Ordinary Least Squares) </w:t>
      </w:r>
      <w:r>
        <w:t xml:space="preserve">gives spurious regressions.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The decision tree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Plot the series first. </w:t>
      </w:r>
      <w:r>
        <w:t xml:space="preserve">Look for: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Trend → use Form 3 </w:t>
      </w:r>
      <w:r>
        <w:rPr>
          <w:b/>
          <w:bCs/>
        </w:rPr>
        <w:t xml:space="preserve">ADF (Augmented Dickey–Fuller) </w:t>
      </w:r>
      <w:r>
        <w:t xml:space="preserve">(constant + trend)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Drift around non-zero mean → Form 2 (constant only)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Mean-zero fluctuations → Form 1 (no constant)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Increasing variance </w:t>
      </w:r>
      <w:r>
        <w:t xml:space="preserve">→ log-transform OR restrict sample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 ADF test </w:t>
      </w:r>
      <w:r>
        <w:rPr>
          <w:rFonts w:ascii="Consolas" w:cs="Consolas" w:eastAsia="Consolas" w:hAnsi="Consolas"/>
          <w:sz w:val="20"/>
          <w:szCs w:val="20"/>
        </w:rPr>
        <w:t xml:space="preserve">(testdf2 in R). </w:t>
      </w:r>
      <w:r>
        <w:t xml:space="preserve">If non-stationary: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Take first differences </w:t>
      </w:r>
      <w:r>
        <w:rPr>
          <w:rFonts w:ascii="Consolas" w:cs="Consolas" w:eastAsia="Consolas" w:hAnsi="Consolas"/>
          <w:sz w:val="20"/>
          <w:szCs w:val="20"/>
        </w:rPr>
        <w:t xml:space="preserve">Δyₜ = yₜ - yₜ₋₁</w:t>
      </w:r>
      <w:r>
        <w:t xml:space="preserve"> and re-test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</w:t>
      </w:r>
      <w:r>
        <w:rPr>
          <w:rFonts w:ascii="Consolas" w:cs="Consolas" w:eastAsia="Consolas" w:hAnsi="Consolas"/>
          <w:sz w:val="20"/>
          <w:szCs w:val="20"/>
        </w:rPr>
        <w:t xml:space="preserve">yₜ ~ I(1) </w:t>
      </w:r>
      <w:r>
        <w:t xml:space="preserve">[Integrated of order 1] then </w:t>
      </w:r>
      <w:r>
        <w:rPr>
          <w:rFonts w:ascii="Consolas" w:cs="Consolas" w:eastAsia="Consolas" w:hAnsi="Consolas"/>
          <w:sz w:val="20"/>
          <w:szCs w:val="20"/>
        </w:rPr>
        <w:t xml:space="preserve">Δyₜ ~ I(0) </w:t>
      </w:r>
      <w:r>
        <w:t xml:space="preserve">(stationary)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If still non-stationary after differencing: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Restrict sample period </w:t>
      </w:r>
      <w:r>
        <w:t xml:space="preserve">(e.g., drop 1950–1959 if early years have unusual variance)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Log-transform: </w:t>
      </w:r>
      <w:r>
        <w:rPr>
          <w:rFonts w:ascii="Consolas" w:cs="Consolas" w:eastAsia="Consolas" w:hAnsi="Consolas"/>
          <w:sz w:val="20"/>
          <w:szCs w:val="20"/>
        </w:rPr>
        <w:t xml:space="preserve">Δln(yₜ) ≈ growth rate</w:t>
      </w:r>
      <w:r>
        <w:t xml:space="preserve">, also stabilizes variance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Rule: </w:t>
      </w:r>
      <w:r>
        <w:t xml:space="preserve">if you restrict one variable, restrict ALL variables in the model to the same sub-period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Confirm with multiple tests </w:t>
      </w:r>
      <w:r>
        <w:t xml:space="preserve">— ADF, </w:t>
      </w:r>
      <w:r>
        <w:rPr>
          <w:b/>
          <w:bCs/>
        </w:rPr>
        <w:t xml:space="preserve">PP (Phillips–Perron)</w:t>
      </w:r>
      <w:r>
        <w:t xml:space="preserve">, </w:t>
      </w:r>
      <w:r>
        <w:rPr>
          <w:b/>
          <w:bCs/>
        </w:rPr>
        <w:t xml:space="preserve">KPSS (Kwiatkowski–Phillips–Schmidt–Shin)</w:t>
      </w:r>
      <w:r>
        <w:t xml:space="preserve">. If all three agree, conclusion is robust</w:t>
      </w:r>
    </w:p>
    <w:p>
      <w:pPr>
        <w:spacing w:after="120"/>
      </w:pPr>
      <w:r>
        <w:rPr>
          <w:b/>
          <w:bCs/>
        </w:rPr>
        <w:t xml:space="preserve">Key R syntax: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testdf2(variable = diff(USA[,c("dpi")]), test.type = "nc",</w:t>
      </w:r>
    </w:p>
    <w:p>
      <w:pPr>
        <w:shd w:fill="F2F2F2" w:val="clear"/>
        <w:spacing w:after="12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max.augmentations = 7, max.order =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Why log transformation works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Δln(yₜ) ≈ (yₜ - yₜ₋₁)/yₜ₋₁</w:t>
            </w:r>
            <w:r>
              <w:t xml:space="preserve"> = approximate </w:t>
            </w:r>
            <w:r>
              <w:rPr>
                <w:b/>
                <w:bCs/>
              </w:rPr>
              <w:t xml:space="preserve">growth rate</w:t>
            </w:r>
          </w:p>
          <w:p>
            <w:pPr>
              <w:spacing w:after="60"/>
            </w:pPr>
            <w:r>
              <w:t xml:space="preserve">Stabilizes increasing variance (multiplicative → additive noise)</w:t>
            </w:r>
          </w:p>
          <w:p>
            <w:pPr>
              <w:spacing w:after="60"/>
            </w:pPr>
            <w:r>
              <w:t xml:space="preserve">Coefficients now interpreted as elasticities / growth effects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2. How to interpret/read ADF (testdf2)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E6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Dickey–Fuller hypotheses (memorize!)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H₀: </w:t>
            </w:r>
            <w:r>
              <w:t xml:space="preserve">variable is </w:t>
            </w:r>
            <w:r>
              <w:rPr>
                <w:b/>
                <w:bCs/>
              </w:rPr>
              <w:t xml:space="preserve">non-stationary </w:t>
            </w:r>
            <w:r>
              <w:t xml:space="preserve">(unit root, ρ = 0)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H₁: </w:t>
            </w:r>
            <w:r>
              <w:t xml:space="preserve">variable is </w:t>
            </w:r>
            <w:r>
              <w:rPr>
                <w:b/>
                <w:bCs/>
              </w:rPr>
              <w:t xml:space="preserve">stationary </w:t>
            </w:r>
            <w:r>
              <w:t xml:space="preserve">(ρ &lt; 0)</w:t>
            </w:r>
          </w:p>
        </w:tc>
      </w:tr>
    </w:tbl>
    <w:p>
      <w:pPr>
        <w:spacing w:after="120"/>
      </w:pPr>
      <w:r>
        <w:rPr>
          <w:i/>
          <w:iCs/>
        </w:rPr>
        <w:t xml:space="preserve">Where ρ comes from: starting from yₜ = φyₜ₋₁ + εₜ, subtract yₜ₋₁ from both sides and define ρ = φ − 1. So ρ = 0 means φ = 1 (unit root, random walk); ρ &lt; 0 means φ &lt; 1 (mean-reverting, stationary).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The 4-step 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Find the correct line: </w:t>
      </w:r>
      <w:r>
        <w:t xml:space="preserve">the line where </w:t>
      </w:r>
      <w:r>
        <w:rPr>
          <w:b/>
          <w:bCs/>
        </w:rPr>
        <w:t xml:space="preserve">ALL Breusch-Godfrey (BG) p-values are &gt; 5% </w:t>
      </w:r>
      <w:r>
        <w:t xml:space="preserve">(no residual autocorrelation at any order)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the ADF test statistic and p-value </w:t>
      </w:r>
      <w:r>
        <w:rPr>
          <w:b/>
          <w:bCs/>
        </w:rPr>
        <w:t xml:space="preserve">from that line 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</w:t>
      </w:r>
      <w:r>
        <w:rPr>
          <w:b/>
          <w:bCs/>
        </w:rPr>
        <w:t xml:space="preserve">p-value &lt; 5% </w:t>
      </w:r>
      <w:r>
        <w:t xml:space="preserve">→ </w:t>
      </w:r>
      <w:r>
        <w:rPr>
          <w:b/>
          <w:bCs/>
        </w:rPr>
        <w:t xml:space="preserve">reject H₀ </w:t>
      </w:r>
      <w:r>
        <w:t xml:space="preserve">→ variable is </w:t>
      </w:r>
      <w:r>
        <w:rPr>
          <w:b/>
          <w:bCs/>
        </w:rPr>
        <w:t xml:space="preserve">STATIONARY ✓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</w:t>
      </w:r>
      <w:r>
        <w:rPr>
          <w:b/>
          <w:bCs/>
        </w:rPr>
        <w:t xml:space="preserve">p-value ≥ 5% </w:t>
      </w:r>
      <w:r>
        <w:t xml:space="preserve">→ </w:t>
      </w:r>
      <w:r>
        <w:rPr>
          <w:b/>
          <w:bCs/>
        </w:rPr>
        <w:t xml:space="preserve">fail to reject H₀ </w:t>
      </w:r>
      <w:r>
        <w:t xml:space="preserve">→ variable is </w:t>
      </w:r>
      <w:r>
        <w:rPr>
          <w:b/>
          <w:bCs/>
        </w:rPr>
        <w:t xml:space="preserve">NON-STATIONARY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Critical values (CV) — Form 2, constant only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τ₂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−3.43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−2.86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−2.57</w:t>
            </w:r>
          </w:p>
        </w:tc>
      </w:tr>
    </w:tbl>
    <w:p>
      <w:pPr>
        <w:spacing w:after="120"/>
      </w:pPr>
      <w:r>
        <w:t xml:space="preserve">Reject H₀ if τ-statistic </w:t>
      </w:r>
      <w:r>
        <w:rPr>
          <w:b/>
          <w:bCs/>
        </w:rPr>
        <w:t xml:space="preserve">&lt; critical value </w:t>
      </w:r>
      <w:r>
        <w:t xml:space="preserve">(more negative).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The 3 forms of ADF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Equation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When to use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 ("none")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Δyₜ = ρyₜ₋₁ + εₜ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Mean-zero, no trend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 ("drift")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Δyₜ = α₁ + ρyₜ₋₁ + εₜ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Mean-reverting (interest rates)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 ("trend")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Δyₜ = α₁ + α₂t + ρyₜ₋₁ + εₜ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Trending (GDP — Gross Domestic Product, prices)</w:t>
            </w:r>
          </w:p>
        </w:tc>
      </w:tr>
    </w:tbl>
    <w:p>
      <w:pPr>
        <w:spacing w:after="120"/>
      </w:pPr>
      <w:r>
        <w:rPr>
          <w:b/>
          <w:bCs/>
        </w:rPr>
        <w:t xml:space="preserve">The lags (γᵢΔyₜ₋ᵢ) are "janitors" </w:t>
      </w:r>
      <w:r>
        <w:t xml:space="preserve">— they clean autocorrelation from residuals so the τ-test on ρ is valid. They are NOT being tested themselves.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KPSS test (reversed null!)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H₀: </w:t>
            </w:r>
            <w:r>
              <w:t xml:space="preserve">stationary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H₁: </w:t>
            </w:r>
            <w:r>
              <w:t xml:space="preserve">non-stationary</w:t>
            </w:r>
          </w:p>
          <w:p>
            <w:pPr>
              <w:spacing w:after="60"/>
            </w:pPr>
            <w:r>
              <w:t xml:space="preserve">Reject H₀ when statistic is </w:t>
            </w:r>
            <w:r>
              <w:rPr>
                <w:b/>
                <w:bCs/>
              </w:rPr>
              <w:t xml:space="preserve">LARGE </w:t>
            </w:r>
            <w:r>
              <w:t xml:space="preserve">(5% CV ≈ 0.463)</w:t>
            </w:r>
          </w:p>
          <w:p>
            <w:pPr>
              <w:spacing w:after="60"/>
            </w:pPr>
            <w:r>
              <w:t xml:space="preserve">Use as a complement to ADF/PP</w:t>
            </w:r>
          </w:p>
        </w:tc>
      </w:tr>
    </w:tbl>
    <w:p>
      <w:pPr>
        <w:spacing w:after="120"/>
      </w:pPr>
      <w:r>
        <w:rPr>
          <w:b/>
          <w:bCs/>
        </w:rPr>
        <w:t xml:space="preserve">PP (Phillips–Perron) test: </w:t>
      </w:r>
      <w:r>
        <w:t xml:space="preserve">Same H₀ as ADF (unit root), but uses non-parametric </w:t>
      </w:r>
      <w:r>
        <w:rPr>
          <w:b/>
          <w:bCs/>
        </w:rPr>
        <w:t xml:space="preserve">HAC (Heteroskedasticity and Autocorrelation Consistent) </w:t>
      </w:r>
      <w:r>
        <w:t xml:space="preserve">correction instead of adding lags. No lag selection needed.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3. Difference between DL and ARDL models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DL (Distributed Lag)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Yₜ = α + β₀Xₜ + β₁Xₜ₋₁ + ... + βₚXₜ₋ₚ + εₜ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RHS (Right-Hand Side) </w:t>
      </w:r>
      <w:r>
        <w:t xml:space="preserve">contains </w:t>
      </w:r>
      <w:r>
        <w:rPr>
          <w:b/>
          <w:bCs/>
        </w:rPr>
        <w:t xml:space="preserve">only lags of X </w:t>
      </w:r>
      <w:r>
        <w:t xml:space="preserve">(exogenous)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Captures how past values of X affect current Y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ARDL (AutoRegressive Distributed Lag)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Yₜ = α + d₁Yₜ₋₁ + ... + d_qYₜ₋_q + β₀Xₜ + β₁Xₜ₋₁ + ... + βₚXₜ₋ₚ + εₜ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RHS contains </w:t>
      </w:r>
      <w:r>
        <w:rPr>
          <w:b/>
          <w:bCs/>
        </w:rPr>
        <w:t xml:space="preserve">lags of BOTH Y and 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dᵢ</w:t>
      </w:r>
      <w:r>
        <w:t xml:space="preserve"> = effect of past Y on current 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βᵢ</w:t>
      </w:r>
      <w:r>
        <w:t xml:space="preserve"> = effect of past X on current Y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The crucial difference — why autocorrelation matters more in ARDL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3500"/>
        <w:gridCol w:w="3500"/>
      </w:tblGrid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ARDL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If εₜ autocorrelated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VCV (Variance–Covariance matrix) biased, but β̂ still consistent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Yₜ₋₁ correlates with εₜ → endogeneity → β̂ inconsistent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Newey-West HAC SEs — quick fix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add more lags structurally — Newey-West NOT enough</w:t>
            </w:r>
          </w:p>
        </w:tc>
      </w:tr>
    </w:tbl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When to use each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DL: </w:t>
      </w:r>
      <w:r>
        <w:t xml:space="preserve">if BG (Breusch–Godfrey) test passes after a few X-lags. Simple impact analysis.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ARDL: </w:t>
      </w:r>
      <w:r>
        <w:t xml:space="preserve">if autocorrelation persists in DL despite adding X-lags, or if ACF (Autocorrelation Function) plot shows bars outside the confidence band.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Cost of adding lags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Lost observations (k lags = k lost rows)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Lost df (degrees of freedom) — k lags = k extra β's to estimate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4. The 5 Diagnostic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E6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Universal rule</w:t>
            </w:r>
          </w:p>
          <w:p>
            <w:pPr>
              <w:spacing w:after="60"/>
            </w:pPr>
            <w:r>
              <w:t xml:space="preserve">For ALL five, we want to </w:t>
            </w:r>
            <w:r>
              <w:rPr>
                <w:b/>
                <w:bCs/>
              </w:rPr>
              <w:t xml:space="preserve">FAIL TO REJECT H₀ </w:t>
            </w:r>
            <w:r>
              <w:t xml:space="preserve">(i.e., p &gt; 5%).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Test 1: Autocorrelation — Breusch–Godfrey (BG)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H₀: </w:t>
      </w:r>
      <w:r>
        <w:t xml:space="preserve">no serial correlation in residuals (up to order q)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H₁: </w:t>
      </w:r>
      <w:r>
        <w:t xml:space="preserve">serial correlation of at least one order exists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Intuition: </w:t>
      </w:r>
      <w:r>
        <w:t xml:space="preserve">today's error shouldn't be predictable from yesterday's error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If violated: </w:t>
      </w:r>
      <w:r>
        <w:t xml:space="preserve">OLS standard errors wrong → invalid t/F tests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Fix: </w:t>
      </w:r>
      <w:r>
        <w:t xml:space="preserve">Newey–West HAC (Heteroskedasticity and Autocorrelation Consistent) SEs in DL; add more lags in ARDL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R: </w:t>
      </w:r>
      <w:r>
        <w:rPr>
          <w:rFonts w:ascii="Consolas" w:cs="Consolas" w:eastAsia="Consolas" w:hAnsi="Consolas"/>
          <w:sz w:val="20"/>
          <w:szCs w:val="20"/>
        </w:rPr>
        <w:t xml:space="preserve">bgtest(model, order = q)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Aux regression: </w:t>
      </w:r>
      <w:r>
        <w:t xml:space="preserve">ε̂ₜ regressed on Xₜ and ε̂ₜ₋₁, ..., ε̂ₜ₋ₚ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Test statistic: </w:t>
      </w:r>
      <w:r>
        <w:rPr>
          <w:rFonts w:ascii="Consolas" w:cs="Consolas" w:eastAsia="Consolas" w:hAnsi="Consolas"/>
          <w:sz w:val="20"/>
          <w:szCs w:val="20"/>
        </w:rPr>
        <w:t xml:space="preserve">LM = (n − q) · R²_aux ~ χ²(q) </w:t>
      </w:r>
      <w:r>
        <w:t xml:space="preserve">[LM = Lagrange Multiplier]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Test 2: Heteroskedasticity — Breusch–Pagan (BP)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H₀: </w:t>
      </w:r>
      <w:r>
        <w:t xml:space="preserve">Var(εₜ) = σ² (constant — </w:t>
      </w:r>
      <w:r>
        <w:rPr>
          <w:b/>
          <w:bCs/>
        </w:rPr>
        <w:t xml:space="preserve">homoskedasticity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H₁: </w:t>
      </w:r>
      <w:r>
        <w:t xml:space="preserve">variance changes (heteroskedasticity)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Intuition: </w:t>
      </w:r>
      <w:r>
        <w:t xml:space="preserve">error spread should be constant across observations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If violated: </w:t>
      </w:r>
      <w:r>
        <w:t xml:space="preserve">OLS inefficient, SEs unreliable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Fix: </w:t>
      </w:r>
      <w:r>
        <w:t xml:space="preserve">use robust (White or HAC) standard errors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R: </w:t>
      </w:r>
      <w:r>
        <w:rPr>
          <w:rFonts w:ascii="Consolas" w:cs="Consolas" w:eastAsia="Consolas" w:hAnsi="Consolas"/>
          <w:sz w:val="20"/>
          <w:szCs w:val="20"/>
        </w:rPr>
        <w:t xml:space="preserve">bptest(model)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Test 3: Linearity — Ramsey RESET (Regression Equation Specification Error Test)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H₀: </w:t>
      </w:r>
      <w:r>
        <w:t xml:space="preserve">model is correctly specified (no omitted nonlinear terms)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H₁: </w:t>
      </w:r>
      <w:r>
        <w:t xml:space="preserve">model is misspecified (nonlinearities omitted)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Intuition: </w:t>
      </w:r>
      <w:r>
        <w:t xml:space="preserve">if powers of fitted values (ŷ², ŷ³) are significant → model needs nonlinear terms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If violated: </w:t>
      </w:r>
      <w:r>
        <w:t xml:space="preserve">model is misspecified, biased coefficients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Fix: </w:t>
      </w:r>
      <w:r>
        <w:t xml:space="preserve">add nonlinear transformations (logs, squares, interactions)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R: </w:t>
      </w:r>
      <w:r>
        <w:rPr>
          <w:rFonts w:ascii="Consolas" w:cs="Consolas" w:eastAsia="Consolas" w:hAnsi="Consolas"/>
          <w:sz w:val="20"/>
          <w:szCs w:val="20"/>
        </w:rPr>
        <w:t xml:space="preserve">resettest(model)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Test 4: Normality — Jarque–Bera (JB)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H₀: </w:t>
      </w:r>
      <w:r>
        <w:t xml:space="preserve">residuals are normally distributed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H₁: </w:t>
      </w:r>
      <w:r>
        <w:t xml:space="preserve">residuals are not normal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Intuition: </w:t>
      </w:r>
      <w:r>
        <w:t xml:space="preserve">checks skewness ≈ 0 and kurtosis ≈ 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If violated: </w:t>
      </w:r>
      <w:r>
        <w:t xml:space="preserve">t/F tests unreliable in </w:t>
      </w:r>
      <w:r>
        <w:rPr>
          <w:b/>
          <w:bCs/>
        </w:rPr>
        <w:t xml:space="preserve">small samples </w:t>
      </w:r>
      <w:r>
        <w:t xml:space="preserve">(asymptotically OK)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Fix: </w:t>
      </w:r>
      <w:r>
        <w:t xml:space="preserve">larger sample, transform variables, robust inference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R: </w:t>
      </w:r>
      <w:r>
        <w:rPr>
          <w:rFonts w:ascii="Consolas" w:cs="Consolas" w:eastAsia="Consolas" w:hAnsi="Consolas"/>
          <w:sz w:val="20"/>
          <w:szCs w:val="20"/>
        </w:rPr>
        <w:t xml:space="preserve">jarque.bera.test(residuals(model))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Test 5: Stability — Chow test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H₀: </w:t>
      </w:r>
      <w:r>
        <w:t xml:space="preserve">coefficients are stable over time (no structural break)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H₁: </w:t>
      </w:r>
      <w:r>
        <w:t xml:space="preserve">there is a structural break at the specified date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Intuition: </w:t>
      </w:r>
      <w:r>
        <w:t xml:space="preserve">does a single model fit the whole sample, or did the relationship change?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If violated: </w:t>
      </w:r>
      <w:r>
        <w:t xml:space="preserve">a single model doesn't fit; split sample or add break dummies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Fix: </w:t>
      </w:r>
      <w:r>
        <w:t xml:space="preserve">add structural break dummies or split sample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R: </w:t>
      </w:r>
      <w:r>
        <w:rPr>
          <w:rFonts w:ascii="Consolas" w:cs="Consolas" w:eastAsia="Consolas" w:hAnsi="Consolas"/>
          <w:sz w:val="20"/>
          <w:szCs w:val="20"/>
        </w:rPr>
        <w:t xml:space="preserve">sctest(model) </w:t>
      </w:r>
      <w:r>
        <w:t xml:space="preserve">from </w:t>
      </w:r>
      <w:r>
        <w:rPr>
          <w:rFonts w:ascii="Consolas" w:cs="Consolas" w:eastAsia="Consolas" w:hAnsi="Consolas"/>
          <w:sz w:val="20"/>
          <w:szCs w:val="20"/>
        </w:rPr>
        <w:t xml:space="preserve">strucchange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3200"/>
        <w:gridCol w:w="366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H₀ (what we want)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If violated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Breusch–Godfrey (BG)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autocorrelation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HAC SEs / add lags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Breusch–Pagan (BP)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Homoskedasticity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robust SEs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Ramsey RESET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Linearity correct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nonlinear terms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Jarque–Bera (JB)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 errors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Transform / robust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Chow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Coefficients stable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break dummies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5. How to deal with autocorrelation in time-series data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Detection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BG test </w:t>
      </w:r>
      <w:r>
        <w:t xml:space="preserve">at multiple orders (1 through 5 for daily, up to 12 for monthly)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ACF (Autocorrelation Function) plot: </w:t>
      </w:r>
      <w:r>
        <w:t xml:space="preserve">bars </w:t>
      </w:r>
      <w:r>
        <w:rPr>
          <w:b/>
          <w:bCs/>
        </w:rPr>
        <w:t xml:space="preserve">inside </w:t>
      </w:r>
      <w:r>
        <w:t xml:space="preserve">the blue 95% confidence band = white noise (good); bars </w:t>
      </w:r>
      <w:r>
        <w:rPr>
          <w:b/>
          <w:bCs/>
        </w:rPr>
        <w:t xml:space="preserve">outside </w:t>
      </w:r>
      <w:r>
        <w:t xml:space="preserve">= autocorrelation (bad). Always ignore lag 0 (always = 1).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Rule: ALL BG p-values must be &gt; 5% before trusting your inference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Remedies (in order of preference)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Option A: Add lags of X (DL → bigger DL)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from DL(1) to DL(5), DL(7), etc.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Each added lag absorbs part of the autocorrelation structure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Drop insignificant lags using </w:t>
      </w:r>
      <w:r>
        <w:rPr>
          <w:rFonts w:ascii="Consolas" w:cs="Consolas" w:eastAsia="Consolas" w:hAnsi="Consolas"/>
          <w:sz w:val="20"/>
          <w:szCs w:val="20"/>
        </w:rPr>
        <w:t xml:space="preserve">anova() </w:t>
      </w:r>
      <w:r>
        <w:t xml:space="preserve">(F-test for joint zero)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Option B: Newey–West HAC standard errors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OLS coefficients unchanged</w:t>
      </w:r>
      <w:r>
        <w:t xml:space="preserve">, only SEs (Standard Errors) corrected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 for DL (X is exogenous), </w:t>
      </w:r>
      <w:r>
        <w:rPr>
          <w:b/>
          <w:bCs/>
        </w:rPr>
        <w:t xml:space="preserve">NOT sufficient for ARDL </w:t>
      </w:r>
      <w:r>
        <w:t xml:space="preserve">(because of endogeneity issue)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R: </w:t>
      </w:r>
      <w:r>
        <w:rPr>
          <w:rFonts w:ascii="Consolas" w:cs="Consolas" w:eastAsia="Consolas" w:hAnsi="Consolas"/>
          <w:sz w:val="20"/>
          <w:szCs w:val="20"/>
        </w:rPr>
        <w:t xml:space="preserve">coeftest(model, vcov = NeweyWest(model))</w:t>
      </w:r>
      <w:r>
        <w:t xml:space="preserve"> — packages </w:t>
      </w:r>
      <w:r>
        <w:rPr>
          <w:rFonts w:ascii="Consolas" w:cs="Consolas" w:eastAsia="Consolas" w:hAnsi="Consolas"/>
          <w:sz w:val="20"/>
          <w:szCs w:val="20"/>
        </w:rPr>
        <w:t xml:space="preserve">lmtest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sandwich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Option C: Switch to ARDL (add lags of 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 DL with many X-lags still fails BG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Adding Yₜ₋₁, Yₜ₋₂, ... structurally absorbs the autocorrelation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This is the </w:t>
      </w:r>
      <w:r>
        <w:rPr>
          <w:b/>
          <w:bCs/>
        </w:rPr>
        <w:t xml:space="preserve">only valid fix in ARDL </w:t>
      </w:r>
      <w:r>
        <w:t xml:space="preserve">— Newey–West doesn't help because Yₜ₋ᵢ is correlated with autocorrelated εₜ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Key rule (often tested!)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DL + autocorrelation </w:t>
            </w:r>
            <w:r>
              <w:t xml:space="preserve">→ coefficients still consistent, only SEs wrong → Newey–West OK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ARDL + autocorrelation </w:t>
            </w:r>
            <w:r>
              <w:t xml:space="preserve">→ coefficients </w:t>
            </w:r>
            <w:r>
              <w:rPr>
                <w:b/>
                <w:bCs/>
              </w:rPr>
              <w:t xml:space="preserve">biased AND inconsistent </w:t>
            </w:r>
            <w:r>
              <w:t xml:space="preserve">→ must add lags, Newey–West NOT enough</w:t>
            </w:r>
          </w:p>
        </w:tc>
      </w:tr>
    </w:tbl>
    <w:p>
      <w:pPr>
        <w:spacing w:after="120"/>
      </w:pPr>
      <w:r>
        <w:rPr>
          <w:b/>
          <w:bCs/>
        </w:rPr>
        <w:t xml:space="preserve">Why lags work: </w:t>
      </w:r>
      <w:r>
        <w:t xml:space="preserve">they soak up the dynamic structure left in residuals until εₜ is white noise, making the t-test on ρ trustworthy.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6. Short-term and long-term multipliers</w:t>
      </w:r>
    </w:p>
    <w:p>
      <w:pPr>
        <w:spacing w:after="120"/>
      </w:pPr>
      <w:r>
        <w:t xml:space="preserve">For a DL(p) model: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Yₜ = α + β₀Xₜ + β₁Xₜ₋₁ + ... + βₚXₜ₋ₚ + εₜ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Short-term (impact) multiplier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β₀</w:t>
            </w:r>
          </w:p>
          <w:p>
            <w:pPr>
              <w:spacing w:after="60"/>
            </w:pPr>
            <w:r>
              <w:t xml:space="preserve">Effect of a 1-unit change in X on Y </w:t>
            </w:r>
            <w:r>
              <w:rPr>
                <w:b/>
                <w:bCs/>
              </w:rPr>
              <w:t xml:space="preserve">in the same period</w:t>
            </w:r>
          </w:p>
          <w:p>
            <w:pPr>
              <w:spacing w:after="60"/>
            </w:pPr>
            <w:r>
              <w:t xml:space="preserve">"If ΔX ↑ 1 unit, ΔY ↑ β₀ units immediately"</w:t>
            </w:r>
          </w:p>
        </w:tc>
      </w:tr>
    </w:tbl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LTM (Long-Term Multiplier)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LTM = Σ βᵢ = β₀ + β₁ + ... + βₚ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Two interpretations (BOTH must be known):</w:t>
            </w:r>
          </w:p>
          <w:p>
            1. 
            <w:r>
              <w:rPr>
                <w:b/>
                <w:bCs/>
              </w:rPr>
              <w:t xml:space="preserve">One-period unitary shock: </w:t>
            </w:r>
            <w:r>
              <w:t xml:space="preserve">if X jumps by 1 unit for ONE period only, the total cumulative deviation of Y from steady state across all subsequent periods sums to LTM.</w:t>
            </w:r>
          </w:p>
          <w:p>
            2. 
            <w:r>
              <w:rPr>
                <w:b/>
                <w:bCs/>
              </w:rPr>
              <w:t xml:space="preserve">Permanent unitary shock: </w:t>
            </w:r>
            <w:r>
              <w:t xml:space="preserve">if X permanently increases by 1 unit, the difference between the new and old steady state of Y is LTM.</w:t>
            </w:r>
          </w:p>
        </w:tc>
      </w:tr>
    </w:tbl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Example from lecture (DL(1) on US (United States) data)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Δcons_t = 12.6 + 0.379 · Δdpi_t + 0.181 · Δdpi_{t-1}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Short-term multiplier: </w:t>
      </w:r>
      <w:r>
        <w:rPr>
          <w:b/>
          <w:bCs/>
        </w:rPr>
        <w:t xml:space="preserve">0.379 </w:t>
      </w:r>
      <w:r>
        <w:t xml:space="preserve">(impact in same period)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LTM: </w:t>
      </w:r>
      <w:r>
        <w:rPr>
          <w:b/>
          <w:bCs/>
        </w:rPr>
        <w:t xml:space="preserve">0.379 + 0.181 = 0.560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For ARDL models</w:t>
      </w:r>
    </w:p>
    <w:p>
      <w:pPr>
        <w:spacing w:after="120"/>
      </w:pPr>
      <w:r>
        <w:t xml:space="preserve">LTM formula changes due to AR (AutoRegressive) terms. If: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Yₜ = α + d₁Yₜ₋₁ + β₀Xₜ + β₁Xₜ₋₁ + εₜ</w:t>
      </w:r>
    </w:p>
    <w:p>
      <w:pPr>
        <w:spacing w:after="120"/>
      </w:pPr>
      <w:r>
        <w:t xml:space="preserve">then: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LTM = (β₀ + β₁) / (1 − d₁)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7. Why log transformation is used (rate-of-change intuition)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The math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Δ ln(yₜ) = ln(yₜ) − ln(yₜ₋₁) = ln(yₜ / yₜ₋₁) ≈ (yₜ − yₜ₋₁) / yₜ₋₁</w:t>
      </w:r>
    </w:p>
    <w:p>
      <w:pPr>
        <w:spacing w:after="120"/>
      </w:pPr>
      <w:r>
        <w:rPr>
          <w:i/>
          <w:iCs/>
        </w:rPr>
        <w:t xml:space="preserve">(uses ln(1+x) ≈ x for small x)</w:t>
      </w:r>
    </w:p>
    <w:p>
      <w:pPr>
        <w:spacing w:after="120"/>
      </w:pPr>
      <w:r>
        <w:rPr>
          <w:b/>
          <w:bCs/>
        </w:rPr>
        <w:t xml:space="preserve">So Δln(y) ≈ growth rate / percentage change.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Three reasons to use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Stabilize variance </w:t>
      </w:r>
      <w:r>
        <w:t xml:space="preserve">— if amplitude of fluctuations grows over time (multiplicative noise), taking logs makes them additive/constant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Interpretation as elasticities or growth rates </w:t>
      </w:r>
      <w:r>
        <w:t xml:space="preserve">— coefficient on Δln(X) = % change in Y for 1% change in 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Handle exponential trends </w:t>
      </w:r>
      <w:r>
        <w:t xml:space="preserve">— log of an exponentially growing series becomes linear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When to log-transform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Series shows </w:t>
      </w:r>
      <w:r>
        <w:rPr>
          <w:b/>
          <w:bCs/>
        </w:rPr>
        <w:t xml:space="preserve">increasing amplitude </w:t>
      </w:r>
      <w:r>
        <w:t xml:space="preserve">over time (visual diagnosis)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Variables are strictly positive (prices, GDP, populations)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Want growth-rate interpretation</w:t>
      </w:r>
    </w:p>
    <w:p>
      <w:pPr>
        <w:spacing w:after="120"/>
      </w:pPr>
      <w:r>
        <w:rPr>
          <w:b/>
          <w:bCs/>
        </w:rPr>
        <w:t xml:space="preserve">Important: </w:t>
      </w:r>
      <w:r>
        <w:t xml:space="preserve">short-term and long-term multipliers are calculated </w:t>
      </w:r>
      <w:r>
        <w:rPr>
          <w:b/>
          <w:bCs/>
        </w:rPr>
        <w:t xml:space="preserve">identically </w:t>
      </w:r>
      <w:r>
        <w:t xml:space="preserve">to non-transformed models, but their interpretation changes from units to growth rates / percentages.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Example interpretation</w:t>
            </w:r>
          </w:p>
          <w:p>
            <w:pPr>
              <w:spacing w:after="60"/>
            </w:pPr>
            <w:r>
              <w:t xml:space="preserve">β̂₁ = 0.379 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d(ln(dpi)) </w:t>
            </w:r>
            <w:r>
              <w:t xml:space="preserve">→ "if income grows by 1%, consumption grows by 0.379% in the same period"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8. Statistical Significance (your professor's favorite question!)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E6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Universal decision rule</w:t>
            </w:r>
          </w:p>
          <w:p>
            <w:pPr>
              <w:spacing w:after="60"/>
            </w:pPr>
            <w:r>
              <w:t xml:space="preserve">If </w:t>
            </w:r>
            <w:r>
              <w:rPr>
                <w:b/>
                <w:bCs/>
              </w:rPr>
              <w:t xml:space="preserve">p-value &lt; α </w:t>
            </w:r>
            <w:r>
              <w:t xml:space="preserve">(usually 0.05) → </w:t>
            </w:r>
            <w:r>
              <w:rPr>
                <w:b/>
                <w:bCs/>
              </w:rPr>
              <w:t xml:space="preserve">reject H₀ </w:t>
            </w:r>
            <w:r>
              <w:t xml:space="preserve">→ variable/effect is </w:t>
            </w:r>
            <w:r>
              <w:rPr>
                <w:b/>
                <w:bCs/>
              </w:rPr>
              <w:t xml:space="preserve">statistically significant</w:t>
            </w:r>
          </w:p>
          <w:p>
            <w:pPr>
              <w:spacing w:after="60"/>
            </w:pPr>
            <w:r>
              <w:t xml:space="preserve">If </w:t>
            </w:r>
            <w:r>
              <w:rPr>
                <w:b/>
                <w:bCs/>
              </w:rPr>
              <w:t xml:space="preserve">p-value ≥ α </w:t>
            </w:r>
            <w:r>
              <w:t xml:space="preserve">→ </w:t>
            </w:r>
            <w:r>
              <w:rPr>
                <w:b/>
                <w:bCs/>
              </w:rPr>
              <w:t xml:space="preserve">fail to reject H₀ </w:t>
            </w:r>
            <w:r>
              <w:t xml:space="preserve">→ </w:t>
            </w:r>
            <w:r>
              <w:rPr>
                <w:b/>
                <w:bCs/>
              </w:rPr>
              <w:t xml:space="preserve">NOT statistically significant</w:t>
            </w:r>
          </w:p>
        </w:tc>
      </w:tr>
    </w:tbl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Always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test (BG, BP, t-test, F-test, JB, RESET, Chow,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hypotheses (H₀ and H₁)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p-value and your chosen 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Decision </w:t>
      </w:r>
      <w:r>
        <w:t xml:space="preserve">(reject / fail to reject)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Economic/practical interpretation</w:t>
      </w:r>
    </w:p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p-value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 α = 5%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Symbol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 0.01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Highly significant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***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0.01 – 0.05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Significant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**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0.05 – 0.10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Marginally significant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*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&gt; 0.10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significant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(none)</w:t>
            </w:r>
          </w:p>
        </w:tc>
      </w:tr>
    </w:tbl>
    <w:p>
      <w:pPr>
        <w:pStyle w:val="Heading3"/>
        <w:spacing w:after="100" w:before="180"/>
      </w:pPr>
      <w:r>
        <w:rPr>
          <w:b/>
          <w:bCs/>
          <w:color w:val="2E74B5"/>
          <w:sz w:val="22"/>
          <w:szCs w:val="22"/>
        </w:rPr>
        <w:t xml:space="preserve">Key cases on this test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ADF τ-test: </w:t>
      </w:r>
      <w:r>
        <w:t xml:space="preserve">p &lt; 5% → variable is stationary ✓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BG test: </w:t>
      </w:r>
      <w:r>
        <w:t xml:space="preserve">p &gt; 5% (we want this) → no autocorrelation ✓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BP test: </w:t>
      </w:r>
      <w:r>
        <w:t xml:space="preserve">p &gt; 5% → homoskedasticity ✓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RESET: </w:t>
      </w:r>
      <w:r>
        <w:t xml:space="preserve">p &gt; 5% → linearity OK ✓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JB: </w:t>
      </w:r>
      <w:r>
        <w:t xml:space="preserve">p &gt; 5% → normality OK ✓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Chow: </w:t>
      </w:r>
      <w:r>
        <w:t xml:space="preserve">p &gt; 5% → no break ✓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F-test of joint significance: </w:t>
      </w:r>
      <w:r>
        <w:t xml:space="preserve">p &lt; 5% → model makes sense (regressors jointly significant) ✓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Individual t-test on β: </w:t>
      </w:r>
      <w:r>
        <w:t xml:space="preserve">p &lt; 5% → that variable significantly affects Y 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4B08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Trick to remember</w:t>
            </w:r>
          </w:p>
          <w:p>
            <w:pPr>
              <w:spacing w:after="60"/>
            </w:pPr>
            <w:r>
              <w:t xml:space="preserve">For </w:t>
            </w:r>
            <w:r>
              <w:rPr>
                <w:b/>
                <w:bCs/>
              </w:rPr>
              <w:t xml:space="preserve">ADF/PP </w:t>
            </w:r>
            <w:r>
              <w:t xml:space="preserve">and </w:t>
            </w:r>
            <w:r>
              <w:rPr>
                <w:b/>
                <w:bCs/>
              </w:rPr>
              <w:t xml:space="preserve">t/F-tests on coefficients </w:t>
            </w:r>
            <w:r>
              <w:t xml:space="preserve">you WANT to reject H₀.</w:t>
            </w:r>
          </w:p>
          <w:p>
            <w:pPr>
              <w:spacing w:after="60"/>
            </w:pPr>
            <w:r>
              <w:t xml:space="preserve">For all </w:t>
            </w:r>
            <w:r>
              <w:rPr>
                <w:b/>
                <w:bCs/>
              </w:rPr>
              <w:t xml:space="preserve">diagnostic tests </w:t>
            </w:r>
            <w:r>
              <w:t xml:space="preserve">(BG, BP, RESET, JB, Chow) and </w:t>
            </w:r>
            <w:r>
              <w:rPr>
                <w:b/>
                <w:bCs/>
              </w:rPr>
              <w:t xml:space="preserve">KPSS</w:t>
            </w:r>
            <w:r>
              <w:t xml:space="preserve">, you WANT to fail to reject H₀.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Quick last-minute checklist before the test</w:t>
      </w: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☐  </w:t>
      </w:r>
      <w:r>
        <w:rPr>
          <w:b/>
          <w:bCs/>
        </w:rPr>
        <w:t xml:space="preserve">1. </w:t>
      </w:r>
      <w:r>
        <w:t xml:space="preserve">Know the 3 ADF (Augmented Dickey–Fuller) forms and when to use each</w:t>
      </w: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☐  </w:t>
      </w:r>
      <w:r>
        <w:rPr>
          <w:b/>
          <w:bCs/>
        </w:rPr>
        <w:t xml:space="preserve">2. </w:t>
      </w:r>
      <w:r>
        <w:t xml:space="preserve">ADF hypotheses: H₀ = non-stationary, reject when p &lt; 5%</w:t>
      </w: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☐  </w:t>
      </w:r>
      <w:r>
        <w:rPr>
          <w:b/>
          <w:bCs/>
        </w:rPr>
        <w:t xml:space="preserve">3. </w:t>
      </w:r>
      <w:r>
        <w:t xml:space="preserve">KPSS (Kwiatkowski–Phillips–Schmidt–Shin) reverses the null</w:t>
      </w: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☐  </w:t>
      </w:r>
      <w:r>
        <w:rPr>
          <w:b/>
          <w:bCs/>
        </w:rPr>
        <w:t xml:space="preserve">4. </w:t>
      </w:r>
      <w:r>
        <w:t xml:space="preserve">How to pick the right testdf2 line: first one where ALL BG (Breusch–Godfrey) p-values &gt; 5%</w:t>
      </w: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☐  </w:t>
      </w:r>
      <w:r>
        <w:rPr>
          <w:b/>
          <w:bCs/>
        </w:rPr>
        <w:t xml:space="preserve">5. </w:t>
      </w:r>
      <w:r>
        <w:t xml:space="preserve">DL (Distributed Lag) vs ARDL (AutoRegressive Distributed Lag): lags of X only vs lags of both</w:t>
      </w: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☐  </w:t>
      </w:r>
      <w:r>
        <w:rPr>
          <w:b/>
          <w:bCs/>
        </w:rPr>
        <w:t xml:space="preserve">6. </w:t>
      </w:r>
      <w:r>
        <w:t xml:space="preserve">Autocorrelation: DL → Newey–West HAC OK; ARDL → must add lags</w:t>
      </w: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☐  </w:t>
      </w:r>
      <w:r>
        <w:rPr>
          <w:b/>
          <w:bCs/>
        </w:rPr>
        <w:t xml:space="preserve">7. </w:t>
      </w:r>
      <w:r>
        <w:t xml:space="preserve">All 5 diagnostic tests (BG, BP, RESET, JB, Chow): H₀, what we want (FAIL TO REJECT), and the fix</w:t>
      </w: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☐  </w:t>
      </w:r>
      <w:r>
        <w:rPr>
          <w:b/>
          <w:bCs/>
        </w:rPr>
        <w:t xml:space="preserve">8. </w:t>
      </w:r>
      <w:r>
        <w:t xml:space="preserve">Short-term = β₀; LTM (Long-Term Multiplier) = sum of all βᵢ (DL); for ARDL divide by (1 − Σdᵢ)</w:t>
      </w: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☐  </w:t>
      </w:r>
      <w:r>
        <w:rPr>
          <w:b/>
          <w:bCs/>
        </w:rPr>
        <w:t xml:space="preserve">9. </w:t>
      </w:r>
      <w:r>
        <w:t xml:space="preserve">Δln(y) ≈ growth rate; stabilizes variance</w:t>
      </w:r>
    </w:p>
    <w:p>
      <w:pPr>
        <w:spacing w:after="80"/>
      </w:pPr>
      <w:r>
        <w:rPr>
          <w:b/>
          <w:bCs/>
          <w:color w:val="1F4E79"/>
          <w:sz w:val="24"/>
          <w:szCs w:val="24"/>
        </w:rPr>
        <w:t xml:space="preserve">☐  </w:t>
      </w:r>
      <w:r>
        <w:rPr>
          <w:b/>
          <w:bCs/>
        </w:rPr>
        <w:t xml:space="preserve">10. </w:t>
      </w:r>
      <w:r>
        <w:t xml:space="preserve">Always state: hypothesis, p-value vs α, reject/fail-to-reject, interpretation</w:t>
      </w:r>
    </w:p>
    <w:p>
      <w:pPr>
        <w:spacing w:after="240" w:before="360"/>
        <w:jc w:val="center"/>
      </w:pPr>
      <w:r>
        <w:rPr>
          <w:b/>
          <w:bCs/>
          <w:color w:val="1F4E79"/>
          <w:sz w:val="32"/>
          <w:szCs w:val="32"/>
        </w:rPr>
        <w:t xml:space="preserve">Good luck, Ondřej! 🎯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2026-05-14T12:40:24.735Z</dcterms:created>
  <dcterms:modified xsi:type="dcterms:W3CDTF">2026-05-14T12:40:24.754Z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