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1235" w:rsidRPr="00621235" w:rsidRDefault="00621235" w:rsidP="00621235">
      <w:pPr>
        <w:pStyle w:val="Heading1"/>
        <w:rPr>
          <w:lang w:val="en-GB"/>
        </w:rPr>
      </w:pPr>
      <w:r w:rsidRPr="00621235">
        <w:rPr>
          <w:lang w:val="en-GB"/>
        </w:rPr>
        <w:t>Applied Microeconomics – Task 1</w:t>
      </w:r>
    </w:p>
    <w:p w:rsidR="00621235" w:rsidRDefault="00621235" w:rsidP="00621235">
      <w:pPr>
        <w:rPr>
          <w:lang w:val="en-GB"/>
        </w:rPr>
      </w:pPr>
      <w:proofErr w:type="spellStart"/>
      <w:r>
        <w:rPr>
          <w:lang w:val="en-GB"/>
        </w:rPr>
        <w:t>Ondřej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Marvan</w:t>
      </w:r>
      <w:proofErr w:type="spellEnd"/>
      <w:r>
        <w:rPr>
          <w:lang w:val="en-GB"/>
        </w:rPr>
        <w:t xml:space="preserve"> </w:t>
      </w:r>
    </w:p>
    <w:p w:rsidR="00621235" w:rsidRDefault="00621235" w:rsidP="00621235">
      <w:pPr>
        <w:rPr>
          <w:lang w:val="en-GB"/>
        </w:rPr>
      </w:pPr>
      <w:r>
        <w:rPr>
          <w:lang w:val="en-GB"/>
        </w:rPr>
        <w:t>477001</w:t>
      </w:r>
    </w:p>
    <w:p w:rsidR="00621235" w:rsidRDefault="00621235" w:rsidP="00621235">
      <w:pPr>
        <w:rPr>
          <w:lang w:val="en-GB"/>
        </w:rPr>
      </w:pPr>
    </w:p>
    <w:p w:rsidR="00621235" w:rsidRPr="00EC2503" w:rsidRDefault="00621235" w:rsidP="0062123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 w:rsidRPr="00EC2503"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>Photographed calculations</w:t>
      </w:r>
    </w:p>
    <w:p w:rsidR="00621235" w:rsidRDefault="00621235" w:rsidP="00621235">
      <w:pPr>
        <w:rPr>
          <w:lang w:val="en-GB"/>
        </w:rPr>
      </w:pPr>
    </w:p>
    <w:p w:rsidR="00621235" w:rsidRDefault="00420604" w:rsidP="00621235">
      <w:pPr>
        <w:jc w:val="center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5049520</wp:posOffset>
                </wp:positionV>
                <wp:extent cx="49680" cy="52070"/>
                <wp:effectExtent l="38100" t="38100" r="13970" b="3683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9680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6018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58.9pt;margin-top:397.1pt;width:4.9pt;height: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KckByAQAABwMAAA4AAABkcnMvZTJvRG9jLnhtbJxSyU7DMBC9I/EP&#13;&#10;lu80CyWUqEkPVEg9AD3ABxjHbixiTzR2m/TvmW60BSGkXix7nvz8Fo8nvW3YSqE34AqeDGLOlJNQ&#13;&#10;Gbco+Pvb082IMx+Eq0QDThV8rTyflNdX467NVQo1NJVCRiTO511b8DqENo8iL2tlhR9AqxyBGtCK&#13;&#10;QEdcRBWKjthtE6VxnEUdYNUiSOU9Tac7kJdbfq2VDK9aexVYU/AsSUleoE2c3XKGtEnvafKxn0Tl&#13;&#10;WOQLFG1t5F6SuECRFcaRgG+qqQiCLdH8orJGInjQYSDBRqC1kWrrh5wl8Q9nM/e5cZUM5RJzCS4o&#13;&#10;F+YCwyG7LXDJE7ahBLpnqKgdsQzA94wUz/9l7ERPQS4t6dk1gqoRgb6Dr03rKebcVAXHWZUc9bvV&#13;&#10;49HBHI++Xs4BaiTaW/7rSq/RbsImJawvONW53qzbLlUfmKTh8CEbESAJuUtjqvyEd3f/8MpJsPT0&#13;&#10;WYWn542sk/9bfgEAAP//AwBQSwMEFAAGAAgAAAAhACkh/1mRAgAArQcAABAAAABkcnMvaW5rL2lu&#13;&#10;azEueG1stFRLj9MwEL4j8R8s76GXTWKn6WOrTfdEJSQQiF0kOGZTt4k2cSrHff17xo+4Lk0khODQ&#13;&#10;qT0ef/PNN+M8Pp3qCh2YaMuGp5iGBCPG82Zd8m2Kv7+sgjlGrcz4OqsazlJ8Zi1+Wr5/91jyt7pa&#13;&#10;gEWAwFu1qqsUF1LuFlF0PB7D4zhsxDaKCRlHH/nb5094aW+t2abkpYSUbefKGy7ZSSqwRblOcS5P&#13;&#10;xMUD9nOzFzlzx8oj8kuEFFnOVo2oM+kQi4xzViGe1cD7B0byvINFCXm2TGBUl1BwEIc0mSXzDw/g&#13;&#10;yE4p9vZ7oNgCkxpH/Zg//wPm6hZT0RrHs+kMI0tpzQ6KU6Q1XwzX/lU0OyZkyS4yG1HswRnlZq/1&#13;&#10;MUIJ1jbVXvUGo0NW7UEySgiMhc1Nox5BbvFAm3+KB7oM4vnkrqWx5fk6WNHcSHWtlWXNYNDrnZsx&#13;&#10;2QKwcj9LoZ9DTOIkoCSIk5eYLJJ4MZ6HD7Op1wo7xR3mq9i3hcN7FZd51SdONVPZsVzLwolOQjKe&#13;&#10;ONV9zfvuFqzcFvIvL+dN1cCDsN2+I1DmmHpV6YRu3Hoer55AZIv/xjYpvtPvF+mbxqGrnxJEUZxM&#13;&#10;ZpP7ERklI3KPCaaY3BMUI7AB7beIKL+1OgZwXLzxBwoB0F0k1TEKElz2j+oogxSYjTv3ET02N5mo&#13;&#10;ZtkBWnTtM9kdrgKBjcJ1d3QSW4hflFkPUdCnGshQH7Y+gsFUFryeBkPpLwmuPi3dNP9pl/Wb+bLZ&#13;&#10;tEzC93QGo7SkaDLt+j6FzkPfoeu67x490AtYwu/C1Wx8q0i6qMEDW7BB7NlcCWJQABi83Qx6axPr&#13;&#10;p7pdX7HyL3RrBW1nwSZyIwFobrZh/Zv2l+/V8hcAAAD//wMAUEsDBBQABgAIAAAAIQDfgy3Z5AAA&#13;&#10;ABABAAAPAAAAZHJzL2Rvd25yZXYueG1sTI/NTsMwEITvSLyDtUjcqPOnpqRxqgoE4sKBUO5u7Mah&#13;&#10;8Tqy3Ta8PcuJXlYa7e7MN/VmtiM7ax8GhwLSRQJMY+fUgL2A3efLwwpYiBKVHB1qAT86wKa5vall&#13;&#10;pdwFP/S5jT0jEwyVFGBinCrOQ2e0lWHhJo20OzhvZSTpe668vJC5HXmWJEtu5YCUYOSkn4zuju3J&#13;&#10;CvhOjN2pt/Z4ePdf21eTDkXwrRD3d/PzmsZ2DSzqOf5/wF8H4oeGwPbuhCqwUUCelsQfBZSPRQaM&#13;&#10;LvKsXALbC1glRQ68qfl1keYX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qopyQHIBAAAHAwAADgAAAAAAAAAAAAAAAAA8AgAAZHJzL2Uyb0RvYy54bWxQSwEC&#13;&#10;LQAUAAYACAAAACEAKSH/WZECAACtBwAAEAAAAAAAAAAAAAAAAADaAwAAZHJzL2luay9pbmsxLnht&#13;&#10;bFBLAQItABQABgAIAAAAIQDfgy3Z5AAAABABAAAPAAAAAAAAAAAAAAAAAJkGAABkcnMvZG93bnJl&#13;&#10;di54bWxQSwECLQAUAAYACAAAACEAeRi8nb8AAAAhAQAAGQAAAAAAAAAAAAAAAACqBwAAZHJzL19y&#13;&#10;ZWxzL2Uyb0RvYy54bWwucmVsc1BLBQYAAAAABgAGAHgBAACgCAAAAAA=&#13;&#10;">
                <v:imagedata r:id="rId6" o:title=""/>
              </v:shape>
            </w:pict>
          </mc:Fallback>
        </mc:AlternateContent>
      </w:r>
      <w:r w:rsidR="00621235">
        <w:rPr>
          <w:noProof/>
          <w:lang w:val="en-GB"/>
        </w:rPr>
        <w:drawing>
          <wp:inline distT="0" distB="0" distL="0" distR="0">
            <wp:extent cx="3525204" cy="563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4611" r="7434" b="3283"/>
                    <a:stretch/>
                  </pic:blipFill>
                  <pic:spPr bwMode="auto">
                    <a:xfrm>
                      <a:off x="0" y="0"/>
                      <a:ext cx="3534766" cy="565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235" w:rsidRPr="00EC2503" w:rsidRDefault="00621235" w:rsidP="0062123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lang w:val="en-GB"/>
        </w:rPr>
        <w:br w:type="column"/>
      </w:r>
      <w:r w:rsidRPr="00EC2503"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lastRenderedPageBreak/>
        <w:t>A short comment - do you think these were difficult calculations, and what is your level of mathematical competence</w:t>
      </w:r>
    </w:p>
    <w:p w:rsidR="00621235" w:rsidRPr="00EC2503" w:rsidRDefault="00621235" w:rsidP="00621235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1D2125"/>
          <w:sz w:val="23"/>
          <w:szCs w:val="23"/>
          <w:lang w:val="en"/>
        </w:rPr>
      </w:pPr>
      <w:r w:rsidRPr="00EC2503">
        <w:rPr>
          <w:rFonts w:ascii="Segoe UI" w:hAnsi="Segoe UI" w:cs="Segoe UI"/>
          <w:color w:val="1D2125"/>
          <w:sz w:val="23"/>
          <w:szCs w:val="23"/>
          <w:lang w:val="en"/>
        </w:rPr>
        <w:t>It took me several attempts and a lot of Googling and revising</w:t>
      </w:r>
      <w:r w:rsidR="008D0994" w:rsidRPr="00EC2503">
        <w:rPr>
          <w:rFonts w:ascii="Segoe UI" w:hAnsi="Segoe UI" w:cs="Segoe UI"/>
          <w:color w:val="1D2125"/>
          <w:sz w:val="23"/>
          <w:szCs w:val="23"/>
          <w:lang w:val="en"/>
        </w:rPr>
        <w:t xml:space="preserve"> of math</w:t>
      </w:r>
      <w:r w:rsidRPr="00EC2503">
        <w:rPr>
          <w:rFonts w:ascii="Segoe UI" w:hAnsi="Segoe UI" w:cs="Segoe UI"/>
          <w:color w:val="1D2125"/>
          <w:sz w:val="23"/>
          <w:szCs w:val="23"/>
          <w:lang w:val="en"/>
        </w:rPr>
        <w:t xml:space="preserve"> to figure out the correct calculation</w:t>
      </w:r>
      <w:r w:rsidR="00AE1ABA" w:rsidRPr="00EC2503">
        <w:rPr>
          <w:rFonts w:ascii="Segoe UI" w:hAnsi="Segoe UI" w:cs="Segoe UI"/>
          <w:color w:val="1D2125"/>
          <w:sz w:val="23"/>
          <w:szCs w:val="23"/>
          <w:lang w:val="en"/>
        </w:rPr>
        <w:t xml:space="preserve">. </w:t>
      </w:r>
    </w:p>
    <w:p w:rsidR="00621235" w:rsidRDefault="00621235" w:rsidP="00621235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1D2125"/>
          <w:sz w:val="23"/>
          <w:szCs w:val="23"/>
          <w:lang w:val="en"/>
        </w:rPr>
      </w:pPr>
    </w:p>
    <w:p w:rsidR="00621235" w:rsidRDefault="00621235" w:rsidP="00621235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1D2125"/>
          <w:sz w:val="23"/>
          <w:szCs w:val="23"/>
          <w:lang w:val="en"/>
        </w:rPr>
      </w:pPr>
    </w:p>
    <w:p w:rsidR="00621235" w:rsidRDefault="00621235" w:rsidP="00621235">
      <w:pPr>
        <w:pStyle w:val="NormalWeb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en"/>
        </w:rPr>
      </w:pPr>
    </w:p>
    <w:p w:rsidR="00621235" w:rsidRDefault="00621235" w:rsidP="00621235">
      <w:pPr>
        <w:pStyle w:val="NormalWeb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en"/>
        </w:rPr>
      </w:pPr>
    </w:p>
    <w:p w:rsidR="00621235" w:rsidRDefault="00621235" w:rsidP="00621235">
      <w:pPr>
        <w:pStyle w:val="NormalWeb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:rsidR="00621235" w:rsidRPr="00EC2503" w:rsidRDefault="00AE1ABA" w:rsidP="0062123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rFonts w:ascii="Segoe UI" w:hAnsi="Segoe UI" w:cs="Segoe UI"/>
          <w:color w:val="1D2125"/>
          <w:sz w:val="23"/>
          <w:szCs w:val="23"/>
          <w:lang w:val="en"/>
        </w:rPr>
        <w:br w:type="column"/>
      </w:r>
      <w:r w:rsidR="00621235" w:rsidRPr="00EC2503"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lastRenderedPageBreak/>
        <w:t>The result of using the Maxim code, which is used to calculate this type of task.</w:t>
      </w:r>
      <w:r w:rsidR="00621235" w:rsidRPr="00EC2503">
        <w:rPr>
          <w:rStyle w:val="apple-converted-space"/>
          <w:rFonts w:ascii="Segoe UI" w:hAnsi="Segoe UI" w:cs="Segoe UI"/>
          <w:b/>
          <w:bCs/>
          <w:color w:val="1D2125"/>
          <w:sz w:val="23"/>
          <w:szCs w:val="23"/>
          <w:lang w:val="en"/>
        </w:rPr>
        <w:t> </w:t>
      </w:r>
      <w:r w:rsidR="00621235" w:rsidRPr="00EC2503"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>Provide an interpretation of the result obtained</w:t>
      </w:r>
    </w:p>
    <w:p w:rsidR="00621235" w:rsidRDefault="00621235" w:rsidP="00621235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1D2125"/>
          <w:sz w:val="23"/>
          <w:szCs w:val="23"/>
        </w:rPr>
      </w:pPr>
    </w:p>
    <w:p w:rsidR="00AE1ABA" w:rsidRDefault="00AE1ABA" w:rsidP="00AE1ABA">
      <w:r>
        <w:t>kill(all)$</w:t>
      </w:r>
    </w:p>
    <w:p w:rsidR="00AE1ABA" w:rsidRDefault="00AE1ABA" w:rsidP="00AE1ABA">
      <w:pPr>
        <w:ind w:firstLine="720"/>
      </w:pPr>
      <w:r>
        <w:t>q: 10000/(p*(1+(10/p^0.5)));</w:t>
      </w:r>
    </w:p>
    <w:p w:rsidR="00AE1ABA" w:rsidRDefault="00AE1ABA" w:rsidP="00AE1ABA">
      <w:pPr>
        <w:ind w:firstLine="720"/>
      </w:pPr>
      <w:r>
        <w:t>E_p: diff(q,p,1)* (p/q);</w:t>
      </w:r>
    </w:p>
    <w:p w:rsidR="00AE1ABA" w:rsidRDefault="00AE1ABA" w:rsidP="00AE1ABA">
      <w:pPr>
        <w:ind w:firstLine="720"/>
      </w:pPr>
      <w:r>
        <w:t>p: 8;</w:t>
      </w:r>
    </w:p>
    <w:p w:rsidR="00AE1ABA" w:rsidRDefault="00AE1ABA" w:rsidP="00AE1ABA">
      <w:pPr>
        <w:ind w:firstLine="720"/>
      </w:pPr>
      <w:r>
        <w:t>ev(E_p);</w:t>
      </w:r>
    </w:p>
    <w:p w:rsidR="00621235" w:rsidRDefault="003905F8" w:rsidP="00AE1ABA">
      <w:pPr>
        <w:jc w:val="center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2089378</wp:posOffset>
                </wp:positionH>
                <wp:positionV relativeFrom="paragraph">
                  <wp:posOffset>5669969</wp:posOffset>
                </wp:positionV>
                <wp:extent cx="1176480" cy="20880"/>
                <wp:effectExtent l="88900" t="139700" r="81280" b="14478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6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7076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60.25pt;margin-top:437.95pt;width:101.15pt;height:18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12J0h4AQAADwMAAA4AAABkcnMvZTJvRG9jLnhtbJxSXU/CMBR9N/E/&#13;&#10;NH2XdQSQLGw8SEx4UHnQH1C7ljWuvcttx+DfewcooDEmvCztPdm556Oz+dbVbKMxWPA5TweCM+0V&#13;&#10;lNavc/72+ng35SxE6UtZg9c53+nA58XtzaxrMj2ECupSIyMSH7KuyXkVY5MlSVCVdjIMoNGeQAPo&#13;&#10;ZKQrrpMSZUfsrk6GQkySDrBsEJQOgaaLA8iLPb8xWsUXY4KOrM75eCQE6YukU9xPRnTEfpj2w/d+&#13;&#10;OB1PBE+KmczWKJvKqqMweYUuJ60nGd9UCxkla9H+onJWIQQwcaDAJWCMVXrvivyl4oe/pf/ovaUj&#13;&#10;1WKmwEft40pi/EpwD1yzwtWUQfcEJXUk2wj8yEgJ/V/JQfQCVOtIz6EX1LWM9ChCZZtASWe2zDku&#13;&#10;y/Sk328eTg5WePL1fAlQI8nR8l+/bA26PmxSwrY5p0J3/Xffpd5GpmiYplT6lCBF2FBM6XjGfGD4&#13;&#10;2nMWLS2/KPH83gs7e8fFJwAAAP//AwBQSwMEFAAGAAgAAAAhAOinxd91AgAAFwYAABAAAABkcnMv&#13;&#10;aW5rL2luazEueG1spFNLb9swDL4P2H8Q1EMvfsiPNIlRp4dhAQZsWLF2wHZ0HTUWYsuBrDTpvx9J&#13;&#10;23KGZcOGHURRH8WPD1G3d6emZi/SdKrVOY8CwZnUZbtRepvzr49rf8FZZwu9KepWy5y/yo7frd6+&#13;&#10;uVV619QZSAYMukOtqXNeWbvPwvB4PAbHJGjNNoyFSMIPevfpI18NXhv5rLSyELIbobLVVp4skmVq&#13;&#10;k/PSnoS7D9wP7cGU0pkRMeV0w5qilOvWNIV1jFWhtayZLhrI+xtn9nUPioI4W2k4axQU7MdBlM7T&#13;&#10;xfslAMUp52fnA6TYQSYNDy9zfv9PzpB6lv0+93vT7qWxSk5t6osaDK+s7M9UX1+okV1bH7C3nL0U&#13;&#10;9QFKjoSAZx3KicILBf3KB7X9G99QzJDQeeaDxT3i2EyrGgmj1ezdq9oO8kT4wRoawFjEqR8JP04f&#13;&#10;Y5GlSRZFQSrm+CBjvH5uRs4nc+gqx/dkpgkhi6uzr+2oNrZybRJB4rp03qNLnpVU28qeud78tWvZ&#13;&#10;1i2M3/A2V+v1+h08jxuxS9Gs2jsHI0v4jtta/tnFFJ2V5vPk1xTd7l7qs9ZRJNfIC3+SBpMNP/OL&#13;&#10;fM75FX1LRp49QC0WLFp617PkOvG44LHnL1js3TDhxbD82AckRTHzo/FIBhQJimg8ip9OCONCdFz9&#13;&#10;XUSJfDQPMASIYKFJ4A6LHGnH4JAYZEsLEgNlvEGg8FLYI8i1Jwcj0iXgNSMwBh0j9wwz0MdMKHOX&#13;&#10;ko8mgvC+U6Zq0c2ZyG0SiOOimpI5ajF1E538AQAVaQkawkKHE8gW3KjNo0AqdPdRENsSFEDHP0Tv&#13;&#10;7AYB/unqBwAAAP//AwBQSwMEFAAGAAgAAAAhANxEgyTmAAAAEAEAAA8AAABkcnMvZG93bnJldi54&#13;&#10;bWxMj0FPwzAMhe9I/IfISNxYuqyFrWs6TQzEATjQIXH1WtNWa5Kqybb232NOcLFk+b3n92Wb0XTi&#13;&#10;TINvndUwn0UgyJauam2t4XP/fLcE4QPaCjtnScNEHjb59VWGaeUu9oPORagFh1ifooYmhD6V0pcN&#13;&#10;GfQz15Pl27cbDAZeh1pWA1443HRSRdG9NNha/tBgT48NlcfiZDTsnqZXr+LibTrGX/sQv2/xJdRa&#13;&#10;396MuzWP7RpEoDH8OeCXgftDzsUO7mQrLzoNCxUlLNWwfEhWIFiRKMVEBw2r+UKBzDP5HyT/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12J0h4AQAADwMA&#13;&#10;AA4AAAAAAAAAAAAAAAAAPAIAAGRycy9lMm9Eb2MueG1sUEsBAi0AFAAGAAgAAAAhAOinxd91AgAA&#13;&#10;FwYAABAAAAAAAAAAAAAAAAAA4AMAAGRycy9pbmsvaW5rMS54bWxQSwECLQAUAAYACAAAACEA3ESD&#13;&#10;JOYAAAAQAQAADwAAAAAAAAAAAAAAAACDBgAAZHJzL2Rvd25yZXYueG1sUEsBAi0AFAAGAAgAAAAh&#13;&#10;AHkYvJ2/AAAAIQEAABkAAAAAAAAAAAAAAAAAlgcAAGRycy9fcmVscy9lMm9Eb2MueG1sLnJlbHNQ&#13;&#10;SwUGAAAAAAYABgB4AQAAjAgAAAAA&#13;&#10;">
                <v:imagedata r:id="rId9" o:title=""/>
              </v:shape>
            </w:pict>
          </mc:Fallback>
        </mc:AlternateContent>
      </w:r>
      <w:r w:rsidR="00AE1ABA">
        <w:rPr>
          <w:noProof/>
          <w:lang w:val="en-GB"/>
        </w:rPr>
        <w:drawing>
          <wp:inline distT="0" distB="0" distL="0" distR="0">
            <wp:extent cx="2487168" cy="610013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61" cy="61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BD7" w:rsidRDefault="002C3BD7" w:rsidP="002C3BD7">
      <w:pPr>
        <w:jc w:val="both"/>
      </w:pPr>
    </w:p>
    <w:p w:rsidR="002C3BD7" w:rsidRPr="00621235" w:rsidRDefault="002C3BD7" w:rsidP="002C3BD7">
      <w:pPr>
        <w:jc w:val="both"/>
        <w:rPr>
          <w:lang w:val="en-GB"/>
        </w:rPr>
      </w:pPr>
      <w:r>
        <w:t xml:space="preserve">The calculated elasticity of </w:t>
      </w:r>
      <w:r>
        <w:rPr>
          <w:rStyle w:val="katex-mathml"/>
        </w:rPr>
        <w:t>E</w:t>
      </w:r>
      <w:r>
        <w:rPr>
          <w:rStyle w:val="katex-mathml"/>
          <w:lang w:val="cs-CZ"/>
        </w:rPr>
        <w:t>_</w:t>
      </w:r>
      <w:r>
        <w:rPr>
          <w:rStyle w:val="katex-mathml"/>
        </w:rPr>
        <w:t>p=−0.61</w:t>
      </w:r>
      <w:r>
        <w:rPr>
          <w:rStyle w:val="katex-mathml"/>
          <w:lang w:val="cs-CZ"/>
        </w:rPr>
        <w:t xml:space="preserve"> </w:t>
      </w:r>
      <w:r>
        <w:t xml:space="preserve">indicates that for a 1% increase in price, the quantity demanded will decrease by 0.61%. Since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Ep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&lt;1|E_p| &lt; 1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Ep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&lt;</w:t>
      </w:r>
      <w:r>
        <w:rPr>
          <w:rStyle w:val="mord"/>
        </w:rPr>
        <w:t>1</w:t>
      </w:r>
      <w:r>
        <w:t xml:space="preserve">, this reflects </w:t>
      </w:r>
      <w:r>
        <w:rPr>
          <w:rStyle w:val="Strong"/>
        </w:rPr>
        <w:t>inelastic demand</w:t>
      </w:r>
      <w:r>
        <w:t>, meaning consumers are relatively unresponsive to price changes. Such inelasticity suggests the product is likely a necessity or has few substitutes, and firms could increase prices without a significant drop in demand, potentially boosting revenue.</w:t>
      </w:r>
    </w:p>
    <w:sectPr w:rsidR="002C3BD7" w:rsidRPr="00621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026CD"/>
    <w:multiLevelType w:val="hybridMultilevel"/>
    <w:tmpl w:val="802EF6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62BE8"/>
    <w:multiLevelType w:val="hybridMultilevel"/>
    <w:tmpl w:val="3F5C2628"/>
    <w:lvl w:ilvl="0" w:tplc="6A0E063A">
      <w:start w:val="3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6553806">
    <w:abstractNumId w:val="0"/>
  </w:num>
  <w:num w:numId="2" w16cid:durableId="343367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B3"/>
    <w:rsid w:val="00225EB3"/>
    <w:rsid w:val="002C3BD7"/>
    <w:rsid w:val="003905F8"/>
    <w:rsid w:val="00420604"/>
    <w:rsid w:val="00621235"/>
    <w:rsid w:val="008D0994"/>
    <w:rsid w:val="00991240"/>
    <w:rsid w:val="00AE1ABA"/>
    <w:rsid w:val="00EC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C4A7F88-4AA8-4D4B-B624-7D2E6ADB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212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21235"/>
  </w:style>
  <w:style w:type="character" w:customStyle="1" w:styleId="katex-mathml">
    <w:name w:val="katex-mathml"/>
    <w:basedOn w:val="DefaultParagraphFont"/>
    <w:rsid w:val="002C3BD7"/>
  </w:style>
  <w:style w:type="character" w:customStyle="1" w:styleId="mord">
    <w:name w:val="mord"/>
    <w:basedOn w:val="DefaultParagraphFont"/>
    <w:rsid w:val="002C3BD7"/>
  </w:style>
  <w:style w:type="character" w:customStyle="1" w:styleId="vlist-s">
    <w:name w:val="vlist-s"/>
    <w:basedOn w:val="DefaultParagraphFont"/>
    <w:rsid w:val="002C3BD7"/>
  </w:style>
  <w:style w:type="character" w:customStyle="1" w:styleId="mrel">
    <w:name w:val="mrel"/>
    <w:basedOn w:val="DefaultParagraphFont"/>
    <w:rsid w:val="002C3BD7"/>
  </w:style>
  <w:style w:type="character" w:styleId="Strong">
    <w:name w:val="Strong"/>
    <w:basedOn w:val="DefaultParagraphFont"/>
    <w:uiPriority w:val="22"/>
    <w:qFormat/>
    <w:rsid w:val="002C3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20:42:38.976"/>
    </inkml:context>
    <inkml:brush xml:id="br0">
      <inkml:brushProperty name="width" value="0.035" units="cm"/>
      <inkml:brushProperty name="height" value="0.035" units="cm"/>
      <inkml:brushProperty name="color" value="#002431"/>
    </inkml:brush>
  </inkml:definitions>
  <inkml:trace contextRef="#ctx0" brushRef="#br0">60 1 24575,'0'4'0,"0"1"0,0 2 0,0-1 0,0-1 0,0-1 0,0-1 0,0 0 0,0 0 0,0 1 0,0 1 0,0-1 0,0 0 0,0-2 0,1 2 0,0 0 0,1 1 0,-1 0 0,-1 0 0,1-2 0,0 0 0,-1-2 0,1 0 0,-1 1 0,0-1 0,0 2 0,0-1 0,0 1 0,0-1 0,0 0 0,1-1 0,-1 0 0,1 0 0,-1-1 0,1 2 0,-1-2 0,1 2 0,-1-1 0,1-1 0,-1 1 0,0 0 0,0 0 0,0 0 0,0 0 0,0 1 0,0-1 0,0 2 0,0-1 0,0 0 0,0-1 0,0 0 0,0 0 0,0 0 0,0 0 0,0 0 0,0 1 0,0-1 0,0 0 0,0 0 0,1 0 0,-1 0 0,1 0 0,0 0 0,0 0 0,0 0 0,0-1 0,0 0 0</inkml:trace>
  <inkml:trace contextRef="#ctx0" brushRef="#br0" timeOffset="2731">1 56 24575,'6'0'0,"1"0"0,0 0 0,1 0 0,-2 0 0,0 0 0,-1 0 0,0 0 0,0 0 0,0 0 0,-1 0 0,0 0 0,0 0 0,0 0 0,-1 0 0,0 0 0,1 0 0,-2 0 0,1 0 0,-2 0 0,1 0 0,1 0 0,-1 0 0,0 0 0,-1 1 0,0-1 0,0 1 0,0-1 0,1 0 0,0 0 0,0 0 0,0 0 0,0 0 0,0 0 0,-1 0 0,0 0 0,1 0 0,0 0 0,1 0 0,0 1 0,-1-1 0,-1 1 0,1-1 0,-1 0 0,0 0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4T20:43:11.4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19,'53'3,"0"2,-8 2,6 0,2 0,-2-2,-4-2,-5-1,-2-2,-4 0,-2 0,-3 0,-1 0,-2 0,0 0,-1 0,-2 0,1 0,1 0,0 0,0 0,0 0,-1 0,-1 0,2 0,-1 0,0 0,-1 0,-1-1,1-1,2 0,0-1,2-1,0 0,0-1,0 1,-2 2,0 1,0 1,-2-1,0-1,0 0,0 1,0 0,4 1,1-2,2 0,-1-1,1-1,3 2,5-2,2 2,3 0,2 1,0 1,5 0,1 0,2 0,0 0,-2 0,-1 0,-5 0,0 0,-3 0,0 0,-3 0,-3 0,-1 0,1 0,3 0,0 0,-2 0,-2 0,-2 0,-3 0,3 0,-1 0,37 0,-26 0,21 0,-37 0,-2 0,0 0,1 0,-2 0,-1 2,-3-1,-1 1,-2-1,-2-1,-3 0,6 0,-6 0,7 0,-9 0,3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Marván</dc:creator>
  <cp:keywords/>
  <dc:description/>
  <cp:lastModifiedBy>Ondřej Marván</cp:lastModifiedBy>
  <cp:revision>18</cp:revision>
  <dcterms:created xsi:type="dcterms:W3CDTF">2024-10-24T20:08:00Z</dcterms:created>
  <dcterms:modified xsi:type="dcterms:W3CDTF">2024-10-24T20:43:00Z</dcterms:modified>
</cp:coreProperties>
</file>