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Understanding P-Values and Significance Level (α)</w:t>
      </w:r>
    </w:p>
    <w:p>
      <w:pPr>
        <w:pStyle w:val="Normal"/>
        <w:jc w:val="center"/>
        <w:rPr/>
      </w:pPr>
      <w:r>
        <w:rPr>
          <w:i/>
          <w:sz w:val="24"/>
        </w:rPr>
        <w:t>Quick Reference Guide for SEDA Exam</w:t>
      </w:r>
    </w:p>
    <w:p>
      <w:pPr>
        <w:pStyle w:val="Heading1"/>
        <w:rPr/>
      </w:pPr>
      <w:r>
        <w:rPr/>
        <w:t>The Basic Rule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Comparison</w:t>
            </w:r>
          </w:p>
        </w:tc>
        <w:tc>
          <w:tcPr>
            <w:tcW w:w="332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p-value &lt; α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Result is STATISTICALLY SIGNIFICANT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p-value &gt; α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Result is NOT statistically significant</w:t>
            </w:r>
          </w:p>
        </w:tc>
      </w:tr>
    </w:tbl>
    <w:p>
      <w:pPr>
        <w:pStyle w:val="Normal"/>
        <w:rPr/>
      </w:pPr>
      <w:r>
        <w:rPr>
          <w:i/>
        </w:rPr>
        <w:br/>
        <w:t>(α is typically 0.05 or 5% in your exams)</w:t>
      </w:r>
    </w:p>
    <w:p>
      <w:pPr>
        <w:pStyle w:val="Heading1"/>
        <w:rPr/>
      </w:pPr>
      <w:r>
        <w:rPr/>
        <w:t>What Do They Actually Mean?</w:t>
      </w:r>
    </w:p>
    <w:p>
      <w:pPr>
        <w:pStyle w:val="Normal"/>
        <w:rPr/>
      </w:pPr>
      <w:r>
        <w:rPr>
          <w:b/>
        </w:rPr>
        <w:t>P-value</w:t>
        <w:br/>
      </w:r>
      <w:r>
        <w:rPr/>
        <w:t xml:space="preserve">The probability of observing your data (or more extreme) </w:t>
      </w:r>
      <w:r>
        <w:rPr>
          <w:i/>
        </w:rPr>
        <w:t>if the null hypothesis were true</w:t>
      </w:r>
      <w:r>
        <w:rPr/>
        <w:t>.</w:t>
        <w:br/>
        <w:br/>
        <w:t>• Small p-value → Your data is unlikely under H₀ → Evidence against H₀</w:t>
        <w:br/>
        <w:t>• Large p-value → Your data is plausible under H₀ → No evidence against H₀</w:t>
        <w:br/>
        <w:br/>
      </w:r>
      <w:r>
        <w:rPr>
          <w:b/>
        </w:rPr>
        <w:t>Alpha (α) = Significance Level</w:t>
        <w:br/>
      </w:r>
      <w:r>
        <w:rPr/>
        <w:t xml:space="preserve">The threshold you set </w:t>
      </w:r>
      <w:r>
        <w:rPr>
          <w:i/>
        </w:rPr>
        <w:t>before testing</w:t>
      </w:r>
      <w:r>
        <w:rPr/>
        <w:t xml:space="preserve"> to decide what's "unlikely enough."</w:t>
        <w:br/>
        <w:br/>
        <w:t>• α = 0.05 means: "If there's less than 5% chance of seeing this data under H₀, I'll reject H₀"</w:t>
      </w:r>
    </w:p>
    <w:p>
      <w:pPr>
        <w:pStyle w:val="Heading1"/>
        <w:rPr/>
      </w:pPr>
      <w:r>
        <w:rPr/>
        <w:t>The Logic Explained (Courtroom Analogy)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A2C4C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Statistics</w:t>
            </w:r>
          </w:p>
        </w:tc>
        <w:tc>
          <w:tcPr>
            <w:tcW w:w="4985" w:type="dxa"/>
            <w:tcBorders/>
            <w:shd w:fill="A2C4C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Courtroom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H₀ (Null Hypothesis)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Defendant is innocent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H₁ (Alternative Hypothesis)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Defendant is guilty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p-value &lt; α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Enough evidence → Guilty verdict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p-value &gt; α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enough evidence → Not guilty</w:t>
            </w:r>
          </w:p>
        </w:tc>
      </w:tr>
    </w:tbl>
    <w:p>
      <w:pPr>
        <w:pStyle w:val="Heading1"/>
        <w:rPr/>
      </w:pPr>
      <w:r>
        <w:rPr/>
        <w:t>Quick Memory Trick</w:t>
      </w:r>
    </w:p>
    <w:p>
      <w:pPr>
        <w:pStyle w:val="Normal"/>
        <w:jc w:val="center"/>
        <w:rPr/>
      </w:pPr>
      <w:r>
        <w:rPr>
          <w:b/>
          <w:sz w:val="32"/>
        </w:rPr>
        <w:t>"If p is LOW, H₀ must GO!"</w:t>
      </w:r>
    </w:p>
    <w:p>
      <w:pPr>
        <w:pStyle w:val="Normal"/>
        <w:jc w:val="center"/>
        <w:rPr/>
      </w:pPr>
      <w:r>
        <w:rPr/>
        <w:t>p LOW (&lt; 0.05) → Reject H₀ → Significant result</w:t>
        <w:br/>
        <w:t>p HIGH (&gt; 0.05) → Keep H₀ → Not significant</w:t>
      </w:r>
    </w:p>
    <w:p>
      <w:pPr>
        <w:pStyle w:val="Heading1"/>
        <w:rPr/>
      </w:pPr>
      <w:r>
        <w:rPr/>
        <w:t>Common Scenarios from Your Exams</w:t>
      </w:r>
    </w:p>
    <w:p>
      <w:pPr>
        <w:pStyle w:val="Heading2"/>
        <w:rPr/>
      </w:pPr>
      <w:r>
        <w:rPr/>
        <w:t>1. Normality Tests (Shapiro-Wilk)</w:t>
      </w:r>
    </w:p>
    <w:p>
      <w:pPr>
        <w:pStyle w:val="Normal"/>
        <w:rPr/>
      </w:pPr>
      <w:r>
        <w:rPr>
          <w:b/>
        </w:rPr>
        <w:t>H₀: Data IS normally distributed</w:t>
        <w:br/>
        <w:t>H₁: Data is NOT normally distributed</w:t>
        <w:br/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IS normal ✓ (good for t-test)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is NOT normal ✗ (use non-parametric)</w:t>
            </w:r>
          </w:p>
        </w:tc>
      </w:tr>
    </w:tbl>
    <w:p>
      <w:pPr>
        <w:pStyle w:val="Normal"/>
        <w:rPr/>
      </w:pPr>
      <w:r>
        <w:rPr>
          <w:b/>
        </w:rPr>
        <w:t xml:space="preserve">Example: </w:t>
      </w:r>
      <w:r>
        <w:rPr/>
        <w:t>Shapiro-Wilk p-value = 0.2019 → 0.2019 &gt; 0.05 → Data IS normal ✓</w:t>
      </w:r>
    </w:p>
    <w:p>
      <w:pPr>
        <w:pStyle w:val="Heading2"/>
        <w:rPr/>
      </w:pPr>
      <w:r>
        <w:rPr/>
        <w:t>2. Variance Equality (F-test, Levene, Bartlett)</w:t>
      </w:r>
    </w:p>
    <w:p>
      <w:pPr>
        <w:pStyle w:val="Normal"/>
        <w:rPr/>
      </w:pPr>
      <w:r>
        <w:rPr>
          <w:b/>
        </w:rPr>
        <w:t>H₀: Variances ARE equal</w:t>
        <w:br/>
        <w:t>H₁: Variances are NOT equal</w:t>
        <w:br/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Variances ARE equal ✓ (use pooled t-test)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Variances NOT equal ✗ (use Welch t-test)</w:t>
            </w:r>
          </w:p>
        </w:tc>
      </w:tr>
    </w:tbl>
    <w:p>
      <w:pPr>
        <w:pStyle w:val="Normal"/>
        <w:rPr/>
      </w:pPr>
      <w:r>
        <w:rPr>
          <w:b/>
        </w:rPr>
        <w:t xml:space="preserve">Example: </w:t>
      </w:r>
      <w:r>
        <w:rPr/>
        <w:t>F-test p-value = 0.00002785 → &lt; 0.05 → Variances NOT equal → Use Welch</w:t>
      </w:r>
    </w:p>
    <w:p>
      <w:pPr>
        <w:pStyle w:val="Heading2"/>
        <w:rPr/>
      </w:pPr>
      <w:r>
        <w:rPr/>
        <w:t>3. Two-Sample t-test (Comparing Means)</w:t>
      </w:r>
    </w:p>
    <w:p>
      <w:pPr>
        <w:pStyle w:val="Normal"/>
        <w:rPr/>
      </w:pPr>
      <w:r>
        <w:rPr>
          <w:b/>
        </w:rPr>
        <w:t>H₀: μ₁ = μ₂ (means are equal)</w:t>
        <w:br/>
        <w:t>H₁: μ₁ ≠ μ₂ (means are different)</w:t>
        <w:br/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Means are NOT significantly different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Means ARE significantly different ✓</w:t>
            </w:r>
          </w:p>
        </w:tc>
      </w:tr>
    </w:tbl>
    <w:p>
      <w:pPr>
        <w:pStyle w:val="Normal"/>
        <w:rPr/>
      </w:pPr>
      <w:r>
        <w:rPr>
          <w:b/>
        </w:rPr>
        <w:t xml:space="preserve">Example: </w:t>
      </w:r>
      <w:r>
        <w:rPr/>
        <w:t>t-test p-value = 0.0000001943 → &lt; 0.05 → Means ARE significantly different ✓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br w:type="column"/>
      </w:r>
      <w:r>
        <w:rPr/>
        <w:t>4. ANOVA Interaction Effect</w:t>
      </w:r>
    </w:p>
    <w:p>
      <w:pPr>
        <w:pStyle w:val="Normal"/>
        <w:rPr/>
      </w:pPr>
      <w:r>
        <w:rPr>
          <w:b/>
        </w:rPr>
        <w:t>H₀: No interaction effect (effects are independent)</w:t>
        <w:br/>
        <w:t>H₁: Interaction effect exists</w:t>
        <w:br/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interaction → Use model WITHOUT interactions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Interaction EXISTS → Use model WITH interactions</w:t>
            </w:r>
          </w:p>
        </w:tc>
      </w:tr>
    </w:tbl>
    <w:p>
      <w:pPr>
        <w:pStyle w:val="Normal"/>
        <w:rPr/>
      </w:pPr>
      <w:r>
        <w:rPr>
          <w:b/>
        </w:rPr>
        <w:t xml:space="preserve">Mock 1 Example: </w:t>
      </w:r>
      <w:r>
        <w:rPr/>
        <w:t>p = 0.001863 &lt; 0.05 → Interaction significant → WITH interactions</w:t>
        <w:br/>
      </w:r>
      <w:r>
        <w:rPr>
          <w:b/>
        </w:rPr>
        <w:t xml:space="preserve">Mock 2 Example: </w:t>
      </w:r>
      <w:r>
        <w:rPr/>
        <w:t>p = 0.995 &gt; 0.05 → No interaction → WITHOUT interactions</w:t>
      </w:r>
    </w:p>
    <w:p>
      <w:pPr>
        <w:pStyle w:val="Heading2"/>
        <w:rPr/>
      </w:pPr>
      <w:r>
        <w:rPr/>
        <w:t>5. Association Tests (Chi-square, Correlation)</w:t>
      </w:r>
    </w:p>
    <w:p>
      <w:pPr>
        <w:pStyle w:val="Normal"/>
        <w:rPr/>
      </w:pPr>
      <w:r>
        <w:rPr>
          <w:b/>
        </w:rPr>
        <w:t>H₀: No association (variables are independent)</w:t>
        <w:br/>
        <w:t>H₁: Association exists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FCE5C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Fail to 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significant association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Reject H₀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Significant association EXISTS ✓</w:t>
            </w:r>
          </w:p>
        </w:tc>
      </w:tr>
    </w:tbl>
    <w:p>
      <w:pPr>
        <w:pStyle w:val="Heading1"/>
        <w:rPr/>
      </w:pPr>
      <w:r>
        <w:rPr/>
        <w:t>Complete Decision Table for Your Exams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Test</w:t>
            </w:r>
          </w:p>
        </w:tc>
        <w:tc>
          <w:tcPr>
            <w:tcW w:w="2493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H₀ (Null)</w:t>
            </w:r>
          </w:p>
        </w:tc>
        <w:tc>
          <w:tcPr>
            <w:tcW w:w="2493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 &lt; 0.05</w:t>
            </w:r>
          </w:p>
        </w:tc>
        <w:tc>
          <w:tcPr>
            <w:tcW w:w="2492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 &gt; 0.05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Shapiro-Wilk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Data is normal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normal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Normal ✓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F-test / Levene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Variances equal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equal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Equal ✓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t-test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Means equal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Different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different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ANOVA main effect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effect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Effect exists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effect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ANOVA interaction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interaction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WITH interactions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WITHOUT interactions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Chi-square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Independent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Associated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Independent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Correlation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ρ = 0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Correlated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correlated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McNemar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change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Significant change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change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Cochran-Armitage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trend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Trend exists ✓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trend</w:t>
            </w:r>
          </w:p>
        </w:tc>
      </w:tr>
    </w:tbl>
    <w:p>
      <w:pPr>
        <w:pStyle w:val="Heading1"/>
        <w:rPr/>
      </w:pPr>
      <w:r>
        <w:rPr/>
        <w:t>Important Wording for Exam Answers</w:t>
      </w:r>
    </w:p>
    <w:p>
      <w:pPr>
        <w:pStyle w:val="Normal"/>
        <w:rPr/>
      </w:pPr>
      <w:r>
        <w:rPr>
          <w:b/>
        </w:rPr>
        <w:t>When p &lt; α (Significant):</w:t>
        <w:br/>
      </w:r>
      <w:r>
        <w:rPr/>
        <w:t>• "We reject the null hypothesis"</w:t>
        <w:br/>
        <w:t>• "There is sufficient evidence to support..."</w:t>
        <w:br/>
        <w:t>• "The difference/effect is statistically significant"</w:t>
        <w:br/>
        <w:br/>
      </w:r>
      <w:r>
        <w:rPr>
          <w:b/>
        </w:rPr>
        <w:t>When p &gt; α (Not Significant):</w:t>
        <w:br/>
      </w:r>
      <w:r>
        <w:rPr/>
        <w:t>• "We fail to reject the null hypothesis" (NOT "accept H₀"!)</w:t>
        <w:br/>
        <w:t>• "There is NOT sufficient evidence to support..."</w:t>
        <w:br/>
        <w:t>• "The difference/effect is NOT statistically significant"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br w:type="column"/>
      </w:r>
      <w:r>
        <w:rPr/>
        <w:t xml:space="preserve">⚠️ </w:t>
      </w:r>
      <w:r>
        <w:rPr/>
        <w:t>Warning: Don't Say "Accept H₀"!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F4CC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❌ 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Wrong</w:t>
            </w:r>
          </w:p>
        </w:tc>
        <w:tc>
          <w:tcPr>
            <w:tcW w:w="4985" w:type="dxa"/>
            <w:tcBorders/>
            <w:shd w:fill="F4CC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✓ 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Correct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"We accept H₀"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"We fail to reject H₀"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"H₀ is true"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"We don't have evidence against H₀"</w:t>
            </w:r>
          </w:p>
        </w:tc>
      </w:tr>
    </w:tbl>
    <w:p>
      <w:pPr>
        <w:pStyle w:val="Normal"/>
        <w:rPr/>
      </w:pPr>
      <w:r>
        <w:rPr>
          <w:i/>
        </w:rPr>
        <w:t>Failing to reject ≠ Proving true</w:t>
      </w:r>
      <w:r>
        <w:rPr/>
        <w:t xml:space="preserve"> (just like "not guilty" ≠ "innocent")</w:t>
      </w:r>
    </w:p>
    <w:p>
      <w:pPr>
        <w:pStyle w:val="Heading1"/>
        <w:rPr/>
      </w:pPr>
      <w:r>
        <w:rPr/>
        <w:t>Step-by-Step Decision Process</w:t>
      </w:r>
    </w:p>
    <w:p>
      <w:pPr>
        <w:pStyle w:val="Normal"/>
        <w:rPr/>
      </w:pPr>
      <w:r>
        <w:rPr>
          <w:b/>
        </w:rPr>
        <w:t xml:space="preserve">Step 1: </w:t>
      </w:r>
      <w:r>
        <w:rPr/>
        <w:t>State hypotheses (H₀ and H₁)</w:t>
        <w:br/>
      </w:r>
      <w:r>
        <w:rPr>
          <w:b/>
        </w:rPr>
        <w:t xml:space="preserve">Step 2: </w:t>
      </w:r>
      <w:r>
        <w:rPr/>
        <w:t>Set α (usually 0.05)</w:t>
        <w:br/>
      </w:r>
      <w:r>
        <w:rPr>
          <w:b/>
        </w:rPr>
        <w:t xml:space="preserve">Step 3: </w:t>
      </w:r>
      <w:r>
        <w:rPr/>
        <w:t>Calculate test statistic and p-value</w:t>
        <w:br/>
      </w:r>
      <w:r>
        <w:rPr>
          <w:b/>
        </w:rPr>
        <w:t xml:space="preserve">Step 4: </w:t>
      </w:r>
      <w:r>
        <w:rPr/>
        <w:t>Compare p-value to α</w:t>
        <w:br/>
      </w:r>
      <w:r>
        <w:rPr>
          <w:b/>
        </w:rPr>
        <w:t xml:space="preserve">Step 5: </w:t>
      </w:r>
      <w:r>
        <w:rPr/>
        <w:t>Make decision and interpret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★ </w:t>
      </w:r>
      <w:r>
        <w:rPr>
          <w:b/>
        </w:rPr>
        <w:t xml:space="preserve">EXAM TIP: </w:t>
      </w:r>
      <w:r>
        <w:rPr/>
        <w:t>Always explicitly state the comparison (e.g., "Since p-value (0.023) &lt; α (0.05), we reject H₀"). This shows your reasoning and earns full marks!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5</Pages>
  <Words>801</Words>
  <Characters>3665</Characters>
  <CharactersWithSpaces>4266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2026-02-02T16:00:30Z</cp:lastPrinted>
  <dcterms:modified xsi:type="dcterms:W3CDTF">2026-02-02T16:14:01Z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