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ML1</w:t>
      </w:r>
      <w:r>
        <w:t xml:space="preserve"> </w:t>
      </w:r>
      <w:r>
        <w:t xml:space="preserve">-</w:t>
      </w:r>
      <w:r>
        <w:t xml:space="preserve"> </w:t>
      </w:r>
      <w:r>
        <w:t xml:space="preserve">Past</w:t>
      </w:r>
      <w:r>
        <w:t xml:space="preserve"> </w:t>
      </w:r>
      <w:r>
        <w:t xml:space="preserve">Exam</w:t>
      </w:r>
      <w:r>
        <w:t xml:space="preserve"> </w:t>
      </w:r>
      <w:r>
        <w:t xml:space="preserve">Practice</w:t>
      </w:r>
      <w:r>
        <w:t xml:space="preserve"> </w:t>
      </w:r>
      <w:r>
        <w:t xml:space="preserve">(May</w:t>
      </w:r>
      <w:r>
        <w:t xml:space="preserve"> </w:t>
      </w:r>
      <w:r>
        <w:t xml:space="preserve">15,</w:t>
      </w:r>
      <w:r>
        <w:t xml:space="preserve"> </w:t>
      </w:r>
      <w:r>
        <w:t xml:space="preserve">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ml1-past-exam-practice-may-15-2026"/>
    <w:p>
      <w:pPr>
        <w:pStyle w:val="Heading1"/>
      </w:pPr>
      <w:r>
        <w:t xml:space="preserve">ML1 — Past Exam Practice (May 15, 2026)</w:t>
      </w:r>
    </w:p>
    <w:p>
      <w:pPr>
        <w:pStyle w:val="BlockText"/>
      </w:pPr>
      <w:r>
        <w:rPr>
          <w:bCs/>
          <w:b/>
        </w:rPr>
        <w:t xml:space="preserve">All 80 questions from Groups A/B/C/D of the original midterm</w:t>
      </w:r>
      <w:r>
        <w:t xml:space="preserve">, with correct answers and short explanations. This is the highest-yield file for retake prep — the retake will likely draw from the same question bank with light rewording.</w:t>
      </w:r>
    </w:p>
    <w:bookmarkStart w:id="20" w:name="how-to-use-this-file"/>
    <w:p>
      <w:pPr>
        <w:pStyle w:val="Heading2"/>
      </w:pPr>
      <w:r>
        <w:t xml:space="preserve">How to use this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First pass (blind attempt):</w:t>
      </w:r>
      <w:r>
        <w:t xml:space="preserve"> </w:t>
      </w:r>
      <w:r>
        <w:t xml:space="preserve">cover the answer and explanation columns, work through each question, write your answer down.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Compare:</w:t>
      </w:r>
      <w:r>
        <w:t xml:space="preserve"> </w:t>
      </w:r>
      <w:r>
        <w:t xml:space="preserve">check against the answer key. For every wrong or shaky answer, read the explanation carefully.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Cross-reference:</w:t>
      </w:r>
      <w:r>
        <w:t xml:space="preserve"> </w:t>
      </w:r>
      <w:r>
        <w:t xml:space="preserve">each question links to the concept file where the topic is explained.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 pass 2-3 days later:</w:t>
      </w:r>
      <w:r>
        <w:t xml:space="preserve"> </w:t>
      </w:r>
      <w:r>
        <w:t xml:space="preserve">re-do only the ones you got wrong.</w:t>
      </w:r>
    </w:p>
    <w:p>
      <w:pPr>
        <w:pStyle w:val="FirstParagraph"/>
      </w:pPr>
      <w:r>
        <w:rPr>
          <w:bCs/>
          <w:b/>
        </w:rPr>
        <w:t xml:space="preserve">Pass mark:</w:t>
      </w:r>
      <w:r>
        <w:t xml:space="preserve"> </w:t>
      </w:r>
      <w:r>
        <w:t xml:space="preserve">11/20 (55%). To be safe on retake, aim for 17+/20 on this practice.</w:t>
      </w:r>
    </w:p>
    <w:p>
      <w:pPr>
        <w:pStyle w:val="BodyText"/>
      </w:pPr>
      <w:r>
        <w:rPr>
          <w:bCs/>
          <w:b/>
        </w:rPr>
        <w:t xml:space="preserve">Score tracking template</w:t>
      </w:r>
      <w:r>
        <w:t xml:space="preserve"> </w:t>
      </w:r>
      <w:r>
        <w:t xml:space="preserve">(fill in after each attempt):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___/80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nswer-key-summary-single-line-view"/>
    <w:p>
      <w:pPr>
        <w:pStyle w:val="Heading2"/>
      </w:pPr>
      <w:r>
        <w:t xml:space="preserve">Answer key summary (single-line view)</w:t>
      </w:r>
    </w:p>
    <w:p>
      <w:pPr>
        <w:pStyle w:val="SourceCode"/>
      </w:pPr>
      <w:r>
        <w:rPr>
          <w:rStyle w:val="VerbatimChar"/>
        </w:rPr>
        <w:t xml:space="preserve">Group A:  B D A B C A D B C D  C A C A C D B D A B</w:t>
      </w:r>
      <w:r>
        <w:br/>
      </w:r>
      <w:r>
        <w:rPr>
          <w:rStyle w:val="VerbatimChar"/>
        </w:rPr>
        <w:t xml:space="preserve">Group B:  B A C D B A B C B C  D C A D A D A C D B</w:t>
      </w:r>
      <w:r>
        <w:br/>
      </w:r>
      <w:r>
        <w:rPr>
          <w:rStyle w:val="VerbatimChar"/>
        </w:rPr>
        <w:t xml:space="preserve">Group C:  D C A B C D B C D B  A D A C B D B A C A</w:t>
      </w:r>
      <w:r>
        <w:br/>
      </w:r>
      <w:r>
        <w:rPr>
          <w:rStyle w:val="VerbatimChar"/>
        </w:rPr>
        <w:t xml:space="preserve">Group D:  A C D C D A C D B A  B C B D B A C B D 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3" w:name="group-a"/>
    <w:p>
      <w:pPr>
        <w:pStyle w:val="Heading1"/>
      </w:pPr>
      <w:r>
        <w:t xml:space="preserve">GROUP A</w:t>
      </w:r>
    </w:p>
    <w:bookmarkStart w:id="23" w:name="X1f5356c5379347cf7fdd25ba54fc50b08019418"/>
    <w:p>
      <w:pPr>
        <w:pStyle w:val="Heading2"/>
      </w:pPr>
      <w:r>
        <w:t xml:space="preserve">A1. What does a</w:t>
      </w:r>
      <w:r>
        <w:t xml:space="preserve"> </w:t>
      </w:r>
      <w:r>
        <w:rPr>
          <w:iCs/>
          <w:i/>
        </w:rPr>
        <w:t xml:space="preserve">supervised</w:t>
      </w:r>
      <w:r>
        <w:t xml:space="preserve"> </w:t>
      </w:r>
      <w:r>
        <w:t xml:space="preserve">learning task require?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Unlabeled inputs only, with no target information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Labeled examples with known input-output pairs</w:t>
      </w:r>
      <w:r>
        <w:t xml:space="preserve"> </w:t>
      </w:r>
      <w:r>
        <w:t xml:space="preserve">✅</w:t>
      </w:r>
      <w:r>
        <w:t xml:space="preserve"> </w:t>
      </w:r>
      <w:r>
        <w:t xml:space="preserve">C. A clustering routine that creates the targets internally</w:t>
      </w:r>
      <w:r>
        <w:t xml:space="preserve"> </w:t>
      </w:r>
      <w:r>
        <w:t xml:space="preserve">D. A reinforcement signal from interaction with an environment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Supervised learning is defined by having labeled (X, y) pairs. A = unsupervised. C = self-generated labels are still not</w:t>
      </w:r>
      <w:r>
        <w:t xml:space="preserve"> </w:t>
      </w:r>
      <w:r>
        <w:t xml:space="preserve">“</w:t>
      </w:r>
      <w:r>
        <w:t xml:space="preserve">supervised</w:t>
      </w:r>
      <w:r>
        <w:t xml:space="preserve">”</w:t>
      </w:r>
      <w:r>
        <w:t xml:space="preserve"> </w:t>
      </w:r>
      <w:r>
        <w:t xml:space="preserve">in the strict sense (that’s self-supervised). D = reinforcement learning.</w:t>
      </w:r>
    </w:p>
    <w:bookmarkEnd w:id="23"/>
    <w:bookmarkStart w:id="24" w:name="a2.-which-problem-is-a-regression-task-d"/>
    <w:p>
      <w:pPr>
        <w:pStyle w:val="Heading2"/>
      </w:pPr>
      <w:r>
        <w:t xml:space="preserve">A2. Which problem is a</w:t>
      </w:r>
      <w:r>
        <w:t xml:space="preserve"> </w:t>
      </w:r>
      <w:r>
        <w:rPr>
          <w:iCs/>
          <w:i/>
        </w:rPr>
        <w:t xml:space="preserve">regression</w:t>
      </w:r>
      <w:r>
        <w:t xml:space="preserve"> </w:t>
      </w:r>
      <w:r>
        <w:t xml:space="preserve">task?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Predicting whether an incoming email is spam (classification)</w:t>
      </w:r>
      <w:r>
        <w:t xml:space="preserve"> </w:t>
      </w:r>
      <w:r>
        <w:t xml:space="preserve">B. Grouping customers into segments without labels (clustering)</w:t>
      </w:r>
      <w:r>
        <w:t xml:space="preserve"> </w:t>
      </w:r>
      <w:r>
        <w:t xml:space="preserve">C. Choosing the next action in a board game (reinforcement)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Predicting tomorrow’s stock return as a real number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Regression = continuous numeric target. Real-valued stock return fits.</w:t>
      </w:r>
    </w:p>
    <w:bookmarkEnd w:id="24"/>
    <w:bookmarkStart w:id="25" w:name="X64b69afef5460871e72c147f64ef5472097da27"/>
    <w:p>
      <w:pPr>
        <w:pStyle w:val="Heading2"/>
      </w:pPr>
      <w:r>
        <w:t xml:space="preserve">A3. Which set is used to</w:t>
      </w:r>
      <w:r>
        <w:t xml:space="preserve"> </w:t>
      </w:r>
      <w:r>
        <w:rPr>
          <w:iCs/>
          <w:i/>
        </w:rPr>
        <w:t xml:space="preserve">fit</w:t>
      </w:r>
      <w:r>
        <w:t xml:space="preserve"> </w:t>
      </w:r>
      <w:r>
        <w:t xml:space="preserve">the model parameters?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Training set</w:t>
      </w:r>
      <w:r>
        <w:t xml:space="preserve"> </w:t>
      </w:r>
      <w:r>
        <w:t xml:space="preserve">✅</w:t>
      </w:r>
      <w:r>
        <w:t xml:space="preserve"> </w:t>
      </w:r>
      <w:r>
        <w:t xml:space="preserve">B. Validation set (tuning hyperparameters)</w:t>
      </w:r>
      <w:r>
        <w:t xml:space="preserve"> </w:t>
      </w:r>
      <w:r>
        <w:t xml:space="preserve">C. Test set (final unbiased evaluation)</w:t>
      </w:r>
      <w:r>
        <w:t xml:space="preserve"> </w:t>
      </w:r>
      <w:r>
        <w:t xml:space="preserve">D. Production data (deployment)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Parameters (weights, coefficients) are estimated on the training set. Validation is for hyperparameter choice; test is untouched until the end.</w:t>
      </w:r>
    </w:p>
    <w:bookmarkEnd w:id="25"/>
    <w:bookmarkStart w:id="26" w:name="X9d2e22f41db920e7025b9b8dbcaa9319d160d9b"/>
    <w:p>
      <w:pPr>
        <w:pStyle w:val="Heading2"/>
      </w:pPr>
      <w:r>
        <w:t xml:space="preserve">A4. The sigmoid function in logistic regression outputs: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The raw linear combination of the input features (that’s the logit, before sigmoid)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A number in (0, 1), interpreted as a probability</w:t>
      </w:r>
      <w:r>
        <w:t xml:space="preserve"> </w:t>
      </w:r>
      <w:r>
        <w:t xml:space="preserve">✅</w:t>
      </w:r>
      <w:r>
        <w:t xml:space="preserve"> </w:t>
      </w:r>
      <w:r>
        <w:t xml:space="preserve">C. The signed distance to the SVM separating margin (SVM concept)</w:t>
      </w:r>
      <w:r>
        <w:t xml:space="preserve"> </w:t>
      </w:r>
      <w:r>
        <w:t xml:space="preserve">D. An integer class label after applying a threshold (that’s after argmax/threshold)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interpretable as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</w:t>
      </w:r>
    </w:p>
    <w:bookmarkEnd w:id="26"/>
    <w:bookmarkStart w:id="27" w:name="X97028740f23880a0601a2b20d75ab5a18783ce9"/>
    <w:p>
      <w:pPr>
        <w:pStyle w:val="Heading2"/>
      </w:pPr>
      <w:r>
        <w:t xml:space="preserve">A5. Which metric is appropriate for a</w:t>
      </w:r>
      <w:r>
        <w:t xml:space="preserve"> </w:t>
      </w:r>
      <w:r>
        <w:rPr>
          <w:iCs/>
          <w:i/>
        </w:rPr>
        <w:t xml:space="preserve">regression</w:t>
      </w:r>
      <w:r>
        <w:t xml:space="preserve"> </w:t>
      </w:r>
      <w:r>
        <w:t xml:space="preserve">problem?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F1-score (classification)</w:t>
      </w:r>
      <w:r>
        <w:t xml:space="preserve"> </w:t>
      </w:r>
      <w:r>
        <w:t xml:space="preserve">B. ROC AUC (classification)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Mean Squared Error</w:t>
      </w:r>
      <w:r>
        <w:t xml:space="preserve"> </w:t>
      </w:r>
      <w:r>
        <w:t xml:space="preserve">✅</w:t>
      </w:r>
      <w:r>
        <w:t xml:space="preserve"> </w:t>
      </w:r>
      <w:r>
        <w:t xml:space="preserve">D. Precision (classification)</w:t>
      </w:r>
    </w:p>
    <w:bookmarkEnd w:id="27"/>
    <w:bookmarkStart w:id="28" w:name="X99f75e3baa76623a01d189cabb894c49a246996"/>
    <w:p>
      <w:pPr>
        <w:pStyle w:val="Heading2"/>
      </w:pPr>
      <w:r>
        <w:t xml:space="preserve">A6. Why can accuracy be misleading on an imbalanced dataset?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A majority-class predictor can still reach high accuracy</w:t>
      </w:r>
      <w:r>
        <w:t xml:space="preserve"> </w:t>
      </w:r>
      <w:r>
        <w:t xml:space="preserve">✅</w:t>
      </w:r>
      <w:r>
        <w:t xml:space="preserve"> </w:t>
      </w:r>
      <w:r>
        <w:t xml:space="preserve">B. The metric is not differentiable on the logit scale (irrelevant — no metric is used for training gradients)</w:t>
      </w:r>
      <w:r>
        <w:t xml:space="preserve"> </w:t>
      </w:r>
      <w:r>
        <w:t xml:space="preserve">C. Its value depends on decision threshold and calibration (partly true but not the core issue)</w:t>
      </w:r>
      <w:r>
        <w:t xml:space="preserve"> </w:t>
      </w:r>
      <w:r>
        <w:t xml:space="preserve">D. It penalizes FPs more than FNs (accuracy weighs both equally)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In a 99:1 dataset, predicting</w:t>
      </w:r>
      <w:r>
        <w:t xml:space="preserve"> </w:t>
      </w:r>
      <w:r>
        <w:t xml:space="preserve">“</w:t>
      </w:r>
      <w:r>
        <w:t xml:space="preserve">always majority</w:t>
      </w:r>
      <w:r>
        <w:t xml:space="preserve">”</w:t>
      </w:r>
      <w:r>
        <w:t xml:space="preserve"> </w:t>
      </w:r>
      <w:r>
        <w:t xml:space="preserve">gives 99% accuracy — a useless model can look great.</w:t>
      </w:r>
    </w:p>
    <w:bookmarkEnd w:id="28"/>
    <w:bookmarkStart w:id="29" w:name="X6ebd9e1b57de0c260352263421acf3ff20c9725"/>
    <w:p>
      <w:pPr>
        <w:pStyle w:val="Heading2"/>
      </w:pPr>
      <w:r>
        <w:t xml:space="preserve">A7. SMOTE balances classes primarily by: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Randomly dropping majority samples (that’s random undersampling)</w:t>
      </w:r>
      <w:r>
        <w:t xml:space="preserve"> </w:t>
      </w:r>
      <w:r>
        <w:t xml:space="preserve">B. Increasing L2 regularization (unrelated)</w:t>
      </w:r>
      <w:r>
        <w:t xml:space="preserve"> </w:t>
      </w:r>
      <w:r>
        <w:t xml:space="preserve">C. Computing class weights (that’s class_weight=</w:t>
      </w:r>
      <w:r>
        <w:t xml:space="preserve">‘</w:t>
      </w:r>
      <w:r>
        <w:t xml:space="preserve">balanced</w:t>
      </w:r>
      <w:r>
        <w:t xml:space="preserve">’</w:t>
      </w:r>
      <w:r>
        <w:t xml:space="preserve">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Synthesizing minority samples between nearest neighbors in feature space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SMOTE creates new points as convex combinations of a minority point and its k nearest minority neighbors.</w:t>
      </w:r>
    </w:p>
    <w:bookmarkEnd w:id="29"/>
    <w:bookmarkStart w:id="30" w:name="Xdb38dd673e57ac9202267f2e7aab41fedad4289"/>
    <w:p>
      <w:pPr>
        <w:pStyle w:val="Heading2"/>
      </w:pPr>
      <w:r>
        <w:t xml:space="preserve">A8. As k in K-Nearest Neighbors is increased, the model tends to: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Overfit more and have higher variance (small k does this)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Produce smoother boundaries with higher bias</w:t>
      </w:r>
      <w:r>
        <w:t xml:space="preserve"> </w:t>
      </w:r>
      <w:r>
        <w:t xml:space="preserve">✅</w:t>
      </w:r>
      <w:r>
        <w:t xml:space="preserve"> </w:t>
      </w:r>
      <w:r>
        <w:t xml:space="preserve">C. Become more sensitive to outliers (small k does this)</w:t>
      </w:r>
      <w:r>
        <w:t xml:space="preserve"> </w:t>
      </w:r>
      <w:r>
        <w:t xml:space="preserve">D. Ignore feature scales (KNN never ignores scales — that’s why scaling matters)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Larger k → averaging over more neighbors → smoother, more biased boundary.</w:t>
      </w:r>
    </w:p>
    <w:bookmarkEnd w:id="30"/>
    <w:bookmarkStart w:id="31" w:name="Xb450fda555a6c4311908c8fab0ded2387606d08"/>
    <w:p>
      <w:pPr>
        <w:pStyle w:val="Heading2"/>
      </w:pPr>
      <w:r>
        <w:t xml:space="preserve">A9. In SVM, the regularization parameter C controls: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RBF kernel width (that’s gamma)</w:t>
      </w:r>
      <w:r>
        <w:t xml:space="preserve"> </w:t>
      </w:r>
      <w:r>
        <w:t xml:space="preserve">B. Kernel family choice (that’s the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parameter)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Trade-off between margin width and training errors</w:t>
      </w:r>
      <w:r>
        <w:t xml:space="preserve"> </w:t>
      </w:r>
      <w:r>
        <w:t xml:space="preserve">✅</w:t>
      </w:r>
      <w:r>
        <w:t xml:space="preserve"> </w:t>
      </w:r>
      <w:r>
        <w:t xml:space="preserve">D. Number of support vectors (auto-determined; not directly controlled)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Small C → wide margin, more errors tolerated. Large C → narrow margin, fewer errors allowed.</w:t>
      </w:r>
    </w:p>
    <w:bookmarkEnd w:id="31"/>
    <w:bookmarkStart w:id="32" w:name="X49332afd232a6ae4024b73bb66fc9b7e88bd849"/>
    <w:p>
      <w:pPr>
        <w:pStyle w:val="Heading2"/>
      </w:pPr>
      <w:r>
        <w:t xml:space="preserve">A10. The main purpose of k-fold cross-validation is to: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Enlarge training data (it doesn’t — same data, rearranged)</w:t>
      </w:r>
      <w:r>
        <w:t xml:space="preserve"> </w:t>
      </w:r>
      <w:r>
        <w:t xml:space="preserve">B. Replace test set (never — you still need one)</w:t>
      </w:r>
      <w:r>
        <w:t xml:space="preserve"> </w:t>
      </w:r>
      <w:r>
        <w:t xml:space="preserve">C. Make training deterministic (CV adds randomness)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Obtain a more reliable estimate of out-of-sample error</w:t>
      </w:r>
      <w:r>
        <w:t xml:space="preserve"> </w:t>
      </w:r>
      <w:r>
        <w:t xml:space="preserve">✅</w:t>
      </w:r>
    </w:p>
    <w:bookmarkEnd w:id="32"/>
    <w:bookmarkStart w:id="33" w:name="Xd1f24dab15511b7e5ba3401199bd9b519c9a61a"/>
    <w:p>
      <w:pPr>
        <w:pStyle w:val="Heading2"/>
      </w:pPr>
      <w:r>
        <w:t xml:space="preserve">A11. The curse of dimensionality hurts KNN because, in high dimensions: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KNN defaults to Manhattan (false)</w:t>
      </w:r>
      <w:r>
        <w:t xml:space="preserve"> </w:t>
      </w:r>
      <w:r>
        <w:t xml:space="preserve">B. Cosine replaces Euclidean automatically (false)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Nearest-neighbor distances become nearly equal and lose information</w:t>
      </w:r>
      <w:r>
        <w:t xml:space="preserve"> </w:t>
      </w:r>
      <w:r>
        <w:t xml:space="preserve">✅</w:t>
      </w:r>
      <w:r>
        <w:t xml:space="preserve"> </w:t>
      </w:r>
      <w:r>
        <w:t xml:space="preserve">D. Feature scaling matters less (opposite — scaling is always essential)</w:t>
      </w:r>
    </w:p>
    <w:bookmarkEnd w:id="33"/>
    <w:bookmarkStart w:id="34" w:name="Xd95b0a6020c38ecacbbd3beed49042224c3325f"/>
    <w:p>
      <w:pPr>
        <w:pStyle w:val="Heading2"/>
      </w:pPr>
      <w:r>
        <w:t xml:space="preserve">A12. How does L1 (Lasso) differ from L2 (Ridge)?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L1 can drive some coefficients exactly to zero, enabling feature selection</w:t>
      </w:r>
      <w:r>
        <w:t xml:space="preserve"> </w:t>
      </w:r>
      <w:r>
        <w:t xml:space="preserve">✅</w:t>
      </w:r>
      <w:r>
        <w:t xml:space="preserve"> </w:t>
      </w:r>
      <w:r>
        <w:t xml:space="preserve">B. L1 shrinks proportionally like L2 (false — L1 induces sparsity)</w:t>
      </w:r>
      <w:r>
        <w:t xml:space="preserve"> </w:t>
      </w:r>
      <w:r>
        <w:t xml:space="preserve">C. L2 yields sparse vectors (false — L2 shrinks but doesn’t zero)</w:t>
      </w:r>
      <w:r>
        <w:t xml:space="preserve"> </w:t>
      </w:r>
      <w:r>
        <w:t xml:space="preserve">D. L2 requires subgradient methods (false — L2 is smooth, has closed form)</w:t>
      </w:r>
    </w:p>
    <w:bookmarkEnd w:id="34"/>
    <w:bookmarkStart w:id="35" w:name="X67e83eae85aee8d65e45487a0b88d3367f938c2"/>
    <w:p>
      <w:pPr>
        <w:pStyle w:val="Heading2"/>
      </w:pPr>
      <w:r>
        <w:t xml:space="preserve">A13. Bagging (Bootstrap Aggregating) primarily aims to: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Increase bias via depth restriction (no — bagging targets variance)</w:t>
      </w:r>
      <w:r>
        <w:t xml:space="preserve"> </w:t>
      </w:r>
      <w:r>
        <w:t xml:space="preserve">B. Replace CV with bootstrapping (no)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Reduce ensemble variance by averaging bootstrap-trained models</w:t>
      </w:r>
      <w:r>
        <w:t xml:space="preserve"> </w:t>
      </w:r>
      <w:r>
        <w:t xml:space="preserve">✅</w:t>
      </w:r>
      <w:r>
        <w:t xml:space="preserve"> </w:t>
      </w:r>
      <w:r>
        <w:t xml:space="preserve">D. Sequentially update residuals (that’s boosting)</w:t>
      </w:r>
    </w:p>
    <w:bookmarkEnd w:id="35"/>
    <w:bookmarkStart w:id="36" w:name="a14.-in-an-rbf-kernel-svm-γ-controls-a"/>
    <w:p>
      <w:pPr>
        <w:pStyle w:val="Heading2"/>
      </w:pPr>
      <w:r>
        <w:t xml:space="preserve">A14. In an RBF-kernel SVM, γ controls: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The reach of a single training point’s influence on predictions</w:t>
      </w:r>
      <w:r>
        <w:t xml:space="preserve"> </w:t>
      </w:r>
      <w:r>
        <w:t xml:space="preserve">✅</w:t>
      </w:r>
      <w:r>
        <w:t xml:space="preserve"> </w:t>
      </w:r>
      <w:r>
        <w:t xml:space="preserve">B. Same as C (no — γ is kernel scale, C is regularization)</w:t>
      </w:r>
      <w:r>
        <w:t xml:space="preserve"> </w:t>
      </w:r>
      <w:r>
        <w:t xml:space="preserve">C. Number of SVs (no — auto-determined)</w:t>
      </w:r>
      <w:r>
        <w:t xml:space="preserve"> </w:t>
      </w:r>
      <w:r>
        <w:t xml:space="preserve">D. Loss function family (no — hinge in all cases)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Large γ → each point influences only a tiny neighborhood → wiggly boundary. Small γ → smooth boundary.</w:t>
      </w:r>
    </w:p>
    <w:bookmarkEnd w:id="36"/>
    <w:bookmarkStart w:id="37" w:name="Xa7378bd8a692be3cd05e3f8c24d058e6a8f8828"/>
    <w:p>
      <w:pPr>
        <w:pStyle w:val="Heading2"/>
      </w:pPr>
      <w:r>
        <w:t xml:space="preserve">A15. Stratified k-fold is preferred over plain k-fold when: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Classes perfectly balanced (unnecessary then)</w:t>
      </w:r>
      <w:r>
        <w:t xml:space="preserve"> </w:t>
      </w:r>
      <w:r>
        <w:t xml:space="preserve">B. Regression on real-line target (no — stratification is for categorical y)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Classes are imbalanced and proportions should hold per fold</w:t>
      </w:r>
      <w:r>
        <w:t xml:space="preserve"> </w:t>
      </w:r>
      <w:r>
        <w:t xml:space="preserve">✅</w:t>
      </w:r>
      <w:r>
        <w:t xml:space="preserve"> </w:t>
      </w:r>
      <w:r>
        <w:t xml:space="preserve">D. No temporal order (unrelated — that’s about TimeSeriesSplit)</w:t>
      </w:r>
    </w:p>
    <w:bookmarkEnd w:id="37"/>
    <w:bookmarkStart w:id="38" w:name="Xecb88e41a945125717ae877edbdf4e2408d194b"/>
    <w:p>
      <w:pPr>
        <w:pStyle w:val="Heading2"/>
      </w:pPr>
      <w:r>
        <w:t xml:space="preserve">A16. Nested cross-validation is used primarily to: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Parallelize (parallelization is a side benefit, not the purpose)</w:t>
      </w:r>
      <w:r>
        <w:t xml:space="preserve"> </w:t>
      </w:r>
      <w:r>
        <w:t xml:space="preserve">B. Replace stratification (unrelated)</w:t>
      </w:r>
      <w:r>
        <w:t xml:space="preserve"> </w:t>
      </w:r>
      <w:r>
        <w:t xml:space="preserve">C. Avoid inner-loop preprocessing (backwards)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Give an unbiased generalization estimate after hyperparameter tuning</w:t>
      </w:r>
      <w:r>
        <w:t xml:space="preserve"> </w:t>
      </w:r>
      <w:r>
        <w:t xml:space="preserve">✅</w:t>
      </w:r>
    </w:p>
    <w:bookmarkEnd w:id="38"/>
    <w:bookmarkStart w:id="39" w:name="Xde300a09f1f2969b63209c00f7ae5edb3c29ea1"/>
    <w:p>
      <w:pPr>
        <w:pStyle w:val="Heading2"/>
      </w:pPr>
      <w:r>
        <w:t xml:space="preserve">A17. Standard random k-fold CV is inappropriate for time-series because: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sklearn doesn’t support it (false — it just shouldn’t be used)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Random folds mix future data into training, leaking information</w:t>
      </w:r>
      <w:r>
        <w:t xml:space="preserve"> </w:t>
      </w:r>
      <w:r>
        <w:t xml:space="preserve">✅</w:t>
      </w:r>
      <w:r>
        <w:t xml:space="preserve"> </w:t>
      </w:r>
      <w:r>
        <w:t xml:space="preserve">C. Class labels can’t be stratified (unrelated)</w:t>
      </w:r>
      <w:r>
        <w:t xml:space="preserve"> </w:t>
      </w:r>
      <w:r>
        <w:t xml:space="preserve">D. MSE undefined on time-ordered samples (false)</w:t>
      </w:r>
    </w:p>
    <w:bookmarkEnd w:id="39"/>
    <w:bookmarkStart w:id="40" w:name="Xd4363190be1a966b8dd5dfee81bd361f4418161"/>
    <w:p>
      <w:pPr>
        <w:pStyle w:val="Heading2"/>
      </w:pPr>
      <w:r>
        <w:t xml:space="preserve">A18. A classifier where predicted probability of 0.9 corresponds to only 60% empirical positives is: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Perfectly calibrated (definitely not — 90% ≠ 60%)</w:t>
      </w:r>
      <w:r>
        <w:t xml:space="preserve"> </w:t>
      </w:r>
      <w:r>
        <w:t xml:space="preserve">B. Accurate at all thresholds (no)</w:t>
      </w:r>
      <w:r>
        <w:t xml:space="preserve"> </w:t>
      </w:r>
      <w:r>
        <w:t xml:space="preserve">C. Affected by imbalance not miscalibration (no — this IS miscalibration)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Over-confident and can be repaired by Platt scaling or isotonic regression</w:t>
      </w:r>
      <w:r>
        <w:t xml:space="preserve"> </w:t>
      </w:r>
      <w:r>
        <w:t xml:space="preserve">✅</w:t>
      </w:r>
    </w:p>
    <w:bookmarkEnd w:id="40"/>
    <w:bookmarkStart w:id="41" w:name="X60aed912f55b3d20765438de3562b5a66becfd3"/>
    <w:p>
      <w:pPr>
        <w:pStyle w:val="Heading2"/>
      </w:pPr>
      <w:r>
        <w:t xml:space="preserve">A19. The kernel trick in the dual SVM allows: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Computing inner products in a high-dimensional space without an explicit map</w:t>
      </w:r>
      <w:r>
        <w:t xml:space="preserve"> </w:t>
      </w:r>
      <w:r>
        <w:t xml:space="preserve">✅</w:t>
      </w:r>
      <w:r>
        <w:t xml:space="preserve"> </w:t>
      </w:r>
      <w:r>
        <w:t xml:space="preserve">B. Removing SVs (no — kernel trick doesn’t do that)</w:t>
      </w:r>
      <w:r>
        <w:t xml:space="preserve"> </w:t>
      </w:r>
      <w:r>
        <w:t xml:space="preserve">C. Turning any non-linear kernel into linear via coord change (false — impossible in general)</w:t>
      </w:r>
      <w:r>
        <w:t xml:space="preserve"> </w:t>
      </w:r>
      <w:r>
        <w:t xml:space="preserve">D. Replacing margin with softmax (no)</w:t>
      </w:r>
    </w:p>
    <w:bookmarkEnd w:id="41"/>
    <w:bookmarkStart w:id="42" w:name="X97d03ae89b28dd14bd6a8ffdb5cc70cee9e407c"/>
    <w:p>
      <w:pPr>
        <w:pStyle w:val="Heading2"/>
      </w:pPr>
      <w:r>
        <w:t xml:space="preserve">A20. Concept drift differs from data (covariate) drift because: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Same phenomenon (no — different definitions)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Data drift changes P(X); concept drift changes P(Y | X)</w:t>
      </w:r>
      <w:r>
        <w:t xml:space="preserve"> </w:t>
      </w:r>
      <w:r>
        <w:t xml:space="preserve">✅</w:t>
      </w:r>
      <w:r>
        <w:t xml:space="preserve"> </w:t>
      </w:r>
      <w:r>
        <w:t xml:space="preserve">C. Concept drift only in training (no — occurs in production)</w:t>
      </w:r>
      <w:r>
        <w:t xml:space="preserve"> </w:t>
      </w:r>
      <w:r>
        <w:t xml:space="preserve">D. Data drift is unmeasurable (false — cheap to detect)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4" w:name="group-b"/>
    <w:p>
      <w:pPr>
        <w:pStyle w:val="Heading1"/>
      </w:pPr>
      <w:r>
        <w:t xml:space="preserve">GROUP B</w:t>
      </w:r>
    </w:p>
    <w:bookmarkStart w:id="44" w:name="Xea4ee7408c3a7956ee585d4a2c10b704c698e57"/>
    <w:p>
      <w:pPr>
        <w:pStyle w:val="Heading2"/>
      </w:pPr>
      <w:r>
        <w:t xml:space="preserve">B1. A classification task differs from a regression task because: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Higher learning rate (unrelated)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Its target variable takes categorical values instead of continuous ones</w:t>
      </w:r>
      <w:r>
        <w:t xml:space="preserve"> </w:t>
      </w:r>
      <w:r>
        <w:t xml:space="preserve">✅</w:t>
      </w:r>
      <w:r>
        <w:t xml:space="preserve"> </w:t>
      </w:r>
      <w:r>
        <w:t xml:space="preserve">C. Every input feature must be one-hot encoded (false)</w:t>
      </w:r>
      <w:r>
        <w:t xml:space="preserve"> </w:t>
      </w:r>
      <w:r>
        <w:t xml:space="preserve">D. Loss surface is convex vs regression’s non-convex (false — both can be either)</w:t>
      </w:r>
    </w:p>
    <w:bookmarkEnd w:id="44"/>
    <w:bookmarkStart w:id="45" w:name="b2.-in-ml-vocabulary-a-feature-is-a"/>
    <w:p>
      <w:pPr>
        <w:pStyle w:val="Heading2"/>
      </w:pPr>
      <w:r>
        <w:t xml:space="preserve">B2. In ML vocabulary, a</w:t>
      </w:r>
      <w:r>
        <w:t xml:space="preserve"> </w:t>
      </w:r>
      <w:r>
        <w:rPr>
          <w:iCs/>
          <w:i/>
        </w:rPr>
        <w:t xml:space="preserve">feature</w:t>
      </w:r>
      <w:r>
        <w:t xml:space="preserve"> </w:t>
      </w:r>
      <w:r>
        <w:t xml:space="preserve">is: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An input variable used to predict the target</w:t>
      </w:r>
      <w:r>
        <w:t xml:space="preserve"> </w:t>
      </w:r>
      <w:r>
        <w:t xml:space="preserve">✅</w:t>
      </w:r>
      <w:r>
        <w:t xml:space="preserve"> </w:t>
      </w:r>
      <w:r>
        <w:t xml:space="preserve">B. A hyperparameter (that’s a different thing)</w:t>
      </w:r>
      <w:r>
        <w:t xml:space="preserve"> </w:t>
      </w:r>
      <w:r>
        <w:t xml:space="preserve">C. A regularization term (that’s a penalty)</w:t>
      </w:r>
      <w:r>
        <w:t xml:space="preserve"> </w:t>
      </w:r>
      <w:r>
        <w:t xml:space="preserve">D. A component of the loss function (that’s the loss)</w:t>
      </w:r>
    </w:p>
    <w:bookmarkEnd w:id="45"/>
    <w:bookmarkStart w:id="46" w:name="X5218ea5adbb4168c63c561c58a5d43225f22572"/>
    <w:p>
      <w:pPr>
        <w:pStyle w:val="Heading2"/>
      </w:pPr>
      <w:r>
        <w:t xml:space="preserve">B3. The</w:t>
      </w:r>
      <w:r>
        <w:t xml:space="preserve"> </w:t>
      </w:r>
      <w:r>
        <w:rPr>
          <w:iCs/>
          <w:i/>
        </w:rPr>
        <w:t xml:space="preserve">validation</w:t>
      </w:r>
      <w:r>
        <w:t xml:space="preserve"> </w:t>
      </w:r>
      <w:r>
        <w:t xml:space="preserve">set is primarily used to: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Fit final model parameters (that’s training set)</w:t>
      </w:r>
      <w:r>
        <w:t xml:space="preserve"> </w:t>
      </w:r>
      <w:r>
        <w:t xml:space="preserve">B. Provide unbiased final estimate (that’s test set)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Tune hyperparameters and compare candidate models</w:t>
      </w:r>
      <w:r>
        <w:t xml:space="preserve"> </w:t>
      </w:r>
      <w:r>
        <w:t xml:space="preserve">✅</w:t>
      </w:r>
      <w:r>
        <w:t xml:space="preserve"> </w:t>
      </w:r>
      <w:r>
        <w:t xml:space="preserve">D. Compute gradient during backprop (that’s training set)</w:t>
      </w:r>
    </w:p>
    <w:bookmarkEnd w:id="46"/>
    <w:bookmarkStart w:id="47" w:name="Xcb4398d6da5e49ff37775458d46460a838984e5"/>
    <w:p>
      <w:pPr>
        <w:pStyle w:val="Heading2"/>
      </w:pPr>
      <w:r>
        <w:t xml:space="preserve">B4. The standard training loss of logistic regression is: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Mean squared error (that’s linear regression)</w:t>
      </w:r>
      <w:r>
        <w:t xml:space="preserve"> </w:t>
      </w:r>
      <w:r>
        <w:t xml:space="preserve">B. Hinge loss (that’s SVM)</w:t>
      </w:r>
      <w:r>
        <w:t xml:space="preserve"> </w:t>
      </w:r>
      <w:r>
        <w:t xml:space="preserve">C. 0-1 loss (not differentiable — not used for training)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Binary cross-entropy (log-loss)</w:t>
      </w:r>
      <w:r>
        <w:t xml:space="preserve"> </w:t>
      </w:r>
      <w:r>
        <w:t xml:space="preserve">✅</w:t>
      </w:r>
    </w:p>
    <w:bookmarkEnd w:id="47"/>
    <w:bookmarkStart w:id="48" w:name="b5.-the-f1-score-is-b"/>
    <w:p>
      <w:pPr>
        <w:pStyle w:val="Heading2"/>
      </w:pPr>
      <w:r>
        <w:t xml:space="preserve">B5. The F1-score is: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Arithmetic mean of precision and recall (no — that’s just their average, not F1)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Harmonic mean of precision and recall</w:t>
      </w:r>
      <w:r>
        <w:t xml:space="preserve"> </w:t>
      </w:r>
      <w:r>
        <w:t xml:space="preserve">✅</w:t>
      </w:r>
      <w:r>
        <w:t xml:space="preserve"> </w:t>
      </w:r>
      <w:r>
        <w:t xml:space="preserve">C. Equal to accuracy when classes balanced (no — different metrics)</w:t>
      </w:r>
      <w:r>
        <w:t xml:space="preserve"> </w:t>
      </w:r>
      <w:r>
        <w:t xml:space="preserve">D. Area under ROC (no — that’s AUC)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⋅</m:t>
            </m:r>
            <m:r>
              <m:t>R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 </w:t>
      </w:r>
      <w:r>
        <w:t xml:space="preserve">— harmonic mean.</w:t>
      </w:r>
    </w:p>
    <w:bookmarkEnd w:id="48"/>
    <w:bookmarkStart w:id="49" w:name="X885e63ce104a18764d079a5ec65efafaf781027"/>
    <w:p>
      <w:pPr>
        <w:pStyle w:val="Heading2"/>
      </w:pPr>
      <w:r>
        <w:t xml:space="preserve">B6. Training error low but validation error much higher indicates: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Overfitting and high variance</w:t>
      </w:r>
      <w:r>
        <w:t xml:space="preserve"> </w:t>
      </w:r>
      <w:r>
        <w:t xml:space="preserve">✅</w:t>
      </w:r>
      <w:r>
        <w:t xml:space="preserve"> </w:t>
      </w:r>
      <w:r>
        <w:t xml:space="preserve">B. Underfitting (would have BOTH errors high)</w:t>
      </w:r>
      <w:r>
        <w:t xml:space="preserve"> </w:t>
      </w:r>
      <w:r>
        <w:t xml:space="preserve">C. Perfect calibration (unrelated)</w:t>
      </w:r>
      <w:r>
        <w:t xml:space="preserve"> </w:t>
      </w:r>
      <w:r>
        <w:t xml:space="preserve">D. Leakage-free (opposite — could suggest overfitting, not calibration)</w:t>
      </w:r>
    </w:p>
    <w:bookmarkEnd w:id="49"/>
    <w:bookmarkStart w:id="50" w:name="X6a97773b5508cf758fb02db011c5345d8c7e652"/>
    <w:p>
      <w:pPr>
        <w:pStyle w:val="Heading2"/>
      </w:pPr>
      <w:r>
        <w:t xml:space="preserve">B7. One-hot encoding is most appropriate for: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Continuous numeric on comparable scale (no — that’s scaling territory)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Nominal (unordered) categorical variables</w:t>
      </w:r>
      <w:r>
        <w:t xml:space="preserve"> </w:t>
      </w:r>
      <w:r>
        <w:t xml:space="preserve">✅</w:t>
      </w:r>
      <w:r>
        <w:t xml:space="preserve"> </w:t>
      </w:r>
      <w:r>
        <w:t xml:space="preserve">C. Ordinal variables (that’s ordinal encoding)</w:t>
      </w:r>
      <w:r>
        <w:t xml:space="preserve"> </w:t>
      </w:r>
      <w:r>
        <w:t xml:space="preserve">D. Time-stamps (that’s temporal features)</w:t>
      </w:r>
    </w:p>
    <w:bookmarkEnd w:id="50"/>
    <w:bookmarkStart w:id="51" w:name="Xfd67bdfc9428494930cbf0803b3b9d85187dbdf"/>
    <w:p>
      <w:pPr>
        <w:pStyle w:val="Heading2"/>
      </w:pPr>
      <w:r>
        <w:t xml:space="preserve">B8. Combining oversampling with cleaning (SMOTE + Tomek links) is known as: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Random oversampling (no)</w:t>
      </w:r>
      <w:r>
        <w:t xml:space="preserve"> </w:t>
      </w:r>
      <w:r>
        <w:t xml:space="preserve">B. Class weighting (no)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Hybrid resampling (SMOTE-Tomek / SMOTEENN)</w:t>
      </w:r>
      <w:r>
        <w:t xml:space="preserve"> </w:t>
      </w:r>
      <w:r>
        <w:t xml:space="preserve">✅</w:t>
      </w:r>
      <w:r>
        <w:t xml:space="preserve"> </w:t>
      </w:r>
      <w:r>
        <w:t xml:space="preserve">D. Stacking resamplers (no — that’s ensembling term)</w:t>
      </w:r>
    </w:p>
    <w:bookmarkEnd w:id="51"/>
    <w:bookmarkStart w:id="52" w:name="X11b3f38d34a970fb24cac414fb41408c337c1a1"/>
    <w:p>
      <w:pPr>
        <w:pStyle w:val="Heading2"/>
      </w:pPr>
      <w:r>
        <w:t xml:space="preserve">B9. Min-max scaling transforms features to: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Zero mean, unit variance (that’s z-score)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A bounded range, typically [0, 1]</w:t>
      </w:r>
      <w:r>
        <w:t xml:space="preserve"> </w:t>
      </w:r>
      <w:r>
        <w:t xml:space="preserve">✅</w:t>
      </w:r>
      <w:r>
        <w:t xml:space="preserve"> </w:t>
      </w:r>
      <w:r>
        <w:t xml:space="preserve">C. Integer buckets (that’s discretization)</w:t>
      </w:r>
      <w:r>
        <w:t xml:space="preserve"> </w:t>
      </w:r>
      <w:r>
        <w:t xml:space="preserve">D. Rank-based percentiles (that’s quantile transformer)</w:t>
      </w:r>
    </w:p>
    <w:bookmarkEnd w:id="52"/>
    <w:bookmarkStart w:id="53" w:name="b10.-roc-auc-measures-c"/>
    <w:p>
      <w:pPr>
        <w:pStyle w:val="Heading2"/>
      </w:pPr>
      <w:r>
        <w:t xml:space="preserve">B10. ROC AUC measures: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Accuracy at 0.5 threshold across folds (no — AUC is threshold-independent)</w:t>
      </w:r>
      <w:r>
        <w:t xml:space="preserve"> </w:t>
      </w:r>
      <w:r>
        <w:t xml:space="preserve">B. Precision when recall = 100% (no)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The quality of ranking positives versus negatives across thresholds</w:t>
      </w:r>
      <w:r>
        <w:t xml:space="preserve"> </w:t>
      </w:r>
      <w:r>
        <w:t xml:space="preserve">✅</w:t>
      </w:r>
      <w:r>
        <w:t xml:space="preserve"> </w:t>
      </w:r>
      <w:r>
        <w:t xml:space="preserve">D. MSE of probabilities (that’s Brier score)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AUC = probability that a random positive scores higher than a random negative.</w:t>
      </w:r>
    </w:p>
    <w:bookmarkEnd w:id="53"/>
    <w:bookmarkStart w:id="54" w:name="Xa97798572a5c293ab2522852b1cd7ac2bd0368e"/>
    <w:p>
      <w:pPr>
        <w:pStyle w:val="Heading2"/>
      </w:pPr>
      <w:r>
        <w:t xml:space="preserve">B11. According to bias-variance trade-off, increasing model flexibility usually: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Raises both (rarely — usually opposite trade)</w:t>
      </w:r>
      <w:r>
        <w:t xml:space="preserve"> </w:t>
      </w:r>
      <w:r>
        <w:t xml:space="preserve">B. Lowers both (only up to a point; the whole idea is trade-off)</w:t>
      </w:r>
      <w:r>
        <w:t xml:space="preserve"> </w:t>
      </w:r>
      <w:r>
        <w:t xml:space="preserve">C. No relationship (wrong)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Lowers bias while raising variance</w:t>
      </w:r>
      <w:r>
        <w:t xml:space="preserve"> </w:t>
      </w:r>
      <w:r>
        <w:t xml:space="preserve">✅</w:t>
      </w:r>
    </w:p>
    <w:bookmarkEnd w:id="54"/>
    <w:bookmarkStart w:id="55" w:name="X27a2a7f4b36a33582d667202ebad97ad17959cf"/>
    <w:p>
      <w:pPr>
        <w:pStyle w:val="Heading2"/>
      </w:pPr>
      <w:r>
        <w:t xml:space="preserve">B12. Which statement about Ridge (L2) regression is correct?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Enforces sparsity by zeroing small entries (that’s L1)</w:t>
      </w:r>
      <w:r>
        <w:t xml:space="preserve"> </w:t>
      </w:r>
      <w:r>
        <w:t xml:space="preserve">B. No closed-form solution (false — Ridge HAS a closed form)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It shrinks coefficients toward zero without setting any to zero</w:t>
      </w:r>
      <w:r>
        <w:t xml:space="preserve"> </w:t>
      </w:r>
      <w:r>
        <w:t xml:space="preserve">✅</w:t>
      </w:r>
      <w:r>
        <w:t xml:space="preserve"> </w:t>
      </w:r>
      <w:r>
        <w:t xml:space="preserve">D. Invariant to feature scale (false — Ridge is scale-sensitive; SCALE FIRST)</w:t>
      </w:r>
    </w:p>
    <w:bookmarkEnd w:id="55"/>
    <w:bookmarkStart w:id="56" w:name="X1d6222e4151d55f42ee53d7ad72ed66656cc753"/>
    <w:p>
      <w:pPr>
        <w:pStyle w:val="Heading2"/>
      </w:pPr>
      <w:r>
        <w:t xml:space="preserve">B13. In CalibratedClassifierCV, setting method=</w:t>
      </w:r>
      <w:r>
        <w:t xml:space="preserve">‘</w:t>
      </w:r>
      <w:r>
        <w:t xml:space="preserve">isotonic</w:t>
      </w:r>
      <w:r>
        <w:t xml:space="preserve">’</w:t>
      </w:r>
      <w:r>
        <w:t xml:space="preserve"> </w:t>
      </w:r>
      <w:r>
        <w:t xml:space="preserve">fits: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A non-parametric piecewise calibration map on classifier scores</w:t>
      </w:r>
      <w:r>
        <w:t xml:space="preserve"> </w:t>
      </w:r>
      <w:r>
        <w:t xml:space="preserve">✅</w:t>
      </w:r>
      <w:r>
        <w:t xml:space="preserve"> </w:t>
      </w:r>
      <w:r>
        <w:t xml:space="preserve">B. Parametric sigmoid via Newton’s method (that’s Platt scaling)</w:t>
      </w:r>
      <w:r>
        <w:t xml:space="preserve"> </w:t>
      </w:r>
      <w:r>
        <w:t xml:space="preserve">C. Linear regression on labels (nonsense)</w:t>
      </w:r>
      <w:r>
        <w:t xml:space="preserve"> </w:t>
      </w:r>
      <w:r>
        <w:t xml:space="preserve">D. Bayesian posterior over calibration parameters (no)</w:t>
      </w:r>
    </w:p>
    <w:bookmarkEnd w:id="56"/>
    <w:bookmarkStart w:id="57" w:name="X419cb9fa458f8b7a279b844f0027f254cbd3720"/>
    <w:p>
      <w:pPr>
        <w:pStyle w:val="Heading2"/>
      </w:pPr>
      <w:r>
        <w:t xml:space="preserve">B14. A soft-margin SVM introduces slack variables in order to: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Eliminate C (opposite — soft margin exists because of C)</w:t>
      </w:r>
      <w:r>
        <w:t xml:space="preserve"> </w:t>
      </w:r>
      <w:r>
        <w:t xml:space="preserve">B. Simplify to closed form (no — still QP)</w:t>
      </w:r>
      <w:r>
        <w:t xml:space="preserve"> </w:t>
      </w:r>
      <w:r>
        <w:t xml:space="preserve">C. Replace kernel with explicit map (unrelated)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Allow some points inside the margin, traded off against C</w:t>
      </w:r>
      <w:r>
        <w:t xml:space="preserve"> </w:t>
      </w:r>
      <w:r>
        <w:t xml:space="preserve">✅</w:t>
      </w:r>
    </w:p>
    <w:bookmarkEnd w:id="57"/>
    <w:bookmarkStart w:id="58" w:name="b15.-grid-search-vs-random-search-a"/>
    <w:p>
      <w:pPr>
        <w:pStyle w:val="Heading2"/>
      </w:pPr>
      <w:r>
        <w:t xml:space="preserve">B15. Grid search vs random search: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Grid explores a fixed discrete grid; random samples from a distribution</w:t>
      </w:r>
      <w:r>
        <w:t xml:space="preserve"> </w:t>
      </w:r>
      <w:r>
        <w:t xml:space="preserve">✅</w:t>
      </w:r>
      <w:r>
        <w:t xml:space="preserve"> </w:t>
      </w:r>
      <w:r>
        <w:t xml:space="preserve">B. Random converges more slowly (opposite — random is often faster in high dim)</w:t>
      </w:r>
      <w:r>
        <w:t xml:space="preserve"> </w:t>
      </w:r>
      <w:r>
        <w:t xml:space="preserve">C. Grid bypasses CV (false — both use CV)</w:t>
      </w:r>
      <w:r>
        <w:t xml:space="preserve"> </w:t>
      </w:r>
      <w:r>
        <w:t xml:space="preserve">D. Random is reproducible without a seed (false — needs seed)</w:t>
      </w:r>
    </w:p>
    <w:bookmarkEnd w:id="58"/>
    <w:bookmarkStart w:id="59" w:name="X89f7f9f8995e4780496794e859f122cc298b286"/>
    <w:p>
      <w:pPr>
        <w:pStyle w:val="Heading2"/>
      </w:pPr>
      <w:r>
        <w:t xml:space="preserve">B16. In an imbalanced classification pipeline, resampling should be applied: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Before the split, on combined data (LEAKAGE — worst option)</w:t>
      </w:r>
      <w:r>
        <w:t xml:space="preserve"> </w:t>
      </w:r>
      <w:r>
        <w:t xml:space="preserve">B. After model fit (wrong order)</w:t>
      </w:r>
      <w:r>
        <w:t xml:space="preserve"> </w:t>
      </w:r>
      <w:r>
        <w:t xml:space="preserve">C. Only when class weighting unavailable (false — both are valid options)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Only within the training fold of each CV split, to avoid leakage</w:t>
      </w:r>
      <w:r>
        <w:t xml:space="preserve"> </w:t>
      </w:r>
      <w:r>
        <w:t xml:space="preserve">✅</w:t>
      </w:r>
    </w:p>
    <w:bookmarkEnd w:id="59"/>
    <w:bookmarkStart w:id="60" w:name="Xf240d5eaec2dab0b01b43132c3f128e25c4bdb6"/>
    <w:p>
      <w:pPr>
        <w:pStyle w:val="Heading2"/>
      </w:pPr>
      <w:r>
        <w:t xml:space="preserve">B17. Under standard assumptions, Gauss-Markov states OLS is: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The minimum-variance unbiased linear estimator (BLUE)</w:t>
      </w:r>
      <w:r>
        <w:t xml:space="preserve"> </w:t>
      </w:r>
      <w:r>
        <w:t xml:space="preserve">✅</w:t>
      </w:r>
      <w:r>
        <w:t xml:space="preserve"> </w:t>
      </w:r>
      <w:r>
        <w:t xml:space="preserve">B. MLE under Gaussian errors (that’s a different theorem — MLE property)</w:t>
      </w:r>
      <w:r>
        <w:t xml:space="preserve"> </w:t>
      </w:r>
      <w:r>
        <w:t xml:space="preserve">C. Optimal under heteroskedasticity (false — Gauss-Markov requires homoskedasticity)</w:t>
      </w:r>
      <w:r>
        <w:t xml:space="preserve"> </w:t>
      </w:r>
      <w:r>
        <w:t xml:space="preserve">D. Biased but asymptotically efficient (false — OLS is unbiased)</w:t>
      </w:r>
    </w:p>
    <w:bookmarkEnd w:id="60"/>
    <w:bookmarkStart w:id="61" w:name="X42f3d431f989b4cf4c236b9c11608ec1420570a"/>
    <w:p>
      <w:pPr>
        <w:pStyle w:val="Heading2"/>
      </w:pPr>
      <w:r>
        <w:t xml:space="preserve">B18. Recursive Feature Elimination (RFE) selects features by: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Ranking once by correlation (that’s univariate filter)</w:t>
      </w:r>
      <w:r>
        <w:t xml:space="preserve"> </w:t>
      </w:r>
      <w:r>
        <w:t xml:space="preserve">B. Random subsets each iteration (that’s bagging-style)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Iteratively fitting an estimator and removing the least important feature</w:t>
      </w:r>
      <w:r>
        <w:t xml:space="preserve"> </w:t>
      </w:r>
      <w:r>
        <w:t xml:space="preserve">✅</w:t>
      </w:r>
      <w:r>
        <w:t xml:space="preserve"> </w:t>
      </w:r>
      <w:r>
        <w:t xml:space="preserve">D. Adding features by information gain (that’s forward selection)</w:t>
      </w:r>
    </w:p>
    <w:bookmarkEnd w:id="61"/>
    <w:bookmarkStart w:id="62" w:name="X51b49480d48cf230cdaa2a3ac8d1f134ba6f989"/>
    <w:p>
      <w:pPr>
        <w:pStyle w:val="Heading2"/>
      </w:pPr>
      <w:r>
        <w:t xml:space="preserve">B19. Bayesian hyperparameter search (BayesSearchCV) differs from random search because it: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Evaluations completely independent (opposite — Bayesian uses history)</w:t>
      </w:r>
      <w:r>
        <w:t xml:space="preserve"> </w:t>
      </w:r>
      <w:r>
        <w:t xml:space="preserve">B. Skips CV with GP prior (false)</w:t>
      </w:r>
      <w:r>
        <w:t xml:space="preserve"> </w:t>
      </w:r>
      <w:r>
        <w:t xml:space="preserve">C. Lower per-evaluation cost (false — more expensive per eval)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Uses a probabilistic surrogate model to propose the next configuration</w:t>
      </w:r>
      <w:r>
        <w:t xml:space="preserve"> </w:t>
      </w:r>
      <w:r>
        <w:t xml:space="preserve">✅</w:t>
      </w:r>
    </w:p>
    <w:bookmarkEnd w:id="62"/>
    <w:bookmarkStart w:id="63" w:name="X7831a160e2d41d0cc8088a5a2473f1df3862a41"/>
    <w:p>
      <w:pPr>
        <w:pStyle w:val="Heading2"/>
      </w:pPr>
      <w:r>
        <w:t xml:space="preserve">B20. The Brier score for binary classification is: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Arithmetic mean of probabilities (nonsense)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The mean squared error between predicted probabilities and outcomes</w:t>
      </w:r>
      <w:r>
        <w:t xml:space="preserve"> </w:t>
      </w:r>
      <w:r>
        <w:t xml:space="preserve">✅</w:t>
      </w:r>
      <w:r>
        <w:t xml:space="preserve"> </w:t>
      </w:r>
      <w:r>
        <w:t xml:space="preserve">C. Identical to log-loss (false — different formulas)</w:t>
      </w:r>
      <w:r>
        <w:t xml:space="preserve"> </w:t>
      </w:r>
      <w:r>
        <w:t xml:space="preserve">D. Only for perfect models (false — well-defined for any classifier)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m:oMath>
        <m:r>
          <m:t>B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63"/>
    <w:bookmarkEnd w:id="64"/>
    <w:bookmarkStart w:id="85" w:name="group-c"/>
    <w:p>
      <w:pPr>
        <w:pStyle w:val="Heading1"/>
      </w:pPr>
      <w:r>
        <w:t xml:space="preserve">GROUP C</w:t>
      </w:r>
    </w:p>
    <w:bookmarkStart w:id="65" w:name="X1796213da1aa462dd59d72143d8f0d262d7c223"/>
    <w:p>
      <w:pPr>
        <w:pStyle w:val="Heading2"/>
      </w:pPr>
      <w:r>
        <w:t xml:space="preserve">C1. Which is an example of</w:t>
      </w:r>
      <w:r>
        <w:t xml:space="preserve"> </w:t>
      </w:r>
      <w:r>
        <w:rPr>
          <w:iCs/>
          <w:i/>
        </w:rPr>
        <w:t xml:space="preserve">unsupervised</w:t>
      </w:r>
      <w:r>
        <w:t xml:space="preserve"> </w:t>
      </w:r>
      <w:r>
        <w:t xml:space="preserve">learning?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Predicting house prices (supervised regression)</w:t>
      </w:r>
      <w:r>
        <w:t xml:space="preserve"> </w:t>
      </w:r>
      <w:r>
        <w:t xml:space="preserve">B. Labeling emails with labeled training set (supervised classification)</w:t>
      </w:r>
      <w:r>
        <w:t xml:space="preserve"> </w:t>
      </w:r>
      <w:r>
        <w:t xml:space="preserve">C. Predicting credit default from labeled data (supervised classification)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Clustering customers by purchase behavior without any labels</w:t>
      </w:r>
      <w:r>
        <w:t xml:space="preserve"> </w:t>
      </w:r>
      <w:r>
        <w:t xml:space="preserve">✅</w:t>
      </w:r>
    </w:p>
    <w:bookmarkEnd w:id="65"/>
    <w:bookmarkStart w:id="66" w:name="c2.-the-test-set-should-be-used-c"/>
    <w:p>
      <w:pPr>
        <w:pStyle w:val="Heading2"/>
      </w:pPr>
      <w:r>
        <w:t xml:space="preserve">C2. The</w:t>
      </w:r>
      <w:r>
        <w:t xml:space="preserve"> </w:t>
      </w:r>
      <w:r>
        <w:rPr>
          <w:iCs/>
          <w:i/>
        </w:rPr>
        <w:t xml:space="preserve">test</w:t>
      </w:r>
      <w:r>
        <w:t xml:space="preserve"> </w:t>
      </w:r>
      <w:r>
        <w:t xml:space="preserve">set should be used: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During training to update weights (that’s training set)</w:t>
      </w:r>
      <w:r>
        <w:t xml:space="preserve"> </w:t>
      </w:r>
      <w:r>
        <w:t xml:space="preserve">B. To tune hyperparameters (that’s validation set)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At the very end, to estimate the generalization error</w:t>
      </w:r>
      <w:r>
        <w:t xml:space="preserve"> </w:t>
      </w:r>
      <w:r>
        <w:t xml:space="preserve">✅</w:t>
      </w:r>
      <w:r>
        <w:t xml:space="preserve"> </w:t>
      </w:r>
      <w:r>
        <w:t xml:space="preserve">D. At every epoch to compute gradient (that’s training set)</w:t>
      </w:r>
    </w:p>
    <w:bookmarkEnd w:id="66"/>
    <w:bookmarkStart w:id="67" w:name="c3.-ordinary-least-squares-minimizes-a"/>
    <w:p>
      <w:pPr>
        <w:pStyle w:val="Heading2"/>
      </w:pPr>
      <w:r>
        <w:t xml:space="preserve">C3. Ordinary Least Squares minimizes: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The sum of squared residuals</w:t>
      </w:r>
      <w:r>
        <w:t xml:space="preserve"> </w:t>
      </w:r>
      <w:r>
        <w:t xml:space="preserve">✅</w:t>
      </w:r>
      <w:r>
        <w:t xml:space="preserve"> </w:t>
      </w:r>
      <w:r>
        <w:t xml:space="preserve">B. Sum of absolute residuals (that’s LAD regression)</w:t>
      </w:r>
      <w:r>
        <w:t xml:space="preserve"> </w:t>
      </w:r>
      <w:r>
        <w:t xml:space="preserve">C. Cross-entropy (that’s logistic regression)</w:t>
      </w:r>
      <w:r>
        <w:t xml:space="preserve"> </w:t>
      </w:r>
      <w:r>
        <w:t xml:space="preserve">D. Decision margin (that’s SVM)</w:t>
      </w:r>
    </w:p>
    <w:bookmarkEnd w:id="67"/>
    <w:bookmarkStart w:id="68" w:name="c4.-which-is-a-classification-metric-b"/>
    <w:p>
      <w:pPr>
        <w:pStyle w:val="Heading2"/>
      </w:pPr>
      <w:r>
        <w:t xml:space="preserve">C4. Which is a</w:t>
      </w:r>
      <w:r>
        <w:t xml:space="preserve"> </w:t>
      </w:r>
      <w:r>
        <w:rPr>
          <w:iCs/>
          <w:i/>
        </w:rPr>
        <w:t xml:space="preserve">classification</w:t>
      </w:r>
      <w:r>
        <w:t xml:space="preserve"> </w:t>
      </w:r>
      <w:r>
        <w:t xml:space="preserve">metric?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R² (regression)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✅</w:t>
      </w:r>
      <w:r>
        <w:t xml:space="preserve"> </w:t>
      </w:r>
      <w:r>
        <w:t xml:space="preserve">C. MAE (regression)</w:t>
      </w:r>
      <w:r>
        <w:t xml:space="preserve"> </w:t>
      </w:r>
      <w:r>
        <w:t xml:space="preserve">D. MSE (regression)</w:t>
      </w:r>
    </w:p>
    <w:bookmarkEnd w:id="68"/>
    <w:bookmarkStart w:id="69" w:name="c5.-an-outlier-robust-scaler-is-c"/>
    <w:p>
      <w:pPr>
        <w:pStyle w:val="Heading2"/>
      </w:pPr>
      <w:r>
        <w:t xml:space="preserve">C5. An outlier-robust scaler is: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StandardScaler (uses mean &amp; std — sensitive to outliers)</w:t>
      </w:r>
      <w:r>
        <w:t xml:space="preserve"> </w:t>
      </w:r>
      <w:r>
        <w:t xml:space="preserve">B. MinMaxScaler (extremely sensitive — min/max are outliers by definition)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RobustScaler (median and IQR scaling)</w:t>
      </w:r>
      <w:r>
        <w:t xml:space="preserve"> </w:t>
      </w:r>
      <w:r>
        <w:t xml:space="preserve">✅</w:t>
      </w:r>
      <w:r>
        <w:t xml:space="preserve"> </w:t>
      </w:r>
      <w:r>
        <w:t xml:space="preserve">D. Log Scaler (technically a transformation, not a scaler in outlier-robust sense — though useful for right-skewed data, not the intended answer here)</w:t>
      </w:r>
    </w:p>
    <w:bookmarkEnd w:id="69"/>
    <w:bookmarkStart w:id="70" w:name="c6.-overfitting-can-be-mitigated-by-d"/>
    <w:p>
      <w:pPr>
        <w:pStyle w:val="Heading2"/>
      </w:pPr>
      <w:r>
        <w:t xml:space="preserve">C6. Overfitting can be mitigated by: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Increasing complexity (opposite)</w:t>
      </w:r>
      <w:r>
        <w:t xml:space="preserve"> </w:t>
      </w:r>
      <w:r>
        <w:t xml:space="preserve">B. Removing validation set (unrelated)</w:t>
      </w:r>
      <w:r>
        <w:t xml:space="preserve"> </w:t>
      </w:r>
      <w:r>
        <w:t xml:space="preserve">C. Training more epochs after plateau (opposite)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Adding regularization, using more data, or proper cross-validation</w:t>
      </w:r>
      <w:r>
        <w:t xml:space="preserve"> </w:t>
      </w:r>
      <w:r>
        <w:t xml:space="preserve">✅</w:t>
      </w:r>
    </w:p>
    <w:bookmarkEnd w:id="70"/>
    <w:bookmarkStart w:id="71" w:name="X92bbf87cc4f66c645716360ae7705013e613d99"/>
    <w:p>
      <w:pPr>
        <w:pStyle w:val="Heading2"/>
      </w:pPr>
      <w:r>
        <w:t xml:space="preserve">C7. Target encoding replaces a categorical value with: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Random integer (nonsense)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A statistic of the target conditional on the category</w:t>
      </w:r>
      <w:r>
        <w:t xml:space="preserve"> </w:t>
      </w:r>
      <w:r>
        <w:t xml:space="preserve">✅</w:t>
      </w:r>
      <w:r>
        <w:t xml:space="preserve"> </w:t>
      </w:r>
      <w:r>
        <w:t xml:space="preserve">C. One-hot indicator vector (that’s one-hot encoding)</w:t>
      </w:r>
      <w:r>
        <w:t xml:space="preserve"> </w:t>
      </w:r>
      <w:r>
        <w:t xml:space="preserve">D. String character length (nonsense)</w:t>
      </w:r>
    </w:p>
    <w:bookmarkEnd w:id="71"/>
    <w:bookmarkStart w:id="72" w:name="X91d8415fd5676383259a607298e65fa3bdb9004"/>
    <w:p>
      <w:pPr>
        <w:pStyle w:val="Heading2"/>
      </w:pPr>
      <w:r>
        <w:t xml:space="preserve">C8. Which method generates synthetic minority samples by interpolating?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Random undersampling (removes majority)</w:t>
      </w:r>
      <w:r>
        <w:t xml:space="preserve"> </w:t>
      </w:r>
      <w:r>
        <w:t xml:space="preserve">B. Tomek links (removes majority near boundary)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SMOTE</w:t>
      </w:r>
      <w:r>
        <w:t xml:space="preserve"> </w:t>
      </w:r>
      <w:r>
        <w:t xml:space="preserve">✅</w:t>
      </w:r>
      <w:r>
        <w:t xml:space="preserve"> </w:t>
      </w:r>
      <w:r>
        <w:t xml:space="preserve">D. Class weighting (loss modification only)</w:t>
      </w:r>
    </w:p>
    <w:bookmarkEnd w:id="72"/>
    <w:bookmarkStart w:id="73" w:name="X707e22ecd009c4e810e1387d42e4bb2a5ed02d7"/>
    <w:p>
      <w:pPr>
        <w:pStyle w:val="Heading2"/>
      </w:pPr>
      <w:r>
        <w:t xml:space="preserve">C9. Euclidean distance in KNN requires that: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Features are ordinal (false)</w:t>
      </w:r>
      <w:r>
        <w:t xml:space="preserve"> </w:t>
      </w:r>
      <w:r>
        <w:t xml:space="preserve">B. Target is continuous (false)</w:t>
      </w:r>
      <w:r>
        <w:t xml:space="preserve"> </w:t>
      </w:r>
      <w:r>
        <w:t xml:space="preserve">C. Data is linearly separable (false)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The features are on comparable numeric scales</w:t>
      </w:r>
      <w:r>
        <w:t xml:space="preserve"> </w:t>
      </w:r>
      <w:r>
        <w:t xml:space="preserve">✅</w:t>
      </w:r>
    </w:p>
    <w:bookmarkEnd w:id="73"/>
    <w:bookmarkStart w:id="74" w:name="c10.-precision-is-defined-as-b"/>
    <w:p>
      <w:pPr>
        <w:pStyle w:val="Heading2"/>
      </w:pPr>
      <w:r>
        <w:t xml:space="preserve">C10. Precision is defined as: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TP/(TP + FN) (that’s recall)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TP/(TP + FP)</w:t>
      </w:r>
      <w:r>
        <w:t xml:space="preserve"> </w:t>
      </w:r>
      <w:r>
        <w:t xml:space="preserve">✅</w:t>
      </w:r>
      <w:r>
        <w:t xml:space="preserve"> </w:t>
      </w:r>
      <w:r>
        <w:t xml:space="preserve">C. TN/(TN + FP) (that’s specificity)</w:t>
      </w:r>
      <w:r>
        <w:t xml:space="preserve"> </w:t>
      </w:r>
      <w:r>
        <w:t xml:space="preserve">D. (TP + TN)/total (that’s accuracy)</w:t>
      </w:r>
    </w:p>
    <w:bookmarkEnd w:id="74"/>
    <w:bookmarkStart w:id="75" w:name="X340e6fb50da2cac86ae33e98093783b74e5d2a4"/>
    <w:p>
      <w:pPr>
        <w:pStyle w:val="Heading2"/>
      </w:pPr>
      <w:r>
        <w:t xml:space="preserve">C11. The</w:t>
      </w:r>
      <w:r>
        <w:t xml:space="preserve"> </w:t>
      </w:r>
      <w:r>
        <w:rPr>
          <w:rStyle w:val="VerbatimChar"/>
        </w:rPr>
        <w:t xml:space="preserve">validation_curve</w:t>
      </w:r>
      <w:r>
        <w:t xml:space="preserve"> </w:t>
      </w:r>
      <w:r>
        <w:t xml:space="preserve">function plots: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Training and validation scores as a function of one hyperparameter</w:t>
      </w:r>
      <w:r>
        <w:t xml:space="preserve"> </w:t>
      </w:r>
      <w:r>
        <w:t xml:space="preserve">✅</w:t>
      </w:r>
      <w:r>
        <w:t xml:space="preserve"> </w:t>
      </w:r>
      <w:r>
        <w:t xml:space="preserve">B. Scores vs training-set size (that’s</w:t>
      </w:r>
      <w:r>
        <w:t xml:space="preserve"> </w:t>
      </w:r>
      <w:r>
        <w:rPr>
          <w:rStyle w:val="VerbatimChar"/>
        </w:rPr>
        <w:t xml:space="preserve">learning_curve</w:t>
      </w:r>
      <w:r>
        <w:t xml:space="preserve">)</w:t>
      </w:r>
      <w:r>
        <w:t xml:space="preserve"> </w:t>
      </w:r>
      <w:r>
        <w:t xml:space="preserve">C. Fold count vs metric (nonsense)</w:t>
      </w:r>
      <w:r>
        <w:t xml:space="preserve"> </w:t>
      </w:r>
      <w:r>
        <w:t xml:space="preserve">D. Cumulative gain from adding features (that’s feature importance)</w:t>
      </w:r>
    </w:p>
    <w:bookmarkEnd w:id="75"/>
    <w:bookmarkStart w:id="76" w:name="c12.-elastic-net-combines-d"/>
    <w:p>
      <w:pPr>
        <w:pStyle w:val="Heading2"/>
      </w:pPr>
      <w:r>
        <w:t xml:space="preserve">C12. Elastic Net combines: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Voting and bagging (unrelated)</w:t>
      </w:r>
      <w:r>
        <w:t xml:space="preserve"> </w:t>
      </w:r>
      <w:r>
        <w:t xml:space="preserve">B. Logistic and linear regression (unrelated)</w:t>
      </w:r>
      <w:r>
        <w:t xml:space="preserve"> </w:t>
      </w:r>
      <w:r>
        <w:t xml:space="preserve">C. Ridge and LASSO in sequence (no — combined in single objective)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L1 and L2 penalties combined in a single regularization objective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m:oMath>
        <m:r>
          <m:t>α</m:t>
        </m:r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bookmarkEnd w:id="76"/>
    <w:bookmarkStart w:id="77" w:name="X4a04a36799071f1263a01cf92913c1be8dddca8"/>
    <w:p>
      <w:pPr>
        <w:pStyle w:val="Heading2"/>
      </w:pPr>
      <w:r>
        <w:t xml:space="preserve">C13. Stacking combines base learners by: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Training a meta-learner on the base models’ predictions</w:t>
      </w:r>
      <w:r>
        <w:t xml:space="preserve"> </w:t>
      </w:r>
      <w:r>
        <w:t xml:space="preserve">✅</w:t>
      </w:r>
      <w:r>
        <w:t xml:space="preserve"> </w:t>
      </w:r>
      <w:r>
        <w:t xml:space="preserve">B. Sequentially reweighting examples (that’s boosting)</w:t>
      </w:r>
      <w:r>
        <w:t xml:space="preserve"> </w:t>
      </w:r>
      <w:r>
        <w:t xml:space="preserve">C. Choosing single best estimator (that’s model selection, not ensembling)</w:t>
      </w:r>
      <w:r>
        <w:t xml:space="preserve"> </w:t>
      </w:r>
      <w:r>
        <w:t xml:space="preserve">D. Deterministic majority vote (that’s hard voting)</w:t>
      </w:r>
    </w:p>
    <w:bookmarkEnd w:id="77"/>
    <w:bookmarkStart w:id="78" w:name="X414426da7e239956d0872756ea1a9c6d7d8b97f"/>
    <w:p>
      <w:pPr>
        <w:pStyle w:val="Heading2"/>
      </w:pPr>
      <w:r>
        <w:t xml:space="preserve">C14. When false negatives are more costly than false positives, a sensible metric is: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Plain accuracy (misses cost asymmetry)</w:t>
      </w:r>
      <w:r>
        <w:t xml:space="preserve"> </w:t>
      </w:r>
      <w:r>
        <w:t xml:space="preserve">B. F1 with β=1 (weighs P and R equally)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Fβ with β &gt; 1, weighting recall above precision</w:t>
      </w:r>
      <w:r>
        <w:t xml:space="preserve"> </w:t>
      </w:r>
      <w:r>
        <w:t xml:space="preserve">✅</w:t>
      </w:r>
      <w:r>
        <w:t xml:space="preserve"> </w:t>
      </w:r>
      <w:r>
        <w:t xml:space="preserve">D. ROC AUC across all thresholds (doesn’t reflect asymmetric cost either)</w:t>
      </w:r>
    </w:p>
    <w:bookmarkEnd w:id="78"/>
    <w:bookmarkStart w:id="79" w:name="X7c139a27b403dd21cd19d23d63a432face6e61a"/>
    <w:p>
      <w:pPr>
        <w:pStyle w:val="Heading2"/>
      </w:pPr>
      <w:r>
        <w:t xml:space="preserve">C15. In logistic regression,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interpreted as: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Direct change in probability per unit (false — that’s marginal effect, non-constant)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Change in the log-odds of the positive class per unit of x_j</w:t>
      </w:r>
      <w:r>
        <w:t xml:space="preserve"> </w:t>
      </w:r>
      <w:r>
        <w:t xml:space="preserve">✅</w:t>
      </w:r>
      <w:r>
        <w:t xml:space="preserve"> </w:t>
      </w:r>
      <w:r>
        <w:t xml:space="preserve">C. Slope of CDF at mean (nonsense)</w:t>
      </w:r>
      <w:r>
        <w:t xml:space="preserve"> </w:t>
      </w:r>
      <w:r>
        <w:t xml:space="preserve">D. Variance of x_j (nonsense)</w:t>
      </w:r>
    </w:p>
    <w:bookmarkEnd w:id="79"/>
    <w:bookmarkStart w:id="80" w:name="X566ae8cca864ba9a5ee5179b1c1dffa89ad0d80"/>
    <w:p>
      <w:pPr>
        <w:pStyle w:val="Heading2"/>
      </w:pPr>
      <w:r>
        <w:t xml:space="preserve">C16. TimeSeriesSplit differs from KFold because it: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Shuffles samples (opposite — never shuffles time series)</w:t>
      </w:r>
      <w:r>
        <w:t xml:space="preserve"> </w:t>
      </w:r>
      <w:r>
        <w:t xml:space="preserve">B. Stratifies by class (that’s StratifiedKFold)</w:t>
      </w:r>
      <w:r>
        <w:t xml:space="preserve"> </w:t>
      </w:r>
      <w:r>
        <w:t xml:space="preserve">C. Bootstrap samples (that’s bagging)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Uses expanding training windows followed by a future validation block</w:t>
      </w:r>
      <w:r>
        <w:t xml:space="preserve"> </w:t>
      </w:r>
      <w:r>
        <w:t xml:space="preserve">✅</w:t>
      </w:r>
    </w:p>
    <w:bookmarkEnd w:id="80"/>
    <w:bookmarkStart w:id="81" w:name="c17.-data-leakage-occurs-when-b"/>
    <w:p>
      <w:pPr>
        <w:pStyle w:val="Heading2"/>
      </w:pPr>
      <w:r>
        <w:t xml:space="preserve">C17. Data leakage occurs when: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Imputation during preprocessing (imputation alone isn’t leakage — done inside pipeline is fine)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Information from outside the training set leaks into the model fit</w:t>
      </w:r>
      <w:r>
        <w:t xml:space="preserve"> </w:t>
      </w:r>
      <w:r>
        <w:t xml:space="preserve">✅</w:t>
      </w:r>
      <w:r>
        <w:t xml:space="preserve"> </w:t>
      </w:r>
      <w:r>
        <w:t xml:space="preserve">C. Model is over-regularized (that’s underfitting, not leakage)</w:t>
      </w:r>
      <w:r>
        <w:t xml:space="preserve"> </w:t>
      </w:r>
      <w:r>
        <w:t xml:space="preserve">D. CV is used to estimate performance (opposite — CV prevents leakage if done right)</w:t>
      </w:r>
    </w:p>
    <w:bookmarkEnd w:id="81"/>
    <w:bookmarkStart w:id="82" w:name="X8a3f727022be66600f33648337a321525f21909"/>
    <w:p>
      <w:pPr>
        <w:pStyle w:val="Heading2"/>
      </w:pPr>
      <w:r>
        <w:t xml:space="preserve">C18. Multi-collinearity between features in OLS mainly: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Inflates the variance of the estimated coefficients</w:t>
      </w:r>
      <w:r>
        <w:t xml:space="preserve"> </w:t>
      </w:r>
      <w:r>
        <w:t xml:space="preserve">✅</w:t>
      </w:r>
      <w:r>
        <w:t xml:space="preserve"> </w:t>
      </w:r>
      <w:r>
        <w:t xml:space="preserve">B. Reduces RSS to zero (false — doesn’t affect fit quality)</w:t>
      </w:r>
      <w:r>
        <w:t xml:space="preserve"> </w:t>
      </w:r>
      <w:r>
        <w:t xml:space="preserve">C. Lowers bias (OLS is unbiased regardless; multicollinearity affects variance)</w:t>
      </w:r>
      <w:r>
        <w:t xml:space="preserve"> </w:t>
      </w:r>
      <w:r>
        <w:t xml:space="preserve">D. Forces rank one (only PERFECT collinearity, not multi-collinearity)</w:t>
      </w:r>
    </w:p>
    <w:bookmarkEnd w:id="82"/>
    <w:bookmarkStart w:id="83" w:name="X4d2989c0a97d00841103e9f231886b5b1848b1e"/>
    <w:p>
      <w:pPr>
        <w:pStyle w:val="Heading2"/>
      </w:pPr>
      <w:r>
        <w:t xml:space="preserve">C19. The Wasserstein distance is used in ML monitoring to: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Compress datasets (no)</w:t>
      </w:r>
      <w:r>
        <w:t xml:space="preserve"> </w:t>
      </w:r>
      <w:r>
        <w:t xml:space="preserve">B. Direct classification without a model (no)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Quantify how much two distributions differ, useful for drift detection</w:t>
      </w:r>
      <w:r>
        <w:t xml:space="preserve"> </w:t>
      </w:r>
      <w:r>
        <w:t xml:space="preserve">✅</w:t>
      </w:r>
      <w:r>
        <w:t xml:space="preserve"> </w:t>
      </w:r>
      <w:r>
        <w:t xml:space="preserve">D. Replace CV (no)</w:t>
      </w:r>
    </w:p>
    <w:bookmarkEnd w:id="83"/>
    <w:bookmarkStart w:id="84" w:name="X6f42d9024a3f23baa79488b62215c12bced2eb4"/>
    <w:p>
      <w:pPr>
        <w:pStyle w:val="Heading2"/>
      </w:pPr>
      <w:r>
        <w:t xml:space="preserve">C20. Isotonic regression, used as a calibration step: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Fits a monotonic non-parametric mapping from scores to probabilities</w:t>
      </w:r>
      <w:r>
        <w:t xml:space="preserve"> </w:t>
      </w:r>
      <w:r>
        <w:t xml:space="preserve">✅</w:t>
      </w:r>
      <w:r>
        <w:t xml:space="preserve"> </w:t>
      </w:r>
      <w:r>
        <w:t xml:space="preserve">B. Always outperforms Platt (false — depends on data size)</w:t>
      </w:r>
      <w:r>
        <w:t xml:space="preserve"> </w:t>
      </w:r>
      <w:r>
        <w:t xml:space="preserve">C. Requires linear classifier (false)</w:t>
      </w:r>
      <w:r>
        <w:t xml:space="preserve"> </w:t>
      </w:r>
      <w:r>
        <w:t xml:space="preserve">D. Parametric sigmoid (that’s Platt, not isotonic)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9" w:name="group-d"/>
    <w:p>
      <w:pPr>
        <w:pStyle w:val="Heading1"/>
      </w:pPr>
      <w:r>
        <w:t xml:space="preserve">GROUP D</w:t>
      </w:r>
    </w:p>
    <w:bookmarkStart w:id="86" w:name="Xa501d98151323026e9fb42b5ecfacded9827f1c"/>
    <w:p>
      <w:pPr>
        <w:pStyle w:val="Heading2"/>
      </w:pPr>
      <w:r>
        <w:t xml:space="preserve">D1. The dataset used to</w:t>
      </w:r>
      <w:r>
        <w:t xml:space="preserve"> </w:t>
      </w:r>
      <w:r>
        <w:rPr>
          <w:iCs/>
          <w:i/>
        </w:rPr>
        <w:t xml:space="preserve">fit</w:t>
      </w:r>
      <w:r>
        <w:t xml:space="preserve"> </w:t>
      </w:r>
      <w:r>
        <w:t xml:space="preserve">model parameters is the: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Training set</w:t>
      </w:r>
      <w:r>
        <w:t xml:space="preserve"> </w:t>
      </w:r>
      <w:r>
        <w:t xml:space="preserve">✅</w:t>
      </w:r>
      <w:r>
        <w:t xml:space="preserve"> </w:t>
      </w:r>
      <w:r>
        <w:t xml:space="preserve">B. Validation set (tuning)</w:t>
      </w:r>
      <w:r>
        <w:t xml:space="preserve"> </w:t>
      </w:r>
      <w:r>
        <w:t xml:space="preserve">C. Test set (final eval)</w:t>
      </w:r>
      <w:r>
        <w:t xml:space="preserve"> </w:t>
      </w:r>
      <w:r>
        <w:t xml:space="preserve">D. Production set (deployment data)</w:t>
      </w:r>
    </w:p>
    <w:bookmarkEnd w:id="86"/>
    <w:bookmarkStart w:id="87" w:name="Xbd4ff1222c6e30778c5f8f02ae7e00a76f2236d"/>
    <w:p>
      <w:pPr>
        <w:pStyle w:val="Heading2"/>
      </w:pPr>
      <w:r>
        <w:t xml:space="preserve">D2. A</w:t>
      </w:r>
      <w:r>
        <w:t xml:space="preserve"> </w:t>
      </w:r>
      <w:r>
        <w:rPr>
          <w:iCs/>
          <w:i/>
        </w:rPr>
        <w:t xml:space="preserve">binary</w:t>
      </w:r>
      <w:r>
        <w:t xml:space="preserve"> </w:t>
      </w:r>
      <w:r>
        <w:t xml:space="preserve">classification problem has: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Continuous target (that’s regression)</w:t>
      </w:r>
      <w:r>
        <w:t xml:space="preserve"> </w:t>
      </w:r>
      <w:r>
        <w:t xml:space="preserve">B. No labels (that’s unsupervised)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Exactly two possible class labels</w:t>
      </w:r>
      <w:r>
        <w:t xml:space="preserve"> </w:t>
      </w:r>
      <w:r>
        <w:t xml:space="preserve">✅</w:t>
      </w:r>
      <w:r>
        <w:t xml:space="preserve"> </w:t>
      </w:r>
      <w:r>
        <w:t xml:space="preserve">D. Unbounded continuous output (nonsense for classification)</w:t>
      </w:r>
    </w:p>
    <w:bookmarkEnd w:id="87"/>
    <w:bookmarkStart w:id="88" w:name="d3.-mean-absolute-error-mae-is-d"/>
    <w:p>
      <w:pPr>
        <w:pStyle w:val="Heading2"/>
      </w:pPr>
      <w:r>
        <w:t xml:space="preserve">D3. Mean Absolute Error (MAE) is: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Classification metric (false — MAE is regression)</w:t>
      </w:r>
      <w:r>
        <w:t xml:space="preserve"> </w:t>
      </w:r>
      <w:r>
        <w:t xml:space="preserve">B. Equal to MSE (false — different formulas)</w:t>
      </w:r>
      <w:r>
        <w:t xml:space="preserve"> </w:t>
      </w:r>
      <w:r>
        <w:t xml:space="preserve">C. Undefined for continuous targets (opposite — it’s designed for them)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The mean of absolute prediction-target differences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</w:p>
    <w:bookmarkEnd w:id="88"/>
    <w:bookmarkStart w:id="89" w:name="d4.-feature-scaling-matters-most-for-c"/>
    <w:p>
      <w:pPr>
        <w:pStyle w:val="Heading2"/>
      </w:pPr>
      <w:r>
        <w:t xml:space="preserve">D4. Feature scaling matters</w:t>
      </w:r>
      <w:r>
        <w:t xml:space="preserve"> </w:t>
      </w:r>
      <w:r>
        <w:rPr>
          <w:iCs/>
          <w:i/>
        </w:rPr>
        <w:t xml:space="preserve">most</w:t>
      </w:r>
      <w:r>
        <w:t xml:space="preserve"> </w:t>
      </w:r>
      <w:r>
        <w:t xml:space="preserve">for: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Threshold-based tree splits (they’re scale-invariant)</w:t>
      </w:r>
      <w:r>
        <w:t xml:space="preserve"> </w:t>
      </w:r>
      <w:r>
        <w:t xml:space="preserve">B. Constant-only predictors (no features used)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Algorithms that compute distances or gradients in input space (KNN, SVM-RBF)</w:t>
      </w:r>
      <w:r>
        <w:t xml:space="preserve"> </w:t>
      </w:r>
      <w:r>
        <w:t xml:space="preserve">✅</w:t>
      </w:r>
      <w:r>
        <w:t xml:space="preserve"> </w:t>
      </w:r>
      <w:r>
        <w:t xml:space="preserve">D. Memorization estimators (that would be KNN-like — but the answer here specifies KNN by name)</w:t>
      </w:r>
    </w:p>
    <w:bookmarkEnd w:id="89"/>
    <w:bookmarkStart w:id="90" w:name="d5.-logistic-regression-predicts-d"/>
    <w:p>
      <w:pPr>
        <w:pStyle w:val="Heading2"/>
      </w:pPr>
      <w:r>
        <w:t xml:space="preserve">D5. Logistic regression predicts: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A regression coefficient per feature (that’s the parameters, not the prediction)</w:t>
      </w:r>
      <w:r>
        <w:t xml:space="preserve"> </w:t>
      </w:r>
      <w:r>
        <w:t xml:space="preserve">B. Class labels via rules (no — it’s learned from data)</w:t>
      </w:r>
      <w:r>
        <w:t xml:space="preserve"> </w:t>
      </w:r>
      <w:r>
        <w:t xml:space="preserve">C. Only binary features after threshold (nonsense — features can be any type)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A class probability via sigmoid of a linear combination</w:t>
      </w:r>
      <w:r>
        <w:t xml:space="preserve"> </w:t>
      </w:r>
      <w:r>
        <w:t xml:space="preserve">✅</w:t>
      </w:r>
    </w:p>
    <w:bookmarkEnd w:id="90"/>
    <w:bookmarkStart w:id="91" w:name="d6.-recall-sensitivity-is-defined-as-a"/>
    <w:p>
      <w:pPr>
        <w:pStyle w:val="Heading2"/>
      </w:pPr>
      <w:r>
        <w:t xml:space="preserve">D6. Recall (sensitivity) is defined as: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TP/(TP + FN)</w:t>
      </w:r>
      <w:r>
        <w:t xml:space="preserve"> </w:t>
      </w:r>
      <w:r>
        <w:t xml:space="preserve">✅</w:t>
      </w:r>
      <w:r>
        <w:t xml:space="preserve"> </w:t>
      </w:r>
      <w:r>
        <w:t xml:space="preserve">B. TP/(TP + FP) (that’s precision)</w:t>
      </w:r>
      <w:r>
        <w:t xml:space="preserve"> </w:t>
      </w:r>
      <w:r>
        <w:t xml:space="preserve">C. TN/(TN + FP) (that’s specificity)</w:t>
      </w:r>
      <w:r>
        <w:t xml:space="preserve"> </w:t>
      </w:r>
      <w:r>
        <w:t xml:space="preserve">D. (TP + FP)/total (nonsense)</w:t>
      </w:r>
    </w:p>
    <w:bookmarkEnd w:id="91"/>
    <w:bookmarkStart w:id="92" w:name="X10779885ac4f703648521fb911465ebfd82fe13"/>
    <w:p>
      <w:pPr>
        <w:pStyle w:val="Heading2"/>
      </w:pPr>
      <w:r>
        <w:t xml:space="preserve">D7. The main reason to use a scikit-learn Pipeline is: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Tune hyperparameters automatically (not the main reason — GridSearchCV does that)</w:t>
      </w:r>
      <w:r>
        <w:t xml:space="preserve"> </w:t>
      </w:r>
      <w:r>
        <w:t xml:space="preserve">B. Speed up inference (not really — pipelines add small overhead)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To chain preprocessing with the estimator and prevent fold leakage</w:t>
      </w:r>
      <w:r>
        <w:t xml:space="preserve"> </w:t>
      </w:r>
      <w:r>
        <w:t xml:space="preserve">✅</w:t>
      </w:r>
      <w:r>
        <w:t xml:space="preserve"> </w:t>
      </w:r>
      <w:r>
        <w:t xml:space="preserve">D. Avoid CV during model selection (false — pipelines work WITH CV)</w:t>
      </w:r>
    </w:p>
    <w:bookmarkEnd w:id="92"/>
    <w:bookmarkStart w:id="93" w:name="X4f6abff8773b4ed137a63746279936c8246e9f6"/>
    <w:p>
      <w:pPr>
        <w:pStyle w:val="Heading2"/>
      </w:pPr>
      <w:r>
        <w:t xml:space="preserve">D8. Applying z-score normalization yields values with: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Bounded [0, 1] (that’s min-max)</w:t>
      </w:r>
      <w:r>
        <w:t xml:space="preserve"> </w:t>
      </w:r>
      <w:r>
        <w:t xml:space="preserve">B. Integer percentiles (that’s quantile)</w:t>
      </w:r>
      <w:r>
        <w:t xml:space="preserve"> </w:t>
      </w:r>
      <w:r>
        <w:t xml:space="preserve">C. Log-shift (that’s log transform)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A mean of zero and a variance of one across samples</w:t>
      </w:r>
      <w:r>
        <w:t xml:space="preserve"> </w:t>
      </w:r>
      <w:r>
        <w:t xml:space="preserve">✅</w:t>
      </w:r>
    </w:p>
    <w:bookmarkEnd w:id="93"/>
    <w:bookmarkStart w:id="94" w:name="X736e03bc062c6239fbb93a4ee85a365a97151d6"/>
    <w:p>
      <w:pPr>
        <w:pStyle w:val="Heading2"/>
      </w:pPr>
      <w:r>
        <w:t xml:space="preserve">D9. Setting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in sklearn: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Duplicates minority samples (that’s random oversampling)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Weights the loss inversely to class frequencies in training</w:t>
      </w:r>
      <w:r>
        <w:t xml:space="preserve"> </w:t>
      </w:r>
      <w:r>
        <w:t xml:space="preserve">✅</w:t>
      </w:r>
      <w:r>
        <w:t xml:space="preserve"> </w:t>
      </w:r>
      <w:r>
        <w:t xml:space="preserve">C. Removes majority samples (that’s undersampling)</w:t>
      </w:r>
      <w:r>
        <w:t xml:space="preserve"> </w:t>
      </w:r>
      <w:r>
        <w:t xml:space="preserve">D. Requires SMOTE beforehand (false — completely independent mechanism)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number of classes.</w:t>
      </w:r>
    </w:p>
    <w:bookmarkEnd w:id="94"/>
    <w:bookmarkStart w:id="95" w:name="d10.-a-hard-voting-classifier-predicts-a"/>
    <w:p>
      <w:pPr>
        <w:pStyle w:val="Heading2"/>
      </w:pPr>
      <w:r>
        <w:t xml:space="preserve">D10. A hard-voting classifier predicts: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The majority class among the base estimators’ predictions</w:t>
      </w:r>
      <w:r>
        <w:t xml:space="preserve"> </w:t>
      </w:r>
      <w:r>
        <w:t xml:space="preserve">✅</w:t>
      </w:r>
      <w:r>
        <w:t xml:space="preserve"> </w:t>
      </w:r>
      <w:r>
        <w:t xml:space="preserve">B. Highest average probability (that’s SOFT voting)</w:t>
      </w:r>
      <w:r>
        <w:t xml:space="preserve"> </w:t>
      </w:r>
      <w:r>
        <w:t xml:space="preserve">C. From single most accurate model (that’s model selection)</w:t>
      </w:r>
      <w:r>
        <w:t xml:space="preserve"> </w:t>
      </w:r>
      <w:r>
        <w:t xml:space="preserve">D. Weighted by class frequency (unrelated)</w:t>
      </w:r>
    </w:p>
    <w:bookmarkEnd w:id="95"/>
    <w:bookmarkStart w:id="96" w:name="Xd780d6fdb46611991a860c708206968688c3dc8"/>
    <w:p>
      <w:pPr>
        <w:pStyle w:val="Heading2"/>
      </w:pPr>
      <w:r>
        <w:t xml:space="preserve">D11. The dual formulation of SVM is useful mainly when: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Fewer features than samples (opposite — primal is fine)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One wants to apply the kernel trick for non-linear boundaries</w:t>
      </w:r>
      <w:r>
        <w:t xml:space="preserve"> </w:t>
      </w:r>
      <w:r>
        <w:t xml:space="preserve">✅</w:t>
      </w:r>
      <w:r>
        <w:t xml:space="preserve"> </w:t>
      </w:r>
      <w:r>
        <w:t xml:space="preserve">C. Skip CV (unrelated)</w:t>
      </w:r>
      <w:r>
        <w:t xml:space="preserve"> </w:t>
      </w:r>
      <w:r>
        <w:t xml:space="preserve">D. Only linear kernels available (opposite — dual enables NON-linear)</w:t>
      </w:r>
    </w:p>
    <w:bookmarkEnd w:id="96"/>
    <w:bookmarkStart w:id="97" w:name="Xb62865fa1d1103829f987a99f9f1ee6b10e077e"/>
    <w:p>
      <w:pPr>
        <w:pStyle w:val="Heading2"/>
      </w:pPr>
      <w:r>
        <w:t xml:space="preserve">D12. Learning curves (error vs training-set size) can diagnose: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Only optimal kernel (no — narrower than</w:t>
      </w:r>
      <w:r>
        <w:t xml:space="preserve"> </w:t>
      </w:r>
      <w:r>
        <w:t xml:space="preserve">“</w:t>
      </w:r>
      <w:r>
        <w:t xml:space="preserve">underfit vs overfit</w:t>
      </w:r>
      <w:r>
        <w:t xml:space="preserve">”</w:t>
      </w:r>
      <w:r>
        <w:t xml:space="preserve">)</w:t>
      </w:r>
      <w:r>
        <w:t xml:space="preserve"> </w:t>
      </w:r>
      <w:r>
        <w:t xml:space="preserve">B. Only random seed effect (no)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Underfitting (errors high and close) versus overfitting (large gap)</w:t>
      </w:r>
      <w:r>
        <w:t xml:space="preserve"> </w:t>
      </w:r>
      <w:r>
        <w:t xml:space="preserve">✅</w:t>
      </w:r>
      <w:r>
        <w:t xml:space="preserve"> </w:t>
      </w:r>
      <w:r>
        <w:t xml:space="preserve">D. Whether stratification is needed (no — that’s a fold-composition issue)</w:t>
      </w:r>
    </w:p>
    <w:bookmarkEnd w:id="97"/>
    <w:bookmarkStart w:id="98" w:name="X903a8e0b1c8eec9b466b9a5b0aec39db2a143d6"/>
    <w:p>
      <w:pPr>
        <w:pStyle w:val="Heading2"/>
      </w:pPr>
      <w:r>
        <w:t xml:space="preserve">D13. Variance Threshold feature selection removes features: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Most correlated with target (that’s supervised univariate selection)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Whose sample variance falls below a chosen threshold</w:t>
      </w:r>
      <w:r>
        <w:t xml:space="preserve"> </w:t>
      </w:r>
      <w:r>
        <w:t xml:space="preserve">✅</w:t>
      </w:r>
      <w:r>
        <w:t xml:space="preserve"> </w:t>
      </w:r>
      <w:r>
        <w:t xml:space="preserve">C. Selected by forward stepwise (that’s wrapper method)</w:t>
      </w:r>
      <w:r>
        <w:t xml:space="preserve"> </w:t>
      </w:r>
      <w:r>
        <w:t xml:space="preserve">D. With missing values after imputation (that’s imputation-related, not variance threshold)</w:t>
      </w:r>
    </w:p>
    <w:bookmarkEnd w:id="98"/>
    <w:bookmarkStart w:id="99" w:name="Xc9027bcdd860be33cdafab5aa99fe4de993f5fa"/>
    <w:p>
      <w:pPr>
        <w:pStyle w:val="Heading2"/>
      </w:pPr>
      <w:r>
        <w:t xml:space="preserve">D14. Why is log-loss a</w:t>
      </w:r>
      <w:r>
        <w:t xml:space="preserve"> </w:t>
      </w:r>
      <w:r>
        <w:rPr>
          <w:iCs/>
          <w:i/>
        </w:rPr>
        <w:t xml:space="preserve">proper</w:t>
      </w:r>
      <w:r>
        <w:t xml:space="preserve"> </w:t>
      </w:r>
      <w:r>
        <w:t xml:space="preserve">scoring rule?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Rewards any confident prediction (no — punishes CONFIDENT WRONG)</w:t>
      </w:r>
      <w:r>
        <w:t xml:space="preserve"> </w:t>
      </w:r>
      <w:r>
        <w:t xml:space="preserve">B. Equals zero for optimal training model (not the definition)</w:t>
      </w:r>
      <w:r>
        <w:t xml:space="preserve"> </w:t>
      </w:r>
      <w:r>
        <w:t xml:space="preserve">C. Ignores sign of error (false — sign matters)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Because it is minimized in expectation by the true conditional probability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bCs/>
          <w:b/>
        </w:rPr>
        <w:t xml:space="preserve">Meaning:</w:t>
      </w:r>
      <w:r>
        <w:t xml:space="preserve"> </w:t>
      </w:r>
      <w:r>
        <w:t xml:space="preserve">proper scoring rule ↔ predicting the true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gives the lowest expected score.</w:t>
      </w:r>
    </w:p>
    <w:bookmarkEnd w:id="99"/>
    <w:bookmarkStart w:id="100" w:name="X8097f2eb4f5e6192ae34814b1f74267f6838342"/>
    <w:p>
      <w:pPr>
        <w:pStyle w:val="Heading2"/>
      </w:pPr>
      <w:r>
        <w:t xml:space="preserve">D15. A fully</w:t>
      </w:r>
      <w:r>
        <w:t xml:space="preserve"> </w:t>
      </w:r>
      <w:r>
        <w:rPr>
          <w:iCs/>
          <w:i/>
        </w:rPr>
        <w:t xml:space="preserve">calibrated</w:t>
      </w:r>
      <w:r>
        <w:t xml:space="preserve"> </w:t>
      </w:r>
      <w:r>
        <w:t xml:space="preserve">classifier means that: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Decision threshold is 0.5 (unrelated — that’s an operating point choice)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Among predictions with probability p, about a fraction p are positive</w:t>
      </w:r>
      <w:r>
        <w:t xml:space="preserve"> </w:t>
      </w:r>
      <w:r>
        <w:t xml:space="preserve">✅</w:t>
      </w:r>
      <w:r>
        <w:t xml:space="preserve"> </w:t>
      </w:r>
      <w:r>
        <w:t xml:space="preserve">C. Accuracy maximized over threshold (that’s separately optimizable)</w:t>
      </w:r>
      <w:r>
        <w:t xml:space="preserve"> </w:t>
      </w:r>
      <w:r>
        <w:t xml:space="preserve">D. Precision = recall at every threshold (unrelated)</w:t>
      </w:r>
    </w:p>
    <w:bookmarkEnd w:id="100"/>
    <w:bookmarkStart w:id="101" w:name="X757db96ab34a60bedc028073ed4b9b926cdc7a4"/>
    <w:p>
      <w:pPr>
        <w:pStyle w:val="Heading2"/>
      </w:pPr>
      <w:r>
        <w:t xml:space="preserve">D16. The</w:t>
      </w:r>
      <w:r>
        <w:t xml:space="preserve"> </w:t>
      </w:r>
      <w:r>
        <w:rPr>
          <w:rStyle w:val="VerbatimChar"/>
        </w:rPr>
        <w:t xml:space="preserve">cross_val_score</w:t>
      </w:r>
      <w:r>
        <w:t xml:space="preserve"> </w:t>
      </w:r>
      <w:r>
        <w:t xml:space="preserve">function returns: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An array of per-fold test scores</w:t>
      </w:r>
      <w:r>
        <w:t xml:space="preserve"> </w:t>
      </w:r>
      <w:r>
        <w:t xml:space="preserve">✅</w:t>
      </w:r>
      <w:r>
        <w:t xml:space="preserve"> </w:t>
      </w:r>
      <w:r>
        <w:t xml:space="preserve">B. Mean score as single float (no — that’s what you compute afterward)</w:t>
      </w:r>
      <w:r>
        <w:t xml:space="preserve"> </w:t>
      </w:r>
      <w:r>
        <w:t xml:space="preserve">C. The fitted estimator (no)</w:t>
      </w:r>
      <w:r>
        <w:t xml:space="preserve"> </w:t>
      </w:r>
      <w:r>
        <w:t xml:space="preserve">D. Optimal hyperparameters (no — that’s GridSearchCV)</w:t>
      </w:r>
    </w:p>
    <w:bookmarkEnd w:id="101"/>
    <w:bookmarkStart w:id="102" w:name="X3148490a68d3f494778a011b964de31c8951f3f"/>
    <w:p>
      <w:pPr>
        <w:pStyle w:val="Heading2"/>
      </w:pPr>
      <w:r>
        <w:t xml:space="preserve">D17. Adding a</w:t>
      </w:r>
      <w:r>
        <w:t xml:space="preserve"> </w:t>
      </w:r>
      <w:r>
        <w:rPr>
          <w:iCs/>
          <w:i/>
        </w:rPr>
        <w:t xml:space="preserve">missing indicator</w:t>
      </w:r>
      <w:r>
        <w:t xml:space="preserve"> </w:t>
      </w:r>
      <w:r>
        <w:t xml:space="preserve">column is useful because: →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A. Imputation introduces bias (partly true, but not why the indicator helps)</w:t>
      </w:r>
      <w:r>
        <w:t xml:space="preserve"> </w:t>
      </w:r>
      <w:r>
        <w:t xml:space="preserve">B. Standardizes the column (false)</w:t>
      </w:r>
      <w:r>
        <w:t xml:space="preserve"> </w:t>
      </w:r>
      <w:r>
        <w:t xml:space="preserve">C.</w:t>
      </w:r>
      <w:r>
        <w:t xml:space="preserve"> </w:t>
      </w:r>
      <w:r>
        <w:rPr>
          <w:bCs/>
          <w:b/>
        </w:rPr>
        <w:t xml:space="preserve">The missingness pattern itself may carry predictive information</w:t>
      </w:r>
      <w:r>
        <w:t xml:space="preserve"> </w:t>
      </w:r>
      <w:r>
        <w:t xml:space="preserve">✅</w:t>
      </w:r>
      <w:r>
        <w:t xml:space="preserve"> </w:t>
      </w:r>
      <w:r>
        <w:t xml:space="preserve">D. Acts as regularization (false)</w:t>
      </w:r>
    </w:p>
    <w:bookmarkEnd w:id="102"/>
    <w:bookmarkStart w:id="103" w:name="X5bfccbf73fa3d75310508830814729b4746e0e8"/>
    <w:p>
      <w:pPr>
        <w:pStyle w:val="Heading2"/>
      </w:pPr>
      <w:r>
        <w:t xml:space="preserve">D18. In an RBF-kernel SVM, setting γ very</w:t>
      </w:r>
      <w:r>
        <w:t xml:space="preserve"> </w:t>
      </w:r>
      <w:r>
        <w:rPr>
          <w:iCs/>
          <w:i/>
        </w:rPr>
        <w:t xml:space="preserve">high</w:t>
      </w:r>
      <w:r>
        <w:t xml:space="preserve"> </w:t>
      </w:r>
      <w:r>
        <w:t xml:space="preserve">tends to: →</w:t>
      </w:r>
      <w:r>
        <w:t xml:space="preserve"> </w:t>
      </w:r>
      <w:r>
        <w:rPr>
          <w:bCs/>
          <w:b/>
        </w:rPr>
        <w:t xml:space="preserve">B</w:t>
      </w:r>
    </w:p>
    <w:p>
      <w:pPr>
        <w:pStyle w:val="FirstParagraph"/>
      </w:pPr>
      <w:r>
        <w:t xml:space="preserve">A. Smoother boundary, underfit (opposite — low γ does that)</w:t>
      </w:r>
      <w:r>
        <w:t xml:space="preserve"> </w:t>
      </w:r>
      <w:r>
        <w:t xml:space="preserve">B.</w:t>
      </w:r>
      <w:r>
        <w:t xml:space="preserve"> </w:t>
      </w:r>
      <w:r>
        <w:rPr>
          <w:bCs/>
          <w:b/>
        </w:rPr>
        <w:t xml:space="preserve">Limit each training point’s influence to a tight neighborhood (overfitting risk)</w:t>
      </w:r>
      <w:r>
        <w:t xml:space="preserve"> </w:t>
      </w:r>
      <w:r>
        <w:t xml:space="preserve">✅</w:t>
      </w:r>
      <w:r>
        <w:t xml:space="preserve"> </w:t>
      </w:r>
      <w:r>
        <w:t xml:space="preserve">C. Equivalent to linear kernel (false)</w:t>
      </w:r>
      <w:r>
        <w:t xml:space="preserve"> </w:t>
      </w:r>
      <w:r>
        <w:t xml:space="preserve">D. Increase margin proportionally (unrelated to γ directly)</w:t>
      </w:r>
    </w:p>
    <w:bookmarkEnd w:id="103"/>
    <w:bookmarkStart w:id="104" w:name="X3c5c14f3e79579ac091afed8cbaeeefe0288fb1"/>
    <w:p>
      <w:pPr>
        <w:pStyle w:val="Heading2"/>
      </w:pPr>
      <w:r>
        <w:t xml:space="preserve">D19. Compared with MSE, MAE as a loss function: →</w:t>
      </w:r>
      <w:r>
        <w:t xml:space="preserve"> </w:t>
      </w:r>
      <w:r>
        <w:rPr>
          <w:bCs/>
          <w:b/>
        </w:rPr>
        <w:t xml:space="preserve">D</w:t>
      </w:r>
    </w:p>
    <w:p>
      <w:pPr>
        <w:pStyle w:val="FirstParagraph"/>
      </w:pPr>
      <w:r>
        <w:t xml:space="preserve">A. Squares each error (opposite — MSE does)</w:t>
      </w:r>
      <w:r>
        <w:t xml:space="preserve"> </w:t>
      </w:r>
      <w:r>
        <w:t xml:space="preserve">B. Smooth gradient at zero (false — MAE gradient is discontinuous at zero)</w:t>
      </w:r>
      <w:r>
        <w:t xml:space="preserve"> </w:t>
      </w:r>
      <w:r>
        <w:t xml:space="preserve">C. Equals MSE with Gaussian residuals (false — they never coincide algebraically)</w:t>
      </w:r>
      <w:r>
        <w:t xml:space="preserve"> </w:t>
      </w:r>
      <w:r>
        <w:t xml:space="preserve">D.</w:t>
      </w:r>
      <w:r>
        <w:t xml:space="preserve"> </w:t>
      </w:r>
      <w:r>
        <w:rPr>
          <w:bCs/>
          <w:b/>
        </w:rPr>
        <w:t xml:space="preserve">Is more robust to outliers in the target variable</w:t>
      </w:r>
      <w:r>
        <w:t xml:space="preserve"> </w:t>
      </w:r>
      <w:r>
        <w:t xml:space="preserve">✅</w:t>
      </w:r>
    </w:p>
    <w:bookmarkEnd w:id="104"/>
    <w:bookmarkStart w:id="105" w:name="Xd4d18a5b37a77b1b38ab11ffb015c985507ef46"/>
    <w:p>
      <w:pPr>
        <w:pStyle w:val="Heading2"/>
      </w:pPr>
      <w:r>
        <w:t xml:space="preserve">D20. In Platt scaling, calibration is obtained by: →</w:t>
      </w:r>
      <w:r>
        <w:t xml:space="preserve"> </w:t>
      </w:r>
      <w:r>
        <w:rPr>
          <w:bCs/>
          <w:b/>
        </w:rPr>
        <w:t xml:space="preserve">A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bCs/>
          <w:b/>
        </w:rPr>
        <w:t xml:space="preserve">Fitting a logistic regression on classifier scores against true labels</w:t>
      </w:r>
      <w:r>
        <w:t xml:space="preserve"> </w:t>
      </w:r>
      <w:r>
        <w:t xml:space="preserve">✅</w:t>
      </w:r>
      <w:r>
        <w:t xml:space="preserve"> </w:t>
      </w:r>
      <w:r>
        <w:t xml:space="preserve">B. Replacing softmax (false)</w:t>
      </w:r>
      <w:r>
        <w:t xml:space="preserve"> </w:t>
      </w:r>
      <w:r>
        <w:t xml:space="preserve">C. Rescaling features (unrelated to calibration)</w:t>
      </w:r>
      <w:r>
        <w:t xml:space="preserve"> </w:t>
      </w:r>
      <w:r>
        <w:t xml:space="preserve">D. Removing intercept (irrelevant)</w:t>
      </w:r>
    </w:p>
    <w:p>
      <w:r>
        <w:pict>
          <v:rect style="width:0;height:1.5pt" o:hralign="center" o:hrstd="t" o:hr="t"/>
        </w:pict>
      </w:r>
    </w:p>
    <w:bookmarkEnd w:id="105"/>
    <w:bookmarkStart w:id="106" w:name="topics-you-must-know-cold-for-retake"/>
    <w:p>
      <w:pPr>
        <w:pStyle w:val="Heading2"/>
      </w:pPr>
      <w:r>
        <w:t xml:space="preserve">Topics you MUST know cold for retake</w:t>
      </w:r>
    </w:p>
    <w:p>
      <w:pPr>
        <w:pStyle w:val="FirstParagraph"/>
      </w:pPr>
      <w:r>
        <w:t xml:space="preserve">Based on the 80 questions above, the exam disproportionately tests: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appearances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Confusion matrix metrics</w:t>
            </w:r>
            <w:r>
              <w:t xml:space="preserve"> </w:t>
            </w:r>
            <w:r>
              <w:t xml:space="preserve">(precision, recall, 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4, 10, 14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Regularization</w:t>
            </w:r>
            <w:r>
              <w:t xml:space="preserve"> </w:t>
            </w:r>
            <w:r>
              <w:t xml:space="preserve">(L1/L2/EN, Ridge/Lasso)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scaling</w:t>
            </w:r>
            <w:r>
              <w:t xml:space="preserve"> </w:t>
            </w:r>
            <w:r>
              <w:t xml:space="preserve">(min-max, z-score, robust)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rebalancing /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KNN specifics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SVM specifics</w:t>
            </w:r>
            <w:r>
              <w:t xml:space="preserve"> </w:t>
            </w:r>
            <w:r>
              <w:t xml:space="preserve">(C, γ, kernel, 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9, 14, 19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Cross-validation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10, 15, 16, 17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</w:t>
            </w:r>
            <w:r>
              <w:t xml:space="preserve"> </w:t>
            </w:r>
            <w:r>
              <w:t xml:space="preserve">(Platt, isotonic, Brier)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Ensembles</w:t>
            </w:r>
            <w:r>
              <w:t xml:space="preserve"> </w:t>
            </w:r>
            <w:r>
              <w:t xml:space="preserve">(bagging, stacking, voting)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Hyperparameter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Bias-variance &amp; over/underfitting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 definitions</w:t>
            </w:r>
            <w:r>
              <w:t xml:space="preserve"> </w:t>
            </w:r>
            <w:r>
              <w:t xml:space="preserve">(supervised, feature, y-type)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leakage /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Multi-collinearity / OLS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Definitions and foundational concepts (12 appearances)</w:t>
      </w:r>
      <w:r>
        <w:t xml:space="preserve"> </w:t>
      </w:r>
      <w:r>
        <w:t xml:space="preserve">are essentially free points — memorize them cold.</w:t>
      </w:r>
    </w:p>
    <w:p>
      <w:pPr>
        <w:pStyle w:val="BodyText"/>
      </w:pPr>
      <w:r>
        <w:rPr>
          <w:bCs/>
          <w:b/>
        </w:rPr>
        <w:t xml:space="preserve">High-value study areas ranked by exam frequency: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Confusion matrix + P/R/F1</w:t>
      </w:r>
      <w:r>
        <w:t xml:space="preserve"> </w:t>
      </w:r>
      <w:r>
        <w:t xml:space="preserve">(8) — write out formulas from memory in 30 seconds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 rebalancing</w:t>
      </w:r>
      <w:r>
        <w:t xml:space="preserve"> </w:t>
      </w:r>
      <w:r>
        <w:t xml:space="preserve">(7) — SMOTE, class_weight, hybrid, inside-fold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CV variants</w:t>
      </w:r>
      <w:r>
        <w:t xml:space="preserve"> </w:t>
      </w:r>
      <w:r>
        <w:t xml:space="preserve">(6) — K-fold, stratified, nested, time-series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SVM parameters</w:t>
      </w:r>
      <w:r>
        <w:t xml:space="preserve"> </w:t>
      </w:r>
      <w:r>
        <w:t xml:space="preserve">(6) — C, γ, kernel, dual formulation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Calibration</w:t>
      </w:r>
      <w:r>
        <w:t xml:space="preserve"> </w:t>
      </w:r>
      <w:r>
        <w:t xml:space="preserve">(5) — Platt vs isotonic, Brier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 scaling</w:t>
      </w:r>
      <w:r>
        <w:t xml:space="preserve"> </w:t>
      </w:r>
      <w:r>
        <w:t xml:space="preserve">(5)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Regularization</w:t>
      </w:r>
      <w:r>
        <w:t xml:space="preserve"> </w:t>
      </w:r>
      <w:r>
        <w:t xml:space="preserve">(4)</w:t>
      </w:r>
    </w:p>
    <w:p>
      <w:r>
        <w:pict>
          <v:rect style="width:0;height:1.5pt" o:hralign="center" o:hrstd="t" o:hr="t"/>
        </w:pict>
      </w:r>
    </w:p>
    <w:bookmarkEnd w:id="106"/>
    <w:bookmarkStart w:id="107" w:name="trap-patterns-to-recognize"/>
    <w:p>
      <w:pPr>
        <w:pStyle w:val="Heading2"/>
      </w:pPr>
      <w:r>
        <w:t xml:space="preserve">Trap patterns to recognize</w:t>
      </w:r>
    </w:p>
    <w:p>
      <w:pPr>
        <w:pStyle w:val="FirstParagraph"/>
      </w:pPr>
      <w:r>
        <w:t xml:space="preserve">Looking at the wrong answer choices across all 80 questions, distractors tend to fall into a few classes:</w:t>
      </w:r>
    </w:p>
    <w:p>
      <w:pPr>
        <w:pStyle w:val="BodyText"/>
      </w:pPr>
      <w:r>
        <w:rPr>
          <w:bCs/>
          <w:b/>
        </w:rPr>
        <w:t xml:space="preserve">Class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Swap two similar concepts</w:t>
      </w:r>
      <w:r>
        <w:rPr>
          <w:bCs/>
          <w:b/>
        </w:rPr>
        <w:t xml:space="preserve">”</w:t>
      </w:r>
      <w:r>
        <w:t xml:space="preserve"> </w:t>
      </w:r>
      <w:r>
        <w:t xml:space="preserve">— precision vs recall, MSE vs MAE, one-hot vs ordinal, Platt vs isotonic, gamma vs C, bagging vs boosting, hard vs soft voting, sigmoid output vs logit. Learn each pair as one flashcard, not two.</w:t>
      </w:r>
    </w:p>
    <w:p>
      <w:pPr>
        <w:pStyle w:val="BodyText"/>
      </w:pPr>
      <w:r>
        <w:rPr>
          <w:bCs/>
          <w:b/>
        </w:rPr>
        <w:t xml:space="preserve">Class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Wrong dataset use</w:t>
      </w:r>
      <w:r>
        <w:rPr>
          <w:bCs/>
          <w:b/>
        </w:rPr>
        <w:t xml:space="preserve">”</w:t>
      </w:r>
      <w:r>
        <w:t xml:space="preserve"> </w:t>
      </w:r>
      <w:r>
        <w:t xml:space="preserve">— training set used for what validation set does, validation used for what test does, etc. The train→val→test hierarchy is tested repeatedly.</w:t>
      </w:r>
    </w:p>
    <w:p>
      <w:pPr>
        <w:pStyle w:val="BodyText"/>
      </w:pPr>
      <w:r>
        <w:rPr>
          <w:bCs/>
          <w:b/>
        </w:rPr>
        <w:t xml:space="preserve">Class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Says the reverse of the truth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L2 gives sparsity</w:t>
      </w:r>
      <w:r>
        <w:t xml:space="preserve">”</w:t>
      </w:r>
      <w:r>
        <w:t xml:space="preserve"> </w:t>
      </w:r>
      <w:r>
        <w:t xml:space="preserve">(nope, L1 does),</w:t>
      </w:r>
      <w:r>
        <w:t xml:space="preserve"> </w:t>
      </w:r>
      <w:r>
        <w:t xml:space="preserve">“</w:t>
      </w:r>
      <w:r>
        <w:t xml:space="preserve">L2 has no closed form</w:t>
      </w:r>
      <w:r>
        <w:t xml:space="preserve">”</w:t>
      </w:r>
      <w:r>
        <w:t xml:space="preserve"> </w:t>
      </w:r>
      <w:r>
        <w:t xml:space="preserve">(nope, Ridge has one),</w:t>
      </w:r>
      <w:r>
        <w:t xml:space="preserve"> </w:t>
      </w:r>
      <w:r>
        <w:t xml:space="preserve">“</w:t>
      </w:r>
      <w:r>
        <w:t xml:space="preserve">min-max gives mean 0 var 1</w:t>
      </w:r>
      <w:r>
        <w:t xml:space="preserve">”</w:t>
      </w:r>
      <w:r>
        <w:t xml:space="preserve"> </w:t>
      </w:r>
      <w:r>
        <w:t xml:space="preserve">(nope, that’s z-score). Pattern: whenever the answer is definitively true, one distractor states its opposite.</w:t>
      </w:r>
    </w:p>
    <w:p>
      <w:pPr>
        <w:pStyle w:val="BodyText"/>
      </w:pPr>
      <w:r>
        <w:rPr>
          <w:bCs/>
          <w:b/>
        </w:rPr>
        <w:t xml:space="preserve">Class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Almost right but too narrow / too general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accuracy misleading because threshold-dependent</w:t>
      </w:r>
      <w:r>
        <w:t xml:space="preserve">”</w:t>
      </w:r>
      <w:r>
        <w:t xml:space="preserve"> </w:t>
      </w:r>
      <w:r>
        <w:t xml:space="preserve">(partly true, but not the CORE reason on imbalanced data). Read all four before choosing.</w:t>
      </w:r>
    </w:p>
    <w:p>
      <w:pPr>
        <w:pStyle w:val="BodyText"/>
      </w:pPr>
      <w:r>
        <w:rPr>
          <w:bCs/>
          <w:b/>
        </w:rPr>
        <w:t xml:space="preserve">Class 5: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Nonsense buzzwords</w:t>
      </w:r>
      <w:r>
        <w:rPr>
          <w:bCs/>
          <w:b/>
        </w:rPr>
        <w:t xml:space="preserve">”</w:t>
      </w:r>
      <w:r>
        <w:t xml:space="preserve"> </w:t>
      </w:r>
      <w:r>
        <w:t xml:space="preserve">— one distractor mixes correct terms in wrong ways (</w:t>
      </w:r>
      <w:r>
        <w:t xml:space="preserve">“</w:t>
      </w:r>
      <w:r>
        <w:t xml:space="preserve">Bayesian posterior over calibration parameters</w:t>
      </w:r>
      <w:r>
        <w:t xml:space="preserve">”</w:t>
      </w:r>
      <w:r>
        <w:t xml:space="preserve">). If it sounds impressive but doesn’t quite parse, it’s the trap.</w:t>
      </w:r>
    </w:p>
    <w:p>
      <w:r>
        <w:pict>
          <v:rect style="width:0;height:1.5pt" o:hralign="center" o:hrstd="t" o:hr="t"/>
        </w:pict>
      </w:r>
    </w:p>
    <w:bookmarkEnd w:id="107"/>
    <w:bookmarkStart w:id="108" w:name="Xa2803a420bcf5fd095ef5d0f3eab5ff366380f7"/>
    <w:p>
      <w:pPr>
        <w:pStyle w:val="Heading2"/>
      </w:pPr>
      <w:r>
        <w:t xml:space="preserve">Retake strategy (based on 80-question analysis)</w:t>
      </w:r>
    </w:p>
    <w:p>
      <w:pPr>
        <w:pStyle w:val="FirstParagraph"/>
      </w:pPr>
      <w:r>
        <w:rPr>
          <w:bCs/>
          <w:b/>
        </w:rPr>
        <w:t xml:space="preserve">Time discipline (20 minutes for 20 questions):</w:t>
      </w:r>
      <w:r>
        <w:t xml:space="preserve"> </w:t>
      </w:r>
      <w:r>
        <w:t xml:space="preserve">- 30 seconds per easy definitional question (Q1-3 typically)</w:t>
      </w:r>
      <w:r>
        <w:t xml:space="preserve"> </w:t>
      </w:r>
      <w:r>
        <w:t xml:space="preserve">- 60 seconds per medium (most)</w:t>
      </w:r>
      <w:r>
        <w:t xml:space="preserve"> </w:t>
      </w:r>
      <w:r>
        <w:t xml:space="preserve">- 90 seconds max for hard ones — flag &amp; move on</w:t>
      </w:r>
      <w:r>
        <w:t xml:space="preserve"> </w:t>
      </w:r>
      <w:r>
        <w:t xml:space="preserve">- 3 minutes for final review</w:t>
      </w:r>
    </w:p>
    <w:p>
      <w:pPr>
        <w:pStyle w:val="BodyText"/>
      </w:pPr>
      <w:r>
        <w:rPr>
          <w:bCs/>
          <w:b/>
        </w:rPr>
        <w:t xml:space="preserve">Confidence banding (write next to each answer):</w:t>
      </w:r>
      <w:r>
        <w:t xml:space="preserve"> </w:t>
      </w:r>
      <w:r>
        <w:t xml:space="preserve">- ✓✓ = certain</w:t>
      </w:r>
      <w:r>
        <w:t xml:space="preserve"> </w:t>
      </w:r>
      <w:r>
        <w:t xml:space="preserve">- ✓ = likely correct</w:t>
      </w:r>
      <w:r>
        <w:t xml:space="preserve"> </w:t>
      </w:r>
      <w:r>
        <w:t xml:space="preserve">- ? = guessed</w:t>
      </w:r>
    </w:p>
    <w:p>
      <w:pPr>
        <w:pStyle w:val="BodyText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do a second pass at the end. Eliminate two distractors even if you can’t get to one.</w:t>
      </w:r>
    </w:p>
    <w:p>
      <w:pPr>
        <w:pStyle w:val="BodyText"/>
      </w:pPr>
      <w:r>
        <w:rPr>
          <w:bCs/>
          <w:b/>
        </w:rPr>
        <w:t xml:space="preserve">Priority reading list (retake week):</w:t>
      </w:r>
      <w:r>
        <w:t xml:space="preserve"> </w:t>
      </w:r>
      <w:r>
        <w:t xml:space="preserve">1. [[ML1_Past_Exam_Practice]] — this file (2 hours)</w:t>
      </w:r>
      <w:r>
        <w:t xml:space="preserve"> </w:t>
      </w:r>
      <w:r>
        <w:t xml:space="preserve">2. [[ML1_Lab_Notes]] — lab-specific concepts (1 hour)</w:t>
      </w:r>
      <w:r>
        <w:t xml:space="preserve"> </w:t>
      </w:r>
      <w:r>
        <w:t xml:space="preserve">3. [[ML1_Exam_Day_QuickRef]] — the morning of (30 min)</w:t>
      </w:r>
    </w:p>
    <w:p>
      <w:pPr>
        <w:pStyle w:val="BodyText"/>
      </w:pPr>
      <w:r>
        <w:rPr>
          <w:bCs/>
          <w:b/>
        </w:rPr>
        <w:t xml:space="preserve">One-hour version if time is tight:</w:t>
      </w:r>
      <w:r>
        <w:t xml:space="preserve"> </w:t>
      </w:r>
      <w:r>
        <w:t xml:space="preserve">just re-read this file cover to cover.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luck on the retake, Ondřej. This time you have the whole question bank in your pocket. 🍀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ML1 - Past Exam Practice (May 15, 2026)</dc:title>
  <dc:creator/>
  <cp:keywords/>
  <dcterms:created xsi:type="dcterms:W3CDTF">2026-08-12T06:51:00Z</dcterms:created>
  <dcterms:modified xsi:type="dcterms:W3CDTF">2026-08-12T06:51:00Z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2400-DS1ML1</vt:lpwstr>
  </property>
  <property fmtid="{D5CDD505-2E9C-101B-9397-08002B2CF9AE}" pid="3" name="midterm_date">
    <vt:lpwstr>2026-05-15</vt:lpwstr>
  </property>
  <property fmtid="{D5CDD505-2E9C-101B-9397-08002B2CF9AE}" pid="4" name="related">
    <vt:lpwstr/>
  </property>
  <property fmtid="{D5CDD505-2E9C-101B-9397-08002B2CF9AE}" pid="5" name="tags">
    <vt:lpwstr/>
  </property>
</Properties>
</file>