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4106" w:val="left" w:leader="none"/>
          <w:tab w:pos="10346" w:val="right" w:leader="none"/>
        </w:tabs>
        <w:spacing w:before="75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540004</wp:posOffset>
                </wp:positionH>
                <wp:positionV relativeFrom="paragraph">
                  <wp:posOffset>247357</wp:posOffset>
                </wp:positionV>
                <wp:extent cx="648017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2.52pt,19.476999pt" to="552.756pt,19.476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Index</w:t>
      </w:r>
      <w:r>
        <w:rPr>
          <w:spacing w:val="34"/>
        </w:rPr>
        <w:t> </w:t>
      </w:r>
      <w:r>
        <w:rPr>
          <w:spacing w:val="-2"/>
        </w:rPr>
        <w:t>number:</w:t>
      </w:r>
      <w:r>
        <w:rPr/>
        <w:tab/>
      </w:r>
      <w:r>
        <w:rPr>
          <w:spacing w:val="-2"/>
        </w:rPr>
        <w:t>Name:</w:t>
      </w:r>
      <w:r>
        <w:rPr/>
        <w:tab/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1"/>
        <w:ind w:left="141" w:right="1"/>
        <w:jc w:val="center"/>
      </w:pPr>
      <w:r>
        <w:rPr>
          <w:w w:val="105"/>
        </w:rPr>
        <w:t>Advanced</w:t>
      </w:r>
      <w:r>
        <w:rPr>
          <w:spacing w:val="24"/>
          <w:w w:val="105"/>
        </w:rPr>
        <w:t> </w:t>
      </w:r>
      <w:r>
        <w:rPr>
          <w:w w:val="105"/>
        </w:rPr>
        <w:t>Econometrics</w:t>
      </w:r>
      <w:r>
        <w:rPr>
          <w:spacing w:val="24"/>
          <w:w w:val="105"/>
        </w:rPr>
        <w:t> </w:t>
      </w:r>
      <w:r>
        <w:rPr>
          <w:w w:val="105"/>
        </w:rPr>
        <w:t>–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Exam</w:t>
      </w:r>
    </w:p>
    <w:p>
      <w:pPr>
        <w:pStyle w:val="BodyText"/>
        <w:spacing w:before="11"/>
        <w:ind w:left="141"/>
        <w:jc w:val="center"/>
      </w:pPr>
      <w:r>
        <w:rPr/>
        <w:t>September</w:t>
      </w:r>
      <w:r>
        <w:rPr>
          <w:spacing w:val="36"/>
        </w:rPr>
        <w:t> </w:t>
      </w:r>
      <w:r>
        <w:rPr/>
        <w:t>5,</w:t>
      </w:r>
      <w:r>
        <w:rPr>
          <w:spacing w:val="38"/>
        </w:rPr>
        <w:t> </w:t>
      </w:r>
      <w:r>
        <w:rPr>
          <w:spacing w:val="-4"/>
        </w:rPr>
        <w:t>2019</w:t>
      </w:r>
    </w:p>
    <w:p>
      <w:pPr>
        <w:pStyle w:val="Heading1"/>
        <w:spacing w:before="268"/>
      </w:pPr>
      <w:r>
        <w:rPr/>
        <w:t>Exercise</w:t>
      </w:r>
      <w:r>
        <w:rPr>
          <w:spacing w:val="73"/>
        </w:rPr>
        <w:t> </w:t>
      </w:r>
      <w:r>
        <w:rPr>
          <w:spacing w:val="-10"/>
        </w:rPr>
        <w:t>1</w:t>
      </w:r>
    </w:p>
    <w:p>
      <w:pPr>
        <w:pStyle w:val="BodyText"/>
        <w:spacing w:line="252" w:lineRule="auto" w:before="12"/>
        <w:ind w:left="142" w:right="1"/>
        <w:jc w:val="both"/>
      </w:pPr>
      <w:r>
        <w:rPr>
          <w:w w:val="105"/>
        </w:rPr>
        <w:t>Dave</w:t>
      </w:r>
      <w:r>
        <w:rPr>
          <w:spacing w:val="19"/>
          <w:w w:val="105"/>
        </w:rPr>
        <w:t> </w:t>
      </w:r>
      <w:r>
        <w:rPr>
          <w:w w:val="105"/>
        </w:rPr>
        <w:t>Giles</w:t>
      </w:r>
      <w:r>
        <w:rPr>
          <w:spacing w:val="19"/>
          <w:w w:val="105"/>
        </w:rPr>
        <w:t> </w:t>
      </w:r>
      <w:r>
        <w:rPr>
          <w:w w:val="105"/>
        </w:rPr>
        <w:t>at</w:t>
      </w:r>
      <w:r>
        <w:rPr>
          <w:spacing w:val="19"/>
          <w:w w:val="105"/>
        </w:rPr>
        <w:t> </w:t>
      </w:r>
      <w:r>
        <w:rPr>
          <w:w w:val="105"/>
        </w:rPr>
        <w:t>May</w:t>
      </w:r>
      <w:r>
        <w:rPr>
          <w:spacing w:val="19"/>
          <w:w w:val="105"/>
        </w:rPr>
        <w:t> </w:t>
      </w:r>
      <w:r>
        <w:rPr>
          <w:w w:val="105"/>
        </w:rPr>
        <w:t>30,</w:t>
      </w:r>
      <w:r>
        <w:rPr>
          <w:spacing w:val="21"/>
          <w:w w:val="105"/>
        </w:rPr>
        <w:t> </w:t>
      </w:r>
      <w:r>
        <w:rPr>
          <w:w w:val="105"/>
        </w:rPr>
        <w:t>2011</w:t>
      </w:r>
      <w:r>
        <w:rPr>
          <w:spacing w:val="19"/>
          <w:w w:val="105"/>
        </w:rPr>
        <w:t> </w:t>
      </w:r>
      <w:r>
        <w:rPr>
          <w:w w:val="105"/>
        </w:rPr>
        <w:t>published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dataset</w:t>
      </w:r>
      <w:r>
        <w:rPr>
          <w:spacing w:val="19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w w:val="105"/>
        </w:rPr>
        <w:t>estimated</w:t>
      </w:r>
      <w:r>
        <w:rPr>
          <w:spacing w:val="19"/>
          <w:w w:val="105"/>
        </w:rPr>
        <w:t> </w:t>
      </w:r>
      <w:r>
        <w:rPr>
          <w:w w:val="105"/>
        </w:rPr>
        <w:t>median</w:t>
      </w:r>
      <w:r>
        <w:rPr>
          <w:spacing w:val="19"/>
          <w:w w:val="105"/>
        </w:rPr>
        <w:t> </w:t>
      </w:r>
      <w:r>
        <w:rPr>
          <w:w w:val="105"/>
        </w:rPr>
        <w:t>age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Females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Males at first marriage in the USA. In the dataset median age for each year from 1947 to 2010 is stored.</w:t>
      </w:r>
      <w:r>
        <w:rPr>
          <w:spacing w:val="40"/>
          <w:w w:val="105"/>
        </w:rPr>
        <w:t> </w:t>
      </w:r>
      <w:r>
        <w:rPr>
          <w:w w:val="105"/>
        </w:rPr>
        <w:t>The blogger suggested that possible cointegration between the median age for Females (Female) and Males (Male) may exist.</w:t>
      </w:r>
      <w:r>
        <w:rPr>
          <w:w w:val="105"/>
        </w:rPr>
        <w:t> To assess that, a number of analyses were performed.</w:t>
      </w:r>
      <w:r>
        <w:rPr>
          <w:w w:val="105"/>
        </w:rPr>
        <w:t> Furthermore, it was decided to check whether an Error Correction Mechanism model is appropriate here.</w:t>
      </w:r>
      <w:r>
        <w:rPr>
          <w:spacing w:val="40"/>
          <w:w w:val="105"/>
        </w:rPr>
        <w:t> </w:t>
      </w:r>
      <w:r>
        <w:rPr>
          <w:w w:val="105"/>
        </w:rPr>
        <w:t>Based on the results presented below please answer the following questions: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  <w:tab w:pos="467" w:val="left" w:leader="none"/>
        </w:tabs>
        <w:spacing w:line="252" w:lineRule="auto" w:before="194" w:after="0"/>
        <w:ind w:left="467" w:right="1" w:hanging="326"/>
        <w:jc w:val="left"/>
        <w:rPr>
          <w:sz w:val="24"/>
        </w:rPr>
      </w:pPr>
      <w:r>
        <w:rPr>
          <w:w w:val="105"/>
          <w:sz w:val="24"/>
        </w:rPr>
        <w:t>Looking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figure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presented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below,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there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any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rationality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consider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possibility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the Female and Male variables are cointegrated?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  <w:tab w:pos="467" w:val="left" w:leader="none"/>
        </w:tabs>
        <w:spacing w:line="252" w:lineRule="auto" w:before="198" w:after="0"/>
        <w:ind w:left="467" w:right="1" w:hanging="339"/>
        <w:jc w:val="left"/>
        <w:rPr>
          <w:sz w:val="24"/>
        </w:rPr>
      </w:pPr>
      <w:r>
        <w:rPr>
          <w:w w:val="105"/>
          <w:sz w:val="24"/>
        </w:rPr>
        <w:t>Do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time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series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Female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variables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satisfy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basic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assumptions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consider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cointegration between them (please support your answer with appropriate tests results)?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  <w:tab w:pos="467" w:val="left" w:leader="none"/>
        </w:tabs>
        <w:spacing w:line="252" w:lineRule="auto" w:before="197" w:after="0"/>
        <w:ind w:left="467" w:right="0" w:hanging="313"/>
        <w:jc w:val="left"/>
        <w:rPr>
          <w:sz w:val="24"/>
        </w:rPr>
      </w:pPr>
      <w:r>
        <w:rPr>
          <w:w w:val="105"/>
          <w:sz w:val="24"/>
        </w:rPr>
        <w:t>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enough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evidence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support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claim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cointegration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variables (please support your answer with appropriate tests results)?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98" w:after="0"/>
        <w:ind w:left="466" w:right="0" w:hanging="337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would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cointegrating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vector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variables?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How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interpret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it?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212" w:after="0"/>
        <w:ind w:left="466" w:right="0" w:hanging="311"/>
        <w:jc w:val="left"/>
        <w:rPr>
          <w:sz w:val="24"/>
        </w:rPr>
      </w:pPr>
      <w:r>
        <w:rPr>
          <w:sz w:val="24"/>
        </w:rPr>
        <w:t>Does</w:t>
      </w:r>
      <w:r>
        <w:rPr>
          <w:spacing w:val="27"/>
          <w:sz w:val="24"/>
        </w:rPr>
        <w:t> </w:t>
      </w:r>
      <w:r>
        <w:rPr>
          <w:sz w:val="24"/>
        </w:rPr>
        <w:t>ECM</w:t>
      </w:r>
      <w:r>
        <w:rPr>
          <w:spacing w:val="27"/>
          <w:sz w:val="24"/>
        </w:rPr>
        <w:t> </w:t>
      </w:r>
      <w:r>
        <w:rPr>
          <w:sz w:val="24"/>
        </w:rPr>
        <w:t>model</w:t>
      </w:r>
      <w:r>
        <w:rPr>
          <w:spacing w:val="27"/>
          <w:sz w:val="24"/>
        </w:rPr>
        <w:t> </w:t>
      </w:r>
      <w:r>
        <w:rPr>
          <w:sz w:val="24"/>
        </w:rPr>
        <w:t>work?</w:t>
      </w:r>
      <w:r>
        <w:rPr>
          <w:spacing w:val="58"/>
          <w:sz w:val="24"/>
        </w:rPr>
        <w:t> </w:t>
      </w:r>
      <w:r>
        <w:rPr>
          <w:sz w:val="24"/>
        </w:rPr>
        <w:t>How</w:t>
      </w:r>
      <w:r>
        <w:rPr>
          <w:spacing w:val="28"/>
          <w:sz w:val="24"/>
        </w:rPr>
        <w:t> </w:t>
      </w:r>
      <w:r>
        <w:rPr>
          <w:sz w:val="24"/>
        </w:rPr>
        <w:t>would</w:t>
      </w:r>
      <w:r>
        <w:rPr>
          <w:spacing w:val="27"/>
          <w:sz w:val="24"/>
        </w:rPr>
        <w:t> </w:t>
      </w:r>
      <w:r>
        <w:rPr>
          <w:sz w:val="24"/>
        </w:rPr>
        <w:t>you</w:t>
      </w:r>
      <w:r>
        <w:rPr>
          <w:spacing w:val="28"/>
          <w:sz w:val="24"/>
        </w:rPr>
        <w:t> </w:t>
      </w:r>
      <w:r>
        <w:rPr>
          <w:sz w:val="24"/>
        </w:rPr>
        <w:t>interpret</w:t>
      </w:r>
      <w:r>
        <w:rPr>
          <w:spacing w:val="27"/>
          <w:sz w:val="24"/>
        </w:rPr>
        <w:t> </w:t>
      </w:r>
      <w:r>
        <w:rPr>
          <w:sz w:val="24"/>
        </w:rPr>
        <w:t>coeffcients</w:t>
      </w:r>
      <w:r>
        <w:rPr>
          <w:spacing w:val="28"/>
          <w:sz w:val="24"/>
        </w:rPr>
        <w:t> </w:t>
      </w:r>
      <w:r>
        <w:rPr>
          <w:sz w:val="24"/>
        </w:rPr>
        <w:t>in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ECM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model?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647225</wp:posOffset>
            </wp:positionH>
            <wp:positionV relativeFrom="paragraph">
              <wp:posOffset>211908</wp:posOffset>
            </wp:positionV>
            <wp:extent cx="5814060" cy="371379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713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00" w:bottom="280" w:left="708" w:right="850"/>
        </w:sectPr>
      </w:pPr>
    </w:p>
    <w:p>
      <w:pPr>
        <w:pStyle w:val="BodyText"/>
        <w:spacing w:line="20" w:lineRule="exact"/>
        <w:ind w:left="554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10369842</wp:posOffset>
                </wp:positionH>
                <wp:positionV relativeFrom="page">
                  <wp:posOffset>540004</wp:posOffset>
                </wp:positionV>
                <wp:extent cx="1270" cy="64801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648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80175">
                              <a:moveTo>
                                <a:pt x="0" y="0"/>
                              </a:moveTo>
                              <a:lnTo>
                                <a:pt x="0" y="6479997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248" from="816.52301pt,42.52pt" to="816.52301pt,552.7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10366125</wp:posOffset>
                </wp:positionH>
                <wp:positionV relativeFrom="page">
                  <wp:posOffset>527304</wp:posOffset>
                </wp:positionV>
                <wp:extent cx="217170" cy="212788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17170" cy="2127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ind w:left="20"/>
                            </w:pPr>
                            <w:r>
                              <w:rPr>
                                <w:w w:val="105"/>
                              </w:rPr>
                              <w:t>Advanced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Econometrics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Exam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16.230347pt;margin-top:41.52pt;width:17.1pt;height:167.55pt;mso-position-horizontal-relative:page;mso-position-vertical-relative:page;z-index:15733760" type="#_x0000_t202" id="docshape1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21"/>
                        <w:ind w:left="20"/>
                      </w:pPr>
                      <w:r>
                        <w:rPr>
                          <w:w w:val="105"/>
                        </w:rPr>
                        <w:t>Advanced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Econometrics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–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Exam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10366125</wp:posOffset>
                </wp:positionH>
                <wp:positionV relativeFrom="page">
                  <wp:posOffset>6932767</wp:posOffset>
                </wp:positionV>
                <wp:extent cx="217170" cy="9969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1717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ind w:left="2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6.230347pt;margin-top:545.887207pt;width:17.1pt;height:7.85pt;mso-position-horizontal-relative:page;mso-position-vertical-relative:page;z-index:15734272" type="#_x0000_t202" id="docshape2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21"/>
                        <w:ind w:left="20"/>
                      </w:pPr>
                      <w:r>
                        <w:rPr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6757034" cy="12065"/>
                <wp:effectExtent l="9525" t="0" r="0" b="698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57034" cy="12065"/>
                          <a:chExt cx="6757034" cy="120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5943"/>
                            <a:ext cx="67570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7034" h="0">
                                <a:moveTo>
                                  <a:pt x="0" y="0"/>
                                </a:moveTo>
                                <a:lnTo>
                                  <a:pt x="6756514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050pt;height:.95pt;mso-position-horizontal-relative:char;mso-position-vertical-relative:line" id="docshapegroup3" coordorigin="0,0" coordsize="10641,19">
                <v:line style="position:absolute" from="0,9" to="10640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61"/>
        <w:ind w:left="0" w:right="267" w:firstLine="0"/>
        <w:jc w:val="center"/>
        <w:rPr>
          <w:rFonts w:ascii="Georgia"/>
          <w:sz w:val="20"/>
        </w:rPr>
      </w:pPr>
      <w:r>
        <w:rPr>
          <w:rFonts w:ascii="Georgia"/>
          <w:sz w:val="20"/>
        </w:rPr>
        <w:t>Female</w:t>
      </w:r>
      <w:r>
        <w:rPr>
          <w:rFonts w:ascii="Georgia"/>
          <w:spacing w:val="-4"/>
          <w:sz w:val="20"/>
        </w:rPr>
        <w:t> </w:t>
      </w:r>
      <w:r>
        <w:rPr>
          <w:rFonts w:ascii="Georgia"/>
          <w:sz w:val="20"/>
        </w:rPr>
        <w:t>median</w:t>
      </w:r>
      <w:r>
        <w:rPr>
          <w:rFonts w:ascii="Georgia"/>
          <w:spacing w:val="-3"/>
          <w:sz w:val="20"/>
        </w:rPr>
        <w:t> </w:t>
      </w:r>
      <w:r>
        <w:rPr>
          <w:rFonts w:ascii="Georgia"/>
          <w:sz w:val="20"/>
        </w:rPr>
        <w:t>age</w:t>
      </w:r>
      <w:r>
        <w:rPr>
          <w:rFonts w:ascii="Georgia"/>
          <w:spacing w:val="-4"/>
          <w:sz w:val="20"/>
        </w:rPr>
        <w:t> </w:t>
      </w:r>
      <w:r>
        <w:rPr>
          <w:rFonts w:ascii="Georgia"/>
          <w:sz w:val="20"/>
        </w:rPr>
        <w:t>at</w:t>
      </w:r>
      <w:r>
        <w:rPr>
          <w:rFonts w:ascii="Georgia"/>
          <w:spacing w:val="-3"/>
          <w:sz w:val="20"/>
        </w:rPr>
        <w:t> </w:t>
      </w:r>
      <w:r>
        <w:rPr>
          <w:rFonts w:ascii="Georgia"/>
          <w:sz w:val="20"/>
        </w:rPr>
        <w:t>first</w:t>
      </w:r>
      <w:r>
        <w:rPr>
          <w:rFonts w:ascii="Georgia"/>
          <w:spacing w:val="-4"/>
          <w:sz w:val="20"/>
        </w:rPr>
        <w:t> </w:t>
      </w:r>
      <w:r>
        <w:rPr>
          <w:rFonts w:ascii="Georgia"/>
          <w:spacing w:val="-2"/>
          <w:sz w:val="20"/>
        </w:rPr>
        <w:t>marriage</w:t>
      </w:r>
    </w:p>
    <w:p>
      <w:pPr>
        <w:pStyle w:val="BodyText"/>
        <w:spacing w:before="5"/>
        <w:rPr>
          <w:rFonts w:ascii="Georgia"/>
          <w:sz w:val="4"/>
        </w:rPr>
      </w:pPr>
      <w:r>
        <w:rPr>
          <w:rFonts w:ascii="Georg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1882101</wp:posOffset>
                </wp:positionH>
                <wp:positionV relativeFrom="paragraph">
                  <wp:posOffset>47798</wp:posOffset>
                </wp:positionV>
                <wp:extent cx="6757034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57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034" h="0">
                              <a:moveTo>
                                <a:pt x="0" y="0"/>
                              </a:moveTo>
                              <a:lnTo>
                                <a:pt x="675651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197006pt;margin-top:3.763694pt;width:532.050pt;height:.1pt;mso-position-horizontal-relative:page;mso-position-vertical-relative:paragraph;z-index:-15727104;mso-wrap-distance-left:0;mso-wrap-distance-right:0" id="docshape4" coordorigin="2964,75" coordsize="10641,0" path="m2964,75l13604,75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657" w:val="left" w:leader="none"/>
          <w:tab w:pos="2167" w:val="left" w:leader="none"/>
          <w:tab w:pos="2943" w:val="left" w:leader="none"/>
          <w:tab w:pos="4482" w:val="left" w:leader="none"/>
          <w:tab w:pos="6021" w:val="left" w:leader="none"/>
          <w:tab w:pos="7560" w:val="left" w:leader="none"/>
          <w:tab w:pos="9099" w:val="left" w:leader="none"/>
        </w:tabs>
        <w:spacing w:before="51"/>
        <w:ind w:left="0" w:right="269" w:firstLine="0"/>
        <w:jc w:val="center"/>
        <w:rPr>
          <w:rFonts w:ascii="Georgia"/>
          <w:sz w:val="20"/>
        </w:rPr>
      </w:pPr>
      <w:r>
        <w:rPr>
          <w:rFonts w:ascii="Georgia"/>
          <w:spacing w:val="-2"/>
          <w:sz w:val="20"/>
        </w:rPr>
        <w:t>augmentations</w:t>
      </w:r>
      <w:r>
        <w:rPr>
          <w:rFonts w:ascii="Georgia"/>
          <w:sz w:val="20"/>
        </w:rPr>
        <w:tab/>
      </w:r>
      <w:r>
        <w:rPr>
          <w:rFonts w:ascii="Georgia"/>
          <w:spacing w:val="-5"/>
          <w:sz w:val="20"/>
        </w:rPr>
        <w:t>adf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p_adf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p_bg.p.value.1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p_bg.p.value.2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p_bg.p.value.3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p_bg.p.value.4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p_bg.p.value.5</w:t>
      </w:r>
    </w:p>
    <w:p>
      <w:pPr>
        <w:pStyle w:val="BodyText"/>
        <w:spacing w:before="6"/>
        <w:rPr>
          <w:rFonts w:ascii="Georgia"/>
          <w:sz w:val="6"/>
        </w:r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1"/>
        <w:gridCol w:w="718"/>
        <w:gridCol w:w="1158"/>
        <w:gridCol w:w="1540"/>
        <w:gridCol w:w="1540"/>
        <w:gridCol w:w="1540"/>
        <w:gridCol w:w="1540"/>
        <w:gridCol w:w="1067"/>
      </w:tblGrid>
      <w:tr>
        <w:trPr>
          <w:trHeight w:val="290" w:hRule="atLeast"/>
        </w:trPr>
        <w:tc>
          <w:tcPr>
            <w:tcW w:w="15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51"/>
              <w:jc w:val="right"/>
              <w:rPr>
                <w:sz w:val="20"/>
              </w:rPr>
            </w:pPr>
            <w:r>
              <w:rPr>
                <w:spacing w:val="-10"/>
                <w:w w:val="90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5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1.84</w:t>
            </w:r>
          </w:p>
        </w:tc>
        <w:tc>
          <w:tcPr>
            <w:tcW w:w="11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21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0.25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0.19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0.22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0.10</w:t>
            </w:r>
          </w:p>
        </w:tc>
        <w:tc>
          <w:tcPr>
            <w:tcW w:w="106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2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0.11</w:t>
            </w:r>
          </w:p>
        </w:tc>
      </w:tr>
      <w:tr>
        <w:trPr>
          <w:trHeight w:val="239" w:hRule="atLeast"/>
        </w:trPr>
        <w:tc>
          <w:tcPr>
            <w:tcW w:w="1541" w:type="dxa"/>
          </w:tcPr>
          <w:p>
            <w:pPr>
              <w:pStyle w:val="TableParagraph"/>
              <w:ind w:right="151"/>
              <w:jc w:val="right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718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1.95</w:t>
            </w:r>
          </w:p>
        </w:tc>
        <w:tc>
          <w:tcPr>
            <w:tcW w:w="1158" w:type="dxa"/>
          </w:tcPr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</w:tcPr>
          <w:p>
            <w:pPr>
              <w:pStyle w:val="TableParagraph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</w:tcPr>
          <w:p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0.33</w:t>
            </w:r>
          </w:p>
        </w:tc>
        <w:tc>
          <w:tcPr>
            <w:tcW w:w="1540" w:type="dxa"/>
          </w:tcPr>
          <w:p>
            <w:pPr>
              <w:pStyle w:val="TableParagraph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0.30</w:t>
            </w:r>
          </w:p>
        </w:tc>
        <w:tc>
          <w:tcPr>
            <w:tcW w:w="154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0.17</w:t>
            </w:r>
          </w:p>
        </w:tc>
        <w:tc>
          <w:tcPr>
            <w:tcW w:w="1067" w:type="dxa"/>
          </w:tcPr>
          <w:p>
            <w:pPr>
              <w:pStyle w:val="TableParagraph"/>
              <w:ind w:right="12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0.18</w:t>
            </w:r>
          </w:p>
        </w:tc>
      </w:tr>
      <w:tr>
        <w:trPr>
          <w:trHeight w:val="239" w:hRule="atLeast"/>
        </w:trPr>
        <w:tc>
          <w:tcPr>
            <w:tcW w:w="1541" w:type="dxa"/>
          </w:tcPr>
          <w:p>
            <w:pPr>
              <w:pStyle w:val="TableParagraph"/>
              <w:ind w:right="15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8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1.29</w:t>
            </w:r>
          </w:p>
        </w:tc>
        <w:tc>
          <w:tcPr>
            <w:tcW w:w="1158" w:type="dxa"/>
          </w:tcPr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</w:tcPr>
          <w:p>
            <w:pPr>
              <w:pStyle w:val="TableParagraph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0.77</w:t>
            </w:r>
          </w:p>
        </w:tc>
        <w:tc>
          <w:tcPr>
            <w:tcW w:w="1540" w:type="dxa"/>
          </w:tcPr>
          <w:p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0.94</w:t>
            </w:r>
          </w:p>
        </w:tc>
        <w:tc>
          <w:tcPr>
            <w:tcW w:w="1540" w:type="dxa"/>
          </w:tcPr>
          <w:p>
            <w:pPr>
              <w:pStyle w:val="TableParagraph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0.80</w:t>
            </w:r>
          </w:p>
        </w:tc>
        <w:tc>
          <w:tcPr>
            <w:tcW w:w="154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0.70</w:t>
            </w:r>
          </w:p>
        </w:tc>
        <w:tc>
          <w:tcPr>
            <w:tcW w:w="1067" w:type="dxa"/>
          </w:tcPr>
          <w:p>
            <w:pPr>
              <w:pStyle w:val="TableParagraph"/>
              <w:ind w:right="121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0.44</w:t>
            </w:r>
          </w:p>
        </w:tc>
      </w:tr>
      <w:tr>
        <w:trPr>
          <w:trHeight w:val="239" w:hRule="atLeast"/>
        </w:trPr>
        <w:tc>
          <w:tcPr>
            <w:tcW w:w="1541" w:type="dxa"/>
          </w:tcPr>
          <w:p>
            <w:pPr>
              <w:pStyle w:val="TableParagraph"/>
              <w:ind w:right="15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18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0.94</w:t>
            </w:r>
          </w:p>
        </w:tc>
        <w:tc>
          <w:tcPr>
            <w:tcW w:w="1158" w:type="dxa"/>
          </w:tcPr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</w:tcPr>
          <w:p>
            <w:pPr>
              <w:pStyle w:val="TableParagraph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0.79</w:t>
            </w:r>
          </w:p>
        </w:tc>
        <w:tc>
          <w:tcPr>
            <w:tcW w:w="1540" w:type="dxa"/>
          </w:tcPr>
          <w:p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0.84</w:t>
            </w:r>
          </w:p>
        </w:tc>
        <w:tc>
          <w:tcPr>
            <w:tcW w:w="1540" w:type="dxa"/>
          </w:tcPr>
          <w:p>
            <w:pPr>
              <w:pStyle w:val="TableParagraph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0.89</w:t>
            </w:r>
          </w:p>
        </w:tc>
        <w:tc>
          <w:tcPr>
            <w:tcW w:w="154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0.63</w:t>
            </w:r>
          </w:p>
        </w:tc>
        <w:tc>
          <w:tcPr>
            <w:tcW w:w="1067" w:type="dxa"/>
          </w:tcPr>
          <w:p>
            <w:pPr>
              <w:pStyle w:val="TableParagraph"/>
              <w:ind w:right="121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0.49</w:t>
            </w:r>
          </w:p>
        </w:tc>
      </w:tr>
      <w:tr>
        <w:trPr>
          <w:trHeight w:val="239" w:hRule="atLeast"/>
        </w:trPr>
        <w:tc>
          <w:tcPr>
            <w:tcW w:w="1541" w:type="dxa"/>
          </w:tcPr>
          <w:p>
            <w:pPr>
              <w:pStyle w:val="TableParagraph"/>
              <w:ind w:right="15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18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0.49</w:t>
            </w:r>
          </w:p>
        </w:tc>
        <w:tc>
          <w:tcPr>
            <w:tcW w:w="1158" w:type="dxa"/>
          </w:tcPr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0.98</w:t>
            </w:r>
          </w:p>
        </w:tc>
        <w:tc>
          <w:tcPr>
            <w:tcW w:w="1540" w:type="dxa"/>
          </w:tcPr>
          <w:p>
            <w:pPr>
              <w:pStyle w:val="TableParagraph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0.83</w:t>
            </w:r>
          </w:p>
        </w:tc>
        <w:tc>
          <w:tcPr>
            <w:tcW w:w="1540" w:type="dxa"/>
          </w:tcPr>
          <w:p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0.63</w:t>
            </w:r>
          </w:p>
        </w:tc>
        <w:tc>
          <w:tcPr>
            <w:tcW w:w="1540" w:type="dxa"/>
          </w:tcPr>
          <w:p>
            <w:pPr>
              <w:pStyle w:val="TableParagraph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0.68</w:t>
            </w:r>
          </w:p>
        </w:tc>
        <w:tc>
          <w:tcPr>
            <w:tcW w:w="154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0.81</w:t>
            </w:r>
          </w:p>
        </w:tc>
        <w:tc>
          <w:tcPr>
            <w:tcW w:w="1067" w:type="dxa"/>
          </w:tcPr>
          <w:p>
            <w:pPr>
              <w:pStyle w:val="TableParagraph"/>
              <w:ind w:right="12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0.47</w:t>
            </w:r>
          </w:p>
        </w:tc>
      </w:tr>
      <w:tr>
        <w:trPr>
          <w:trHeight w:val="292" w:hRule="atLeast"/>
        </w:trPr>
        <w:tc>
          <w:tcPr>
            <w:tcW w:w="15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15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5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0.20</w:t>
            </w:r>
          </w:p>
        </w:tc>
        <w:tc>
          <w:tcPr>
            <w:tcW w:w="11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left="210"/>
              <w:rPr>
                <w:sz w:val="20"/>
              </w:rPr>
            </w:pPr>
            <w:r>
              <w:rPr>
                <w:spacing w:val="-4"/>
                <w:sz w:val="20"/>
              </w:rPr>
              <w:t>0.97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0.55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0.76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0.86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0.90</w:t>
            </w:r>
          </w:p>
        </w:tc>
        <w:tc>
          <w:tcPr>
            <w:tcW w:w="106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12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0.87</w:t>
            </w:r>
          </w:p>
        </w:tc>
      </w:tr>
    </w:tbl>
    <w:p>
      <w:pPr>
        <w:pStyle w:val="BodyText"/>
        <w:spacing w:before="94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1882101</wp:posOffset>
                </wp:positionH>
                <wp:positionV relativeFrom="paragraph">
                  <wp:posOffset>219627</wp:posOffset>
                </wp:positionV>
                <wp:extent cx="6757034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57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034" h="0">
                              <a:moveTo>
                                <a:pt x="0" y="0"/>
                              </a:moveTo>
                              <a:lnTo>
                                <a:pt x="675651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197006pt;margin-top:17.293505pt;width:532.050pt;height:.1pt;mso-position-horizontal-relative:page;mso-position-vertical-relative:paragraph;z-index:-15726592;mso-wrap-distance-left:0;mso-wrap-distance-right:0" id="docshape5" coordorigin="2964,346" coordsize="10641,0" path="m2964,346l13604,346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0" w:right="267" w:firstLine="0"/>
        <w:jc w:val="center"/>
        <w:rPr>
          <w:rFonts w:ascii="Georgia"/>
          <w:sz w:val="20"/>
        </w:rPr>
      </w:pPr>
      <w:r>
        <w:rPr>
          <w:rFonts w:ascii="Georgia"/>
          <w:spacing w:val="-2"/>
          <w:sz w:val="20"/>
        </w:rPr>
        <w:t>First</w:t>
      </w:r>
      <w:r>
        <w:rPr>
          <w:rFonts w:ascii="Georgia"/>
          <w:spacing w:val="3"/>
          <w:sz w:val="20"/>
        </w:rPr>
        <w:t> </w:t>
      </w:r>
      <w:r>
        <w:rPr>
          <w:rFonts w:ascii="Georgia"/>
          <w:spacing w:val="-2"/>
          <w:sz w:val="20"/>
        </w:rPr>
        <w:t>differences</w:t>
      </w:r>
      <w:r>
        <w:rPr>
          <w:rFonts w:ascii="Georgia"/>
          <w:spacing w:val="4"/>
          <w:sz w:val="20"/>
        </w:rPr>
        <w:t> </w:t>
      </w:r>
      <w:r>
        <w:rPr>
          <w:rFonts w:ascii="Georgia"/>
          <w:spacing w:val="-2"/>
          <w:sz w:val="20"/>
        </w:rPr>
        <w:t>for</w:t>
      </w:r>
      <w:r>
        <w:rPr>
          <w:rFonts w:ascii="Georgia"/>
          <w:spacing w:val="4"/>
          <w:sz w:val="20"/>
        </w:rPr>
        <w:t> </w:t>
      </w:r>
      <w:r>
        <w:rPr>
          <w:rFonts w:ascii="Georgia"/>
          <w:spacing w:val="-2"/>
          <w:sz w:val="20"/>
        </w:rPr>
        <w:t>female</w:t>
      </w:r>
      <w:r>
        <w:rPr>
          <w:rFonts w:ascii="Georgia"/>
          <w:spacing w:val="4"/>
          <w:sz w:val="20"/>
        </w:rPr>
        <w:t> </w:t>
      </w:r>
      <w:r>
        <w:rPr>
          <w:rFonts w:ascii="Georgia"/>
          <w:spacing w:val="-2"/>
          <w:sz w:val="20"/>
        </w:rPr>
        <w:t>median</w:t>
      </w:r>
      <w:r>
        <w:rPr>
          <w:rFonts w:ascii="Georgia"/>
          <w:spacing w:val="4"/>
          <w:sz w:val="20"/>
        </w:rPr>
        <w:t> </w:t>
      </w:r>
      <w:r>
        <w:rPr>
          <w:rFonts w:ascii="Georgia"/>
          <w:spacing w:val="-2"/>
          <w:sz w:val="20"/>
        </w:rPr>
        <w:t>age</w:t>
      </w:r>
      <w:r>
        <w:rPr>
          <w:rFonts w:ascii="Georgia"/>
          <w:spacing w:val="3"/>
          <w:sz w:val="20"/>
        </w:rPr>
        <w:t> </w:t>
      </w:r>
      <w:r>
        <w:rPr>
          <w:rFonts w:ascii="Georgia"/>
          <w:spacing w:val="-2"/>
          <w:sz w:val="20"/>
        </w:rPr>
        <w:t>at</w:t>
      </w:r>
      <w:r>
        <w:rPr>
          <w:rFonts w:ascii="Georgia"/>
          <w:spacing w:val="4"/>
          <w:sz w:val="20"/>
        </w:rPr>
        <w:t> </w:t>
      </w:r>
      <w:r>
        <w:rPr>
          <w:rFonts w:ascii="Georgia"/>
          <w:spacing w:val="-2"/>
          <w:sz w:val="20"/>
        </w:rPr>
        <w:t>first</w:t>
      </w:r>
      <w:r>
        <w:rPr>
          <w:rFonts w:ascii="Georgia"/>
          <w:spacing w:val="4"/>
          <w:sz w:val="20"/>
        </w:rPr>
        <w:t> </w:t>
      </w:r>
      <w:r>
        <w:rPr>
          <w:rFonts w:ascii="Georgia"/>
          <w:spacing w:val="-2"/>
          <w:sz w:val="20"/>
        </w:rPr>
        <w:t>marriage</w:t>
      </w:r>
    </w:p>
    <w:p>
      <w:pPr>
        <w:pStyle w:val="BodyText"/>
        <w:spacing w:before="6"/>
        <w:rPr>
          <w:rFonts w:ascii="Georgia"/>
          <w:sz w:val="6"/>
        </w:r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8"/>
        <w:gridCol w:w="660"/>
        <w:gridCol w:w="776"/>
        <w:gridCol w:w="1539"/>
        <w:gridCol w:w="1539"/>
        <w:gridCol w:w="1539"/>
        <w:gridCol w:w="1539"/>
        <w:gridCol w:w="1540"/>
      </w:tblGrid>
      <w:tr>
        <w:trPr>
          <w:trHeight w:val="343" w:hRule="atLeast"/>
        </w:trPr>
        <w:tc>
          <w:tcPr>
            <w:tcW w:w="15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augmentations</w:t>
            </w:r>
          </w:p>
        </w:tc>
        <w:tc>
          <w:tcPr>
            <w:tcW w:w="6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left="15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adf</w:t>
            </w:r>
          </w:p>
        </w:tc>
        <w:tc>
          <w:tcPr>
            <w:tcW w:w="7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p_adf</w:t>
            </w:r>
          </w:p>
        </w:tc>
        <w:tc>
          <w:tcPr>
            <w:tcW w:w="15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p_bg.p.value.1</w:t>
            </w:r>
          </w:p>
        </w:tc>
        <w:tc>
          <w:tcPr>
            <w:tcW w:w="15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p_bg.p.value.2</w:t>
            </w:r>
          </w:p>
        </w:tc>
        <w:tc>
          <w:tcPr>
            <w:tcW w:w="15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p_bg.p.value.3</w:t>
            </w:r>
          </w:p>
        </w:tc>
        <w:tc>
          <w:tcPr>
            <w:tcW w:w="15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p_bg.p.value.4</w:t>
            </w:r>
          </w:p>
        </w:tc>
        <w:tc>
          <w:tcPr>
            <w:tcW w:w="15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p_bg.p.value.5</w:t>
            </w:r>
          </w:p>
        </w:tc>
      </w:tr>
      <w:tr>
        <w:trPr>
          <w:trHeight w:val="290" w:hRule="atLeast"/>
        </w:trPr>
        <w:tc>
          <w:tcPr>
            <w:tcW w:w="15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8"/>
              <w:jc w:val="right"/>
              <w:rPr>
                <w:sz w:val="20"/>
              </w:rPr>
            </w:pPr>
            <w:r>
              <w:rPr>
                <w:spacing w:val="-10"/>
                <w:w w:val="90"/>
                <w:sz w:val="20"/>
              </w:rPr>
              <w:t>0</w:t>
            </w:r>
          </w:p>
        </w:tc>
        <w:tc>
          <w:tcPr>
            <w:tcW w:w="6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"/>
              <w:jc w:val="center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-</w:t>
            </w:r>
            <w:r>
              <w:rPr>
                <w:spacing w:val="-4"/>
                <w:sz w:val="20"/>
              </w:rPr>
              <w:t>8.45</w:t>
            </w:r>
          </w:p>
        </w:tc>
        <w:tc>
          <w:tcPr>
            <w:tcW w:w="7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0.01</w:t>
            </w:r>
          </w:p>
        </w:tc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0.92</w:t>
            </w:r>
          </w:p>
        </w:tc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0.16</w:t>
            </w:r>
          </w:p>
        </w:tc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0.13</w:t>
            </w:r>
          </w:p>
        </w:tc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0.07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0.09</w:t>
            </w:r>
          </w:p>
        </w:tc>
      </w:tr>
      <w:tr>
        <w:trPr>
          <w:trHeight w:val="239" w:hRule="atLeast"/>
        </w:trPr>
        <w:tc>
          <w:tcPr>
            <w:tcW w:w="1508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4"/>
                <w:sz w:val="20"/>
              </w:rPr>
              <w:t>4.67</w:t>
            </w:r>
          </w:p>
        </w:tc>
        <w:tc>
          <w:tcPr>
            <w:tcW w:w="776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0.01</w:t>
            </w:r>
          </w:p>
        </w:tc>
        <w:tc>
          <w:tcPr>
            <w:tcW w:w="1539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0.66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0.84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0.73</w:t>
            </w:r>
          </w:p>
        </w:tc>
        <w:tc>
          <w:tcPr>
            <w:tcW w:w="1539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0.68</w:t>
            </w:r>
          </w:p>
        </w:tc>
        <w:tc>
          <w:tcPr>
            <w:tcW w:w="1540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0.40</w:t>
            </w:r>
          </w:p>
        </w:tc>
      </w:tr>
      <w:tr>
        <w:trPr>
          <w:trHeight w:val="239" w:hRule="atLeast"/>
        </w:trPr>
        <w:tc>
          <w:tcPr>
            <w:tcW w:w="1508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-</w:t>
            </w:r>
            <w:r>
              <w:rPr>
                <w:spacing w:val="-4"/>
                <w:sz w:val="20"/>
              </w:rPr>
              <w:t>3.42</w:t>
            </w:r>
          </w:p>
        </w:tc>
        <w:tc>
          <w:tcPr>
            <w:tcW w:w="776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0.02</w:t>
            </w:r>
          </w:p>
        </w:tc>
        <w:tc>
          <w:tcPr>
            <w:tcW w:w="1539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0.72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0.72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0.73</w:t>
            </w:r>
          </w:p>
        </w:tc>
        <w:tc>
          <w:tcPr>
            <w:tcW w:w="1539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0.56</w:t>
            </w:r>
          </w:p>
        </w:tc>
        <w:tc>
          <w:tcPr>
            <w:tcW w:w="1540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0.46</w:t>
            </w:r>
          </w:p>
        </w:tc>
      </w:tr>
      <w:tr>
        <w:trPr>
          <w:trHeight w:val="239" w:hRule="atLeast"/>
        </w:trPr>
        <w:tc>
          <w:tcPr>
            <w:tcW w:w="1508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0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-</w:t>
            </w:r>
            <w:r>
              <w:rPr>
                <w:spacing w:val="-4"/>
                <w:sz w:val="20"/>
              </w:rPr>
              <w:t>2.29</w:t>
            </w:r>
          </w:p>
        </w:tc>
        <w:tc>
          <w:tcPr>
            <w:tcW w:w="776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0.21</w:t>
            </w:r>
          </w:p>
        </w:tc>
        <w:tc>
          <w:tcPr>
            <w:tcW w:w="1539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0.79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0.56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0.57</w:t>
            </w:r>
          </w:p>
        </w:tc>
        <w:tc>
          <w:tcPr>
            <w:tcW w:w="1539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0.69</w:t>
            </w:r>
          </w:p>
        </w:tc>
        <w:tc>
          <w:tcPr>
            <w:tcW w:w="1540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0.43</w:t>
            </w:r>
          </w:p>
        </w:tc>
      </w:tr>
      <w:tr>
        <w:trPr>
          <w:trHeight w:val="239" w:hRule="atLeast"/>
        </w:trPr>
        <w:tc>
          <w:tcPr>
            <w:tcW w:w="1508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0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-</w:t>
            </w:r>
            <w:r>
              <w:rPr>
                <w:spacing w:val="-4"/>
                <w:sz w:val="20"/>
              </w:rPr>
              <w:t>2.19</w:t>
            </w:r>
          </w:p>
        </w:tc>
        <w:tc>
          <w:tcPr>
            <w:tcW w:w="776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0.25</w:t>
            </w:r>
          </w:p>
        </w:tc>
        <w:tc>
          <w:tcPr>
            <w:tcW w:w="1539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0.54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0.74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0.84</w:t>
            </w:r>
          </w:p>
        </w:tc>
        <w:tc>
          <w:tcPr>
            <w:tcW w:w="1539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0.87</w:t>
            </w:r>
          </w:p>
        </w:tc>
        <w:tc>
          <w:tcPr>
            <w:tcW w:w="1540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0.86</w:t>
            </w:r>
          </w:p>
        </w:tc>
      </w:tr>
      <w:tr>
        <w:trPr>
          <w:trHeight w:val="292" w:hRule="atLeast"/>
        </w:trPr>
        <w:tc>
          <w:tcPr>
            <w:tcW w:w="15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11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1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4"/>
                <w:sz w:val="20"/>
              </w:rPr>
              <w:t>1.88</w:t>
            </w:r>
          </w:p>
        </w:tc>
        <w:tc>
          <w:tcPr>
            <w:tcW w:w="7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0.36</w:t>
            </w:r>
          </w:p>
        </w:tc>
        <w:tc>
          <w:tcPr>
            <w:tcW w:w="15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0.79</w:t>
            </w:r>
          </w:p>
        </w:tc>
        <w:tc>
          <w:tcPr>
            <w:tcW w:w="15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0.90</w:t>
            </w:r>
          </w:p>
        </w:tc>
        <w:tc>
          <w:tcPr>
            <w:tcW w:w="15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0.97</w:t>
            </w:r>
          </w:p>
        </w:tc>
        <w:tc>
          <w:tcPr>
            <w:tcW w:w="15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116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</w:tr>
    </w:tbl>
    <w:p>
      <w:pPr>
        <w:pStyle w:val="BodyText"/>
        <w:spacing w:before="95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1882101</wp:posOffset>
                </wp:positionH>
                <wp:positionV relativeFrom="paragraph">
                  <wp:posOffset>220173</wp:posOffset>
                </wp:positionV>
                <wp:extent cx="6757034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57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034" h="0">
                              <a:moveTo>
                                <a:pt x="0" y="0"/>
                              </a:moveTo>
                              <a:lnTo>
                                <a:pt x="675651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197006pt;margin-top:17.336504pt;width:532.050pt;height:.1pt;mso-position-horizontal-relative:page;mso-position-vertical-relative:paragraph;z-index:-15726080;mso-wrap-distance-left:0;mso-wrap-distance-right:0" id="docshape6" coordorigin="2964,347" coordsize="10641,0" path="m2964,347l13604,347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0" w:right="267" w:firstLine="0"/>
        <w:jc w:val="center"/>
        <w:rPr>
          <w:rFonts w:ascii="Georgia"/>
          <w:sz w:val="20"/>
        </w:rPr>
      </w:pPr>
      <w:r>
        <w:rPr>
          <w:rFonts w:ascii="Georgia"/>
          <w:sz w:val="20"/>
        </w:rPr>
        <w:t>Male median</w:t>
      </w:r>
      <w:r>
        <w:rPr>
          <w:rFonts w:ascii="Georgia"/>
          <w:spacing w:val="1"/>
          <w:sz w:val="20"/>
        </w:rPr>
        <w:t> </w:t>
      </w:r>
      <w:r>
        <w:rPr>
          <w:rFonts w:ascii="Georgia"/>
          <w:sz w:val="20"/>
        </w:rPr>
        <w:t>age</w:t>
      </w:r>
      <w:r>
        <w:rPr>
          <w:rFonts w:ascii="Georgia"/>
          <w:spacing w:val="1"/>
          <w:sz w:val="20"/>
        </w:rPr>
        <w:t> </w:t>
      </w:r>
      <w:r>
        <w:rPr>
          <w:rFonts w:ascii="Georgia"/>
          <w:sz w:val="20"/>
        </w:rPr>
        <w:t>at</w:t>
      </w:r>
      <w:r>
        <w:rPr>
          <w:rFonts w:ascii="Georgia"/>
          <w:spacing w:val="1"/>
          <w:sz w:val="20"/>
        </w:rPr>
        <w:t> </w:t>
      </w:r>
      <w:r>
        <w:rPr>
          <w:rFonts w:ascii="Georgia"/>
          <w:sz w:val="20"/>
        </w:rPr>
        <w:t>first</w:t>
      </w:r>
      <w:r>
        <w:rPr>
          <w:rFonts w:ascii="Georgia"/>
          <w:spacing w:val="1"/>
          <w:sz w:val="20"/>
        </w:rPr>
        <w:t> </w:t>
      </w:r>
      <w:r>
        <w:rPr>
          <w:rFonts w:ascii="Georgia"/>
          <w:spacing w:val="-2"/>
          <w:sz w:val="20"/>
        </w:rPr>
        <w:t>marriage</w:t>
      </w:r>
    </w:p>
    <w:p>
      <w:pPr>
        <w:pStyle w:val="BodyText"/>
        <w:spacing w:before="5"/>
        <w:rPr>
          <w:rFonts w:ascii="Georgia"/>
          <w:sz w:val="4"/>
        </w:rPr>
      </w:pPr>
      <w:r>
        <w:rPr>
          <w:rFonts w:ascii="Georg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1882101</wp:posOffset>
                </wp:positionH>
                <wp:positionV relativeFrom="paragraph">
                  <wp:posOffset>47487</wp:posOffset>
                </wp:positionV>
                <wp:extent cx="6757034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757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034" h="0">
                              <a:moveTo>
                                <a:pt x="0" y="0"/>
                              </a:moveTo>
                              <a:lnTo>
                                <a:pt x="675651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197006pt;margin-top:3.739195pt;width:532.050pt;height:.1pt;mso-position-horizontal-relative:page;mso-position-vertical-relative:paragraph;z-index:-15725568;mso-wrap-distance-left:0;mso-wrap-distance-right:0" id="docshape7" coordorigin="2964,75" coordsize="10641,0" path="m2964,75l13604,75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657" w:val="left" w:leader="none"/>
          <w:tab w:pos="2167" w:val="left" w:leader="none"/>
          <w:tab w:pos="2943" w:val="left" w:leader="none"/>
          <w:tab w:pos="4482" w:val="left" w:leader="none"/>
          <w:tab w:pos="6021" w:val="left" w:leader="none"/>
          <w:tab w:pos="7560" w:val="left" w:leader="none"/>
          <w:tab w:pos="9099" w:val="left" w:leader="none"/>
        </w:tabs>
        <w:spacing w:before="51"/>
        <w:ind w:left="0" w:right="269" w:firstLine="0"/>
        <w:jc w:val="center"/>
        <w:rPr>
          <w:rFonts w:ascii="Georgia"/>
          <w:sz w:val="20"/>
        </w:rPr>
      </w:pPr>
      <w:r>
        <w:rPr>
          <w:rFonts w:ascii="Georgia"/>
          <w:spacing w:val="-2"/>
          <w:sz w:val="20"/>
        </w:rPr>
        <w:t>augmentations</w:t>
      </w:r>
      <w:r>
        <w:rPr>
          <w:rFonts w:ascii="Georgia"/>
          <w:sz w:val="20"/>
        </w:rPr>
        <w:tab/>
      </w:r>
      <w:r>
        <w:rPr>
          <w:rFonts w:ascii="Georgia"/>
          <w:spacing w:val="-5"/>
          <w:sz w:val="20"/>
        </w:rPr>
        <w:t>adf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p_adf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p_bg.p.value.1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p_bg.p.value.2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p_bg.p.value.3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p_bg.p.value.4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p_bg.p.value.5</w:t>
      </w:r>
    </w:p>
    <w:p>
      <w:pPr>
        <w:pStyle w:val="BodyText"/>
        <w:spacing w:before="6"/>
        <w:rPr>
          <w:rFonts w:ascii="Georgia"/>
          <w:sz w:val="6"/>
        </w:r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1"/>
        <w:gridCol w:w="718"/>
        <w:gridCol w:w="1158"/>
        <w:gridCol w:w="1540"/>
        <w:gridCol w:w="1540"/>
        <w:gridCol w:w="1540"/>
        <w:gridCol w:w="1540"/>
        <w:gridCol w:w="1067"/>
      </w:tblGrid>
      <w:tr>
        <w:trPr>
          <w:trHeight w:val="290" w:hRule="atLeast"/>
        </w:trPr>
        <w:tc>
          <w:tcPr>
            <w:tcW w:w="15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51"/>
              <w:jc w:val="right"/>
              <w:rPr>
                <w:sz w:val="20"/>
              </w:rPr>
            </w:pPr>
            <w:r>
              <w:rPr>
                <w:spacing w:val="-10"/>
                <w:w w:val="90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5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1.33</w:t>
            </w:r>
          </w:p>
        </w:tc>
        <w:tc>
          <w:tcPr>
            <w:tcW w:w="11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21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0.86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0.88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0.28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0.43</w:t>
            </w:r>
          </w:p>
        </w:tc>
        <w:tc>
          <w:tcPr>
            <w:tcW w:w="106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2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0.56</w:t>
            </w:r>
          </w:p>
        </w:tc>
      </w:tr>
      <w:tr>
        <w:trPr>
          <w:trHeight w:val="239" w:hRule="atLeast"/>
        </w:trPr>
        <w:tc>
          <w:tcPr>
            <w:tcW w:w="1541" w:type="dxa"/>
          </w:tcPr>
          <w:p>
            <w:pPr>
              <w:pStyle w:val="TableParagraph"/>
              <w:ind w:right="151"/>
              <w:jc w:val="right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718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1.21</w:t>
            </w:r>
          </w:p>
        </w:tc>
        <w:tc>
          <w:tcPr>
            <w:tcW w:w="1158" w:type="dxa"/>
          </w:tcPr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</w:tcPr>
          <w:p>
            <w:pPr>
              <w:pStyle w:val="TableParagraph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0.33</w:t>
            </w:r>
          </w:p>
        </w:tc>
        <w:tc>
          <w:tcPr>
            <w:tcW w:w="1540" w:type="dxa"/>
          </w:tcPr>
          <w:p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0.55</w:t>
            </w:r>
          </w:p>
        </w:tc>
        <w:tc>
          <w:tcPr>
            <w:tcW w:w="1540" w:type="dxa"/>
          </w:tcPr>
          <w:p>
            <w:pPr>
              <w:pStyle w:val="TableParagraph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0.15</w:t>
            </w:r>
          </w:p>
        </w:tc>
        <w:tc>
          <w:tcPr>
            <w:tcW w:w="154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0.21</w:t>
            </w:r>
          </w:p>
        </w:tc>
        <w:tc>
          <w:tcPr>
            <w:tcW w:w="1067" w:type="dxa"/>
          </w:tcPr>
          <w:p>
            <w:pPr>
              <w:pStyle w:val="TableParagraph"/>
              <w:ind w:right="12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0.32</w:t>
            </w:r>
          </w:p>
        </w:tc>
      </w:tr>
      <w:tr>
        <w:trPr>
          <w:trHeight w:val="239" w:hRule="atLeast"/>
        </w:trPr>
        <w:tc>
          <w:tcPr>
            <w:tcW w:w="1541" w:type="dxa"/>
          </w:tcPr>
          <w:p>
            <w:pPr>
              <w:pStyle w:val="TableParagraph"/>
              <w:ind w:right="15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8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1.32</w:t>
            </w:r>
          </w:p>
        </w:tc>
        <w:tc>
          <w:tcPr>
            <w:tcW w:w="1158" w:type="dxa"/>
          </w:tcPr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</w:tcPr>
          <w:p>
            <w:pPr>
              <w:pStyle w:val="TableParagraph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0.94</w:t>
            </w:r>
          </w:p>
        </w:tc>
        <w:tc>
          <w:tcPr>
            <w:tcW w:w="1540" w:type="dxa"/>
          </w:tcPr>
          <w:p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0.96</w:t>
            </w:r>
          </w:p>
        </w:tc>
        <w:tc>
          <w:tcPr>
            <w:tcW w:w="1540" w:type="dxa"/>
          </w:tcPr>
          <w:p>
            <w:pPr>
              <w:pStyle w:val="TableParagraph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0.06</w:t>
            </w:r>
          </w:p>
        </w:tc>
        <w:tc>
          <w:tcPr>
            <w:tcW w:w="154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0.11</w:t>
            </w:r>
          </w:p>
        </w:tc>
        <w:tc>
          <w:tcPr>
            <w:tcW w:w="1067" w:type="dxa"/>
          </w:tcPr>
          <w:p>
            <w:pPr>
              <w:pStyle w:val="TableParagraph"/>
              <w:ind w:right="12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0.18</w:t>
            </w:r>
          </w:p>
        </w:tc>
      </w:tr>
      <w:tr>
        <w:trPr>
          <w:trHeight w:val="239" w:hRule="atLeast"/>
        </w:trPr>
        <w:tc>
          <w:tcPr>
            <w:tcW w:w="1541" w:type="dxa"/>
          </w:tcPr>
          <w:p>
            <w:pPr>
              <w:pStyle w:val="TableParagraph"/>
              <w:ind w:right="15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18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0.82</w:t>
            </w:r>
          </w:p>
        </w:tc>
        <w:tc>
          <w:tcPr>
            <w:tcW w:w="1158" w:type="dxa"/>
          </w:tcPr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</w:tcPr>
          <w:p>
            <w:pPr>
              <w:pStyle w:val="TableParagraph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0.92</w:t>
            </w:r>
          </w:p>
        </w:tc>
        <w:tc>
          <w:tcPr>
            <w:tcW w:w="1540" w:type="dxa"/>
          </w:tcPr>
          <w:p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0.94</w:t>
            </w:r>
          </w:p>
        </w:tc>
        <w:tc>
          <w:tcPr>
            <w:tcW w:w="1540" w:type="dxa"/>
          </w:tcPr>
          <w:p>
            <w:pPr>
              <w:pStyle w:val="TableParagraph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0.89</w:t>
            </w:r>
          </w:p>
        </w:tc>
        <w:tc>
          <w:tcPr>
            <w:tcW w:w="154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0.95</w:t>
            </w:r>
          </w:p>
        </w:tc>
        <w:tc>
          <w:tcPr>
            <w:tcW w:w="1067" w:type="dxa"/>
          </w:tcPr>
          <w:p>
            <w:pPr>
              <w:pStyle w:val="TableParagraph"/>
              <w:ind w:right="121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0.98</w:t>
            </w:r>
          </w:p>
        </w:tc>
      </w:tr>
      <w:tr>
        <w:trPr>
          <w:trHeight w:val="239" w:hRule="atLeast"/>
        </w:trPr>
        <w:tc>
          <w:tcPr>
            <w:tcW w:w="1541" w:type="dxa"/>
          </w:tcPr>
          <w:p>
            <w:pPr>
              <w:pStyle w:val="TableParagraph"/>
              <w:ind w:right="15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18" w:type="dxa"/>
          </w:tcPr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0.67</w:t>
            </w:r>
          </w:p>
        </w:tc>
        <w:tc>
          <w:tcPr>
            <w:tcW w:w="1158" w:type="dxa"/>
          </w:tcPr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</w:tcPr>
          <w:p>
            <w:pPr>
              <w:pStyle w:val="TableParagraph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0.86</w:t>
            </w:r>
          </w:p>
        </w:tc>
        <w:tc>
          <w:tcPr>
            <w:tcW w:w="1540" w:type="dxa"/>
          </w:tcPr>
          <w:p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0.98</w:t>
            </w:r>
          </w:p>
        </w:tc>
        <w:tc>
          <w:tcPr>
            <w:tcW w:w="1540" w:type="dxa"/>
          </w:tcPr>
          <w:p>
            <w:pPr>
              <w:pStyle w:val="TableParagraph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0.98</w:t>
            </w:r>
          </w:p>
        </w:tc>
        <w:tc>
          <w:tcPr>
            <w:tcW w:w="1540" w:type="dxa"/>
          </w:tcPr>
          <w:p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0.98</w:t>
            </w:r>
          </w:p>
        </w:tc>
        <w:tc>
          <w:tcPr>
            <w:tcW w:w="1067" w:type="dxa"/>
          </w:tcPr>
          <w:p>
            <w:pPr>
              <w:pStyle w:val="TableParagraph"/>
              <w:ind w:right="12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</w:tr>
      <w:tr>
        <w:trPr>
          <w:trHeight w:val="292" w:hRule="atLeast"/>
        </w:trPr>
        <w:tc>
          <w:tcPr>
            <w:tcW w:w="15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15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5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0.56</w:t>
            </w:r>
          </w:p>
        </w:tc>
        <w:tc>
          <w:tcPr>
            <w:tcW w:w="11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left="21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left="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0.81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0.96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0.97</w:t>
            </w:r>
          </w:p>
        </w:tc>
        <w:tc>
          <w:tcPr>
            <w:tcW w:w="106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exact"/>
              <w:ind w:right="121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</w:tr>
    </w:tbl>
    <w:p>
      <w:pPr>
        <w:pStyle w:val="BodyText"/>
        <w:spacing w:before="94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1882101</wp:posOffset>
                </wp:positionH>
                <wp:positionV relativeFrom="paragraph">
                  <wp:posOffset>219627</wp:posOffset>
                </wp:positionV>
                <wp:extent cx="6757034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757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034" h="0">
                              <a:moveTo>
                                <a:pt x="0" y="0"/>
                              </a:moveTo>
                              <a:lnTo>
                                <a:pt x="675651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197006pt;margin-top:17.293505pt;width:532.050pt;height:.1pt;mso-position-horizontal-relative:page;mso-position-vertical-relative:paragraph;z-index:-15725056;mso-wrap-distance-left:0;mso-wrap-distance-right:0" id="docshape8" coordorigin="2964,346" coordsize="10641,0" path="m2964,346l13604,346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0" w:right="267" w:firstLine="0"/>
        <w:jc w:val="center"/>
        <w:rPr>
          <w:rFonts w:ascii="Georgia"/>
          <w:sz w:val="20"/>
        </w:rPr>
      </w:pPr>
      <w:r>
        <w:rPr>
          <w:rFonts w:ascii="Georgia"/>
          <w:sz w:val="20"/>
        </w:rPr>
        <w:t>First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differences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for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male</w:t>
      </w:r>
      <w:r>
        <w:rPr>
          <w:rFonts w:ascii="Georgia"/>
          <w:spacing w:val="-4"/>
          <w:sz w:val="20"/>
        </w:rPr>
        <w:t> </w:t>
      </w:r>
      <w:r>
        <w:rPr>
          <w:rFonts w:ascii="Georgia"/>
          <w:sz w:val="20"/>
        </w:rPr>
        <w:t>median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age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z w:val="20"/>
        </w:rPr>
        <w:t>at</w:t>
      </w:r>
      <w:r>
        <w:rPr>
          <w:rFonts w:ascii="Georgia"/>
          <w:spacing w:val="-4"/>
          <w:sz w:val="20"/>
        </w:rPr>
        <w:t> </w:t>
      </w:r>
      <w:r>
        <w:rPr>
          <w:rFonts w:ascii="Georgia"/>
          <w:sz w:val="20"/>
        </w:rPr>
        <w:t>first</w:t>
      </w:r>
      <w:r>
        <w:rPr>
          <w:rFonts w:ascii="Georgia"/>
          <w:spacing w:val="-5"/>
          <w:sz w:val="20"/>
        </w:rPr>
        <w:t> </w:t>
      </w:r>
      <w:r>
        <w:rPr>
          <w:rFonts w:ascii="Georgia"/>
          <w:spacing w:val="-2"/>
          <w:sz w:val="20"/>
        </w:rPr>
        <w:t>marriage</w:t>
      </w:r>
    </w:p>
    <w:p>
      <w:pPr>
        <w:pStyle w:val="BodyText"/>
        <w:spacing w:before="5"/>
        <w:rPr>
          <w:rFonts w:ascii="Georgia"/>
          <w:sz w:val="4"/>
        </w:rPr>
      </w:pPr>
      <w:r>
        <w:rPr>
          <w:rFonts w:ascii="Georg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1882101</wp:posOffset>
                </wp:positionH>
                <wp:positionV relativeFrom="paragraph">
                  <wp:posOffset>47487</wp:posOffset>
                </wp:positionV>
                <wp:extent cx="6757034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757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034" h="0">
                              <a:moveTo>
                                <a:pt x="0" y="0"/>
                              </a:moveTo>
                              <a:lnTo>
                                <a:pt x="675651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197006pt;margin-top:3.739195pt;width:532.050pt;height:.1pt;mso-position-horizontal-relative:page;mso-position-vertical-relative:paragraph;z-index:-15724544;mso-wrap-distance-left:0;mso-wrap-distance-right:0" id="docshape9" coordorigin="2964,75" coordsize="10641,0" path="m2964,75l13604,75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657" w:val="left" w:leader="none"/>
          <w:tab w:pos="2167" w:val="left" w:leader="none"/>
          <w:tab w:pos="2943" w:val="left" w:leader="none"/>
          <w:tab w:pos="4482" w:val="left" w:leader="none"/>
          <w:tab w:pos="6021" w:val="left" w:leader="none"/>
          <w:tab w:pos="7560" w:val="left" w:leader="none"/>
          <w:tab w:pos="9099" w:val="left" w:leader="none"/>
        </w:tabs>
        <w:spacing w:before="51"/>
        <w:ind w:left="0" w:right="269" w:firstLine="0"/>
        <w:jc w:val="center"/>
        <w:rPr>
          <w:rFonts w:ascii="Georgia"/>
          <w:sz w:val="20"/>
        </w:rPr>
      </w:pPr>
      <w:r>
        <w:rPr>
          <w:rFonts w:ascii="Georgia"/>
          <w:spacing w:val="-2"/>
          <w:sz w:val="20"/>
        </w:rPr>
        <w:t>augmentations</w:t>
      </w:r>
      <w:r>
        <w:rPr>
          <w:rFonts w:ascii="Georgia"/>
          <w:sz w:val="20"/>
        </w:rPr>
        <w:tab/>
      </w:r>
      <w:r>
        <w:rPr>
          <w:rFonts w:ascii="Georgia"/>
          <w:spacing w:val="-5"/>
          <w:sz w:val="20"/>
        </w:rPr>
        <w:t>adf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p_adf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p_bg.p.value.1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p_bg.p.value.2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p_bg.p.value.3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p_bg.p.value.4</w:t>
      </w:r>
      <w:r>
        <w:rPr>
          <w:rFonts w:ascii="Georgia"/>
          <w:sz w:val="20"/>
        </w:rPr>
        <w:tab/>
      </w:r>
      <w:r>
        <w:rPr>
          <w:rFonts w:ascii="Georgia"/>
          <w:spacing w:val="-2"/>
          <w:sz w:val="20"/>
        </w:rPr>
        <w:t>p_bg.p.value.5</w:t>
      </w:r>
    </w:p>
    <w:p>
      <w:pPr>
        <w:pStyle w:val="BodyText"/>
        <w:spacing w:before="6"/>
        <w:rPr>
          <w:rFonts w:ascii="Georgia"/>
          <w:sz w:val="6"/>
        </w:r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8"/>
        <w:gridCol w:w="1157"/>
        <w:gridCol w:w="1539"/>
        <w:gridCol w:w="1539"/>
        <w:gridCol w:w="1539"/>
        <w:gridCol w:w="1539"/>
        <w:gridCol w:w="1066"/>
      </w:tblGrid>
      <w:tr>
        <w:trPr>
          <w:trHeight w:val="290" w:hRule="atLeast"/>
        </w:trPr>
        <w:tc>
          <w:tcPr>
            <w:tcW w:w="2258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338" w:val="left" w:leader="none"/>
              </w:tabs>
              <w:spacing w:line="222" w:lineRule="exact" w:before="49"/>
              <w:ind w:right="20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  <w:r>
              <w:rPr>
                <w:sz w:val="20"/>
              </w:rPr>
              <w:tab/>
            </w:r>
            <w:r>
              <w:rPr>
                <w:spacing w:val="-2"/>
                <w:w w:val="90"/>
                <w:sz w:val="20"/>
              </w:rPr>
              <w:t>-</w:t>
            </w:r>
            <w:r>
              <w:rPr>
                <w:spacing w:val="-4"/>
                <w:sz w:val="20"/>
              </w:rPr>
              <w:t>7.90</w:t>
            </w:r>
          </w:p>
        </w:tc>
        <w:tc>
          <w:tcPr>
            <w:tcW w:w="11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211"/>
              <w:rPr>
                <w:sz w:val="20"/>
              </w:rPr>
            </w:pPr>
            <w:r>
              <w:rPr>
                <w:spacing w:val="-4"/>
                <w:sz w:val="20"/>
              </w:rPr>
              <w:t>0.01</w:t>
            </w:r>
          </w:p>
        </w:tc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5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0.33</w:t>
            </w:r>
          </w:p>
        </w:tc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5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0.59</w:t>
            </w:r>
          </w:p>
        </w:tc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5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0.11</w:t>
            </w:r>
          </w:p>
        </w:tc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0.14</w:t>
            </w:r>
          </w:p>
        </w:tc>
        <w:tc>
          <w:tcPr>
            <w:tcW w:w="10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0.23</w:t>
            </w:r>
          </w:p>
        </w:tc>
      </w:tr>
      <w:tr>
        <w:trPr>
          <w:trHeight w:val="239" w:hRule="atLeast"/>
        </w:trPr>
        <w:tc>
          <w:tcPr>
            <w:tcW w:w="2258" w:type="dxa"/>
          </w:tcPr>
          <w:p>
            <w:pPr>
              <w:pStyle w:val="TableParagraph"/>
              <w:tabs>
                <w:tab w:pos="338" w:val="left" w:leader="none"/>
              </w:tabs>
              <w:ind w:right="20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-</w:t>
            </w:r>
            <w:r>
              <w:rPr>
                <w:spacing w:val="-4"/>
                <w:sz w:val="20"/>
              </w:rPr>
              <w:t>6.82</w:t>
            </w:r>
          </w:p>
        </w:tc>
        <w:tc>
          <w:tcPr>
            <w:tcW w:w="1157" w:type="dxa"/>
          </w:tcPr>
          <w:p>
            <w:pPr>
              <w:pStyle w:val="TableParagraph"/>
              <w:ind w:left="211"/>
              <w:rPr>
                <w:sz w:val="20"/>
              </w:rPr>
            </w:pPr>
            <w:r>
              <w:rPr>
                <w:spacing w:val="-4"/>
                <w:sz w:val="20"/>
              </w:rPr>
              <w:t>0.01</w:t>
            </w:r>
          </w:p>
        </w:tc>
        <w:tc>
          <w:tcPr>
            <w:tcW w:w="1539" w:type="dxa"/>
          </w:tcPr>
          <w:p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0.89</w:t>
            </w:r>
          </w:p>
        </w:tc>
        <w:tc>
          <w:tcPr>
            <w:tcW w:w="1539" w:type="dxa"/>
          </w:tcPr>
          <w:p>
            <w:pPr>
              <w:pStyle w:val="TableParagraph"/>
              <w:ind w:left="5" w:right="2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0.98</w:t>
            </w:r>
          </w:p>
        </w:tc>
        <w:tc>
          <w:tcPr>
            <w:tcW w:w="1539" w:type="dxa"/>
          </w:tcPr>
          <w:p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0.04</w:t>
            </w:r>
          </w:p>
        </w:tc>
        <w:tc>
          <w:tcPr>
            <w:tcW w:w="1539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0.07</w:t>
            </w:r>
          </w:p>
        </w:tc>
        <w:tc>
          <w:tcPr>
            <w:tcW w:w="1066" w:type="dxa"/>
          </w:tcPr>
          <w:p>
            <w:pPr>
              <w:pStyle w:val="TableParagraph"/>
              <w:ind w:right="11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0.13</w:t>
            </w:r>
          </w:p>
        </w:tc>
      </w:tr>
      <w:tr>
        <w:trPr>
          <w:trHeight w:val="239" w:hRule="atLeast"/>
        </w:trPr>
        <w:tc>
          <w:tcPr>
            <w:tcW w:w="2258" w:type="dxa"/>
          </w:tcPr>
          <w:p>
            <w:pPr>
              <w:pStyle w:val="TableParagraph"/>
              <w:tabs>
                <w:tab w:pos="338" w:val="left" w:leader="none"/>
              </w:tabs>
              <w:ind w:right="208"/>
              <w:jc w:val="right"/>
              <w:rPr>
                <w:sz w:val="20"/>
              </w:rPr>
            </w:pPr>
            <w:r>
              <w:rPr>
                <w:spacing w:val="-10"/>
                <w:w w:val="95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2"/>
                <w:w w:val="85"/>
                <w:sz w:val="20"/>
              </w:rPr>
              <w:t>-</w:t>
            </w:r>
            <w:r>
              <w:rPr>
                <w:spacing w:val="-4"/>
                <w:w w:val="95"/>
                <w:sz w:val="20"/>
              </w:rPr>
              <w:t>4.08</w:t>
            </w:r>
          </w:p>
        </w:tc>
        <w:tc>
          <w:tcPr>
            <w:tcW w:w="1157" w:type="dxa"/>
          </w:tcPr>
          <w:p>
            <w:pPr>
              <w:pStyle w:val="TableParagraph"/>
              <w:ind w:left="211"/>
              <w:rPr>
                <w:sz w:val="20"/>
              </w:rPr>
            </w:pPr>
            <w:r>
              <w:rPr>
                <w:spacing w:val="-4"/>
                <w:sz w:val="20"/>
              </w:rPr>
              <w:t>0.01</w:t>
            </w:r>
          </w:p>
        </w:tc>
        <w:tc>
          <w:tcPr>
            <w:tcW w:w="1539" w:type="dxa"/>
          </w:tcPr>
          <w:p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0.86</w:t>
            </w:r>
          </w:p>
        </w:tc>
        <w:tc>
          <w:tcPr>
            <w:tcW w:w="1539" w:type="dxa"/>
          </w:tcPr>
          <w:p>
            <w:pPr>
              <w:pStyle w:val="TableParagraph"/>
              <w:ind w:left="5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0.95</w:t>
            </w:r>
          </w:p>
        </w:tc>
        <w:tc>
          <w:tcPr>
            <w:tcW w:w="1539" w:type="dxa"/>
          </w:tcPr>
          <w:p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0.91</w:t>
            </w:r>
          </w:p>
        </w:tc>
        <w:tc>
          <w:tcPr>
            <w:tcW w:w="1539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0.97</w:t>
            </w:r>
          </w:p>
        </w:tc>
        <w:tc>
          <w:tcPr>
            <w:tcW w:w="1066" w:type="dxa"/>
          </w:tcPr>
          <w:p>
            <w:pPr>
              <w:pStyle w:val="TableParagraph"/>
              <w:ind w:right="114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</w:tr>
      <w:tr>
        <w:trPr>
          <w:trHeight w:val="239" w:hRule="atLeast"/>
        </w:trPr>
        <w:tc>
          <w:tcPr>
            <w:tcW w:w="2258" w:type="dxa"/>
          </w:tcPr>
          <w:p>
            <w:pPr>
              <w:pStyle w:val="TableParagraph"/>
              <w:tabs>
                <w:tab w:pos="338" w:val="left" w:leader="none"/>
              </w:tabs>
              <w:ind w:right="208"/>
              <w:jc w:val="right"/>
              <w:rPr>
                <w:sz w:val="20"/>
              </w:rPr>
            </w:pPr>
            <w:r>
              <w:rPr>
                <w:spacing w:val="-10"/>
                <w:w w:val="95"/>
                <w:sz w:val="20"/>
              </w:rPr>
              <w:t>3</w:t>
            </w:r>
            <w:r>
              <w:rPr>
                <w:sz w:val="20"/>
              </w:rPr>
              <w:tab/>
            </w:r>
            <w:r>
              <w:rPr>
                <w:spacing w:val="-2"/>
                <w:w w:val="85"/>
                <w:sz w:val="20"/>
              </w:rPr>
              <w:t>-</w:t>
            </w:r>
            <w:r>
              <w:rPr>
                <w:spacing w:val="-4"/>
                <w:w w:val="95"/>
                <w:sz w:val="20"/>
              </w:rPr>
              <w:t>3.00</w:t>
            </w:r>
          </w:p>
        </w:tc>
        <w:tc>
          <w:tcPr>
            <w:tcW w:w="1157" w:type="dxa"/>
          </w:tcPr>
          <w:p>
            <w:pPr>
              <w:pStyle w:val="TableParagraph"/>
              <w:ind w:left="211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0.04</w:t>
            </w:r>
          </w:p>
        </w:tc>
        <w:tc>
          <w:tcPr>
            <w:tcW w:w="1539" w:type="dxa"/>
          </w:tcPr>
          <w:p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0.84</w:t>
            </w:r>
          </w:p>
        </w:tc>
        <w:tc>
          <w:tcPr>
            <w:tcW w:w="1539" w:type="dxa"/>
          </w:tcPr>
          <w:p>
            <w:pPr>
              <w:pStyle w:val="TableParagraph"/>
              <w:ind w:left="5" w:right="2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0.98</w:t>
            </w:r>
          </w:p>
        </w:tc>
        <w:tc>
          <w:tcPr>
            <w:tcW w:w="1539" w:type="dxa"/>
          </w:tcPr>
          <w:p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39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0.98</w:t>
            </w:r>
          </w:p>
        </w:tc>
        <w:tc>
          <w:tcPr>
            <w:tcW w:w="1066" w:type="dxa"/>
          </w:tcPr>
          <w:p>
            <w:pPr>
              <w:pStyle w:val="TableParagraph"/>
              <w:ind w:right="114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</w:tr>
      <w:tr>
        <w:trPr>
          <w:trHeight w:val="239" w:hRule="atLeast"/>
        </w:trPr>
        <w:tc>
          <w:tcPr>
            <w:tcW w:w="2258" w:type="dxa"/>
          </w:tcPr>
          <w:p>
            <w:pPr>
              <w:pStyle w:val="TableParagraph"/>
              <w:tabs>
                <w:tab w:pos="338" w:val="left" w:leader="none"/>
              </w:tabs>
              <w:ind w:right="20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-</w:t>
            </w:r>
            <w:r>
              <w:rPr>
                <w:spacing w:val="-4"/>
                <w:sz w:val="20"/>
              </w:rPr>
              <w:t>2.09</w:t>
            </w:r>
          </w:p>
        </w:tc>
        <w:tc>
          <w:tcPr>
            <w:tcW w:w="1157" w:type="dxa"/>
          </w:tcPr>
          <w:p>
            <w:pPr>
              <w:pStyle w:val="TableParagraph"/>
              <w:ind w:left="211"/>
              <w:rPr>
                <w:sz w:val="20"/>
              </w:rPr>
            </w:pPr>
            <w:r>
              <w:rPr>
                <w:spacing w:val="-4"/>
                <w:sz w:val="20"/>
              </w:rPr>
              <w:t>0.29</w:t>
            </w:r>
          </w:p>
        </w:tc>
        <w:tc>
          <w:tcPr>
            <w:tcW w:w="1539" w:type="dxa"/>
          </w:tcPr>
          <w:p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0.82</w:t>
            </w:r>
          </w:p>
        </w:tc>
        <w:tc>
          <w:tcPr>
            <w:tcW w:w="1539" w:type="dxa"/>
          </w:tcPr>
          <w:p>
            <w:pPr>
              <w:pStyle w:val="TableParagraph"/>
              <w:ind w:left="5" w:right="2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0.96</w:t>
            </w:r>
          </w:p>
        </w:tc>
        <w:tc>
          <w:tcPr>
            <w:tcW w:w="1539" w:type="dxa"/>
          </w:tcPr>
          <w:p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39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0.96</w:t>
            </w:r>
          </w:p>
        </w:tc>
        <w:tc>
          <w:tcPr>
            <w:tcW w:w="1066" w:type="dxa"/>
          </w:tcPr>
          <w:p>
            <w:pPr>
              <w:pStyle w:val="TableParagraph"/>
              <w:ind w:right="114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</w:tr>
      <w:tr>
        <w:trPr>
          <w:trHeight w:val="293" w:hRule="atLeast"/>
        </w:trPr>
        <w:tc>
          <w:tcPr>
            <w:tcW w:w="2258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338" w:val="left" w:leader="none"/>
              </w:tabs>
              <w:spacing w:line="225" w:lineRule="exact"/>
              <w:ind w:right="20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-</w:t>
            </w:r>
            <w:r>
              <w:rPr>
                <w:spacing w:val="-4"/>
                <w:sz w:val="20"/>
              </w:rPr>
              <w:t>2.19</w:t>
            </w:r>
          </w:p>
        </w:tc>
        <w:tc>
          <w:tcPr>
            <w:tcW w:w="11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left="211"/>
              <w:rPr>
                <w:sz w:val="20"/>
              </w:rPr>
            </w:pPr>
            <w:r>
              <w:rPr>
                <w:spacing w:val="-4"/>
                <w:sz w:val="20"/>
              </w:rPr>
              <w:t>0.25</w:t>
            </w:r>
          </w:p>
        </w:tc>
        <w:tc>
          <w:tcPr>
            <w:tcW w:w="15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left="5" w:right="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0.98</w:t>
            </w:r>
          </w:p>
        </w:tc>
        <w:tc>
          <w:tcPr>
            <w:tcW w:w="15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left="5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0.79</w:t>
            </w:r>
          </w:p>
        </w:tc>
        <w:tc>
          <w:tcPr>
            <w:tcW w:w="15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left="5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0.91</w:t>
            </w:r>
          </w:p>
        </w:tc>
        <w:tc>
          <w:tcPr>
            <w:tcW w:w="15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0.96</w:t>
            </w:r>
          </w:p>
        </w:tc>
        <w:tc>
          <w:tcPr>
            <w:tcW w:w="106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right="114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0.98</w:t>
            </w:r>
          </w:p>
        </w:tc>
      </w:tr>
    </w:tbl>
    <w:p>
      <w:pPr>
        <w:pStyle w:val="TableParagraph"/>
        <w:spacing w:after="0" w:line="225" w:lineRule="exact"/>
        <w:jc w:val="right"/>
        <w:rPr>
          <w:sz w:val="20"/>
        </w:rPr>
        <w:sectPr>
          <w:pgSz w:w="16840" w:h="11910" w:orient="landscape"/>
          <w:pgMar w:top="840" w:bottom="280" w:left="2409" w:right="2409"/>
        </w:sectPr>
      </w:pPr>
    </w:p>
    <w:p>
      <w:pPr>
        <w:pStyle w:val="BodyText"/>
        <w:spacing w:line="20" w:lineRule="exact"/>
        <w:ind w:left="142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13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rPr>
          <w:rFonts w:ascii="Georgia"/>
          <w:sz w:val="22"/>
        </w:rPr>
      </w:pPr>
    </w:p>
    <w:p>
      <w:pPr>
        <w:pStyle w:val="BodyText"/>
        <w:spacing w:before="200"/>
        <w:rPr>
          <w:rFonts w:ascii="Georgia"/>
          <w:sz w:val="22"/>
        </w:rPr>
      </w:pPr>
    </w:p>
    <w:p>
      <w:pPr>
        <w:spacing w:before="0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w w:val="110"/>
          <w:sz w:val="22"/>
        </w:rPr>
        <w:t>Results</w:t>
      </w:r>
      <w:r>
        <w:rPr>
          <w:rFonts w:ascii="Cambria"/>
          <w:spacing w:val="67"/>
          <w:w w:val="110"/>
          <w:sz w:val="22"/>
        </w:rPr>
        <w:t> </w:t>
      </w:r>
      <w:r>
        <w:rPr>
          <w:rFonts w:ascii="Cambria"/>
          <w:w w:val="110"/>
          <w:sz w:val="22"/>
        </w:rPr>
        <w:t>for</w:t>
      </w:r>
      <w:r>
        <w:rPr>
          <w:rFonts w:ascii="Cambria"/>
          <w:spacing w:val="68"/>
          <w:w w:val="110"/>
          <w:sz w:val="22"/>
        </w:rPr>
        <w:t> </w:t>
      </w:r>
      <w:r>
        <w:rPr>
          <w:rFonts w:ascii="Cambria"/>
          <w:w w:val="110"/>
          <w:sz w:val="22"/>
        </w:rPr>
        <w:t>the</w:t>
      </w:r>
      <w:r>
        <w:rPr>
          <w:rFonts w:ascii="Cambria"/>
          <w:spacing w:val="68"/>
          <w:w w:val="110"/>
          <w:sz w:val="22"/>
        </w:rPr>
        <w:t> </w:t>
      </w:r>
      <w:r>
        <w:rPr>
          <w:rFonts w:ascii="Cambria"/>
          <w:w w:val="110"/>
          <w:sz w:val="22"/>
        </w:rPr>
        <w:t>Long-term</w:t>
      </w:r>
      <w:r>
        <w:rPr>
          <w:rFonts w:ascii="Cambria"/>
          <w:spacing w:val="68"/>
          <w:w w:val="110"/>
          <w:sz w:val="22"/>
        </w:rPr>
        <w:t> </w:t>
      </w:r>
      <w:r>
        <w:rPr>
          <w:rFonts w:ascii="Cambria"/>
          <w:w w:val="110"/>
          <w:sz w:val="22"/>
        </w:rPr>
        <w:t>relationship</w:t>
      </w:r>
      <w:r>
        <w:rPr>
          <w:rFonts w:ascii="Cambria"/>
          <w:spacing w:val="68"/>
          <w:w w:val="110"/>
          <w:sz w:val="22"/>
        </w:rPr>
        <w:t> </w:t>
      </w:r>
      <w:r>
        <w:rPr>
          <w:rFonts w:ascii="Cambria"/>
          <w:spacing w:val="-2"/>
          <w:w w:val="110"/>
          <w:sz w:val="22"/>
        </w:rPr>
        <w:t>model</w:t>
      </w:r>
    </w:p>
    <w:p>
      <w:pPr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pacing w:val="-7"/>
          <w:sz w:val="22"/>
        </w:rPr>
        <w:t>===============================================</w:t>
      </w:r>
    </w:p>
    <w:p>
      <w:pPr>
        <w:spacing w:before="13"/>
        <w:ind w:left="284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Dependent</w:t>
      </w:r>
      <w:r>
        <w:rPr>
          <w:rFonts w:ascii="Cambria"/>
          <w:spacing w:val="29"/>
          <w:w w:val="110"/>
          <w:sz w:val="22"/>
        </w:rPr>
        <w:t> </w:t>
      </w:r>
      <w:r>
        <w:rPr>
          <w:rFonts w:ascii="Cambria"/>
          <w:spacing w:val="-2"/>
          <w:w w:val="110"/>
          <w:sz w:val="22"/>
        </w:rPr>
        <w:t>variable:</w:t>
      </w:r>
    </w:p>
    <w:p>
      <w:pPr>
        <w:pStyle w:val="BodyText"/>
        <w:spacing w:before="10"/>
        <w:rPr>
          <w:rFonts w:ascii="Cambria"/>
          <w:sz w:val="12"/>
        </w:rPr>
      </w:pPr>
      <w:r>
        <w:rPr>
          <w:rFonts w:ascii="Cambria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1971852</wp:posOffset>
                </wp:positionH>
                <wp:positionV relativeFrom="paragraph">
                  <wp:posOffset>111511</wp:posOffset>
                </wp:positionV>
                <wp:extent cx="193357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93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3575" h="0">
                              <a:moveTo>
                                <a:pt x="0" y="0"/>
                              </a:moveTo>
                              <a:lnTo>
                                <a:pt x="1932974" y="0"/>
                              </a:lnTo>
                            </a:path>
                          </a:pathLst>
                        </a:custGeom>
                        <a:ln w="845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264008pt;margin-top:8.780430pt;width:152.25pt;height:.1pt;mso-position-horizontal-relative:page;mso-position-vertical-relative:paragraph;z-index:-15721984;mso-wrap-distance-left:0;mso-wrap-distance-right:0" id="docshape14" coordorigin="3105,176" coordsize="3045,0" path="m3105,176l6149,176e" filled="false" stroked="true" strokeweight=".665455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before="102"/>
        <w:ind w:left="3524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Female</w:t>
      </w:r>
    </w:p>
    <w:p>
      <w:pPr>
        <w:pStyle w:val="BodyText"/>
        <w:spacing w:before="10"/>
        <w:rPr>
          <w:rFonts w:ascii="Cambria"/>
          <w:sz w:val="12"/>
        </w:rPr>
      </w:pPr>
      <w:r>
        <w:rPr>
          <w:rFonts w:ascii="Cambria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540004</wp:posOffset>
                </wp:positionH>
                <wp:positionV relativeFrom="paragraph">
                  <wp:posOffset>111370</wp:posOffset>
                </wp:positionV>
                <wp:extent cx="336486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364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4865" h="0">
                              <a:moveTo>
                                <a:pt x="0" y="0"/>
                              </a:moveTo>
                              <a:lnTo>
                                <a:pt x="3364842" y="0"/>
                              </a:lnTo>
                            </a:path>
                          </a:pathLst>
                        </a:custGeom>
                        <a:ln w="845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8.769299pt;width:264.95pt;height:.1pt;mso-position-horizontal-relative:page;mso-position-vertical-relative:paragraph;z-index:-15721472;mso-wrap-distance-left:0;mso-wrap-distance-right:0" id="docshape15" coordorigin="850,175" coordsize="5299,0" path="m850,175l6149,175e" filled="false" stroked="true" strokeweight=".665455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tabs>
          <w:tab w:pos="3269" w:val="left" w:leader="none"/>
        </w:tabs>
        <w:spacing w:before="102"/>
        <w:ind w:left="0" w:right="6598" w:firstLine="0"/>
        <w:jc w:val="right"/>
        <w:rPr>
          <w:rFonts w:ascii="Cambria"/>
          <w:sz w:val="22"/>
        </w:rPr>
      </w:pPr>
      <w:r>
        <w:rPr>
          <w:rFonts w:ascii="Cambria"/>
          <w:spacing w:val="-4"/>
          <w:w w:val="105"/>
          <w:sz w:val="22"/>
        </w:rPr>
        <w:t>Male</w:t>
      </w:r>
      <w:r>
        <w:rPr>
          <w:rFonts w:ascii="Cambria"/>
          <w:sz w:val="22"/>
        </w:rPr>
        <w:tab/>
      </w:r>
      <w:r>
        <w:rPr>
          <w:rFonts w:ascii="Cambria"/>
          <w:spacing w:val="-2"/>
          <w:w w:val="105"/>
          <w:sz w:val="22"/>
        </w:rPr>
        <w:t>1.102***</w:t>
      </w:r>
    </w:p>
    <w:p>
      <w:pPr>
        <w:spacing w:before="13"/>
        <w:ind w:left="0" w:right="6598" w:firstLine="0"/>
        <w:jc w:val="right"/>
        <w:rPr>
          <w:rFonts w:ascii="Cambria"/>
          <w:sz w:val="22"/>
        </w:rPr>
      </w:pPr>
      <w:r>
        <w:rPr>
          <w:rFonts w:ascii="Cambria"/>
          <w:spacing w:val="-2"/>
          <w:w w:val="110"/>
          <w:sz w:val="22"/>
        </w:rPr>
        <w:t>(0.017)</w:t>
      </w:r>
    </w:p>
    <w:p>
      <w:pPr>
        <w:pStyle w:val="BodyText"/>
        <w:spacing w:before="26"/>
        <w:rPr>
          <w:rFonts w:ascii="Cambria"/>
          <w:sz w:val="22"/>
        </w:rPr>
      </w:pPr>
    </w:p>
    <w:p>
      <w:pPr>
        <w:tabs>
          <w:tab w:pos="3411" w:val="left" w:leader="none"/>
        </w:tabs>
        <w:spacing w:before="0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w w:val="110"/>
          <w:sz w:val="22"/>
        </w:rPr>
        <w:t>Constant</w:t>
      </w:r>
      <w:r>
        <w:rPr>
          <w:rFonts w:ascii="Cambria"/>
          <w:sz w:val="22"/>
        </w:rPr>
        <w:tab/>
      </w:r>
      <w:r>
        <w:rPr>
          <w:rFonts w:ascii="Cambria"/>
          <w:w w:val="110"/>
          <w:sz w:val="22"/>
        </w:rPr>
        <w:t>-</w:t>
      </w:r>
      <w:r>
        <w:rPr>
          <w:rFonts w:ascii="Cambria"/>
          <w:spacing w:val="-2"/>
          <w:w w:val="110"/>
          <w:sz w:val="22"/>
        </w:rPr>
        <w:t>4.808***</w:t>
      </w:r>
    </w:p>
    <w:p>
      <w:pPr>
        <w:spacing w:before="13"/>
        <w:ind w:left="3524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w w:val="110"/>
          <w:sz w:val="22"/>
        </w:rPr>
        <w:t>(0.417)</w:t>
      </w:r>
    </w:p>
    <w:p>
      <w:pPr>
        <w:tabs>
          <w:tab w:pos="3975" w:val="right" w:leader="none"/>
        </w:tabs>
        <w:spacing w:before="555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540004</wp:posOffset>
                </wp:positionH>
                <wp:positionV relativeFrom="paragraph">
                  <wp:posOffset>283607</wp:posOffset>
                </wp:positionV>
                <wp:extent cx="336486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364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4865" h="0">
                              <a:moveTo>
                                <a:pt x="0" y="0"/>
                              </a:moveTo>
                              <a:lnTo>
                                <a:pt x="3364842" y="0"/>
                              </a:lnTo>
                            </a:path>
                          </a:pathLst>
                        </a:custGeom>
                        <a:ln w="845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42.52pt,22.331285pt" to="307.468240pt,22.331285pt" stroked="true" strokeweight=".665455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ambria"/>
          <w:spacing w:val="-2"/>
          <w:sz w:val="22"/>
        </w:rPr>
        <w:t>Observations</w:t>
      </w:r>
      <w:r>
        <w:rPr>
          <w:sz w:val="22"/>
        </w:rPr>
        <w:tab/>
      </w:r>
      <w:r>
        <w:rPr>
          <w:rFonts w:ascii="Cambria"/>
          <w:spacing w:val="-5"/>
          <w:sz w:val="22"/>
        </w:rPr>
        <w:t>64</w:t>
      </w:r>
    </w:p>
    <w:p>
      <w:pPr>
        <w:tabs>
          <w:tab w:pos="4201" w:val="right" w:leader="none"/>
        </w:tabs>
        <w:spacing w:before="14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pacing w:val="-5"/>
          <w:sz w:val="22"/>
        </w:rPr>
        <w:t>R2</w:t>
      </w:r>
      <w:r>
        <w:rPr>
          <w:sz w:val="22"/>
        </w:rPr>
        <w:tab/>
      </w:r>
      <w:r>
        <w:rPr>
          <w:rFonts w:ascii="Cambria"/>
          <w:spacing w:val="-2"/>
          <w:sz w:val="22"/>
        </w:rPr>
        <w:t>0.986</w:t>
      </w:r>
    </w:p>
    <w:p>
      <w:pPr>
        <w:tabs>
          <w:tab w:pos="4201" w:val="right" w:leader="none"/>
        </w:tabs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Adjusted</w:t>
      </w:r>
      <w:r>
        <w:rPr>
          <w:rFonts w:ascii="Cambria"/>
          <w:spacing w:val="33"/>
          <w:sz w:val="22"/>
        </w:rPr>
        <w:t>  </w:t>
      </w:r>
      <w:r>
        <w:rPr>
          <w:rFonts w:ascii="Cambria"/>
          <w:spacing w:val="-5"/>
          <w:sz w:val="22"/>
        </w:rPr>
        <w:t>R2</w:t>
      </w:r>
      <w:r>
        <w:rPr>
          <w:sz w:val="22"/>
        </w:rPr>
        <w:tab/>
      </w:r>
      <w:r>
        <w:rPr>
          <w:rFonts w:ascii="Cambria"/>
          <w:spacing w:val="-2"/>
          <w:sz w:val="22"/>
        </w:rPr>
        <w:t>0.986</w:t>
      </w:r>
    </w:p>
    <w:p>
      <w:pPr>
        <w:tabs>
          <w:tab w:pos="3073" w:val="left" w:leader="none"/>
        </w:tabs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w w:val="110"/>
          <w:sz w:val="22"/>
        </w:rPr>
        <w:t>Residual</w:t>
      </w:r>
      <w:r>
        <w:rPr>
          <w:rFonts w:ascii="Cambria"/>
          <w:spacing w:val="69"/>
          <w:w w:val="150"/>
          <w:sz w:val="22"/>
        </w:rPr>
        <w:t> </w:t>
      </w:r>
      <w:r>
        <w:rPr>
          <w:rFonts w:ascii="Cambria"/>
          <w:w w:val="110"/>
          <w:sz w:val="22"/>
        </w:rPr>
        <w:t>Std.</w:t>
      </w:r>
      <w:r>
        <w:rPr>
          <w:rFonts w:ascii="Cambria"/>
          <w:spacing w:val="69"/>
          <w:w w:val="150"/>
          <w:sz w:val="22"/>
        </w:rPr>
        <w:t> </w:t>
      </w:r>
      <w:r>
        <w:rPr>
          <w:rFonts w:ascii="Cambria"/>
          <w:spacing w:val="-2"/>
          <w:w w:val="110"/>
          <w:sz w:val="22"/>
        </w:rPr>
        <w:t>Error</w:t>
      </w:r>
      <w:r>
        <w:rPr>
          <w:rFonts w:ascii="Cambria"/>
          <w:sz w:val="22"/>
        </w:rPr>
        <w:tab/>
      </w:r>
      <w:r>
        <w:rPr>
          <w:rFonts w:ascii="Cambria"/>
          <w:w w:val="110"/>
          <w:sz w:val="22"/>
        </w:rPr>
        <w:t>0.249</w:t>
      </w:r>
      <w:r>
        <w:rPr>
          <w:rFonts w:ascii="Cambria"/>
          <w:spacing w:val="53"/>
          <w:w w:val="110"/>
          <w:sz w:val="22"/>
        </w:rPr>
        <w:t> </w:t>
      </w:r>
      <w:r>
        <w:rPr>
          <w:rFonts w:ascii="Cambria"/>
          <w:w w:val="110"/>
          <w:sz w:val="22"/>
        </w:rPr>
        <w:t>(df</w:t>
      </w:r>
      <w:r>
        <w:rPr>
          <w:rFonts w:ascii="Cambria"/>
          <w:spacing w:val="53"/>
          <w:w w:val="110"/>
          <w:sz w:val="22"/>
        </w:rPr>
        <w:t> </w:t>
      </w:r>
      <w:r>
        <w:rPr>
          <w:rFonts w:ascii="Cambria"/>
          <w:w w:val="110"/>
          <w:sz w:val="22"/>
        </w:rPr>
        <w:t>=</w:t>
      </w:r>
      <w:r>
        <w:rPr>
          <w:rFonts w:ascii="Cambria"/>
          <w:spacing w:val="53"/>
          <w:w w:val="110"/>
          <w:sz w:val="22"/>
        </w:rPr>
        <w:t> </w:t>
      </w:r>
      <w:r>
        <w:rPr>
          <w:rFonts w:ascii="Cambria"/>
          <w:spacing w:val="-5"/>
          <w:w w:val="110"/>
          <w:sz w:val="22"/>
        </w:rPr>
        <w:t>62)</w:t>
      </w:r>
    </w:p>
    <w:p>
      <w:pPr>
        <w:tabs>
          <w:tab w:pos="2510" w:val="left" w:leader="none"/>
        </w:tabs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w w:val="115"/>
          <w:sz w:val="22"/>
        </w:rPr>
        <w:t>F</w:t>
      </w:r>
      <w:r>
        <w:rPr>
          <w:rFonts w:ascii="Cambria"/>
          <w:spacing w:val="32"/>
          <w:w w:val="115"/>
          <w:sz w:val="22"/>
        </w:rPr>
        <w:t> </w:t>
      </w:r>
      <w:r>
        <w:rPr>
          <w:rFonts w:ascii="Cambria"/>
          <w:spacing w:val="-2"/>
          <w:w w:val="115"/>
          <w:sz w:val="22"/>
        </w:rPr>
        <w:t>Statistic</w:t>
      </w:r>
      <w:r>
        <w:rPr>
          <w:rFonts w:ascii="Cambria"/>
          <w:sz w:val="22"/>
        </w:rPr>
        <w:tab/>
      </w:r>
      <w:r>
        <w:rPr>
          <w:rFonts w:ascii="Cambria"/>
          <w:w w:val="115"/>
          <w:sz w:val="22"/>
        </w:rPr>
        <w:t>4,291.233***</w:t>
      </w:r>
      <w:r>
        <w:rPr>
          <w:rFonts w:ascii="Cambria"/>
          <w:spacing w:val="40"/>
          <w:w w:val="115"/>
          <w:sz w:val="22"/>
        </w:rPr>
        <w:t> </w:t>
      </w:r>
      <w:r>
        <w:rPr>
          <w:rFonts w:ascii="Cambria"/>
          <w:w w:val="115"/>
          <w:sz w:val="22"/>
        </w:rPr>
        <w:t>(df</w:t>
      </w:r>
      <w:r>
        <w:rPr>
          <w:rFonts w:ascii="Cambria"/>
          <w:spacing w:val="41"/>
          <w:w w:val="115"/>
          <w:sz w:val="22"/>
        </w:rPr>
        <w:t> </w:t>
      </w:r>
      <w:r>
        <w:rPr>
          <w:rFonts w:ascii="Cambria"/>
          <w:w w:val="115"/>
          <w:sz w:val="22"/>
        </w:rPr>
        <w:t>=</w:t>
      </w:r>
      <w:r>
        <w:rPr>
          <w:rFonts w:ascii="Cambria"/>
          <w:spacing w:val="40"/>
          <w:w w:val="115"/>
          <w:sz w:val="22"/>
        </w:rPr>
        <w:t> </w:t>
      </w:r>
      <w:r>
        <w:rPr>
          <w:rFonts w:ascii="Cambria"/>
          <w:w w:val="115"/>
          <w:sz w:val="22"/>
        </w:rPr>
        <w:t>1;</w:t>
      </w:r>
      <w:r>
        <w:rPr>
          <w:rFonts w:ascii="Cambria"/>
          <w:spacing w:val="41"/>
          <w:w w:val="115"/>
          <w:sz w:val="22"/>
        </w:rPr>
        <w:t> </w:t>
      </w:r>
      <w:r>
        <w:rPr>
          <w:rFonts w:ascii="Cambria"/>
          <w:spacing w:val="-5"/>
          <w:w w:val="115"/>
          <w:sz w:val="22"/>
        </w:rPr>
        <w:t>62)</w:t>
      </w:r>
    </w:p>
    <w:p>
      <w:pPr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pacing w:val="-7"/>
          <w:sz w:val="22"/>
        </w:rPr>
        <w:t>===============================================</w:t>
      </w:r>
    </w:p>
    <w:p>
      <w:pPr>
        <w:tabs>
          <w:tab w:pos="2397" w:val="left" w:leader="none"/>
        </w:tabs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w w:val="110"/>
          <w:sz w:val="22"/>
        </w:rPr>
        <w:t>Note:</w:t>
      </w:r>
      <w:r>
        <w:rPr>
          <w:rFonts w:ascii="Cambria"/>
          <w:sz w:val="22"/>
        </w:rPr>
        <w:tab/>
      </w:r>
      <w:r>
        <w:rPr>
          <w:rFonts w:ascii="Cambria"/>
          <w:w w:val="110"/>
          <w:sz w:val="22"/>
        </w:rPr>
        <w:t>*p&lt;0.1;</w:t>
      </w:r>
      <w:r>
        <w:rPr>
          <w:rFonts w:ascii="Cambria"/>
          <w:spacing w:val="78"/>
          <w:w w:val="110"/>
          <w:sz w:val="22"/>
        </w:rPr>
        <w:t> </w:t>
      </w:r>
      <w:r>
        <w:rPr>
          <w:rFonts w:ascii="Cambria"/>
          <w:w w:val="110"/>
          <w:sz w:val="22"/>
        </w:rPr>
        <w:t>**p&lt;0.05;</w:t>
      </w:r>
      <w:r>
        <w:rPr>
          <w:rFonts w:ascii="Cambria"/>
          <w:spacing w:val="79"/>
          <w:w w:val="110"/>
          <w:sz w:val="22"/>
        </w:rPr>
        <w:t> </w:t>
      </w:r>
      <w:r>
        <w:rPr>
          <w:rFonts w:ascii="Cambria"/>
          <w:spacing w:val="-2"/>
          <w:w w:val="110"/>
          <w:sz w:val="22"/>
        </w:rPr>
        <w:t>***p&lt;0.01</w:t>
      </w:r>
    </w:p>
    <w:p>
      <w:pPr>
        <w:pStyle w:val="BodyText"/>
        <w:spacing w:before="96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540004</wp:posOffset>
                </wp:positionH>
                <wp:positionV relativeFrom="paragraph">
                  <wp:posOffset>225236</wp:posOffset>
                </wp:positionV>
                <wp:extent cx="6757034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757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034" h="0">
                              <a:moveTo>
                                <a:pt x="0" y="0"/>
                              </a:moveTo>
                              <a:lnTo>
                                <a:pt x="675651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7.735144pt;width:532.050pt;height:.1pt;mso-position-horizontal-relative:page;mso-position-vertical-relative:paragraph;z-index:-15720960;mso-wrap-distance-left:0;mso-wrap-distance-right:0" id="docshape16" coordorigin="850,355" coordsize="10641,0" path="m850,355l11491,355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11" w:right="0" w:firstLine="0"/>
        <w:jc w:val="center"/>
        <w:rPr>
          <w:rFonts w:ascii="Georgia"/>
          <w:sz w:val="20"/>
        </w:rPr>
      </w:pPr>
      <w:r>
        <w:rPr>
          <w:rFonts w:ascii="Georgia"/>
          <w:spacing w:val="-2"/>
          <w:sz w:val="20"/>
        </w:rPr>
        <w:t>Residuals</w:t>
      </w:r>
      <w:r>
        <w:rPr>
          <w:rFonts w:ascii="Georgia"/>
          <w:spacing w:val="-4"/>
          <w:sz w:val="20"/>
        </w:rPr>
        <w:t> </w:t>
      </w:r>
      <w:r>
        <w:rPr>
          <w:rFonts w:ascii="Georgia"/>
          <w:spacing w:val="-2"/>
          <w:sz w:val="20"/>
        </w:rPr>
        <w:t>from</w:t>
      </w:r>
      <w:r>
        <w:rPr>
          <w:rFonts w:ascii="Georgia"/>
          <w:spacing w:val="-4"/>
          <w:sz w:val="20"/>
        </w:rPr>
        <w:t> </w:t>
      </w:r>
      <w:r>
        <w:rPr>
          <w:rFonts w:ascii="Georgia"/>
          <w:spacing w:val="-2"/>
          <w:sz w:val="20"/>
        </w:rPr>
        <w:t>Long-term</w:t>
      </w:r>
      <w:r>
        <w:rPr>
          <w:rFonts w:ascii="Georgia"/>
          <w:spacing w:val="-4"/>
          <w:sz w:val="20"/>
        </w:rPr>
        <w:t> </w:t>
      </w:r>
      <w:r>
        <w:rPr>
          <w:rFonts w:ascii="Georgia"/>
          <w:spacing w:val="-2"/>
          <w:sz w:val="20"/>
        </w:rPr>
        <w:t>relationship</w:t>
      </w:r>
      <w:r>
        <w:rPr>
          <w:rFonts w:ascii="Georgia"/>
          <w:spacing w:val="-4"/>
          <w:sz w:val="20"/>
        </w:rPr>
        <w:t> </w:t>
      </w:r>
      <w:r>
        <w:rPr>
          <w:rFonts w:ascii="Georgia"/>
          <w:spacing w:val="-2"/>
          <w:sz w:val="20"/>
        </w:rPr>
        <w:t>model</w:t>
      </w:r>
    </w:p>
    <w:p>
      <w:pPr>
        <w:pStyle w:val="BodyText"/>
        <w:spacing w:before="6"/>
        <w:rPr>
          <w:rFonts w:ascii="Georgia"/>
          <w:sz w:val="6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8"/>
        <w:gridCol w:w="660"/>
        <w:gridCol w:w="776"/>
        <w:gridCol w:w="1539"/>
        <w:gridCol w:w="1539"/>
        <w:gridCol w:w="1539"/>
        <w:gridCol w:w="1539"/>
        <w:gridCol w:w="1540"/>
      </w:tblGrid>
      <w:tr>
        <w:trPr>
          <w:trHeight w:val="343" w:hRule="atLeast"/>
        </w:trPr>
        <w:tc>
          <w:tcPr>
            <w:tcW w:w="15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augmentations</w:t>
            </w:r>
          </w:p>
        </w:tc>
        <w:tc>
          <w:tcPr>
            <w:tcW w:w="6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adf</w:t>
            </w:r>
          </w:p>
        </w:tc>
        <w:tc>
          <w:tcPr>
            <w:tcW w:w="7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p_adf</w:t>
            </w:r>
          </w:p>
        </w:tc>
        <w:tc>
          <w:tcPr>
            <w:tcW w:w="15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p_bg.p.value.1</w:t>
            </w:r>
          </w:p>
        </w:tc>
        <w:tc>
          <w:tcPr>
            <w:tcW w:w="15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p_bg.p.value.2</w:t>
            </w:r>
          </w:p>
        </w:tc>
        <w:tc>
          <w:tcPr>
            <w:tcW w:w="15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p_bg.p.value.3</w:t>
            </w:r>
          </w:p>
        </w:tc>
        <w:tc>
          <w:tcPr>
            <w:tcW w:w="15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p_bg.p.value.4</w:t>
            </w:r>
          </w:p>
        </w:tc>
        <w:tc>
          <w:tcPr>
            <w:tcW w:w="15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9"/>
              <w:ind w:right="1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p_bg.p.value.5</w:t>
            </w:r>
          </w:p>
        </w:tc>
      </w:tr>
      <w:tr>
        <w:trPr>
          <w:trHeight w:val="290" w:hRule="atLeast"/>
        </w:trPr>
        <w:tc>
          <w:tcPr>
            <w:tcW w:w="15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8"/>
              <w:jc w:val="right"/>
              <w:rPr>
                <w:sz w:val="20"/>
              </w:rPr>
            </w:pPr>
            <w:r>
              <w:rPr>
                <w:spacing w:val="-10"/>
                <w:w w:val="90"/>
                <w:sz w:val="20"/>
              </w:rPr>
              <w:t>0</w:t>
            </w:r>
          </w:p>
        </w:tc>
        <w:tc>
          <w:tcPr>
            <w:tcW w:w="6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8"/>
              <w:jc w:val="righ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-</w:t>
            </w:r>
            <w:r>
              <w:rPr>
                <w:spacing w:val="-4"/>
                <w:sz w:val="20"/>
              </w:rPr>
              <w:t>5.38</w:t>
            </w:r>
          </w:p>
        </w:tc>
        <w:tc>
          <w:tcPr>
            <w:tcW w:w="7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0.01</w:t>
            </w:r>
          </w:p>
        </w:tc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0.57</w:t>
            </w:r>
          </w:p>
        </w:tc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0.72</w:t>
            </w:r>
          </w:p>
        </w:tc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0.42</w:t>
            </w:r>
          </w:p>
        </w:tc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0.59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2" w:lineRule="exact" w:before="49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0.73</w:t>
            </w:r>
          </w:p>
        </w:tc>
      </w:tr>
      <w:tr>
        <w:trPr>
          <w:trHeight w:val="239" w:hRule="atLeast"/>
        </w:trPr>
        <w:tc>
          <w:tcPr>
            <w:tcW w:w="1508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-</w:t>
            </w:r>
            <w:r>
              <w:rPr>
                <w:spacing w:val="-4"/>
                <w:sz w:val="20"/>
              </w:rPr>
              <w:t>4.28</w:t>
            </w:r>
          </w:p>
        </w:tc>
        <w:tc>
          <w:tcPr>
            <w:tcW w:w="776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0.01</w:t>
            </w:r>
          </w:p>
        </w:tc>
        <w:tc>
          <w:tcPr>
            <w:tcW w:w="1539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0.95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0.97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0.70</w:t>
            </w:r>
          </w:p>
        </w:tc>
        <w:tc>
          <w:tcPr>
            <w:tcW w:w="1539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0.79</w:t>
            </w:r>
          </w:p>
        </w:tc>
        <w:tc>
          <w:tcPr>
            <w:tcW w:w="1540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0.88</w:t>
            </w:r>
          </w:p>
        </w:tc>
      </w:tr>
      <w:tr>
        <w:trPr>
          <w:trHeight w:val="239" w:hRule="atLeast"/>
        </w:trPr>
        <w:tc>
          <w:tcPr>
            <w:tcW w:w="1508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-</w:t>
            </w:r>
            <w:r>
              <w:rPr>
                <w:spacing w:val="-4"/>
                <w:sz w:val="20"/>
              </w:rPr>
              <w:t>2.82</w:t>
            </w:r>
          </w:p>
        </w:tc>
        <w:tc>
          <w:tcPr>
            <w:tcW w:w="776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0.07</w:t>
            </w:r>
          </w:p>
        </w:tc>
        <w:tc>
          <w:tcPr>
            <w:tcW w:w="1539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0.94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0.95</w:t>
            </w:r>
          </w:p>
        </w:tc>
        <w:tc>
          <w:tcPr>
            <w:tcW w:w="1539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0.91</w:t>
            </w:r>
          </w:p>
        </w:tc>
        <w:tc>
          <w:tcPr>
            <w:tcW w:w="1540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0.95</w:t>
            </w:r>
          </w:p>
        </w:tc>
      </w:tr>
      <w:tr>
        <w:trPr>
          <w:trHeight w:val="239" w:hRule="atLeast"/>
        </w:trPr>
        <w:tc>
          <w:tcPr>
            <w:tcW w:w="1508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0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-</w:t>
            </w:r>
            <w:r>
              <w:rPr>
                <w:spacing w:val="-4"/>
                <w:sz w:val="20"/>
              </w:rPr>
              <w:t>2.56</w:t>
            </w:r>
          </w:p>
        </w:tc>
        <w:tc>
          <w:tcPr>
            <w:tcW w:w="776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0.11</w:t>
            </w:r>
          </w:p>
        </w:tc>
        <w:tc>
          <w:tcPr>
            <w:tcW w:w="1539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0.96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539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</w:tr>
      <w:tr>
        <w:trPr>
          <w:trHeight w:val="239" w:hRule="atLeast"/>
        </w:trPr>
        <w:tc>
          <w:tcPr>
            <w:tcW w:w="1508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0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2.11</w:t>
            </w:r>
          </w:p>
        </w:tc>
        <w:tc>
          <w:tcPr>
            <w:tcW w:w="776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0.28</w:t>
            </w:r>
          </w:p>
        </w:tc>
        <w:tc>
          <w:tcPr>
            <w:tcW w:w="1539" w:type="dxa"/>
          </w:tcPr>
          <w:p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0.94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0.93</w:t>
            </w:r>
          </w:p>
        </w:tc>
        <w:tc>
          <w:tcPr>
            <w:tcW w:w="1539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0.98</w:t>
            </w:r>
          </w:p>
        </w:tc>
        <w:tc>
          <w:tcPr>
            <w:tcW w:w="1539" w:type="dxa"/>
          </w:tcPr>
          <w:p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</w:tcPr>
          <w:p>
            <w:pPr>
              <w:pStyle w:val="TableParagraph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</w:tr>
      <w:tr>
        <w:trPr>
          <w:trHeight w:val="293" w:hRule="atLeast"/>
        </w:trPr>
        <w:tc>
          <w:tcPr>
            <w:tcW w:w="15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right="11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right="11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-</w:t>
            </w:r>
            <w:r>
              <w:rPr>
                <w:spacing w:val="-4"/>
                <w:sz w:val="20"/>
              </w:rPr>
              <w:t>2.27</w:t>
            </w:r>
          </w:p>
        </w:tc>
        <w:tc>
          <w:tcPr>
            <w:tcW w:w="7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right="11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0.22</w:t>
            </w:r>
          </w:p>
        </w:tc>
        <w:tc>
          <w:tcPr>
            <w:tcW w:w="15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right="118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0.80</w:t>
            </w:r>
          </w:p>
        </w:tc>
        <w:tc>
          <w:tcPr>
            <w:tcW w:w="15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0.97</w:t>
            </w:r>
          </w:p>
        </w:tc>
        <w:tc>
          <w:tcPr>
            <w:tcW w:w="15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right="116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0.99</w:t>
            </w:r>
          </w:p>
        </w:tc>
        <w:tc>
          <w:tcPr>
            <w:tcW w:w="15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right="117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0.98</w:t>
            </w:r>
          </w:p>
        </w:tc>
      </w:tr>
    </w:tbl>
    <w:p>
      <w:pPr>
        <w:pStyle w:val="BodyText"/>
        <w:spacing w:before="126"/>
        <w:rPr>
          <w:rFonts w:ascii="Georgia"/>
          <w:sz w:val="20"/>
        </w:rPr>
      </w:pPr>
    </w:p>
    <w:p>
      <w:pPr>
        <w:spacing w:before="0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w w:val="105"/>
          <w:sz w:val="22"/>
        </w:rPr>
        <w:t>Results</w:t>
      </w:r>
      <w:r>
        <w:rPr>
          <w:rFonts w:ascii="Cambria"/>
          <w:spacing w:val="66"/>
          <w:w w:val="105"/>
          <w:sz w:val="22"/>
        </w:rPr>
        <w:t> </w:t>
      </w:r>
      <w:r>
        <w:rPr>
          <w:rFonts w:ascii="Cambria"/>
          <w:w w:val="105"/>
          <w:sz w:val="22"/>
        </w:rPr>
        <w:t>for</w:t>
      </w:r>
      <w:r>
        <w:rPr>
          <w:rFonts w:ascii="Cambria"/>
          <w:spacing w:val="66"/>
          <w:w w:val="105"/>
          <w:sz w:val="22"/>
        </w:rPr>
        <w:t> </w:t>
      </w:r>
      <w:r>
        <w:rPr>
          <w:rFonts w:ascii="Cambria"/>
          <w:w w:val="105"/>
          <w:sz w:val="22"/>
        </w:rPr>
        <w:t>the</w:t>
      </w:r>
      <w:r>
        <w:rPr>
          <w:rFonts w:ascii="Cambria"/>
          <w:spacing w:val="67"/>
          <w:w w:val="105"/>
          <w:sz w:val="22"/>
        </w:rPr>
        <w:t> </w:t>
      </w:r>
      <w:r>
        <w:rPr>
          <w:rFonts w:ascii="Cambria"/>
          <w:sz w:val="22"/>
        </w:rPr>
        <w:t>ECM</w:t>
      </w:r>
      <w:r>
        <w:rPr>
          <w:rFonts w:ascii="Cambria"/>
          <w:spacing w:val="66"/>
          <w:w w:val="105"/>
          <w:sz w:val="22"/>
        </w:rPr>
        <w:t> </w:t>
      </w:r>
      <w:r>
        <w:rPr>
          <w:rFonts w:ascii="Cambria"/>
          <w:spacing w:val="-2"/>
          <w:w w:val="105"/>
          <w:sz w:val="22"/>
        </w:rPr>
        <w:t>model</w:t>
      </w:r>
    </w:p>
    <w:p>
      <w:pPr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pacing w:val="-7"/>
          <w:sz w:val="22"/>
        </w:rPr>
        <w:t>===============================================</w:t>
      </w:r>
    </w:p>
    <w:p>
      <w:pPr>
        <w:spacing w:before="13"/>
        <w:ind w:left="284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Dependent</w:t>
      </w:r>
      <w:r>
        <w:rPr>
          <w:rFonts w:ascii="Cambria"/>
          <w:spacing w:val="29"/>
          <w:w w:val="110"/>
          <w:sz w:val="22"/>
        </w:rPr>
        <w:t> </w:t>
      </w:r>
      <w:r>
        <w:rPr>
          <w:rFonts w:ascii="Cambria"/>
          <w:spacing w:val="-2"/>
          <w:w w:val="110"/>
          <w:sz w:val="22"/>
        </w:rPr>
        <w:t>variable:</w:t>
      </w:r>
    </w:p>
    <w:p>
      <w:pPr>
        <w:pStyle w:val="BodyText"/>
        <w:spacing w:before="10"/>
        <w:rPr>
          <w:rFonts w:ascii="Cambria"/>
          <w:sz w:val="12"/>
        </w:rPr>
      </w:pPr>
      <w:r>
        <w:rPr>
          <w:rFonts w:ascii="Cambria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1971852</wp:posOffset>
                </wp:positionH>
                <wp:positionV relativeFrom="paragraph">
                  <wp:posOffset>111453</wp:posOffset>
                </wp:positionV>
                <wp:extent cx="193357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93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3575" h="0">
                              <a:moveTo>
                                <a:pt x="0" y="0"/>
                              </a:moveTo>
                              <a:lnTo>
                                <a:pt x="1932974" y="0"/>
                              </a:lnTo>
                            </a:path>
                          </a:pathLst>
                        </a:custGeom>
                        <a:ln w="845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264008pt;margin-top:8.775877pt;width:152.25pt;height:.1pt;mso-position-horizontal-relative:page;mso-position-vertical-relative:paragraph;z-index:-15720448;mso-wrap-distance-left:0;mso-wrap-distance-right:0" id="docshape17" coordorigin="3105,176" coordsize="3045,0" path="m3105,176l6149,176e" filled="false" stroked="true" strokeweight=".665455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before="102"/>
        <w:ind w:left="3524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dFemale</w:t>
      </w:r>
    </w:p>
    <w:p>
      <w:pPr>
        <w:pStyle w:val="BodyText"/>
        <w:spacing w:before="10"/>
        <w:rPr>
          <w:rFonts w:ascii="Cambria"/>
          <w:sz w:val="12"/>
        </w:rPr>
      </w:pPr>
      <w:r>
        <w:rPr>
          <w:rFonts w:ascii="Cambria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540004</wp:posOffset>
                </wp:positionH>
                <wp:positionV relativeFrom="paragraph">
                  <wp:posOffset>111370</wp:posOffset>
                </wp:positionV>
                <wp:extent cx="336486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364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4865" h="0">
                              <a:moveTo>
                                <a:pt x="0" y="0"/>
                              </a:moveTo>
                              <a:lnTo>
                                <a:pt x="3364842" y="0"/>
                              </a:lnTo>
                            </a:path>
                          </a:pathLst>
                        </a:custGeom>
                        <a:ln w="845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8.769299pt;width:264.95pt;height:.1pt;mso-position-horizontal-relative:page;mso-position-vertical-relative:paragraph;z-index:-15719936;mso-wrap-distance-left:0;mso-wrap-distance-right:0" id="docshape18" coordorigin="850,175" coordsize="5299,0" path="m850,175l6149,175e" filled="false" stroked="true" strokeweight=".665455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tabs>
          <w:tab w:pos="3411" w:val="left" w:leader="none"/>
        </w:tabs>
        <w:spacing w:before="102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w w:val="115"/>
          <w:sz w:val="22"/>
        </w:rPr>
        <w:t>lresid</w:t>
      </w:r>
      <w:r>
        <w:rPr>
          <w:rFonts w:ascii="Cambria"/>
          <w:sz w:val="22"/>
        </w:rPr>
        <w:tab/>
      </w:r>
      <w:r>
        <w:rPr>
          <w:rFonts w:ascii="Cambria"/>
          <w:spacing w:val="-2"/>
          <w:w w:val="115"/>
          <w:sz w:val="22"/>
        </w:rPr>
        <w:t>-0.270***</w:t>
      </w:r>
    </w:p>
    <w:p>
      <w:pPr>
        <w:spacing w:before="13"/>
        <w:ind w:left="3524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w w:val="110"/>
          <w:sz w:val="22"/>
        </w:rPr>
        <w:t>(0.070)</w:t>
      </w:r>
    </w:p>
    <w:p>
      <w:pPr>
        <w:pStyle w:val="BodyText"/>
        <w:spacing w:before="26"/>
        <w:rPr>
          <w:rFonts w:ascii="Cambria"/>
          <w:sz w:val="22"/>
        </w:rPr>
      </w:pPr>
    </w:p>
    <w:p>
      <w:pPr>
        <w:tabs>
          <w:tab w:pos="3269" w:val="left" w:leader="none"/>
        </w:tabs>
        <w:spacing w:before="0"/>
        <w:ind w:left="0" w:right="6598" w:firstLine="0"/>
        <w:jc w:val="right"/>
        <w:rPr>
          <w:rFonts w:ascii="Cambria"/>
          <w:sz w:val="22"/>
        </w:rPr>
      </w:pPr>
      <w:r>
        <w:rPr>
          <w:rFonts w:ascii="Cambria"/>
          <w:spacing w:val="-4"/>
          <w:w w:val="105"/>
          <w:sz w:val="22"/>
        </w:rPr>
        <w:t>dMale</w:t>
      </w:r>
      <w:r>
        <w:rPr>
          <w:rFonts w:ascii="Cambria"/>
          <w:sz w:val="22"/>
        </w:rPr>
        <w:tab/>
      </w:r>
      <w:r>
        <w:rPr>
          <w:rFonts w:ascii="Cambria"/>
          <w:spacing w:val="-2"/>
          <w:w w:val="105"/>
          <w:sz w:val="22"/>
        </w:rPr>
        <w:t>0.307***</w:t>
      </w:r>
    </w:p>
    <w:p>
      <w:pPr>
        <w:spacing w:before="13"/>
        <w:ind w:left="0" w:right="6598" w:firstLine="0"/>
        <w:jc w:val="right"/>
        <w:rPr>
          <w:rFonts w:ascii="Cambria"/>
          <w:sz w:val="22"/>
        </w:rPr>
      </w:pPr>
      <w:r>
        <w:rPr>
          <w:rFonts w:ascii="Cambria"/>
          <w:spacing w:val="-2"/>
          <w:w w:val="110"/>
          <w:sz w:val="22"/>
        </w:rPr>
        <w:t>(0.082)</w:t>
      </w:r>
    </w:p>
    <w:p>
      <w:pPr>
        <w:pStyle w:val="BodyText"/>
        <w:spacing w:before="26"/>
        <w:rPr>
          <w:rFonts w:ascii="Cambria"/>
          <w:sz w:val="22"/>
        </w:rPr>
      </w:pPr>
    </w:p>
    <w:p>
      <w:pPr>
        <w:tabs>
          <w:tab w:pos="3269" w:val="left" w:leader="none"/>
        </w:tabs>
        <w:spacing w:before="1"/>
        <w:ind w:left="0" w:right="6598" w:firstLine="0"/>
        <w:jc w:val="right"/>
        <w:rPr>
          <w:rFonts w:ascii="Cambria"/>
          <w:sz w:val="22"/>
        </w:rPr>
      </w:pPr>
      <w:r>
        <w:rPr>
          <w:rFonts w:ascii="Cambria"/>
          <w:spacing w:val="-2"/>
          <w:w w:val="110"/>
          <w:sz w:val="22"/>
        </w:rPr>
        <w:t>Constant</w:t>
      </w:r>
      <w:r>
        <w:rPr>
          <w:rFonts w:ascii="Cambria"/>
          <w:sz w:val="22"/>
        </w:rPr>
        <w:tab/>
      </w:r>
      <w:r>
        <w:rPr>
          <w:rFonts w:ascii="Cambria"/>
          <w:spacing w:val="-2"/>
          <w:w w:val="110"/>
          <w:sz w:val="22"/>
        </w:rPr>
        <w:t>0.068***</w:t>
      </w:r>
    </w:p>
    <w:p>
      <w:pPr>
        <w:spacing w:before="13"/>
        <w:ind w:left="0" w:right="6598" w:firstLine="0"/>
        <w:jc w:val="right"/>
        <w:rPr>
          <w:rFonts w:ascii="Cambria"/>
          <w:sz w:val="22"/>
        </w:rPr>
      </w:pPr>
      <w:r>
        <w:rPr>
          <w:rFonts w:ascii="Cambria"/>
          <w:spacing w:val="-2"/>
          <w:w w:val="110"/>
          <w:sz w:val="22"/>
        </w:rPr>
        <w:t>(0.017)</w:t>
      </w:r>
    </w:p>
    <w:p>
      <w:pPr>
        <w:tabs>
          <w:tab w:pos="3975" w:val="right" w:leader="none"/>
        </w:tabs>
        <w:spacing w:before="555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540004</wp:posOffset>
                </wp:positionH>
                <wp:positionV relativeFrom="paragraph">
                  <wp:posOffset>283099</wp:posOffset>
                </wp:positionV>
                <wp:extent cx="336486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364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4865" h="0">
                              <a:moveTo>
                                <a:pt x="0" y="0"/>
                              </a:moveTo>
                              <a:lnTo>
                                <a:pt x="3364842" y="0"/>
                              </a:lnTo>
                            </a:path>
                          </a:pathLst>
                        </a:custGeom>
                        <a:ln w="845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42.52pt,22.291292pt" to="307.468240pt,22.291292pt" stroked="true" strokeweight=".665455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ambria"/>
          <w:spacing w:val="-2"/>
          <w:sz w:val="22"/>
        </w:rPr>
        <w:t>Observations</w:t>
      </w:r>
      <w:r>
        <w:rPr>
          <w:sz w:val="22"/>
        </w:rPr>
        <w:tab/>
      </w:r>
      <w:r>
        <w:rPr>
          <w:rFonts w:ascii="Cambria"/>
          <w:spacing w:val="-5"/>
          <w:sz w:val="22"/>
        </w:rPr>
        <w:t>63</w:t>
      </w:r>
    </w:p>
    <w:p>
      <w:pPr>
        <w:tabs>
          <w:tab w:pos="4201" w:val="right" w:leader="none"/>
        </w:tabs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pacing w:val="-5"/>
          <w:sz w:val="22"/>
        </w:rPr>
        <w:t>R2</w:t>
      </w:r>
      <w:r>
        <w:rPr>
          <w:sz w:val="22"/>
        </w:rPr>
        <w:tab/>
      </w:r>
      <w:r>
        <w:rPr>
          <w:rFonts w:ascii="Cambria"/>
          <w:spacing w:val="-2"/>
          <w:sz w:val="22"/>
        </w:rPr>
        <w:t>0.255</w:t>
      </w:r>
    </w:p>
    <w:p>
      <w:pPr>
        <w:tabs>
          <w:tab w:pos="4201" w:val="right" w:leader="none"/>
        </w:tabs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Adjusted</w:t>
      </w:r>
      <w:r>
        <w:rPr>
          <w:rFonts w:ascii="Cambria"/>
          <w:spacing w:val="33"/>
          <w:sz w:val="22"/>
        </w:rPr>
        <w:t>  </w:t>
      </w:r>
      <w:r>
        <w:rPr>
          <w:rFonts w:ascii="Cambria"/>
          <w:spacing w:val="-5"/>
          <w:sz w:val="22"/>
        </w:rPr>
        <w:t>R2</w:t>
      </w:r>
      <w:r>
        <w:rPr>
          <w:sz w:val="22"/>
        </w:rPr>
        <w:tab/>
      </w:r>
      <w:r>
        <w:rPr>
          <w:rFonts w:ascii="Cambria"/>
          <w:spacing w:val="-2"/>
          <w:sz w:val="22"/>
        </w:rPr>
        <w:t>0.230</w:t>
      </w:r>
    </w:p>
    <w:p>
      <w:pPr>
        <w:tabs>
          <w:tab w:pos="3073" w:val="left" w:leader="none"/>
        </w:tabs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w w:val="110"/>
          <w:sz w:val="22"/>
        </w:rPr>
        <w:t>Residual</w:t>
      </w:r>
      <w:r>
        <w:rPr>
          <w:rFonts w:ascii="Cambria"/>
          <w:spacing w:val="69"/>
          <w:w w:val="150"/>
          <w:sz w:val="22"/>
        </w:rPr>
        <w:t> </w:t>
      </w:r>
      <w:r>
        <w:rPr>
          <w:rFonts w:ascii="Cambria"/>
          <w:w w:val="110"/>
          <w:sz w:val="22"/>
        </w:rPr>
        <w:t>Std.</w:t>
      </w:r>
      <w:r>
        <w:rPr>
          <w:rFonts w:ascii="Cambria"/>
          <w:spacing w:val="69"/>
          <w:w w:val="150"/>
          <w:sz w:val="22"/>
        </w:rPr>
        <w:t> </w:t>
      </w:r>
      <w:r>
        <w:rPr>
          <w:rFonts w:ascii="Cambria"/>
          <w:spacing w:val="-2"/>
          <w:w w:val="110"/>
          <w:sz w:val="22"/>
        </w:rPr>
        <w:t>Error</w:t>
      </w:r>
      <w:r>
        <w:rPr>
          <w:rFonts w:ascii="Cambria"/>
          <w:sz w:val="22"/>
        </w:rPr>
        <w:tab/>
      </w:r>
      <w:r>
        <w:rPr>
          <w:rFonts w:ascii="Cambria"/>
          <w:w w:val="110"/>
          <w:sz w:val="22"/>
        </w:rPr>
        <w:t>0.125</w:t>
      </w:r>
      <w:r>
        <w:rPr>
          <w:rFonts w:ascii="Cambria"/>
          <w:spacing w:val="53"/>
          <w:w w:val="110"/>
          <w:sz w:val="22"/>
        </w:rPr>
        <w:t> </w:t>
      </w:r>
      <w:r>
        <w:rPr>
          <w:rFonts w:ascii="Cambria"/>
          <w:w w:val="110"/>
          <w:sz w:val="22"/>
        </w:rPr>
        <w:t>(df</w:t>
      </w:r>
      <w:r>
        <w:rPr>
          <w:rFonts w:ascii="Cambria"/>
          <w:spacing w:val="53"/>
          <w:w w:val="110"/>
          <w:sz w:val="22"/>
        </w:rPr>
        <w:t> </w:t>
      </w:r>
      <w:r>
        <w:rPr>
          <w:rFonts w:ascii="Cambria"/>
          <w:w w:val="110"/>
          <w:sz w:val="22"/>
        </w:rPr>
        <w:t>=</w:t>
      </w:r>
      <w:r>
        <w:rPr>
          <w:rFonts w:ascii="Cambria"/>
          <w:spacing w:val="53"/>
          <w:w w:val="110"/>
          <w:sz w:val="22"/>
        </w:rPr>
        <w:t> </w:t>
      </w:r>
      <w:r>
        <w:rPr>
          <w:rFonts w:ascii="Cambria"/>
          <w:spacing w:val="-5"/>
          <w:w w:val="110"/>
          <w:sz w:val="22"/>
        </w:rPr>
        <w:t>60)</w:t>
      </w:r>
    </w:p>
    <w:p>
      <w:pPr>
        <w:tabs>
          <w:tab w:pos="2622" w:val="left" w:leader="none"/>
        </w:tabs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w w:val="115"/>
          <w:sz w:val="22"/>
        </w:rPr>
        <w:t>F</w:t>
      </w:r>
      <w:r>
        <w:rPr>
          <w:rFonts w:ascii="Cambria"/>
          <w:spacing w:val="32"/>
          <w:w w:val="115"/>
          <w:sz w:val="22"/>
        </w:rPr>
        <w:t> </w:t>
      </w:r>
      <w:r>
        <w:rPr>
          <w:rFonts w:ascii="Cambria"/>
          <w:spacing w:val="-2"/>
          <w:w w:val="115"/>
          <w:sz w:val="22"/>
        </w:rPr>
        <w:t>Statistic</w:t>
      </w:r>
      <w:r>
        <w:rPr>
          <w:rFonts w:ascii="Cambria"/>
          <w:sz w:val="22"/>
        </w:rPr>
        <w:tab/>
      </w:r>
      <w:r>
        <w:rPr>
          <w:rFonts w:ascii="Cambria"/>
          <w:w w:val="115"/>
          <w:sz w:val="22"/>
        </w:rPr>
        <w:t>10.280***</w:t>
      </w:r>
      <w:r>
        <w:rPr>
          <w:rFonts w:ascii="Cambria"/>
          <w:spacing w:val="38"/>
          <w:w w:val="115"/>
          <w:sz w:val="22"/>
        </w:rPr>
        <w:t> </w:t>
      </w:r>
      <w:r>
        <w:rPr>
          <w:rFonts w:ascii="Cambria"/>
          <w:w w:val="115"/>
          <w:sz w:val="22"/>
        </w:rPr>
        <w:t>(df</w:t>
      </w:r>
      <w:r>
        <w:rPr>
          <w:rFonts w:ascii="Cambria"/>
          <w:spacing w:val="41"/>
          <w:w w:val="115"/>
          <w:sz w:val="22"/>
        </w:rPr>
        <w:t> </w:t>
      </w:r>
      <w:r>
        <w:rPr>
          <w:rFonts w:ascii="Cambria"/>
          <w:w w:val="115"/>
          <w:sz w:val="22"/>
        </w:rPr>
        <w:t>=</w:t>
      </w:r>
      <w:r>
        <w:rPr>
          <w:rFonts w:ascii="Cambria"/>
          <w:spacing w:val="40"/>
          <w:w w:val="115"/>
          <w:sz w:val="22"/>
        </w:rPr>
        <w:t> </w:t>
      </w:r>
      <w:r>
        <w:rPr>
          <w:rFonts w:ascii="Cambria"/>
          <w:w w:val="115"/>
          <w:sz w:val="22"/>
        </w:rPr>
        <w:t>2;</w:t>
      </w:r>
      <w:r>
        <w:rPr>
          <w:rFonts w:ascii="Cambria"/>
          <w:spacing w:val="41"/>
          <w:w w:val="115"/>
          <w:sz w:val="22"/>
        </w:rPr>
        <w:t> </w:t>
      </w:r>
      <w:r>
        <w:rPr>
          <w:rFonts w:ascii="Cambria"/>
          <w:spacing w:val="-5"/>
          <w:w w:val="115"/>
          <w:sz w:val="22"/>
        </w:rPr>
        <w:t>60)</w:t>
      </w:r>
    </w:p>
    <w:p>
      <w:pPr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pacing w:val="-7"/>
          <w:sz w:val="22"/>
        </w:rPr>
        <w:t>===============================================</w:t>
      </w:r>
    </w:p>
    <w:p>
      <w:pPr>
        <w:tabs>
          <w:tab w:pos="2397" w:val="left" w:leader="none"/>
        </w:tabs>
        <w:spacing w:before="13"/>
        <w:ind w:left="142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w w:val="110"/>
          <w:sz w:val="22"/>
        </w:rPr>
        <w:t>Note:</w:t>
      </w:r>
      <w:r>
        <w:rPr>
          <w:rFonts w:ascii="Cambria"/>
          <w:sz w:val="22"/>
        </w:rPr>
        <w:tab/>
      </w:r>
      <w:r>
        <w:rPr>
          <w:rFonts w:ascii="Cambria"/>
          <w:w w:val="110"/>
          <w:sz w:val="22"/>
        </w:rPr>
        <w:t>*p&lt;0.1;</w:t>
      </w:r>
      <w:r>
        <w:rPr>
          <w:rFonts w:ascii="Cambria"/>
          <w:spacing w:val="78"/>
          <w:w w:val="110"/>
          <w:sz w:val="22"/>
        </w:rPr>
        <w:t> </w:t>
      </w:r>
      <w:r>
        <w:rPr>
          <w:rFonts w:ascii="Cambria"/>
          <w:w w:val="110"/>
          <w:sz w:val="22"/>
        </w:rPr>
        <w:t>**p&lt;0.05;</w:t>
      </w:r>
      <w:r>
        <w:rPr>
          <w:rFonts w:ascii="Cambria"/>
          <w:spacing w:val="79"/>
          <w:w w:val="110"/>
          <w:sz w:val="22"/>
        </w:rPr>
        <w:t> </w:t>
      </w:r>
      <w:r>
        <w:rPr>
          <w:rFonts w:ascii="Cambria"/>
          <w:spacing w:val="-2"/>
          <w:w w:val="110"/>
          <w:sz w:val="22"/>
        </w:rPr>
        <w:t>***p&lt;0.01</w:t>
      </w:r>
    </w:p>
    <w:p>
      <w:pPr>
        <w:spacing w:after="0"/>
        <w:jc w:val="left"/>
        <w:rPr>
          <w:rFonts w:ascii="Cambria"/>
          <w:sz w:val="22"/>
        </w:rPr>
        <w:sectPr>
          <w:headerReference w:type="default" r:id="rId6"/>
          <w:pgSz w:w="11910" w:h="16840"/>
          <w:pgMar w:header="191" w:footer="0" w:top="480" w:bottom="280" w:left="708" w:right="283"/>
          <w:pgNumType w:start="3"/>
        </w:sectPr>
      </w:pPr>
    </w:p>
    <w:p>
      <w:pPr>
        <w:pStyle w:val="BodyText"/>
        <w:spacing w:line="20" w:lineRule="exact"/>
        <w:ind w:left="14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21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after="0" w:line="20" w:lineRule="exact"/>
        <w:rPr>
          <w:rFonts w:ascii="Cambria"/>
          <w:sz w:val="2"/>
        </w:rPr>
        <w:sectPr>
          <w:headerReference w:type="default" r:id="rId7"/>
          <w:pgSz w:w="11910" w:h="16840"/>
          <w:pgMar w:header="191" w:footer="0" w:top="480" w:bottom="280" w:left="708" w:right="283"/>
        </w:sectPr>
      </w:pPr>
    </w:p>
    <w:p>
      <w:pPr>
        <w:pStyle w:val="BodyText"/>
        <w:spacing w:line="20" w:lineRule="exact"/>
        <w:ind w:left="14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25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after="0" w:line="20" w:lineRule="exact"/>
        <w:rPr>
          <w:rFonts w:ascii="Cambria"/>
          <w:sz w:val="2"/>
        </w:rPr>
        <w:sectPr>
          <w:headerReference w:type="default" r:id="rId8"/>
          <w:pgSz w:w="11910" w:h="16840"/>
          <w:pgMar w:header="191" w:footer="0" w:top="480" w:bottom="280" w:left="708" w:right="283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20"/>
        <w:rPr>
          <w:rFonts w:ascii="Cambria"/>
        </w:rPr>
      </w:pPr>
    </w:p>
    <w:p>
      <w:pPr>
        <w:pStyle w:val="Heading1"/>
        <w:spacing w:line="279" w:lineRule="exact"/>
      </w:pPr>
      <w:r>
        <w:rPr/>
        <w:t>Exercise</w:t>
      </w:r>
      <w:r>
        <w:rPr>
          <w:spacing w:val="73"/>
        </w:rPr>
        <w:t> </w:t>
      </w:r>
      <w:r>
        <w:rPr>
          <w:spacing w:val="-10"/>
        </w:rPr>
        <w:t>2</w:t>
      </w:r>
    </w:p>
    <w:p>
      <w:pPr>
        <w:pStyle w:val="BodyText"/>
        <w:spacing w:line="252" w:lineRule="auto"/>
        <w:ind w:left="493" w:right="569" w:hanging="352"/>
        <w:jc w:val="both"/>
      </w:pPr>
      <w:r>
        <w:rPr>
          <w:w w:val="105"/>
        </w:rPr>
        <w:t>Liuzza et al.</w:t>
      </w:r>
      <w:r>
        <w:rPr>
          <w:w w:val="105"/>
        </w:rPr>
        <w:t> (2018) explained authoritarian attitudes with body odour disgust sensitivity</w:t>
      </w:r>
      <w:hyperlink w:history="true" w:anchor="_bookmark0">
        <w:r>
          <w:rPr>
            <w:rFonts w:ascii="Trebuchet MS" w:hAnsi="Trebuchet MS"/>
            <w:w w:val="105"/>
            <w:position w:val="9"/>
            <w:sz w:val="16"/>
          </w:rPr>
          <w:t>1</w:t>
        </w:r>
      </w:hyperlink>
      <w:r>
        <w:rPr>
          <w:w w:val="105"/>
        </w:rPr>
        <w:t>. ”Authoritarianism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6"/>
          <w:w w:val="105"/>
        </w:rPr>
        <w:t> </w:t>
      </w:r>
      <w:r>
        <w:rPr>
          <w:w w:val="105"/>
        </w:rPr>
        <w:t>resurfaced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research</w:t>
      </w:r>
      <w:r>
        <w:rPr>
          <w:spacing w:val="-6"/>
          <w:w w:val="105"/>
        </w:rPr>
        <w:t> </w:t>
      </w:r>
      <w:r>
        <w:rPr>
          <w:w w:val="105"/>
        </w:rPr>
        <w:t>topic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political</w:t>
      </w:r>
      <w:r>
        <w:rPr>
          <w:spacing w:val="-6"/>
          <w:w w:val="105"/>
        </w:rPr>
        <w:t> </w:t>
      </w:r>
      <w:r>
        <w:rPr>
          <w:w w:val="105"/>
        </w:rPr>
        <w:t>psychology,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appears</w:t>
      </w:r>
      <w:r>
        <w:rPr>
          <w:spacing w:val="-6"/>
          <w:w w:val="105"/>
        </w:rPr>
        <w:t> </w:t>
      </w:r>
      <w:r>
        <w:rPr>
          <w:w w:val="105"/>
        </w:rPr>
        <w:t>relevant</w:t>
      </w:r>
    </w:p>
    <w:p>
      <w:pPr>
        <w:pStyle w:val="BodyText"/>
        <w:spacing w:line="252" w:lineRule="auto"/>
        <w:ind w:left="142" w:right="566"/>
        <w:jc w:val="both"/>
      </w:pP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explain</w:t>
      </w:r>
      <w:r>
        <w:rPr>
          <w:spacing w:val="-4"/>
          <w:w w:val="105"/>
        </w:rPr>
        <w:t> </w:t>
      </w:r>
      <w:r>
        <w:rPr>
          <w:w w:val="105"/>
        </w:rPr>
        <w:t>current</w:t>
      </w:r>
      <w:r>
        <w:rPr>
          <w:spacing w:val="-4"/>
          <w:w w:val="105"/>
        </w:rPr>
        <w:t> </w:t>
      </w:r>
      <w:r>
        <w:rPr>
          <w:w w:val="105"/>
        </w:rPr>
        <w:t>political</w:t>
      </w:r>
      <w:r>
        <w:rPr>
          <w:spacing w:val="-4"/>
          <w:w w:val="105"/>
        </w:rPr>
        <w:t> </w:t>
      </w:r>
      <w:r>
        <w:rPr>
          <w:w w:val="105"/>
        </w:rPr>
        <w:t>trends.</w:t>
      </w:r>
      <w:r>
        <w:rPr>
          <w:spacing w:val="38"/>
          <w:w w:val="105"/>
        </w:rPr>
        <w:t> </w:t>
      </w:r>
      <w:r>
        <w:rPr>
          <w:w w:val="105"/>
        </w:rPr>
        <w:t>Authoritarian</w:t>
      </w:r>
      <w:r>
        <w:rPr>
          <w:spacing w:val="-4"/>
          <w:w w:val="105"/>
        </w:rPr>
        <w:t> </w:t>
      </w:r>
      <w:r>
        <w:rPr>
          <w:w w:val="105"/>
        </w:rPr>
        <w:t>attitudes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been</w:t>
      </w:r>
      <w:r>
        <w:rPr>
          <w:spacing w:val="-4"/>
          <w:w w:val="105"/>
        </w:rPr>
        <w:t> </w:t>
      </w:r>
      <w:r>
        <w:rPr>
          <w:w w:val="105"/>
        </w:rPr>
        <w:t>consistently</w:t>
      </w:r>
      <w:r>
        <w:rPr>
          <w:spacing w:val="-4"/>
          <w:w w:val="105"/>
        </w:rPr>
        <w:t> </w:t>
      </w:r>
      <w:r>
        <w:rPr>
          <w:w w:val="105"/>
        </w:rPr>
        <w:t>linked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feelings</w:t>
      </w:r>
      <w:r>
        <w:rPr>
          <w:spacing w:val="-4"/>
          <w:w w:val="105"/>
        </w:rPr>
        <w:t> </w:t>
      </w:r>
      <w:r>
        <w:rPr>
          <w:w w:val="105"/>
        </w:rPr>
        <w:t>of disgust, an emotion that is thought to have evolved to protect the organism from contamination.</w:t>
      </w:r>
      <w:r>
        <w:rPr>
          <w:spacing w:val="40"/>
          <w:w w:val="105"/>
        </w:rPr>
        <w:t> </w:t>
      </w:r>
      <w:r>
        <w:rPr>
          <w:w w:val="105"/>
        </w:rPr>
        <w:t>We hypothesised that body odour disgust sensitivity (BODS) might be associated with authoritarianism, as chemo-signalling is a primitive system for regulating interpersonal contact and disease avoidance, which are key features also in authoritarianism.”</w:t>
      </w:r>
    </w:p>
    <w:p>
      <w:pPr>
        <w:pStyle w:val="BodyText"/>
        <w:spacing w:line="252" w:lineRule="auto"/>
        <w:ind w:left="142" w:right="566" w:firstLine="351"/>
        <w:jc w:val="both"/>
      </w:pPr>
      <w:r>
        <w:rPr>
          <w:w w:val="105"/>
        </w:rPr>
        <w:t>”The BODS [is calculated on the basis of variables for] six body odour sources (breath, axillary sweat, feet, faeces, urine and gas), each of which appears in two different contexts:</w:t>
      </w:r>
      <w:r>
        <w:rPr>
          <w:spacing w:val="40"/>
          <w:w w:val="105"/>
        </w:rPr>
        <w:t> </w:t>
      </w:r>
      <w:r>
        <w:rPr>
          <w:w w:val="105"/>
        </w:rPr>
        <w:t>internal source (own smell) and external source (the smell of an unfamiliar person).</w:t>
      </w:r>
      <w:r>
        <w:rPr>
          <w:spacing w:val="40"/>
          <w:w w:val="105"/>
        </w:rPr>
        <w:t> </w:t>
      </w:r>
      <w:r>
        <w:rPr>
          <w:w w:val="105"/>
        </w:rPr>
        <w:t>(p.</w:t>
      </w:r>
      <w:r>
        <w:rPr>
          <w:spacing w:val="40"/>
          <w:w w:val="105"/>
        </w:rPr>
        <w:t> </w:t>
      </w:r>
      <w:r>
        <w:rPr>
          <w:w w:val="105"/>
        </w:rPr>
        <w:t>3)”</w:t>
      </w:r>
    </w:p>
    <w:p>
      <w:pPr>
        <w:pStyle w:val="BodyText"/>
        <w:spacing w:before="2"/>
      </w:pPr>
    </w:p>
    <w:p>
      <w:pPr>
        <w:pStyle w:val="BodyText"/>
        <w:spacing w:line="249" w:lineRule="auto"/>
        <w:ind w:left="142" w:right="564" w:firstLine="351"/>
        <w:jc w:val="both"/>
      </w:pPr>
      <w:r>
        <w:rPr>
          <w:w w:val="105"/>
        </w:rPr>
        <w:t>In their third study, the authors showed a positive correlation between BODS scores and support for</w:t>
      </w:r>
      <w:r>
        <w:rPr>
          <w:w w:val="105"/>
        </w:rPr>
        <w:t> Donald</w:t>
      </w:r>
      <w:r>
        <w:rPr>
          <w:w w:val="105"/>
        </w:rPr>
        <w:t> Trump,</w:t>
      </w:r>
      <w:r>
        <w:rPr>
          <w:w w:val="105"/>
        </w:rPr>
        <w:t> with</w:t>
      </w:r>
      <w:r>
        <w:rPr>
          <w:w w:val="105"/>
        </w:rPr>
        <w:t> an</w:t>
      </w:r>
      <w:r>
        <w:rPr>
          <w:w w:val="105"/>
        </w:rPr>
        <w:t> agenda</w:t>
      </w:r>
      <w:r>
        <w:rPr>
          <w:w w:val="105"/>
        </w:rPr>
        <w:t> described</w:t>
      </w:r>
      <w:r>
        <w:rPr>
          <w:w w:val="105"/>
        </w:rPr>
        <w:t> as</w:t>
      </w:r>
      <w:r>
        <w:rPr>
          <w:w w:val="105"/>
        </w:rPr>
        <w:t> resonating</w:t>
      </w:r>
      <w:r>
        <w:rPr>
          <w:w w:val="105"/>
        </w:rPr>
        <w:t> with</w:t>
      </w:r>
      <w:r>
        <w:rPr>
          <w:w w:val="105"/>
        </w:rPr>
        <w:t> authoritarian</w:t>
      </w:r>
      <w:r>
        <w:rPr>
          <w:w w:val="105"/>
        </w:rPr>
        <w:t> attitudes.</w:t>
      </w:r>
      <w:r>
        <w:rPr>
          <w:spacing w:val="40"/>
          <w:w w:val="105"/>
        </w:rPr>
        <w:t> </w:t>
      </w:r>
      <w:r>
        <w:rPr>
          <w:w w:val="105"/>
        </w:rPr>
        <w:t>Your lecturers decided to estimate binary choice models with the data from the article.</w:t>
      </w:r>
      <w:r>
        <w:rPr>
          <w:spacing w:val="40"/>
          <w:w w:val="105"/>
        </w:rPr>
        <w:t> </w:t>
      </w:r>
      <w:r>
        <w:rPr>
          <w:w w:val="105"/>
        </w:rPr>
        <w:t>The table below presents </w:t>
      </w:r>
      <w:r>
        <w:rPr>
          <w:rFonts w:ascii="Cambria" w:hAnsi="Cambria"/>
          <w:b/>
          <w:w w:val="105"/>
        </w:rPr>
        <w:t>logit</w:t>
      </w:r>
      <w:r>
        <w:rPr>
          <w:rFonts w:ascii="Cambria" w:hAnsi="Cambria"/>
          <w:b/>
          <w:spacing w:val="40"/>
          <w:w w:val="105"/>
        </w:rPr>
        <w:t> </w:t>
      </w:r>
      <w:r>
        <w:rPr>
          <w:rFonts w:ascii="Cambria" w:hAnsi="Cambria"/>
          <w:b/>
          <w:w w:val="105"/>
        </w:rPr>
        <w:t>models’ </w:t>
      </w:r>
      <w:r>
        <w:rPr>
          <w:w w:val="105"/>
        </w:rPr>
        <w:t>parameters.</w:t>
      </w:r>
      <w:r>
        <w:rPr>
          <w:spacing w:val="40"/>
          <w:w w:val="105"/>
        </w:rPr>
        <w:t> </w:t>
      </w:r>
      <w:r>
        <w:rPr>
          <w:w w:val="105"/>
        </w:rPr>
        <w:t>Variables used as covariates:</w:t>
      </w:r>
    </w:p>
    <w:p>
      <w:pPr>
        <w:pStyle w:val="ListParagraph"/>
        <w:numPr>
          <w:ilvl w:val="1"/>
          <w:numId w:val="1"/>
        </w:numPr>
        <w:tabs>
          <w:tab w:pos="724" w:val="left" w:leader="none"/>
          <w:tab w:pos="727" w:val="left" w:leader="none"/>
        </w:tabs>
        <w:spacing w:line="235" w:lineRule="auto" w:before="179" w:after="0"/>
        <w:ind w:left="727" w:right="567" w:hanging="300"/>
        <w:jc w:val="both"/>
        <w:rPr>
          <w:sz w:val="24"/>
        </w:rPr>
      </w:pPr>
      <w:r>
        <w:rPr>
          <w:rFonts w:ascii="Palatino Linotype"/>
          <w:i/>
          <w:w w:val="105"/>
          <w:sz w:val="24"/>
        </w:rPr>
        <w:t>BODS</w:t>
      </w:r>
      <w:r>
        <w:rPr>
          <w:rFonts w:ascii="Palatino Linotype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that stood for body odour disgust sensitivity (continuous; in units; higher values mean more disgust),</w:t>
      </w:r>
    </w:p>
    <w:p>
      <w:pPr>
        <w:pStyle w:val="ListParagraph"/>
        <w:numPr>
          <w:ilvl w:val="1"/>
          <w:numId w:val="1"/>
        </w:numPr>
        <w:tabs>
          <w:tab w:pos="725" w:val="left" w:leader="none"/>
        </w:tabs>
        <w:spacing w:line="240" w:lineRule="auto" w:before="184" w:after="0"/>
        <w:ind w:left="725" w:right="0" w:hanging="297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GENDER</w:t>
      </w:r>
      <w:r>
        <w:rPr>
          <w:rFonts w:ascii="Palatino Linotype"/>
          <w:i/>
          <w:spacing w:val="6"/>
          <w:w w:val="105"/>
          <w:sz w:val="24"/>
        </w:rPr>
        <w:t> </w:t>
      </w:r>
      <w:r>
        <w:rPr>
          <w:w w:val="105"/>
          <w:sz w:val="24"/>
        </w:rPr>
        <w:t>decoded into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dummy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variables,</w:t>
      </w:r>
    </w:p>
    <w:p>
      <w:pPr>
        <w:pStyle w:val="ListParagraph"/>
        <w:numPr>
          <w:ilvl w:val="1"/>
          <w:numId w:val="1"/>
        </w:numPr>
        <w:tabs>
          <w:tab w:pos="725" w:val="left" w:leader="none"/>
        </w:tabs>
        <w:spacing w:line="240" w:lineRule="auto" w:before="164" w:after="0"/>
        <w:ind w:left="725" w:right="0" w:hanging="297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Age</w:t>
      </w:r>
      <w:r>
        <w:rPr>
          <w:rFonts w:ascii="Palatino Linotype"/>
          <w:i/>
          <w:spacing w:val="13"/>
          <w:w w:val="105"/>
          <w:sz w:val="24"/>
        </w:rPr>
        <w:t> </w:t>
      </w:r>
      <w:r>
        <w:rPr>
          <w:w w:val="105"/>
          <w:sz w:val="24"/>
        </w:rPr>
        <w:t>(in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years),</w:t>
      </w:r>
    </w:p>
    <w:p>
      <w:pPr>
        <w:pStyle w:val="ListParagraph"/>
        <w:numPr>
          <w:ilvl w:val="1"/>
          <w:numId w:val="1"/>
        </w:numPr>
        <w:tabs>
          <w:tab w:pos="724" w:val="left" w:leader="none"/>
          <w:tab w:pos="727" w:val="left" w:leader="none"/>
        </w:tabs>
        <w:spacing w:line="252" w:lineRule="auto" w:before="193" w:after="0"/>
        <w:ind w:left="727" w:right="566" w:hanging="300"/>
        <w:jc w:val="both"/>
        <w:rPr>
          <w:sz w:val="24"/>
        </w:rPr>
      </w:pPr>
      <w:r>
        <w:rPr>
          <w:sz w:val="24"/>
        </w:rPr>
        <w:t>dummies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education</w:t>
      </w:r>
      <w:r>
        <w:rPr>
          <w:spacing w:val="40"/>
          <w:sz w:val="24"/>
        </w:rPr>
        <w:t> </w:t>
      </w:r>
      <w:r>
        <w:rPr>
          <w:sz w:val="24"/>
        </w:rPr>
        <w:t>attainment</w:t>
      </w:r>
      <w:r>
        <w:rPr>
          <w:spacing w:val="40"/>
          <w:sz w:val="24"/>
        </w:rPr>
        <w:t> </w:t>
      </w:r>
      <w:r>
        <w:rPr>
          <w:sz w:val="24"/>
        </w:rPr>
        <w:t>(high</w:t>
      </w:r>
      <w:r>
        <w:rPr>
          <w:spacing w:val="40"/>
          <w:sz w:val="24"/>
        </w:rPr>
        <w:t> </w:t>
      </w:r>
      <w:r>
        <w:rPr>
          <w:sz w:val="24"/>
        </w:rPr>
        <w:t>school</w:t>
      </w:r>
      <w:r>
        <w:rPr>
          <w:spacing w:val="40"/>
          <w:sz w:val="24"/>
        </w:rPr>
        <w:t> </w:t>
      </w:r>
      <w:r>
        <w:rPr>
          <w:sz w:val="24"/>
        </w:rPr>
        <w:t>diploma,</w:t>
      </w:r>
      <w:r>
        <w:rPr>
          <w:spacing w:val="40"/>
          <w:sz w:val="24"/>
        </w:rPr>
        <w:t> </w:t>
      </w:r>
      <w:r>
        <w:rPr>
          <w:sz w:val="24"/>
        </w:rPr>
        <w:t>college</w:t>
      </w:r>
      <w:r>
        <w:rPr>
          <w:spacing w:val="40"/>
          <w:sz w:val="24"/>
        </w:rPr>
        <w:t> </w:t>
      </w:r>
      <w:r>
        <w:rPr>
          <w:sz w:val="24"/>
        </w:rPr>
        <w:t>without</w:t>
      </w:r>
      <w:r>
        <w:rPr>
          <w:spacing w:val="40"/>
          <w:sz w:val="24"/>
        </w:rPr>
        <w:t> </w:t>
      </w:r>
      <w:r>
        <w:rPr>
          <w:sz w:val="24"/>
        </w:rPr>
        <w:t>degree,</w:t>
      </w:r>
      <w:r>
        <w:rPr>
          <w:spacing w:val="40"/>
          <w:sz w:val="24"/>
        </w:rPr>
        <w:t> </w:t>
      </w:r>
      <w:r>
        <w:rPr>
          <w:sz w:val="24"/>
        </w:rPr>
        <w:t>associate degree, bachelor’s degree, master’s degree, professional degree, doctorate degree, and the base level:</w:t>
      </w:r>
      <w:r>
        <w:rPr>
          <w:spacing w:val="40"/>
          <w:sz w:val="24"/>
        </w:rPr>
        <w:t> </w:t>
      </w:r>
      <w:r>
        <w:rPr>
          <w:sz w:val="24"/>
        </w:rPr>
        <w:t>lower than high school diploma),</w:t>
      </w:r>
    </w:p>
    <w:p>
      <w:pPr>
        <w:pStyle w:val="ListParagraph"/>
        <w:numPr>
          <w:ilvl w:val="1"/>
          <w:numId w:val="1"/>
        </w:numPr>
        <w:tabs>
          <w:tab w:pos="724" w:val="left" w:leader="none"/>
          <w:tab w:pos="727" w:val="left" w:leader="none"/>
        </w:tabs>
        <w:spacing w:line="223" w:lineRule="auto" w:before="186" w:after="0"/>
        <w:ind w:left="727" w:right="565" w:hanging="300"/>
        <w:jc w:val="both"/>
        <w:rPr>
          <w:sz w:val="24"/>
        </w:rPr>
      </w:pPr>
      <w:r>
        <w:rPr>
          <w:rFonts w:ascii="Palatino Linotype" w:hAnsi="Palatino Linotype"/>
          <w:i/>
          <w:w w:val="105"/>
          <w:sz w:val="24"/>
        </w:rPr>
        <w:t>SDO</w:t>
      </w:r>
      <w:r>
        <w:rPr>
          <w:rFonts w:ascii="Palatino Linotype" w:hAnsi="Palatino Linotype"/>
          <w:i/>
          <w:w w:val="105"/>
          <w:sz w:val="24"/>
        </w:rPr>
        <w:t> </w:t>
      </w:r>
      <w:r>
        <w:rPr>
          <w:w w:val="105"/>
          <w:sz w:val="24"/>
        </w:rPr>
        <w:t>stands</w:t>
      </w:r>
      <w:r>
        <w:rPr>
          <w:w w:val="105"/>
          <w:sz w:val="24"/>
        </w:rPr>
        <w:t> for</w:t>
      </w:r>
      <w:r>
        <w:rPr>
          <w:w w:val="105"/>
          <w:sz w:val="24"/>
        </w:rPr>
        <w:t> an</w:t>
      </w:r>
      <w:r>
        <w:rPr>
          <w:w w:val="105"/>
          <w:sz w:val="24"/>
        </w:rPr>
        <w:t> endorsement</w:t>
      </w:r>
      <w:r>
        <w:rPr>
          <w:w w:val="105"/>
          <w:sz w:val="24"/>
        </w:rPr>
        <w:t> of</w:t>
      </w:r>
      <w:r>
        <w:rPr>
          <w:w w:val="105"/>
          <w:sz w:val="24"/>
        </w:rPr>
        <w:t> social</w:t>
      </w:r>
      <w:r>
        <w:rPr>
          <w:w w:val="105"/>
          <w:sz w:val="24"/>
        </w:rPr>
        <w:t> dominance</w:t>
      </w:r>
      <w:r>
        <w:rPr>
          <w:w w:val="105"/>
          <w:sz w:val="24"/>
        </w:rPr>
        <w:t> or</w:t>
      </w:r>
      <w:r>
        <w:rPr>
          <w:w w:val="105"/>
          <w:sz w:val="24"/>
        </w:rPr>
        <w:t> inequality,</w:t>
      </w:r>
      <w:r>
        <w:rPr>
          <w:w w:val="105"/>
          <w:sz w:val="24"/>
        </w:rPr>
        <w:t> such</w:t>
      </w:r>
      <w:r>
        <w:rPr>
          <w:w w:val="105"/>
          <w:sz w:val="24"/>
        </w:rPr>
        <w:t> as</w:t>
      </w:r>
      <w:r>
        <w:rPr>
          <w:w w:val="105"/>
          <w:sz w:val="24"/>
        </w:rPr>
        <w:t> social</w:t>
      </w:r>
      <w:r>
        <w:rPr>
          <w:w w:val="105"/>
          <w:sz w:val="24"/>
        </w:rPr>
        <w:t> dominance orientation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(continuous; in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units).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higher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value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SDO</w:t>
      </w:r>
      <w:r>
        <w:rPr>
          <w:w w:val="105"/>
          <w:sz w:val="24"/>
        </w:rPr>
        <w:t>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more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positive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surveyed person was about social dominance (more likely to ’step on others to get ahead’),</w:t>
      </w:r>
    </w:p>
    <w:p>
      <w:pPr>
        <w:pStyle w:val="ListParagraph"/>
        <w:numPr>
          <w:ilvl w:val="1"/>
          <w:numId w:val="1"/>
        </w:numPr>
        <w:tabs>
          <w:tab w:pos="724" w:val="left" w:leader="none"/>
          <w:tab w:pos="727" w:val="left" w:leader="none"/>
        </w:tabs>
        <w:spacing w:line="223" w:lineRule="auto" w:before="207" w:after="0"/>
        <w:ind w:left="727" w:right="565" w:hanging="300"/>
        <w:jc w:val="both"/>
        <w:rPr>
          <w:sz w:val="24"/>
        </w:rPr>
      </w:pPr>
      <w:r>
        <w:rPr>
          <w:rFonts w:ascii="Palatino Linotype" w:hAnsi="Palatino Linotype"/>
          <w:i/>
          <w:spacing w:val="-2"/>
          <w:w w:val="105"/>
          <w:sz w:val="24"/>
        </w:rPr>
        <w:t>RWA</w:t>
      </w:r>
      <w:r>
        <w:rPr>
          <w:rFonts w:ascii="Palatino Linotype" w:hAnsi="Palatino Linotype"/>
          <w:i/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–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Right-Wing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Authoritarianism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(RWA)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scale,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a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well-established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assessment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measuring </w:t>
      </w:r>
      <w:r>
        <w:rPr>
          <w:w w:val="105"/>
          <w:sz w:val="24"/>
        </w:rPr>
        <w:t>authoritarian dispositions (continuous; in units).</w:t>
      </w:r>
      <w:r>
        <w:rPr>
          <w:w w:val="105"/>
          <w:sz w:val="24"/>
        </w:rPr>
        <w:t> With higher values of </w:t>
      </w:r>
      <w:r>
        <w:rPr>
          <w:rFonts w:ascii="Palatino Linotype" w:hAnsi="Palatino Linotype"/>
          <w:i/>
          <w:w w:val="105"/>
          <w:sz w:val="24"/>
        </w:rPr>
        <w:t>RWA</w:t>
      </w:r>
      <w:r>
        <w:rPr>
          <w:w w:val="105"/>
          <w:sz w:val="24"/>
        </w:rPr>
        <w:t>, a person agrees more with the right-wing authoritarianism.</w:t>
      </w:r>
    </w:p>
    <w:p>
      <w:pPr>
        <w:pStyle w:val="BodyText"/>
        <w:spacing w:line="235" w:lineRule="auto" w:before="195"/>
        <w:ind w:left="142" w:right="565"/>
        <w:jc w:val="both"/>
      </w:pPr>
      <w:r>
        <w:rPr>
          <w:w w:val="105"/>
        </w:rPr>
        <w:t>The dependent variable </w:t>
      </w:r>
      <w:r>
        <w:rPr>
          <w:rFonts w:ascii="Palatino Linotype"/>
          <w:i/>
          <w:w w:val="105"/>
        </w:rPr>
        <w:t>Trump</w:t>
      </w:r>
      <w:r>
        <w:rPr>
          <w:rFonts w:ascii="Palatino Linotype"/>
          <w:i/>
          <w:w w:val="105"/>
        </w:rPr>
        <w:t> </w:t>
      </w:r>
      <w:r>
        <w:rPr>
          <w:w w:val="105"/>
        </w:rPr>
        <w:t>is binary and takes value of 1 for people who were going to vote for Donald Trump in the presidential elections, and 0 for Hillary Clinton supporters.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540004</wp:posOffset>
                </wp:positionH>
                <wp:positionV relativeFrom="paragraph">
                  <wp:posOffset>301320</wp:posOffset>
                </wp:positionV>
                <wp:extent cx="259207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0">
                              <a:moveTo>
                                <a:pt x="0" y="0"/>
                              </a:moveTo>
                              <a:lnTo>
                                <a:pt x="2591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3.726059pt;width:204.1pt;height:.1pt;mso-position-horizontal-relative:page;mso-position-vertical-relative:paragraph;z-index:-15717376;mso-wrap-distance-left:0;mso-wrap-distance-right:0" id="docshape28" coordorigin="850,475" coordsize="4082,0" path="m850,475l4932,4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16"/>
        <w:ind w:left="142" w:right="0" w:firstLine="269"/>
        <w:jc w:val="left"/>
        <w:rPr>
          <w:rFonts w:ascii="Georgia" w:hAnsi="Georgia"/>
          <w:sz w:val="20"/>
        </w:rPr>
      </w:pPr>
      <w:r>
        <w:rPr>
          <w:rFonts w:ascii="Roboto" w:hAnsi="Roboto"/>
          <w:position w:val="7"/>
          <w:sz w:val="14"/>
        </w:rPr>
        <w:t>1</w:t>
      </w:r>
      <w:bookmarkStart w:name="_bookmark0" w:id="1"/>
      <w:bookmarkEnd w:id="1"/>
      <w:r>
        <w:rPr>
          <w:rFonts w:ascii="Roboto" w:hAnsi="Roboto"/>
          <w:spacing w:val="10"/>
          <w:position w:val="7"/>
          <w:sz w:val="14"/>
        </w:rPr>
      </w:r>
      <w:r>
        <w:rPr>
          <w:rFonts w:ascii="Georgia" w:hAnsi="Georgia"/>
          <w:sz w:val="20"/>
        </w:rPr>
        <w:t>Marco</w:t>
      </w:r>
      <w:r>
        <w:rPr>
          <w:rFonts w:ascii="Georgia" w:hAnsi="Georgia"/>
          <w:spacing w:val="19"/>
          <w:sz w:val="20"/>
        </w:rPr>
        <w:t> </w:t>
      </w:r>
      <w:r>
        <w:rPr>
          <w:rFonts w:ascii="Georgia" w:hAnsi="Georgia"/>
          <w:sz w:val="20"/>
        </w:rPr>
        <w:t>Tullio</w:t>
      </w:r>
      <w:r>
        <w:rPr>
          <w:rFonts w:ascii="Georgia" w:hAnsi="Georgia"/>
          <w:spacing w:val="19"/>
          <w:sz w:val="20"/>
        </w:rPr>
        <w:t> </w:t>
      </w:r>
      <w:r>
        <w:rPr>
          <w:rFonts w:ascii="Georgia" w:hAnsi="Georgia"/>
          <w:sz w:val="20"/>
        </w:rPr>
        <w:t>Liuzza,</w:t>
      </w:r>
      <w:r>
        <w:rPr>
          <w:rFonts w:ascii="Georgia" w:hAnsi="Georgia"/>
          <w:spacing w:val="23"/>
          <w:sz w:val="20"/>
        </w:rPr>
        <w:t> </w:t>
      </w:r>
      <w:r>
        <w:rPr>
          <w:rFonts w:ascii="Georgia" w:hAnsi="Georgia"/>
          <w:sz w:val="20"/>
        </w:rPr>
        <w:t>Torun</w:t>
      </w:r>
      <w:r>
        <w:rPr>
          <w:rFonts w:ascii="Georgia" w:hAnsi="Georgia"/>
          <w:spacing w:val="19"/>
          <w:sz w:val="20"/>
        </w:rPr>
        <w:t> </w:t>
      </w:r>
      <w:r>
        <w:rPr>
          <w:rFonts w:ascii="Georgia" w:hAnsi="Georgia"/>
          <w:sz w:val="20"/>
        </w:rPr>
        <w:t>Lindholm,</w:t>
      </w:r>
      <w:r>
        <w:rPr>
          <w:rFonts w:ascii="Georgia" w:hAnsi="Georgia"/>
          <w:spacing w:val="23"/>
          <w:sz w:val="20"/>
        </w:rPr>
        <w:t> </w:t>
      </w:r>
      <w:r>
        <w:rPr>
          <w:rFonts w:ascii="Georgia" w:hAnsi="Georgia"/>
          <w:sz w:val="20"/>
        </w:rPr>
        <w:t>Caitlin</w:t>
      </w:r>
      <w:r>
        <w:rPr>
          <w:rFonts w:ascii="Georgia" w:hAnsi="Georgia"/>
          <w:spacing w:val="19"/>
          <w:sz w:val="20"/>
        </w:rPr>
        <w:t> </w:t>
      </w:r>
      <w:r>
        <w:rPr>
          <w:rFonts w:ascii="Georgia" w:hAnsi="Georgia"/>
          <w:sz w:val="20"/>
        </w:rPr>
        <w:t>B.</w:t>
      </w:r>
      <w:r>
        <w:rPr>
          <w:rFonts w:ascii="Georgia" w:hAnsi="Georgia"/>
          <w:spacing w:val="19"/>
          <w:sz w:val="20"/>
        </w:rPr>
        <w:t> </w:t>
      </w:r>
      <w:r>
        <w:rPr>
          <w:rFonts w:ascii="Georgia" w:hAnsi="Georgia"/>
          <w:sz w:val="20"/>
        </w:rPr>
        <w:t>Hawley,</w:t>
      </w:r>
      <w:r>
        <w:rPr>
          <w:rFonts w:ascii="Georgia" w:hAnsi="Georgia"/>
          <w:spacing w:val="23"/>
          <w:sz w:val="20"/>
        </w:rPr>
        <w:t> </w:t>
      </w:r>
      <w:r>
        <w:rPr>
          <w:rFonts w:ascii="Georgia" w:hAnsi="Georgia"/>
          <w:sz w:val="20"/>
        </w:rPr>
        <w:t>Marie</w:t>
      </w:r>
      <w:r>
        <w:rPr>
          <w:rFonts w:ascii="Georgia" w:hAnsi="Georgia"/>
          <w:spacing w:val="19"/>
          <w:sz w:val="20"/>
        </w:rPr>
        <w:t> </w:t>
      </w:r>
      <w:r>
        <w:rPr>
          <w:rFonts w:ascii="Georgia" w:hAnsi="Georgia"/>
          <w:sz w:val="20"/>
        </w:rPr>
        <w:t>Gustafsson</w:t>
      </w:r>
      <w:r>
        <w:rPr>
          <w:rFonts w:ascii="Georgia" w:hAnsi="Georgia"/>
          <w:spacing w:val="19"/>
          <w:sz w:val="20"/>
        </w:rPr>
        <w:t> </w:t>
      </w:r>
      <w:r>
        <w:rPr>
          <w:rFonts w:ascii="Georgia" w:hAnsi="Georgia"/>
          <w:sz w:val="20"/>
        </w:rPr>
        <w:t>Sendén,</w:t>
      </w:r>
      <w:r>
        <w:rPr>
          <w:rFonts w:ascii="Georgia" w:hAnsi="Georgia"/>
          <w:spacing w:val="23"/>
          <w:sz w:val="20"/>
        </w:rPr>
        <w:t> </w:t>
      </w:r>
      <w:r>
        <w:rPr>
          <w:rFonts w:ascii="Georgia" w:hAnsi="Georgia"/>
          <w:sz w:val="20"/>
        </w:rPr>
        <w:t>Ingrid</w:t>
      </w:r>
      <w:r>
        <w:rPr>
          <w:rFonts w:ascii="Georgia" w:hAnsi="Georgia"/>
          <w:spacing w:val="19"/>
          <w:sz w:val="20"/>
        </w:rPr>
        <w:t> </w:t>
      </w:r>
      <w:r>
        <w:rPr>
          <w:rFonts w:ascii="Georgia" w:hAnsi="Georgia"/>
          <w:sz w:val="20"/>
        </w:rPr>
        <w:t>Ekström,</w:t>
      </w:r>
      <w:r>
        <w:rPr>
          <w:rFonts w:ascii="Georgia" w:hAnsi="Georgia"/>
          <w:spacing w:val="23"/>
          <w:sz w:val="20"/>
        </w:rPr>
        <w:t> </w:t>
      </w:r>
      <w:r>
        <w:rPr>
          <w:rFonts w:ascii="Georgia" w:hAnsi="Georgia"/>
          <w:sz w:val="20"/>
        </w:rPr>
        <w:t>Mats</w:t>
      </w:r>
      <w:r>
        <w:rPr>
          <w:rFonts w:ascii="Georgia" w:hAnsi="Georgia"/>
          <w:spacing w:val="19"/>
          <w:sz w:val="20"/>
        </w:rPr>
        <w:t> </w:t>
      </w:r>
      <w:r>
        <w:rPr>
          <w:rFonts w:ascii="Georgia" w:hAnsi="Georgia"/>
          <w:sz w:val="20"/>
        </w:rPr>
        <w:t>J. Olsson,</w:t>
      </w:r>
      <w:r>
        <w:rPr>
          <w:rFonts w:ascii="Georgia" w:hAnsi="Georgia"/>
          <w:spacing w:val="31"/>
          <w:sz w:val="20"/>
        </w:rPr>
        <w:t> </w:t>
      </w:r>
      <w:r>
        <w:rPr>
          <w:rFonts w:ascii="Georgia" w:hAnsi="Georgia"/>
          <w:sz w:val="20"/>
        </w:rPr>
        <w:t>Jonas</w:t>
      </w:r>
      <w:r>
        <w:rPr>
          <w:rFonts w:ascii="Georgia" w:hAnsi="Georgia"/>
          <w:spacing w:val="31"/>
          <w:sz w:val="20"/>
        </w:rPr>
        <w:t> </w:t>
      </w:r>
      <w:r>
        <w:rPr>
          <w:rFonts w:ascii="Georgia" w:hAnsi="Georgia"/>
          <w:sz w:val="20"/>
        </w:rPr>
        <w:t>K.</w:t>
      </w:r>
      <w:r>
        <w:rPr>
          <w:rFonts w:ascii="Georgia" w:hAnsi="Georgia"/>
          <w:spacing w:val="31"/>
          <w:sz w:val="20"/>
        </w:rPr>
        <w:t> </w:t>
      </w:r>
      <w:r>
        <w:rPr>
          <w:rFonts w:ascii="Georgia" w:hAnsi="Georgia"/>
          <w:sz w:val="20"/>
        </w:rPr>
        <w:t>Olofsson,</w:t>
      </w:r>
      <w:r>
        <w:rPr>
          <w:rFonts w:ascii="Georgia" w:hAnsi="Georgia"/>
          <w:spacing w:val="31"/>
          <w:sz w:val="20"/>
        </w:rPr>
        <w:t> </w:t>
      </w:r>
      <w:r>
        <w:rPr>
          <w:i/>
          <w:sz w:val="20"/>
        </w:rPr>
        <w:t>Body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odour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disgust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sensitivity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predicts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authoritarian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attitudes</w:t>
      </w:r>
      <w:r>
        <w:rPr>
          <w:rFonts w:ascii="Georgia" w:hAnsi="Georgia"/>
          <w:sz w:val="20"/>
        </w:rPr>
        <w:t>,</w:t>
      </w:r>
      <w:r>
        <w:rPr>
          <w:rFonts w:ascii="Georgia" w:hAnsi="Georgia"/>
          <w:spacing w:val="31"/>
          <w:sz w:val="20"/>
        </w:rPr>
        <w:t> </w:t>
      </w:r>
      <w:r>
        <w:rPr>
          <w:rFonts w:ascii="Georgia" w:hAnsi="Georgia"/>
          <w:sz w:val="20"/>
        </w:rPr>
        <w:t>R.</w:t>
      </w:r>
      <w:r>
        <w:rPr>
          <w:rFonts w:ascii="Georgia" w:hAnsi="Georgia"/>
          <w:spacing w:val="31"/>
          <w:sz w:val="20"/>
        </w:rPr>
        <w:t> </w:t>
      </w:r>
      <w:r>
        <w:rPr>
          <w:rFonts w:ascii="Georgia" w:hAnsi="Georgia"/>
          <w:sz w:val="20"/>
        </w:rPr>
        <w:t>Soc.</w:t>
      </w:r>
      <w:r>
        <w:rPr>
          <w:rFonts w:ascii="Georgia" w:hAnsi="Georgia"/>
          <w:spacing w:val="40"/>
          <w:sz w:val="20"/>
        </w:rPr>
        <w:t> </w:t>
      </w:r>
      <w:r>
        <w:rPr>
          <w:rFonts w:ascii="Georgia" w:hAnsi="Georgia"/>
          <w:sz w:val="20"/>
        </w:rPr>
        <w:t>open</w:t>
      </w:r>
      <w:r>
        <w:rPr>
          <w:rFonts w:ascii="Georgia" w:hAnsi="Georgia"/>
          <w:spacing w:val="31"/>
          <w:sz w:val="20"/>
        </w:rPr>
        <w:t> </w:t>
      </w:r>
      <w:r>
        <w:rPr>
          <w:rFonts w:ascii="Georgia" w:hAnsi="Georgia"/>
          <w:sz w:val="20"/>
        </w:rPr>
        <w:t>sci.</w:t>
      </w:r>
      <w:r>
        <w:rPr>
          <w:rFonts w:ascii="Georgia" w:hAnsi="Georgia"/>
          <w:spacing w:val="40"/>
          <w:sz w:val="20"/>
        </w:rPr>
        <w:t> </w:t>
      </w:r>
      <w:r>
        <w:rPr>
          <w:rFonts w:ascii="Georgia" w:hAnsi="Georgia"/>
          <w:sz w:val="20"/>
        </w:rPr>
        <w:t>5</w:t>
      </w:r>
      <w:r>
        <w:rPr>
          <w:rFonts w:ascii="Georgia" w:hAnsi="Georgia"/>
          <w:spacing w:val="31"/>
          <w:sz w:val="20"/>
        </w:rPr>
        <w:t> </w:t>
      </w:r>
      <w:r>
        <w:rPr>
          <w:rFonts w:ascii="Georgia" w:hAnsi="Georgia"/>
          <w:sz w:val="20"/>
        </w:rPr>
        <w:t>2018</w:t>
      </w:r>
    </w:p>
    <w:p>
      <w:pPr>
        <w:spacing w:after="0" w:line="249" w:lineRule="auto"/>
        <w:jc w:val="left"/>
        <w:rPr>
          <w:rFonts w:ascii="Georgia" w:hAnsi="Georgia"/>
          <w:sz w:val="20"/>
        </w:rPr>
        <w:sectPr>
          <w:headerReference w:type="default" r:id="rId9"/>
          <w:pgSz w:w="11910" w:h="16840"/>
          <w:pgMar w:header="191" w:footer="0" w:top="500" w:bottom="280" w:left="708" w:right="283"/>
        </w:sect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94"/>
        <w:rPr>
          <w:rFonts w:ascii="Georgia"/>
          <w:sz w:val="20"/>
        </w:rPr>
      </w:pPr>
    </w:p>
    <w:p>
      <w:pPr>
        <w:pStyle w:val="BodyText"/>
        <w:spacing w:line="55" w:lineRule="exact"/>
        <w:ind w:left="533"/>
        <w:rPr>
          <w:rFonts w:ascii="Georgia"/>
          <w:position w:val="0"/>
          <w:sz w:val="5"/>
        </w:rPr>
      </w:pPr>
      <w:r>
        <w:rPr>
          <w:rFonts w:ascii="Georgia"/>
          <w:position w:val="0"/>
          <w:sz w:val="5"/>
        </w:rPr>
        <mc:AlternateContent>
          <mc:Choice Requires="wps">
            <w:drawing>
              <wp:inline distT="0" distB="0" distL="0" distR="0">
                <wp:extent cx="5979160" cy="35560"/>
                <wp:effectExtent l="9525" t="0" r="0" b="254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79160" cy="35560"/>
                          <a:chExt cx="5979160" cy="3556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2527"/>
                            <a:ext cx="5979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160" h="0">
                                <a:moveTo>
                                  <a:pt x="0" y="0"/>
                                </a:moveTo>
                                <a:lnTo>
                                  <a:pt x="59787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32892"/>
                            <a:ext cx="5979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160" h="0">
                                <a:moveTo>
                                  <a:pt x="0" y="0"/>
                                </a:moveTo>
                                <a:lnTo>
                                  <a:pt x="59787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8pt;height:2.8pt;mso-position-horizontal-relative:char;mso-position-vertical-relative:line" id="docshapegroup32" coordorigin="0,0" coordsize="9416,56">
                <v:line style="position:absolute" from="0,4" to="9415,4" stroked="true" strokeweight=".398pt" strokecolor="#000000">
                  <v:stroke dashstyle="solid"/>
                </v:line>
                <v:line style="position:absolute" from="0,52" to="9415,52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position w:val="0"/>
          <w:sz w:val="5"/>
        </w:rPr>
      </w:r>
    </w:p>
    <w:p>
      <w:pPr>
        <w:tabs>
          <w:tab w:pos="4627" w:val="left" w:leader="none"/>
          <w:tab w:pos="8990" w:val="left" w:leader="none"/>
        </w:tabs>
        <w:spacing w:before="54"/>
        <w:ind w:left="2293" w:right="0" w:firstLine="0"/>
        <w:jc w:val="center"/>
        <w:rPr>
          <w:rFonts w:ascii="Palatino Linotype"/>
          <w:i/>
          <w:sz w:val="24"/>
        </w:rPr>
      </w:pPr>
      <w:r>
        <w:rPr>
          <w:sz w:val="24"/>
          <w:u w:val="single"/>
        </w:rPr>
        <w:tab/>
      </w:r>
      <w:r>
        <w:rPr>
          <w:rFonts w:ascii="Palatino Linotype"/>
          <w:i/>
          <w:sz w:val="24"/>
          <w:u w:val="single"/>
        </w:rPr>
        <w:t>Dependent</w:t>
      </w:r>
      <w:r>
        <w:rPr>
          <w:rFonts w:ascii="Palatino Linotype"/>
          <w:i/>
          <w:spacing w:val="26"/>
          <w:sz w:val="24"/>
          <w:u w:val="single"/>
        </w:rPr>
        <w:t> </w:t>
      </w:r>
      <w:r>
        <w:rPr>
          <w:rFonts w:ascii="Palatino Linotype"/>
          <w:i/>
          <w:spacing w:val="-2"/>
          <w:sz w:val="24"/>
          <w:u w:val="single"/>
        </w:rPr>
        <w:t>variable:</w:t>
      </w:r>
      <w:r>
        <w:rPr>
          <w:rFonts w:ascii="Palatino Linotype"/>
          <w:i/>
          <w:sz w:val="24"/>
          <w:u w:val="single"/>
        </w:rPr>
        <w:tab/>
      </w:r>
    </w:p>
    <w:p>
      <w:pPr>
        <w:pStyle w:val="BodyText"/>
        <w:spacing w:before="97"/>
        <w:ind w:left="2293"/>
        <w:jc w:val="center"/>
      </w:pPr>
      <w:r>
        <w:rPr>
          <w:spacing w:val="-4"/>
          <w:w w:val="110"/>
        </w:rPr>
        <w:t>Trump</w:t>
      </w:r>
    </w:p>
    <w:p>
      <w:pPr>
        <w:pStyle w:val="BodyText"/>
        <w:spacing w:after="1"/>
        <w:rPr>
          <w:sz w:val="10"/>
        </w:rPr>
      </w:pPr>
    </w:p>
    <w:tbl>
      <w:tblPr>
        <w:tblW w:w="0" w:type="auto"/>
        <w:jc w:val="left"/>
        <w:tblInd w:w="4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8"/>
        <w:gridCol w:w="1694"/>
        <w:gridCol w:w="1664"/>
        <w:gridCol w:w="1745"/>
        <w:gridCol w:w="1525"/>
      </w:tblGrid>
      <w:tr>
        <w:trPr>
          <w:trHeight w:val="310" w:hRule="atLeast"/>
        </w:trPr>
        <w:tc>
          <w:tcPr>
            <w:tcW w:w="283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ind w:right="23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(1)</w:t>
            </w:r>
          </w:p>
        </w:tc>
        <w:tc>
          <w:tcPr>
            <w:tcW w:w="16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ind w:left="1" w:right="19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(2)</w:t>
            </w:r>
          </w:p>
        </w:tc>
        <w:tc>
          <w:tcPr>
            <w:tcW w:w="17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ind w:right="20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(3)</w:t>
            </w:r>
          </w:p>
        </w:tc>
        <w:tc>
          <w:tcPr>
            <w:tcW w:w="15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ind w:right="7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(4)</w:t>
            </w:r>
          </w:p>
        </w:tc>
      </w:tr>
      <w:tr>
        <w:trPr>
          <w:trHeight w:val="397" w:hRule="atLeast"/>
        </w:trPr>
        <w:tc>
          <w:tcPr>
            <w:tcW w:w="28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81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BODS</w:t>
            </w:r>
          </w:p>
        </w:tc>
        <w:tc>
          <w:tcPr>
            <w:tcW w:w="16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left="612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290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</w:t>
            </w:r>
          </w:p>
        </w:tc>
        <w:tc>
          <w:tcPr>
            <w:tcW w:w="16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left="618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336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</w:t>
            </w:r>
          </w:p>
        </w:tc>
        <w:tc>
          <w:tcPr>
            <w:tcW w:w="17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left="653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333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</w:t>
            </w:r>
          </w:p>
        </w:tc>
        <w:tc>
          <w:tcPr>
            <w:tcW w:w="15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right="212"/>
              <w:jc w:val="right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326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</w:t>
            </w:r>
          </w:p>
        </w:tc>
      </w:tr>
      <w:tr>
        <w:trPr>
          <w:trHeight w:val="402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spacing w:line="260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170)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left="52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167)</w:t>
            </w:r>
          </w:p>
        </w:tc>
        <w:tc>
          <w:tcPr>
            <w:tcW w:w="1745" w:type="dxa"/>
          </w:tcPr>
          <w:p>
            <w:pPr>
              <w:pStyle w:val="TableParagraph"/>
              <w:spacing w:line="260" w:lineRule="exact"/>
              <w:ind w:left="56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164)</w:t>
            </w:r>
          </w:p>
        </w:tc>
        <w:tc>
          <w:tcPr>
            <w:tcW w:w="1525" w:type="dxa"/>
          </w:tcPr>
          <w:p>
            <w:pPr>
              <w:pStyle w:val="TableParagraph"/>
              <w:spacing w:line="260" w:lineRule="exact"/>
              <w:ind w:left="51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164)</w:t>
            </w:r>
          </w:p>
        </w:tc>
      </w:tr>
      <w:tr>
        <w:trPr>
          <w:trHeight w:val="464" w:hRule="atLeast"/>
        </w:trPr>
        <w:tc>
          <w:tcPr>
            <w:tcW w:w="2838" w:type="dxa"/>
          </w:tcPr>
          <w:p>
            <w:pPr>
              <w:pStyle w:val="TableParagraph"/>
              <w:spacing w:line="240" w:lineRule="auto" w:before="147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SDO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143"/>
              <w:ind w:right="291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457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 w:before="143"/>
              <w:ind w:right="256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450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  <w:tc>
          <w:tcPr>
            <w:tcW w:w="1745" w:type="dxa"/>
          </w:tcPr>
          <w:p>
            <w:pPr>
              <w:pStyle w:val="TableParagraph"/>
              <w:spacing w:line="240" w:lineRule="auto" w:before="143"/>
              <w:ind w:right="302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433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  <w:tc>
          <w:tcPr>
            <w:tcW w:w="1525" w:type="dxa"/>
          </w:tcPr>
          <w:p>
            <w:pPr>
              <w:pStyle w:val="TableParagraph"/>
              <w:spacing w:line="240" w:lineRule="auto" w:before="143"/>
              <w:ind w:right="128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435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</w:tr>
      <w:tr>
        <w:trPr>
          <w:trHeight w:val="402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spacing w:line="260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104)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left="52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102)</w:t>
            </w:r>
          </w:p>
        </w:tc>
        <w:tc>
          <w:tcPr>
            <w:tcW w:w="1745" w:type="dxa"/>
          </w:tcPr>
          <w:p>
            <w:pPr>
              <w:pStyle w:val="TableParagraph"/>
              <w:spacing w:line="260" w:lineRule="exact"/>
              <w:ind w:left="56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099)</w:t>
            </w:r>
          </w:p>
        </w:tc>
        <w:tc>
          <w:tcPr>
            <w:tcW w:w="1525" w:type="dxa"/>
          </w:tcPr>
          <w:p>
            <w:pPr>
              <w:pStyle w:val="TableParagraph"/>
              <w:spacing w:line="260" w:lineRule="exact"/>
              <w:ind w:left="51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099)</w:t>
            </w:r>
          </w:p>
        </w:tc>
      </w:tr>
      <w:tr>
        <w:trPr>
          <w:trHeight w:val="464" w:hRule="atLeast"/>
        </w:trPr>
        <w:tc>
          <w:tcPr>
            <w:tcW w:w="2838" w:type="dxa"/>
          </w:tcPr>
          <w:p>
            <w:pPr>
              <w:pStyle w:val="TableParagraph"/>
              <w:spacing w:line="240" w:lineRule="auto" w:before="147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RWA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143"/>
              <w:ind w:right="291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590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 w:before="143"/>
              <w:ind w:right="256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570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  <w:tc>
          <w:tcPr>
            <w:tcW w:w="1745" w:type="dxa"/>
          </w:tcPr>
          <w:p>
            <w:pPr>
              <w:pStyle w:val="TableParagraph"/>
              <w:spacing w:line="240" w:lineRule="auto" w:before="143"/>
              <w:ind w:right="302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577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  <w:tc>
          <w:tcPr>
            <w:tcW w:w="1525" w:type="dxa"/>
          </w:tcPr>
          <w:p>
            <w:pPr>
              <w:pStyle w:val="TableParagraph"/>
              <w:spacing w:line="240" w:lineRule="auto" w:before="143"/>
              <w:ind w:right="128"/>
              <w:jc w:val="right"/>
              <w:rPr>
                <w:rFonts w:ascii="Cambria" w:hAnsi="Cambria"/>
                <w:sz w:val="24"/>
              </w:rPr>
            </w:pPr>
            <w:r>
              <w:rPr>
                <w:i/>
                <w:spacing w:val="-2"/>
                <w:w w:val="105"/>
                <w:sz w:val="24"/>
              </w:rPr>
              <w:t>−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24"/>
              </w:rPr>
              <w:t>578</w:t>
            </w:r>
            <w:r>
              <w:rPr>
                <w:rFonts w:ascii="Cambria" w:hAnsi="Cambria"/>
                <w:spacing w:val="-2"/>
                <w:w w:val="105"/>
                <w:sz w:val="24"/>
                <w:vertAlign w:val="superscript"/>
              </w:rPr>
              <w:t>∗∗∗</w:t>
            </w:r>
          </w:p>
        </w:tc>
      </w:tr>
      <w:tr>
        <w:trPr>
          <w:trHeight w:val="402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spacing w:line="260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114)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left="52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112)</w:t>
            </w:r>
          </w:p>
        </w:tc>
        <w:tc>
          <w:tcPr>
            <w:tcW w:w="1745" w:type="dxa"/>
          </w:tcPr>
          <w:p>
            <w:pPr>
              <w:pStyle w:val="TableParagraph"/>
              <w:spacing w:line="260" w:lineRule="exact"/>
              <w:ind w:left="56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112)</w:t>
            </w:r>
          </w:p>
        </w:tc>
        <w:tc>
          <w:tcPr>
            <w:tcW w:w="1525" w:type="dxa"/>
          </w:tcPr>
          <w:p>
            <w:pPr>
              <w:pStyle w:val="TableParagraph"/>
              <w:spacing w:line="260" w:lineRule="exact"/>
              <w:ind w:left="51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111)</w:t>
            </w:r>
          </w:p>
        </w:tc>
      </w:tr>
      <w:tr>
        <w:trPr>
          <w:trHeight w:val="464" w:hRule="atLeast"/>
        </w:trPr>
        <w:tc>
          <w:tcPr>
            <w:tcW w:w="2838" w:type="dxa"/>
          </w:tcPr>
          <w:p>
            <w:pPr>
              <w:pStyle w:val="TableParagraph"/>
              <w:spacing w:line="240" w:lineRule="auto" w:before="147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GenderM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143"/>
              <w:ind w:left="426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046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 w:before="143"/>
              <w:ind w:left="432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137</w:t>
            </w:r>
          </w:p>
        </w:tc>
        <w:tc>
          <w:tcPr>
            <w:tcW w:w="174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402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spacing w:line="260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263)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left="52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256)</w:t>
            </w:r>
          </w:p>
        </w:tc>
        <w:tc>
          <w:tcPr>
            <w:tcW w:w="174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464" w:hRule="atLeast"/>
        </w:trPr>
        <w:tc>
          <w:tcPr>
            <w:tcW w:w="2838" w:type="dxa"/>
          </w:tcPr>
          <w:p>
            <w:pPr>
              <w:pStyle w:val="TableParagraph"/>
              <w:spacing w:line="240" w:lineRule="auto" w:before="147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GenderOther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143"/>
              <w:ind w:left="309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15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033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 w:before="143"/>
              <w:ind w:left="315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14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630</w:t>
            </w:r>
          </w:p>
        </w:tc>
        <w:tc>
          <w:tcPr>
            <w:tcW w:w="174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402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spacing w:line="260" w:lineRule="exact"/>
              <w:ind w:left="28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(844</w:t>
            </w:r>
            <w:r>
              <w:rPr>
                <w:rFonts w:ascii="Calibri"/>
                <w:i/>
                <w:spacing w:val="-2"/>
                <w:sz w:val="24"/>
              </w:rPr>
              <w:t>.</w:t>
            </w:r>
            <w:r>
              <w:rPr>
                <w:rFonts w:ascii="Calibri"/>
                <w:spacing w:val="-2"/>
                <w:sz w:val="24"/>
              </w:rPr>
              <w:t>241)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left="29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(858</w:t>
            </w:r>
            <w:r>
              <w:rPr>
                <w:rFonts w:ascii="Calibri"/>
                <w:i/>
                <w:spacing w:val="-2"/>
                <w:sz w:val="24"/>
              </w:rPr>
              <w:t>.</w:t>
            </w:r>
            <w:r>
              <w:rPr>
                <w:rFonts w:ascii="Calibri"/>
                <w:spacing w:val="-2"/>
                <w:sz w:val="24"/>
              </w:rPr>
              <w:t>126)</w:t>
            </w:r>
          </w:p>
        </w:tc>
        <w:tc>
          <w:tcPr>
            <w:tcW w:w="174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464" w:hRule="atLeast"/>
        </w:trPr>
        <w:tc>
          <w:tcPr>
            <w:tcW w:w="2838" w:type="dxa"/>
          </w:tcPr>
          <w:p>
            <w:pPr>
              <w:pStyle w:val="TableParagraph"/>
              <w:spacing w:line="240" w:lineRule="auto" w:before="147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143"/>
              <w:ind w:left="612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0</w:t>
            </w:r>
            <w:r>
              <w:rPr>
                <w:rFonts w:ascii="Calibri"/>
                <w:i/>
                <w:spacing w:val="-4"/>
                <w:sz w:val="24"/>
              </w:rPr>
              <w:t>.</w:t>
            </w:r>
            <w:r>
              <w:rPr>
                <w:rFonts w:ascii="Calibri"/>
                <w:spacing w:val="-4"/>
                <w:sz w:val="24"/>
              </w:rPr>
              <w:t>016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 w:before="143"/>
              <w:ind w:left="618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0</w:t>
            </w:r>
            <w:r>
              <w:rPr>
                <w:rFonts w:ascii="Calibri"/>
                <w:i/>
                <w:spacing w:val="-4"/>
                <w:sz w:val="24"/>
              </w:rPr>
              <w:t>.</w:t>
            </w:r>
            <w:r>
              <w:rPr>
                <w:rFonts w:ascii="Calibri"/>
                <w:spacing w:val="-4"/>
                <w:sz w:val="24"/>
              </w:rPr>
              <w:t>015</w:t>
            </w:r>
          </w:p>
        </w:tc>
        <w:tc>
          <w:tcPr>
            <w:tcW w:w="1745" w:type="dxa"/>
          </w:tcPr>
          <w:p>
            <w:pPr>
              <w:pStyle w:val="TableParagraph"/>
              <w:spacing w:line="240" w:lineRule="auto" w:before="143"/>
              <w:ind w:left="653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0</w:t>
            </w:r>
            <w:r>
              <w:rPr>
                <w:rFonts w:ascii="Calibri"/>
                <w:i/>
                <w:spacing w:val="-4"/>
                <w:sz w:val="24"/>
              </w:rPr>
              <w:t>.</w:t>
            </w:r>
            <w:r>
              <w:rPr>
                <w:rFonts w:ascii="Calibri"/>
                <w:spacing w:val="-4"/>
                <w:sz w:val="24"/>
              </w:rPr>
              <w:t>015</w:t>
            </w:r>
          </w:p>
        </w:tc>
        <w:tc>
          <w:tcPr>
            <w:tcW w:w="152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402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spacing w:line="260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010)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left="52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010)</w:t>
            </w:r>
          </w:p>
        </w:tc>
        <w:tc>
          <w:tcPr>
            <w:tcW w:w="1745" w:type="dxa"/>
          </w:tcPr>
          <w:p>
            <w:pPr>
              <w:pStyle w:val="TableParagraph"/>
              <w:spacing w:line="260" w:lineRule="exact"/>
              <w:ind w:left="56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010)</w:t>
            </w:r>
          </w:p>
        </w:tc>
        <w:tc>
          <w:tcPr>
            <w:tcW w:w="152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2838" w:type="dxa"/>
          </w:tcPr>
          <w:p>
            <w:pPr>
              <w:pStyle w:val="TableParagraph"/>
              <w:spacing w:line="240" w:lineRule="auto" w:before="147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EDU.HighSchool</w:t>
            </w:r>
          </w:p>
        </w:tc>
        <w:tc>
          <w:tcPr>
            <w:tcW w:w="1694" w:type="dxa"/>
          </w:tcPr>
          <w:p>
            <w:pPr>
              <w:pStyle w:val="TableParagraph"/>
              <w:spacing w:line="285" w:lineRule="exact" w:before="143"/>
              <w:ind w:left="426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1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139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74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866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 w:before="14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EDU.CollegWODegree</w:t>
            </w:r>
          </w:p>
        </w:tc>
        <w:tc>
          <w:tcPr>
            <w:tcW w:w="6628" w:type="dxa"/>
            <w:gridSpan w:val="4"/>
          </w:tcPr>
          <w:p>
            <w:pPr>
              <w:pStyle w:val="TableParagraph"/>
              <w:spacing w:line="277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(1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352)</w:t>
            </w:r>
          </w:p>
          <w:p>
            <w:pPr>
              <w:pStyle w:val="TableParagraph"/>
              <w:spacing w:line="240" w:lineRule="auto"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5" w:lineRule="exact" w:before="1"/>
              <w:ind w:left="426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840</w:t>
            </w:r>
          </w:p>
        </w:tc>
      </w:tr>
      <w:tr>
        <w:trPr>
          <w:trHeight w:val="866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 w:before="14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EDU.AssociateDegree</w:t>
            </w:r>
          </w:p>
        </w:tc>
        <w:tc>
          <w:tcPr>
            <w:tcW w:w="6628" w:type="dxa"/>
            <w:gridSpan w:val="4"/>
          </w:tcPr>
          <w:p>
            <w:pPr>
              <w:pStyle w:val="TableParagraph"/>
              <w:spacing w:line="277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(1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327)</w:t>
            </w:r>
          </w:p>
          <w:p>
            <w:pPr>
              <w:pStyle w:val="TableParagraph"/>
              <w:spacing w:line="240" w:lineRule="auto"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5" w:lineRule="exact" w:before="1"/>
              <w:ind w:left="426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568</w:t>
            </w:r>
          </w:p>
        </w:tc>
      </w:tr>
      <w:tr>
        <w:trPr>
          <w:trHeight w:val="866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 w:before="14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EDU.BachelorDegree</w:t>
            </w:r>
          </w:p>
        </w:tc>
        <w:tc>
          <w:tcPr>
            <w:tcW w:w="6628" w:type="dxa"/>
            <w:gridSpan w:val="4"/>
          </w:tcPr>
          <w:p>
            <w:pPr>
              <w:pStyle w:val="TableParagraph"/>
              <w:spacing w:line="277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(1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344)</w:t>
            </w:r>
          </w:p>
          <w:p>
            <w:pPr>
              <w:pStyle w:val="TableParagraph"/>
              <w:spacing w:line="240" w:lineRule="auto"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5" w:lineRule="exact" w:before="1"/>
              <w:ind w:left="426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1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316</w:t>
            </w:r>
          </w:p>
        </w:tc>
      </w:tr>
      <w:tr>
        <w:trPr>
          <w:trHeight w:val="866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 w:before="14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EDU.MastersDegree</w:t>
            </w:r>
          </w:p>
        </w:tc>
        <w:tc>
          <w:tcPr>
            <w:tcW w:w="6628" w:type="dxa"/>
            <w:gridSpan w:val="4"/>
          </w:tcPr>
          <w:p>
            <w:pPr>
              <w:pStyle w:val="TableParagraph"/>
              <w:spacing w:line="277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(1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322)</w:t>
            </w:r>
          </w:p>
          <w:p>
            <w:pPr>
              <w:pStyle w:val="TableParagraph"/>
              <w:spacing w:line="240" w:lineRule="auto"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5" w:lineRule="exact" w:before="1"/>
              <w:ind w:left="426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1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550</w:t>
            </w:r>
          </w:p>
        </w:tc>
      </w:tr>
      <w:tr>
        <w:trPr>
          <w:trHeight w:val="866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 w:before="14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EDU.ProfessionalDegree</w:t>
            </w:r>
          </w:p>
        </w:tc>
        <w:tc>
          <w:tcPr>
            <w:tcW w:w="6628" w:type="dxa"/>
            <w:gridSpan w:val="4"/>
          </w:tcPr>
          <w:p>
            <w:pPr>
              <w:pStyle w:val="TableParagraph"/>
              <w:spacing w:line="277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(1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366)</w:t>
            </w:r>
          </w:p>
          <w:p>
            <w:pPr>
              <w:pStyle w:val="TableParagraph"/>
              <w:spacing w:line="240" w:lineRule="auto"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5" w:lineRule="exact" w:before="1"/>
              <w:ind w:left="426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2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351</w:t>
            </w:r>
          </w:p>
        </w:tc>
      </w:tr>
      <w:tr>
        <w:trPr>
          <w:trHeight w:val="866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 w:before="14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EDU.DoctorateDegree</w:t>
            </w:r>
          </w:p>
        </w:tc>
        <w:tc>
          <w:tcPr>
            <w:tcW w:w="6628" w:type="dxa"/>
            <w:gridSpan w:val="4"/>
          </w:tcPr>
          <w:p>
            <w:pPr>
              <w:pStyle w:val="TableParagraph"/>
              <w:spacing w:line="277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(1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772)</w:t>
            </w:r>
          </w:p>
          <w:p>
            <w:pPr>
              <w:pStyle w:val="TableParagraph"/>
              <w:spacing w:line="240" w:lineRule="auto"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5" w:lineRule="exact" w:before="1"/>
              <w:ind w:left="426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1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624</w:t>
            </w:r>
          </w:p>
        </w:tc>
      </w:tr>
      <w:tr>
        <w:trPr>
          <w:trHeight w:val="272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spacing w:line="252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(1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696)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4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610" w:hRule="atLeast"/>
        </w:trPr>
        <w:tc>
          <w:tcPr>
            <w:tcW w:w="2838" w:type="dxa"/>
          </w:tcPr>
          <w:p>
            <w:pPr>
              <w:pStyle w:val="TableParagraph"/>
              <w:spacing w:line="240" w:lineRule="auto"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10"/>
                <w:sz w:val="24"/>
              </w:rPr>
              <w:t>Constant</w:t>
            </w:r>
          </w:p>
        </w:tc>
        <w:tc>
          <w:tcPr>
            <w:tcW w:w="1694" w:type="dxa"/>
          </w:tcPr>
          <w:p>
            <w:pPr>
              <w:pStyle w:val="TableParagraph"/>
              <w:spacing w:line="240" w:lineRule="auto" w:before="1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/>
              <w:ind w:right="291"/>
              <w:jc w:val="right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4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252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64" w:type="dxa"/>
          </w:tcPr>
          <w:p>
            <w:pPr>
              <w:pStyle w:val="TableParagraph"/>
              <w:spacing w:line="240" w:lineRule="auto" w:before="1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/>
              <w:ind w:right="256"/>
              <w:jc w:val="right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2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946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745" w:type="dxa"/>
          </w:tcPr>
          <w:p>
            <w:pPr>
              <w:pStyle w:val="TableParagraph"/>
              <w:spacing w:line="240" w:lineRule="auto" w:before="1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/>
              <w:ind w:right="302"/>
              <w:jc w:val="right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2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798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525" w:type="dxa"/>
          </w:tcPr>
          <w:p>
            <w:pPr>
              <w:pStyle w:val="TableParagraph"/>
              <w:spacing w:line="240" w:lineRule="auto" w:before="1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0" w:lineRule="auto"/>
              <w:ind w:right="128"/>
              <w:jc w:val="right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3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417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570" w:hRule="atLeast"/>
        </w:trPr>
        <w:tc>
          <w:tcPr>
            <w:tcW w:w="28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spacing w:line="260" w:lineRule="exact"/>
              <w:ind w:left="5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(1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619)</w:t>
            </w:r>
          </w:p>
        </w:tc>
        <w:tc>
          <w:tcPr>
            <w:tcW w:w="1664" w:type="dxa"/>
          </w:tcPr>
          <w:p>
            <w:pPr>
              <w:pStyle w:val="TableParagraph"/>
              <w:spacing w:line="260" w:lineRule="exact"/>
              <w:ind w:left="52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933)</w:t>
            </w:r>
          </w:p>
        </w:tc>
        <w:tc>
          <w:tcPr>
            <w:tcW w:w="1745" w:type="dxa"/>
          </w:tcPr>
          <w:p>
            <w:pPr>
              <w:pStyle w:val="TableParagraph"/>
              <w:spacing w:line="260" w:lineRule="exact"/>
              <w:ind w:left="56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885)</w:t>
            </w:r>
          </w:p>
        </w:tc>
        <w:tc>
          <w:tcPr>
            <w:tcW w:w="1525" w:type="dxa"/>
          </w:tcPr>
          <w:p>
            <w:pPr>
              <w:pStyle w:val="TableParagraph"/>
              <w:spacing w:line="260" w:lineRule="exact"/>
              <w:ind w:left="51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795)</w:t>
            </w:r>
          </w:p>
        </w:tc>
      </w:tr>
      <w:tr>
        <w:trPr>
          <w:trHeight w:val="374" w:hRule="atLeast"/>
        </w:trPr>
        <w:tc>
          <w:tcPr>
            <w:tcW w:w="28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4" w:lineRule="exact" w:before="81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Observations</w:t>
            </w:r>
          </w:p>
        </w:tc>
        <w:tc>
          <w:tcPr>
            <w:tcW w:w="16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4" w:lineRule="exact" w:before="81"/>
              <w:ind w:left="55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391</w:t>
            </w:r>
          </w:p>
        </w:tc>
        <w:tc>
          <w:tcPr>
            <w:tcW w:w="16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4" w:lineRule="exact" w:before="81"/>
              <w:ind w:right="19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391</w:t>
            </w:r>
          </w:p>
        </w:tc>
        <w:tc>
          <w:tcPr>
            <w:tcW w:w="17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4" w:lineRule="exact" w:before="81"/>
              <w:ind w:right="20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391</w:t>
            </w:r>
          </w:p>
        </w:tc>
        <w:tc>
          <w:tcPr>
            <w:tcW w:w="15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4" w:lineRule="exact" w:before="81"/>
              <w:ind w:right="7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391</w:t>
            </w:r>
          </w:p>
        </w:tc>
      </w:tr>
      <w:tr>
        <w:trPr>
          <w:trHeight w:val="288" w:hRule="atLeast"/>
        </w:trPr>
        <w:tc>
          <w:tcPr>
            <w:tcW w:w="2838" w:type="dxa"/>
          </w:tcPr>
          <w:p>
            <w:pPr>
              <w:pStyle w:val="TableParagraph"/>
              <w:spacing w:line="26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Log</w:t>
            </w:r>
            <w:r>
              <w:rPr>
                <w:rFonts w:ascii="Times New Roman"/>
                <w:spacing w:val="10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Likelihood</w:t>
            </w:r>
          </w:p>
        </w:tc>
        <w:tc>
          <w:tcPr>
            <w:tcW w:w="1694" w:type="dxa"/>
          </w:tcPr>
          <w:p>
            <w:pPr>
              <w:pStyle w:val="TableParagraph"/>
              <w:spacing w:line="269" w:lineRule="exact"/>
              <w:ind w:left="3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-195.666</w:t>
            </w:r>
          </w:p>
        </w:tc>
        <w:tc>
          <w:tcPr>
            <w:tcW w:w="1664" w:type="dxa"/>
          </w:tcPr>
          <w:p>
            <w:pPr>
              <w:pStyle w:val="TableParagraph"/>
              <w:spacing w:line="269" w:lineRule="exact"/>
              <w:ind w:left="31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-</w:t>
            </w:r>
            <w:r>
              <w:rPr>
                <w:rFonts w:ascii="Times New Roman"/>
                <w:spacing w:val="-2"/>
                <w:sz w:val="24"/>
              </w:rPr>
              <w:t>199.614</w:t>
            </w:r>
          </w:p>
        </w:tc>
        <w:tc>
          <w:tcPr>
            <w:tcW w:w="1745" w:type="dxa"/>
          </w:tcPr>
          <w:p>
            <w:pPr>
              <w:pStyle w:val="TableParagraph"/>
              <w:spacing w:line="269" w:lineRule="exact"/>
              <w:ind w:left="34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-200.500</w:t>
            </w:r>
          </w:p>
        </w:tc>
        <w:tc>
          <w:tcPr>
            <w:tcW w:w="1525" w:type="dxa"/>
          </w:tcPr>
          <w:p>
            <w:pPr>
              <w:pStyle w:val="TableParagraph"/>
              <w:spacing w:line="269" w:lineRule="exact"/>
              <w:ind w:left="3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-201.683</w:t>
            </w:r>
          </w:p>
        </w:tc>
      </w:tr>
      <w:tr>
        <w:trPr>
          <w:trHeight w:val="318" w:hRule="atLeast"/>
        </w:trPr>
        <w:tc>
          <w:tcPr>
            <w:tcW w:w="2838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7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Akaike</w:t>
            </w:r>
            <w:r>
              <w:rPr>
                <w:rFonts w:ascii="Times New Roman"/>
                <w:spacing w:val="-10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Inf.</w:t>
            </w:r>
            <w:r>
              <w:rPr>
                <w:rFonts w:ascii="Times New Roman"/>
                <w:spacing w:val="9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Crit.</w:t>
            </w:r>
          </w:p>
        </w:tc>
        <w:tc>
          <w:tcPr>
            <w:tcW w:w="169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71" w:lineRule="exact"/>
              <w:ind w:left="3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419.333</w:t>
            </w:r>
          </w:p>
        </w:tc>
        <w:tc>
          <w:tcPr>
            <w:tcW w:w="166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71" w:lineRule="exact"/>
              <w:ind w:left="35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413.227</w:t>
            </w:r>
          </w:p>
        </w:tc>
        <w:tc>
          <w:tcPr>
            <w:tcW w:w="174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71" w:lineRule="exact"/>
              <w:ind w:left="38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411.000</w:t>
            </w:r>
          </w:p>
        </w:tc>
        <w:tc>
          <w:tcPr>
            <w:tcW w:w="152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71" w:lineRule="exact"/>
              <w:ind w:left="34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411.365</w:t>
            </w:r>
          </w:p>
        </w:tc>
      </w:tr>
      <w:tr>
        <w:trPr>
          <w:trHeight w:val="395" w:hRule="atLeast"/>
        </w:trPr>
        <w:tc>
          <w:tcPr>
            <w:tcW w:w="2838" w:type="dxa"/>
          </w:tcPr>
          <w:p>
            <w:pPr>
              <w:pStyle w:val="TableParagraph"/>
              <w:spacing w:line="308" w:lineRule="exact" w:before="67"/>
              <w:ind w:left="50"/>
              <w:rPr>
                <w:rFonts w:ascii="Palatino Linotype"/>
                <w:i/>
                <w:sz w:val="24"/>
              </w:rPr>
            </w:pPr>
            <w:r>
              <w:rPr>
                <w:rFonts w:ascii="Palatino Linotype"/>
                <w:i/>
                <w:spacing w:val="-4"/>
                <w:w w:val="105"/>
                <w:sz w:val="24"/>
              </w:rPr>
              <w:t>Note:</w:t>
            </w:r>
          </w:p>
        </w:tc>
        <w:tc>
          <w:tcPr>
            <w:tcW w:w="6628" w:type="dxa"/>
            <w:gridSpan w:val="4"/>
          </w:tcPr>
          <w:p>
            <w:pPr>
              <w:pStyle w:val="TableParagraph"/>
              <w:spacing w:line="299" w:lineRule="exact" w:before="76"/>
              <w:ind w:left="3615"/>
              <w:rPr>
                <w:rFonts w:ascii="Times New Roman" w:hAnsi="Times New Roman"/>
                <w:sz w:val="24"/>
              </w:rPr>
            </w:pPr>
            <w:r>
              <w:rPr>
                <w:rFonts w:ascii="Cambria" w:hAnsi="Cambria"/>
                <w:w w:val="110"/>
                <w:position w:val="9"/>
                <w:sz w:val="16"/>
              </w:rPr>
              <w:t>∗</w:t>
            </w:r>
            <w:r>
              <w:rPr>
                <w:rFonts w:ascii="Times New Roman" w:hAnsi="Times New Roman"/>
                <w:w w:val="110"/>
                <w:sz w:val="24"/>
              </w:rPr>
              <w:t>p</w:t>
            </w:r>
            <w:r>
              <w:rPr>
                <w:rFonts w:ascii="Calibri" w:hAnsi="Calibri"/>
                <w:i/>
                <w:w w:val="110"/>
                <w:sz w:val="24"/>
              </w:rPr>
              <w:t>&lt;</w:t>
            </w:r>
            <w:r>
              <w:rPr>
                <w:rFonts w:ascii="Times New Roman" w:hAnsi="Times New Roman"/>
                <w:w w:val="110"/>
                <w:sz w:val="24"/>
              </w:rPr>
              <w:t>0.1;</w:t>
            </w:r>
            <w:r>
              <w:rPr>
                <w:rFonts w:ascii="Times New Roman" w:hAnsi="Times New Roman"/>
                <w:spacing w:val="14"/>
                <w:w w:val="110"/>
                <w:sz w:val="24"/>
              </w:rPr>
              <w:t> </w:t>
            </w:r>
            <w:r>
              <w:rPr>
                <w:rFonts w:ascii="Cambria" w:hAnsi="Cambria"/>
                <w:w w:val="110"/>
                <w:position w:val="9"/>
                <w:sz w:val="16"/>
              </w:rPr>
              <w:t>∗∗</w:t>
            </w:r>
            <w:r>
              <w:rPr>
                <w:rFonts w:ascii="Times New Roman" w:hAnsi="Times New Roman"/>
                <w:w w:val="110"/>
                <w:sz w:val="24"/>
              </w:rPr>
              <w:t>p</w:t>
            </w:r>
            <w:r>
              <w:rPr>
                <w:rFonts w:ascii="Calibri" w:hAnsi="Calibri"/>
                <w:i/>
                <w:w w:val="110"/>
                <w:sz w:val="24"/>
              </w:rPr>
              <w:t>&lt;</w:t>
            </w:r>
            <w:r>
              <w:rPr>
                <w:rFonts w:ascii="Times New Roman" w:hAnsi="Times New Roman"/>
                <w:w w:val="110"/>
                <w:sz w:val="24"/>
              </w:rPr>
              <w:t>0.05;</w:t>
            </w:r>
            <w:r>
              <w:rPr>
                <w:rFonts w:ascii="Times New Roman" w:hAnsi="Times New Roman"/>
                <w:spacing w:val="14"/>
                <w:w w:val="110"/>
                <w:sz w:val="24"/>
              </w:rPr>
              <w:t> </w:t>
            </w:r>
            <w:r>
              <w:rPr>
                <w:rFonts w:ascii="Cambria" w:hAnsi="Cambria"/>
                <w:spacing w:val="-2"/>
                <w:w w:val="110"/>
                <w:position w:val="9"/>
                <w:sz w:val="16"/>
              </w:rPr>
              <w:t>∗∗∗</w:t>
            </w:r>
            <w:r>
              <w:rPr>
                <w:rFonts w:ascii="Times New Roman" w:hAnsi="Times New Roman"/>
                <w:spacing w:val="-2"/>
                <w:w w:val="110"/>
                <w:sz w:val="24"/>
              </w:rPr>
              <w:t>p</w:t>
            </w:r>
            <w:r>
              <w:rPr>
                <w:rFonts w:ascii="Calibri" w:hAnsi="Calibri"/>
                <w:i/>
                <w:spacing w:val="-2"/>
                <w:w w:val="110"/>
                <w:sz w:val="24"/>
              </w:rPr>
              <w:t>&lt;</w:t>
            </w:r>
            <w:r>
              <w:rPr>
                <w:rFonts w:ascii="Times New Roman" w:hAnsi="Times New Roman"/>
                <w:spacing w:val="-2"/>
                <w:w w:val="110"/>
                <w:sz w:val="24"/>
              </w:rPr>
              <w:t>0.01</w:t>
            </w:r>
          </w:p>
        </w:tc>
      </w:tr>
    </w:tbl>
    <w:p>
      <w:pPr>
        <w:pStyle w:val="TableParagraph"/>
        <w:spacing w:after="0" w:line="299" w:lineRule="exact"/>
        <w:rPr>
          <w:rFonts w:ascii="Times New Roman" w:hAnsi="Times New Roman"/>
          <w:sz w:val="24"/>
        </w:rPr>
        <w:sectPr>
          <w:headerReference w:type="default" r:id="rId10"/>
          <w:pgSz w:w="11910" w:h="16840"/>
          <w:pgMar w:header="191" w:footer="0" w:top="500" w:bottom="280" w:left="708" w:right="283"/>
        </w:sectPr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0" w:after="0"/>
        <w:ind w:left="466" w:right="0" w:hanging="324"/>
        <w:jc w:val="left"/>
        <w:rPr>
          <w:sz w:val="24"/>
        </w:rPr>
      </w:pPr>
      <w:r>
        <w:rPr>
          <w:sz w:val="24"/>
        </w:rPr>
        <w:t>Why</w:t>
      </w:r>
      <w:r>
        <w:rPr>
          <w:spacing w:val="25"/>
          <w:sz w:val="24"/>
        </w:rPr>
        <w:t> </w:t>
      </w:r>
      <w:r>
        <w:rPr>
          <w:sz w:val="24"/>
        </w:rPr>
        <w:t>did</w:t>
      </w:r>
      <w:r>
        <w:rPr>
          <w:spacing w:val="26"/>
          <w:sz w:val="24"/>
        </w:rPr>
        <w:t> </w:t>
      </w:r>
      <w:r>
        <w:rPr>
          <w:sz w:val="24"/>
        </w:rPr>
        <w:t>your</w:t>
      </w:r>
      <w:r>
        <w:rPr>
          <w:spacing w:val="26"/>
          <w:sz w:val="24"/>
        </w:rPr>
        <w:t> </w:t>
      </w:r>
      <w:r>
        <w:rPr>
          <w:sz w:val="24"/>
        </w:rPr>
        <w:t>lecturers</w:t>
      </w:r>
      <w:r>
        <w:rPr>
          <w:spacing w:val="25"/>
          <w:sz w:val="24"/>
        </w:rPr>
        <w:t> </w:t>
      </w:r>
      <w:r>
        <w:rPr>
          <w:sz w:val="24"/>
        </w:rPr>
        <w:t>decided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estimate</w:t>
      </w:r>
      <w:r>
        <w:rPr>
          <w:spacing w:val="26"/>
          <w:sz w:val="24"/>
        </w:rPr>
        <w:t> </w:t>
      </w:r>
      <w:r>
        <w:rPr>
          <w:sz w:val="24"/>
        </w:rPr>
        <w:t>logit</w:t>
      </w:r>
      <w:r>
        <w:rPr>
          <w:spacing w:val="25"/>
          <w:sz w:val="24"/>
        </w:rPr>
        <w:t> </w:t>
      </w:r>
      <w:r>
        <w:rPr>
          <w:sz w:val="24"/>
        </w:rPr>
        <w:t>model</w:t>
      </w:r>
      <w:r>
        <w:rPr>
          <w:spacing w:val="26"/>
          <w:sz w:val="24"/>
        </w:rPr>
        <w:t> </w:t>
      </w:r>
      <w:r>
        <w:rPr>
          <w:sz w:val="24"/>
        </w:rPr>
        <w:t>instead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simple</w:t>
      </w:r>
      <w:r>
        <w:rPr>
          <w:spacing w:val="26"/>
          <w:sz w:val="24"/>
        </w:rPr>
        <w:t> </w:t>
      </w:r>
      <w:r>
        <w:rPr>
          <w:sz w:val="24"/>
        </w:rPr>
        <w:t>linear</w:t>
      </w:r>
      <w:r>
        <w:rPr>
          <w:spacing w:val="26"/>
          <w:sz w:val="24"/>
        </w:rPr>
        <w:t> </w:t>
      </w:r>
      <w:r>
        <w:rPr>
          <w:sz w:val="24"/>
        </w:rPr>
        <w:t>regression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model?</w: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212" w:after="0"/>
        <w:ind w:left="466" w:right="0" w:hanging="337"/>
        <w:jc w:val="left"/>
        <w:rPr>
          <w:sz w:val="24"/>
        </w:rPr>
      </w:pPr>
      <w:r>
        <w:rPr>
          <w:w w:val="105"/>
          <w:sz w:val="24"/>
        </w:rPr>
        <w:t>Select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most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appropriate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presented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table.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Explain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choice.</w: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213" w:after="0"/>
        <w:ind w:left="466" w:right="0" w:hanging="311"/>
        <w:jc w:val="left"/>
        <w:rPr>
          <w:sz w:val="24"/>
        </w:rPr>
      </w:pPr>
      <w:r>
        <w:rPr>
          <w:w w:val="105"/>
          <w:sz w:val="24"/>
        </w:rPr>
        <w:t>Interpret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parameters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most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appropriate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model.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What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effect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significant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variables?</w: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212" w:after="0"/>
        <w:ind w:left="466" w:right="0" w:hanging="337"/>
        <w:jc w:val="left"/>
        <w:rPr>
          <w:sz w:val="24"/>
        </w:rPr>
      </w:pPr>
      <w:r>
        <w:rPr>
          <w:w w:val="105"/>
          <w:sz w:val="24"/>
        </w:rPr>
        <w:t>Can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(1)-(4)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illustrate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general-to-specific</w:t>
      </w:r>
      <w:r>
        <w:rPr>
          <w:spacing w:val="-2"/>
          <w:w w:val="105"/>
          <w:sz w:val="24"/>
        </w:rPr>
        <w:t> procedure?</w:t>
      </w:r>
    </w:p>
    <w:p>
      <w:pPr>
        <w:pStyle w:val="ListParagraph"/>
        <w:numPr>
          <w:ilvl w:val="0"/>
          <w:numId w:val="2"/>
        </w:numPr>
        <w:tabs>
          <w:tab w:pos="465" w:val="left" w:leader="none"/>
          <w:tab w:pos="467" w:val="left" w:leader="none"/>
        </w:tabs>
        <w:spacing w:line="235" w:lineRule="auto" w:before="189" w:after="0"/>
        <w:ind w:left="467" w:right="565" w:hanging="313"/>
        <w:jc w:val="both"/>
        <w:rPr>
          <w:sz w:val="24"/>
        </w:rPr>
      </w:pPr>
      <w:r>
        <w:rPr>
          <w:w w:val="105"/>
          <w:sz w:val="24"/>
        </w:rPr>
        <w:t>Let’s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assume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instead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Trump </w:t>
      </w:r>
      <w:r>
        <w:rPr>
          <w:w w:val="105"/>
          <w:sz w:val="24"/>
        </w:rPr>
        <w:t>variable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we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want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-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candidate</w:t>
      </w:r>
      <w:r>
        <w:rPr>
          <w:w w:val="105"/>
          <w:sz w:val="24"/>
        </w:rPr>
        <w:t>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Our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variable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codes for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whom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person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going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vote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presidential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elections.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takes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values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set</w:t>
      </w:r>
    </w:p>
    <w:p>
      <w:pPr>
        <w:pStyle w:val="BodyText"/>
        <w:spacing w:line="249" w:lineRule="auto" w:before="13"/>
        <w:ind w:left="467"/>
      </w:pPr>
      <w:r>
        <w:rPr>
          <w:rFonts w:ascii="Georgia"/>
          <w:i/>
          <w:w w:val="105"/>
        </w:rPr>
        <w:t>{</w:t>
      </w:r>
      <w:r>
        <w:rPr>
          <w:w w:val="105"/>
        </w:rPr>
        <w:t>Donald Trump, Hillary Clinton, Gary Johnson, Jill Stein and Darrel Castle</w:t>
      </w:r>
      <w:r>
        <w:rPr>
          <w:rFonts w:ascii="Georgia"/>
          <w:i/>
          <w:w w:val="105"/>
        </w:rPr>
        <w:t>}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What is the most</w:t>
      </w:r>
      <w:r>
        <w:rPr>
          <w:spacing w:val="40"/>
          <w:w w:val="105"/>
        </w:rPr>
        <w:t> </w:t>
      </w:r>
      <w:r>
        <w:rPr>
          <w:w w:val="105"/>
        </w:rPr>
        <w:t>appropriate kind of models in this case?</w:t>
      </w:r>
    </w:p>
    <w:p>
      <w:pPr>
        <w:pStyle w:val="ListParagraph"/>
        <w:numPr>
          <w:ilvl w:val="0"/>
          <w:numId w:val="2"/>
        </w:numPr>
        <w:tabs>
          <w:tab w:pos="464" w:val="left" w:leader="none"/>
          <w:tab w:pos="467" w:val="left" w:leader="none"/>
        </w:tabs>
        <w:spacing w:line="240" w:lineRule="auto" w:before="174" w:after="0"/>
        <w:ind w:left="467" w:right="565" w:hanging="297"/>
        <w:jc w:val="both"/>
        <w:rPr>
          <w:sz w:val="24"/>
        </w:rPr>
      </w:pPr>
      <w:r>
        <w:rPr>
          <w:w w:val="105"/>
          <w:sz w:val="24"/>
        </w:rPr>
        <w:t>Now, let’s imagine that we want to build a model for a different variable named </w:t>
      </w:r>
      <w:r>
        <w:rPr>
          <w:rFonts w:ascii="Palatino Linotype" w:hAnsi="Palatino Linotype"/>
          <w:i/>
          <w:w w:val="105"/>
          <w:sz w:val="24"/>
        </w:rPr>
        <w:t>FiscCons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variable</w:t>
      </w:r>
      <w:r>
        <w:rPr>
          <w:w w:val="105"/>
          <w:sz w:val="24"/>
        </w:rPr>
        <w:t> codes</w:t>
      </w:r>
      <w:r>
        <w:rPr>
          <w:w w:val="105"/>
          <w:sz w:val="24"/>
        </w:rPr>
        <w:t> attitudes</w:t>
      </w:r>
      <w:r>
        <w:rPr>
          <w:w w:val="105"/>
          <w:sz w:val="24"/>
        </w:rPr>
        <w:t> towards</w:t>
      </w:r>
      <w:r>
        <w:rPr>
          <w:w w:val="105"/>
          <w:sz w:val="24"/>
        </w:rPr>
        <w:t> fiscal</w:t>
      </w:r>
      <w:r>
        <w:rPr>
          <w:w w:val="105"/>
          <w:sz w:val="24"/>
        </w:rPr>
        <w:t> conservatism.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Participants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survey</w:t>
      </w:r>
      <w:r>
        <w:rPr>
          <w:w w:val="105"/>
          <w:sz w:val="24"/>
        </w:rPr>
        <w:t> were</w:t>
      </w:r>
      <w:r>
        <w:rPr>
          <w:w w:val="105"/>
          <w:sz w:val="24"/>
        </w:rPr>
        <w:t> asked</w:t>
      </w:r>
      <w:r>
        <w:rPr>
          <w:w w:val="105"/>
          <w:sz w:val="24"/>
        </w:rPr>
        <w:t> the question ”When it comes to fiscal issues, how would you describe your political attitudes?”.</w:t>
      </w:r>
      <w:r>
        <w:rPr>
          <w:w w:val="105"/>
          <w:sz w:val="24"/>
        </w:rPr>
        <w:t> Par- ticipants reported their responses on a seven-point scale ranging from 1 (very conservative) to 7 (very liberal).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What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kind of models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is the most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appropriate for</w:t>
      </w:r>
      <w:r>
        <w:rPr>
          <w:spacing w:val="32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FiscCons</w:t>
      </w:r>
      <w:r>
        <w:rPr>
          <w:w w:val="105"/>
          <w:sz w:val="24"/>
        </w:rPr>
        <w:t>?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headerReference w:type="default" r:id="rId11"/>
          <w:pgSz w:w="11910" w:h="16840"/>
          <w:pgMar w:header="191" w:footer="0" w:top="500" w:bottom="280" w:left="708" w:right="283"/>
        </w:sectPr>
      </w:pP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38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headerReference w:type="default" r:id="rId12"/>
          <w:pgSz w:w="11910" w:h="16840"/>
          <w:pgMar w:header="191" w:footer="0" w:top="480" w:bottom="280" w:left="708" w:right="283"/>
        </w:sectPr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1"/>
      </w:pPr>
      <w:r>
        <w:rPr/>
        <w:t>Exercise</w:t>
      </w:r>
      <w:r>
        <w:rPr>
          <w:spacing w:val="73"/>
        </w:rPr>
        <w:t> </w:t>
      </w:r>
      <w:r>
        <w:rPr>
          <w:spacing w:val="-10"/>
        </w:rPr>
        <w:t>3</w:t>
      </w:r>
    </w:p>
    <w:p>
      <w:pPr>
        <w:pStyle w:val="BodyText"/>
        <w:spacing w:line="252" w:lineRule="auto" w:before="12"/>
        <w:ind w:left="142" w:right="565"/>
        <w:jc w:val="both"/>
      </w:pPr>
      <w:r>
        <w:rPr>
          <w:w w:val="105"/>
        </w:rPr>
        <w:t>Kieran</w:t>
      </w:r>
      <w:r>
        <w:rPr>
          <w:spacing w:val="-7"/>
          <w:w w:val="105"/>
        </w:rPr>
        <w:t> </w:t>
      </w:r>
      <w:r>
        <w:rPr>
          <w:w w:val="105"/>
        </w:rPr>
        <w:t>O’Connor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Amar</w:t>
      </w:r>
      <w:r>
        <w:rPr>
          <w:spacing w:val="-7"/>
          <w:w w:val="105"/>
        </w:rPr>
        <w:t> </w:t>
      </w:r>
      <w:r>
        <w:rPr>
          <w:w w:val="105"/>
        </w:rPr>
        <w:t>Cheema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paper</w:t>
      </w:r>
      <w:r>
        <w:rPr>
          <w:spacing w:val="-7"/>
          <w:w w:val="105"/>
        </w:rPr>
        <w:t> </w:t>
      </w:r>
      <w:r>
        <w:rPr>
          <w:w w:val="105"/>
        </w:rPr>
        <w:t>”Do</w:t>
      </w:r>
      <w:r>
        <w:rPr>
          <w:spacing w:val="-7"/>
          <w:w w:val="105"/>
        </w:rPr>
        <w:t> </w:t>
      </w:r>
      <w:r>
        <w:rPr>
          <w:w w:val="105"/>
        </w:rPr>
        <w:t>Evaluations</w:t>
      </w:r>
      <w:r>
        <w:rPr>
          <w:spacing w:val="-7"/>
          <w:w w:val="105"/>
        </w:rPr>
        <w:t> </w:t>
      </w:r>
      <w:r>
        <w:rPr>
          <w:w w:val="105"/>
        </w:rPr>
        <w:t>Rise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Experience?”</w:t>
      </w:r>
      <w:r>
        <w:rPr>
          <w:spacing w:val="40"/>
          <w:w w:val="105"/>
        </w:rPr>
        <w:t> </w:t>
      </w:r>
      <w:r>
        <w:rPr>
          <w:w w:val="105"/>
        </w:rPr>
        <w:t>verified the hypothesis that professors gave higher grades the longer they offered the same course.</w:t>
      </w:r>
      <w:r>
        <w:rPr>
          <w:spacing w:val="31"/>
          <w:w w:val="105"/>
        </w:rPr>
        <w:t> </w:t>
      </w:r>
      <w:r>
        <w:rPr>
          <w:w w:val="105"/>
        </w:rPr>
        <w:t>Although the paper is publicly available, the data on courses’ grades is confidential.</w:t>
      </w:r>
      <w:r>
        <w:rPr>
          <w:w w:val="105"/>
        </w:rPr>
        <w:t> Therefore, your lecturers estimated similar models with a different dataset.</w:t>
      </w:r>
    </w:p>
    <w:p>
      <w:pPr>
        <w:pStyle w:val="BodyText"/>
        <w:spacing w:line="252" w:lineRule="auto"/>
        <w:ind w:left="142" w:right="565" w:firstLine="351"/>
        <w:jc w:val="both"/>
      </w:pPr>
      <w:r>
        <w:rPr>
          <w:w w:val="105"/>
        </w:rPr>
        <w:t>The datset for your exercise consisted of students’ grades from a different university than the one of O’Connor and Cheema.</w:t>
      </w:r>
      <w:r>
        <w:rPr>
          <w:spacing w:val="26"/>
          <w:w w:val="105"/>
        </w:rPr>
        <w:t> </w:t>
      </w:r>
      <w:r>
        <w:rPr>
          <w:w w:val="105"/>
        </w:rPr>
        <w:t>Information on all courses given since Fall 2001 were collected.</w:t>
      </w:r>
      <w:r>
        <w:rPr>
          <w:spacing w:val="26"/>
          <w:w w:val="105"/>
        </w:rPr>
        <w:t> </w:t>
      </w:r>
      <w:r>
        <w:rPr>
          <w:w w:val="105"/>
        </w:rPr>
        <w:t>Some of the</w:t>
      </w:r>
      <w:r>
        <w:rPr>
          <w:spacing w:val="-9"/>
          <w:w w:val="105"/>
        </w:rPr>
        <w:t> </w:t>
      </w:r>
      <w:r>
        <w:rPr>
          <w:w w:val="105"/>
        </w:rPr>
        <w:t>courses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offered</w:t>
      </w:r>
      <w:r>
        <w:rPr>
          <w:spacing w:val="-9"/>
          <w:w w:val="105"/>
        </w:rPr>
        <w:t> </w:t>
      </w:r>
      <w:r>
        <w:rPr>
          <w:w w:val="105"/>
        </w:rPr>
        <w:t>since</w:t>
      </w:r>
      <w:r>
        <w:rPr>
          <w:spacing w:val="-9"/>
          <w:w w:val="105"/>
        </w:rPr>
        <w:t> </w:t>
      </w:r>
      <w:r>
        <w:rPr>
          <w:w w:val="105"/>
        </w:rPr>
        <w:t>Fall</w:t>
      </w:r>
      <w:r>
        <w:rPr>
          <w:spacing w:val="-9"/>
          <w:w w:val="105"/>
        </w:rPr>
        <w:t> </w:t>
      </w:r>
      <w:r>
        <w:rPr>
          <w:w w:val="105"/>
        </w:rPr>
        <w:t>2001,</w:t>
      </w:r>
      <w:r>
        <w:rPr>
          <w:spacing w:val="-8"/>
          <w:w w:val="105"/>
        </w:rPr>
        <w:t> </w:t>
      </w: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since</w:t>
      </w:r>
      <w:r>
        <w:rPr>
          <w:spacing w:val="-9"/>
          <w:w w:val="105"/>
        </w:rPr>
        <w:t> </w:t>
      </w:r>
      <w:r>
        <w:rPr>
          <w:w w:val="105"/>
        </w:rPr>
        <w:t>Spring</w:t>
      </w:r>
      <w:r>
        <w:rPr>
          <w:spacing w:val="-9"/>
          <w:w w:val="105"/>
        </w:rPr>
        <w:t> </w:t>
      </w:r>
      <w:r>
        <w:rPr>
          <w:w w:val="105"/>
        </w:rPr>
        <w:t>2001,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on.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courses</w:t>
      </w:r>
      <w:r>
        <w:rPr>
          <w:spacing w:val="-9"/>
          <w:w w:val="105"/>
        </w:rPr>
        <w:t> </w:t>
      </w:r>
      <w:r>
        <w:rPr>
          <w:w w:val="105"/>
        </w:rPr>
        <w:t>differ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 length of their offerings.</w:t>
      </w:r>
      <w:r>
        <w:rPr>
          <w:spacing w:val="28"/>
          <w:w w:val="105"/>
        </w:rPr>
        <w:t> </w:t>
      </w:r>
      <w:r>
        <w:rPr>
          <w:w w:val="105"/>
        </w:rPr>
        <w:t>We removed from the database all the courses that were offered fewer than 4 times.</w:t>
      </w:r>
    </w:p>
    <w:p>
      <w:pPr>
        <w:pStyle w:val="BodyText"/>
        <w:spacing w:line="230" w:lineRule="auto" w:before="1"/>
        <w:ind w:left="142" w:right="565" w:firstLine="351"/>
        <w:jc w:val="both"/>
      </w:pPr>
      <w:r>
        <w:rPr>
          <w:w w:val="105"/>
        </w:rPr>
        <w:t>The table below presents results of five panel data models.</w:t>
      </w:r>
      <w:r>
        <w:rPr>
          <w:spacing w:val="40"/>
          <w:w w:val="105"/>
        </w:rPr>
        <w:t> </w:t>
      </w:r>
      <w:r>
        <w:rPr>
          <w:w w:val="105"/>
        </w:rPr>
        <w:t>Column (1) consists of fixed effects model, while columns (2)-(5) comprise random effects models’ estimates.</w:t>
      </w:r>
      <w:r>
        <w:rPr>
          <w:w w:val="105"/>
        </w:rPr>
        <w:t> The dependent variable is </w:t>
      </w:r>
      <w:r>
        <w:rPr>
          <w:rFonts w:ascii="Palatino Linotype" w:hAnsi="Palatino Linotype"/>
          <w:i/>
          <w:w w:val="105"/>
        </w:rPr>
        <w:t>AvScore</w:t>
      </w:r>
      <w:r>
        <w:rPr>
          <w:rFonts w:ascii="Palatino Linotype" w:hAnsi="Palatino Linotype"/>
          <w:i/>
          <w:w w:val="105"/>
        </w:rPr>
        <w:t> </w:t>
      </w:r>
      <w:r>
        <w:rPr>
          <w:w w:val="105"/>
        </w:rPr>
        <w:t>that codes the average score of the given semester course.</w:t>
      </w:r>
      <w:r>
        <w:rPr>
          <w:spacing w:val="40"/>
          <w:w w:val="105"/>
        </w:rPr>
        <w:t> </w:t>
      </w:r>
      <w:r>
        <w:rPr>
          <w:w w:val="105"/>
        </w:rPr>
        <w:t>For a given semester students’ results</w:t>
      </w:r>
      <w:r>
        <w:rPr>
          <w:spacing w:val="-3"/>
          <w:w w:val="105"/>
        </w:rPr>
        <w:t> </w:t>
      </w:r>
      <w:r>
        <w:rPr>
          <w:w w:val="105"/>
        </w:rPr>
        <w:t>(on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0-100</w:t>
      </w:r>
      <w:r>
        <w:rPr>
          <w:spacing w:val="-3"/>
          <w:w w:val="105"/>
        </w:rPr>
        <w:t> </w:t>
      </w:r>
      <w:r>
        <w:rPr>
          <w:w w:val="105"/>
        </w:rPr>
        <w:t>scale)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averaged.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set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independent</w:t>
      </w:r>
      <w:r>
        <w:rPr>
          <w:spacing w:val="-3"/>
          <w:w w:val="105"/>
        </w:rPr>
        <w:t> </w:t>
      </w:r>
      <w:r>
        <w:rPr>
          <w:w w:val="105"/>
        </w:rPr>
        <w:t>variables</w:t>
      </w:r>
      <w:r>
        <w:rPr>
          <w:spacing w:val="-3"/>
          <w:w w:val="105"/>
        </w:rPr>
        <w:t> </w:t>
      </w:r>
      <w:r>
        <w:rPr>
          <w:w w:val="105"/>
        </w:rPr>
        <w:t>consists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rFonts w:ascii="Palatino Linotype" w:hAnsi="Palatino Linotype"/>
          <w:i/>
          <w:w w:val="105"/>
        </w:rPr>
        <w:t>Noffered</w:t>
      </w:r>
      <w:r>
        <w:rPr>
          <w:rFonts w:ascii="Palatino Linotype" w:hAnsi="Palatino Linotype"/>
          <w:i/>
          <w:spacing w:val="18"/>
          <w:w w:val="105"/>
        </w:rPr>
        <w:t> </w:t>
      </w:r>
      <w:r>
        <w:rPr>
          <w:w w:val="105"/>
        </w:rPr>
        <w:t>that</w:t>
      </w:r>
    </w:p>
    <w:p>
      <w:pPr>
        <w:pStyle w:val="BodyText"/>
        <w:spacing w:line="213" w:lineRule="auto"/>
        <w:ind w:left="142" w:right="565"/>
        <w:jc w:val="both"/>
      </w:pPr>
      <w:r>
        <w:rPr>
          <w:w w:val="105"/>
        </w:rPr>
        <w:t>assigns a consecutive number to each consecutive semester that the course is offered, </w:t>
      </w:r>
      <w:r>
        <w:rPr>
          <w:rFonts w:ascii="Palatino Linotype" w:hAnsi="Palatino Linotype"/>
          <w:i/>
          <w:w w:val="105"/>
        </w:rPr>
        <w:t>Sex</w:t>
      </w:r>
      <w:r>
        <w:rPr>
          <w:rFonts w:ascii="Palatino Linotype" w:hAnsi="Palatino Linotype"/>
          <w:i/>
          <w:spacing w:val="29"/>
          <w:w w:val="105"/>
        </w:rPr>
        <w:t> </w:t>
      </w:r>
      <w:r>
        <w:rPr>
          <w:w w:val="105"/>
        </w:rPr>
        <w:t>that codes the sex of a lecturer (0 for males, 1 for females), </w:t>
      </w:r>
      <w:r>
        <w:rPr>
          <w:rFonts w:ascii="Palatino Linotype" w:hAnsi="Palatino Linotype"/>
          <w:i/>
          <w:w w:val="105"/>
        </w:rPr>
        <w:t>Semester</w:t>
      </w:r>
      <w:r>
        <w:rPr>
          <w:rFonts w:ascii="Palatino Linotype" w:hAnsi="Palatino Linotype"/>
          <w:i/>
          <w:spacing w:val="24"/>
          <w:w w:val="105"/>
        </w:rPr>
        <w:t> </w:t>
      </w:r>
      <w:r>
        <w:rPr>
          <w:w w:val="105"/>
        </w:rPr>
        <w:t>– a dummy variable indicating a semester (0 Fall, 1 Spring), and </w:t>
      </w:r>
      <w:r>
        <w:rPr>
          <w:rFonts w:ascii="Palatino Linotype" w:hAnsi="Palatino Linotype"/>
          <w:i/>
          <w:w w:val="105"/>
        </w:rPr>
        <w:t>Year</w:t>
      </w:r>
      <w:r>
        <w:rPr>
          <w:rFonts w:ascii="Palatino Linotype" w:hAnsi="Palatino Linotype"/>
          <w:i/>
          <w:spacing w:val="40"/>
          <w:w w:val="105"/>
        </w:rPr>
        <w:t> </w:t>
      </w:r>
      <w:r>
        <w:rPr>
          <w:w w:val="105"/>
        </w:rPr>
        <w:t>included to account for the passgae of time.</w:t>
      </w:r>
    </w:p>
    <w:p>
      <w:pPr>
        <w:pStyle w:val="BodyText"/>
        <w:ind w:left="142" w:right="566" w:firstLine="351"/>
        <w:jc w:val="both"/>
      </w:pPr>
      <w:r>
        <w:rPr>
          <w:w w:val="105"/>
        </w:rPr>
        <w:t>The </w:t>
      </w:r>
      <w:r>
        <w:rPr>
          <w:rFonts w:ascii="Calibri"/>
          <w:w w:val="105"/>
        </w:rPr>
        <w:t>R </w:t>
      </w:r>
      <w:r>
        <w:rPr>
          <w:w w:val="105"/>
        </w:rPr>
        <w:t>output below comes from the model with the fixed effects estimator and the Hausman test for models (1) and (2).</w:t>
      </w:r>
      <w:r>
        <w:rPr>
          <w:spacing w:val="40"/>
          <w:w w:val="105"/>
        </w:rPr>
        <w:t> </w:t>
      </w:r>
      <w:r>
        <w:rPr>
          <w:w w:val="105"/>
        </w:rPr>
        <w:t>The model had the form</w:t>
      </w:r>
    </w:p>
    <w:p>
      <w:pPr>
        <w:tabs>
          <w:tab w:pos="10047" w:val="left" w:leader="none"/>
        </w:tabs>
        <w:spacing w:before="241"/>
        <w:ind w:left="2842" w:right="0" w:firstLine="0"/>
        <w:jc w:val="left"/>
        <w:rPr>
          <w:sz w:val="24"/>
        </w:rPr>
      </w:pPr>
      <w:r>
        <w:rPr>
          <w:rFonts w:ascii="Calibri" w:hAnsi="Calibri"/>
          <w:i/>
          <w:w w:val="120"/>
          <w:sz w:val="24"/>
        </w:rPr>
        <w:t>AvScore</w:t>
      </w:r>
      <w:r>
        <w:rPr>
          <w:rFonts w:ascii="Calibri" w:hAnsi="Calibri"/>
          <w:i/>
          <w:w w:val="120"/>
          <w:sz w:val="24"/>
          <w:vertAlign w:val="subscript"/>
        </w:rPr>
        <w:t>it</w:t>
      </w:r>
      <w:r>
        <w:rPr>
          <w:rFonts w:ascii="Calibri" w:hAnsi="Calibri"/>
          <w:i/>
          <w:spacing w:val="26"/>
          <w:w w:val="120"/>
          <w:sz w:val="24"/>
          <w:vertAlign w:val="baseline"/>
        </w:rPr>
        <w:t> </w:t>
      </w:r>
      <w:r>
        <w:rPr>
          <w:rFonts w:ascii="Calibri" w:hAnsi="Calibri"/>
          <w:w w:val="120"/>
          <w:sz w:val="24"/>
          <w:vertAlign w:val="baseline"/>
        </w:rPr>
        <w:t>=</w:t>
      </w:r>
      <w:r>
        <w:rPr>
          <w:rFonts w:ascii="Calibri" w:hAnsi="Calibri"/>
          <w:spacing w:val="14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β</w:t>
      </w:r>
      <w:r>
        <w:rPr>
          <w:rFonts w:ascii="Trebuchet MS" w:hAnsi="Trebuchet MS"/>
          <w:w w:val="120"/>
          <w:sz w:val="24"/>
          <w:vertAlign w:val="subscript"/>
        </w:rPr>
        <w:t>1</w:t>
      </w:r>
      <w:r>
        <w:rPr>
          <w:rFonts w:ascii="Calibri" w:hAnsi="Calibri"/>
          <w:i/>
          <w:w w:val="120"/>
          <w:sz w:val="24"/>
          <w:vertAlign w:val="baseline"/>
        </w:rPr>
        <w:t>Noffered</w:t>
      </w:r>
      <w:r>
        <w:rPr>
          <w:rFonts w:ascii="Calibri" w:hAnsi="Calibri"/>
          <w:i/>
          <w:w w:val="120"/>
          <w:sz w:val="24"/>
          <w:vertAlign w:val="subscript"/>
        </w:rPr>
        <w:t>it</w:t>
      </w:r>
      <w:r>
        <w:rPr>
          <w:rFonts w:ascii="Calibri" w:hAnsi="Calibri"/>
          <w:i/>
          <w:spacing w:val="10"/>
          <w:w w:val="120"/>
          <w:sz w:val="24"/>
          <w:vertAlign w:val="baseline"/>
        </w:rPr>
        <w:t> </w:t>
      </w:r>
      <w:r>
        <w:rPr>
          <w:rFonts w:ascii="Calibri" w:hAnsi="Calibri"/>
          <w:w w:val="120"/>
          <w:sz w:val="24"/>
          <w:vertAlign w:val="baseline"/>
        </w:rPr>
        <w:t>+</w:t>
      </w:r>
      <w:r>
        <w:rPr>
          <w:rFonts w:ascii="Calibri" w:hAnsi="Calibri"/>
          <w:spacing w:val="-1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β</w:t>
      </w:r>
      <w:r>
        <w:rPr>
          <w:rFonts w:ascii="Trebuchet MS" w:hAnsi="Trebuchet MS"/>
          <w:w w:val="120"/>
          <w:sz w:val="24"/>
          <w:vertAlign w:val="subscript"/>
        </w:rPr>
        <w:t>2</w:t>
      </w:r>
      <w:r>
        <w:rPr>
          <w:rFonts w:ascii="Calibri" w:hAnsi="Calibri"/>
          <w:i/>
          <w:w w:val="120"/>
          <w:sz w:val="24"/>
          <w:vertAlign w:val="baseline"/>
        </w:rPr>
        <w:t>Sex</w:t>
      </w:r>
      <w:r>
        <w:rPr>
          <w:rFonts w:ascii="Calibri" w:hAnsi="Calibri"/>
          <w:i/>
          <w:w w:val="120"/>
          <w:sz w:val="24"/>
          <w:vertAlign w:val="subscript"/>
        </w:rPr>
        <w:t>it</w:t>
      </w:r>
      <w:r>
        <w:rPr>
          <w:rFonts w:ascii="Calibri" w:hAnsi="Calibri"/>
          <w:i/>
          <w:spacing w:val="9"/>
          <w:w w:val="120"/>
          <w:sz w:val="24"/>
          <w:vertAlign w:val="baseline"/>
        </w:rPr>
        <w:t> </w:t>
      </w:r>
      <w:r>
        <w:rPr>
          <w:rFonts w:ascii="Calibri" w:hAnsi="Calibri"/>
          <w:w w:val="120"/>
          <w:sz w:val="24"/>
          <w:vertAlign w:val="baseline"/>
        </w:rPr>
        <w:t>+</w:t>
      </w:r>
      <w:r>
        <w:rPr>
          <w:rFonts w:ascii="Calibri" w:hAnsi="Calibri"/>
          <w:spacing w:val="-1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u</w:t>
      </w:r>
      <w:r>
        <w:rPr>
          <w:rFonts w:ascii="Calibri" w:hAnsi="Calibri"/>
          <w:i/>
          <w:w w:val="120"/>
          <w:sz w:val="24"/>
          <w:vertAlign w:val="subscript"/>
        </w:rPr>
        <w:t>i</w:t>
      </w:r>
      <w:r>
        <w:rPr>
          <w:rFonts w:ascii="Calibri" w:hAnsi="Calibri"/>
          <w:i/>
          <w:spacing w:val="9"/>
          <w:w w:val="120"/>
          <w:sz w:val="24"/>
          <w:vertAlign w:val="baseline"/>
        </w:rPr>
        <w:t> </w:t>
      </w:r>
      <w:r>
        <w:rPr>
          <w:rFonts w:ascii="Calibri" w:hAnsi="Calibri"/>
          <w:w w:val="120"/>
          <w:sz w:val="24"/>
          <w:vertAlign w:val="baseline"/>
        </w:rPr>
        <w:t>+</w:t>
      </w:r>
      <w:r>
        <w:rPr>
          <w:rFonts w:ascii="Calibri" w:hAnsi="Calibri"/>
          <w:spacing w:val="-1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ε</w:t>
      </w:r>
      <w:r>
        <w:rPr>
          <w:rFonts w:ascii="Calibri" w:hAnsi="Calibri"/>
          <w:i/>
          <w:spacing w:val="-5"/>
          <w:w w:val="120"/>
          <w:sz w:val="24"/>
          <w:vertAlign w:val="subscript"/>
        </w:rPr>
        <w:t>it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spacing w:val="-5"/>
          <w:w w:val="125"/>
          <w:sz w:val="24"/>
          <w:vertAlign w:val="baseline"/>
        </w:rPr>
        <w:t>(1)</w:t>
      </w: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259" w:after="0"/>
        <w:ind w:left="466" w:right="0" w:hanging="324"/>
        <w:jc w:val="left"/>
        <w:rPr>
          <w:sz w:val="24"/>
        </w:rPr>
      </w:pPr>
      <w:r>
        <w:rPr>
          <w:w w:val="105"/>
          <w:sz w:val="24"/>
        </w:rPr>
        <w:t>Is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panel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fixed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effects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balanced?</w:t>
      </w: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185" w:after="0"/>
        <w:ind w:left="466" w:right="0" w:hanging="337"/>
        <w:jc w:val="left"/>
        <w:rPr>
          <w:sz w:val="24"/>
        </w:rPr>
      </w:pPr>
      <w:r>
        <w:rPr>
          <w:w w:val="105"/>
          <w:sz w:val="24"/>
        </w:rPr>
        <w:t>Why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was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parameter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9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Sex</w:t>
      </w:r>
      <w:r>
        <w:rPr>
          <w:rFonts w:ascii="Palatino Linotype"/>
          <w:i/>
          <w:spacing w:val="35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estimated?</w:t>
      </w: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192" w:after="0"/>
        <w:ind w:left="466" w:right="0" w:hanging="311"/>
        <w:jc w:val="left"/>
        <w:rPr>
          <w:sz w:val="24"/>
        </w:rPr>
      </w:pPr>
      <w:r>
        <w:rPr>
          <w:w w:val="105"/>
          <w:sz w:val="24"/>
        </w:rPr>
        <w:t>Which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among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(1)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(2)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should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chosen?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  <w:tab w:pos="467" w:val="left" w:leader="none"/>
        </w:tabs>
        <w:spacing w:line="252" w:lineRule="auto" w:before="212" w:after="0"/>
        <w:ind w:left="467" w:right="565" w:hanging="339"/>
        <w:jc w:val="both"/>
        <w:rPr>
          <w:sz w:val="24"/>
        </w:rPr>
      </w:pPr>
      <w:r>
        <w:rPr>
          <w:w w:val="105"/>
          <w:sz w:val="24"/>
        </w:rPr>
        <w:t>Let’s assume that we believe that the unobserved time-invariant individual effect is attributed to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 positive attitude towards other people.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We suppose that lecturers with a more positive attitude mark</w:t>
      </w:r>
      <w:r>
        <w:rPr>
          <w:w w:val="105"/>
          <w:sz w:val="24"/>
        </w:rPr>
        <w:t> their</w:t>
      </w:r>
      <w:r>
        <w:rPr>
          <w:w w:val="105"/>
          <w:sz w:val="24"/>
        </w:rPr>
        <w:t> students</w:t>
      </w:r>
      <w:r>
        <w:rPr>
          <w:w w:val="105"/>
          <w:sz w:val="24"/>
        </w:rPr>
        <w:t> with</w:t>
      </w:r>
      <w:r>
        <w:rPr>
          <w:w w:val="105"/>
          <w:sz w:val="24"/>
        </w:rPr>
        <w:t> higher</w:t>
      </w:r>
      <w:r>
        <w:rPr>
          <w:w w:val="105"/>
          <w:sz w:val="24"/>
        </w:rPr>
        <w:t> marks.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Should</w:t>
      </w:r>
      <w:r>
        <w:rPr>
          <w:w w:val="105"/>
          <w:sz w:val="24"/>
        </w:rPr>
        <w:t> we</w:t>
      </w:r>
      <w:r>
        <w:rPr>
          <w:w w:val="105"/>
          <w:sz w:val="24"/>
        </w:rPr>
        <w:t> in</w:t>
      </w:r>
      <w:r>
        <w:rPr>
          <w:w w:val="105"/>
          <w:sz w:val="24"/>
        </w:rPr>
        <w:t> this</w:t>
      </w:r>
      <w:r>
        <w:rPr>
          <w:w w:val="105"/>
          <w:sz w:val="24"/>
        </w:rPr>
        <w:t> case</w:t>
      </w:r>
      <w:r>
        <w:rPr>
          <w:w w:val="105"/>
          <w:sz w:val="24"/>
        </w:rPr>
        <w:t> use</w:t>
      </w:r>
      <w:r>
        <w:rPr>
          <w:w w:val="105"/>
          <w:sz w:val="24"/>
        </w:rPr>
        <w:t> the</w:t>
      </w:r>
      <w:r>
        <w:rPr>
          <w:w w:val="105"/>
          <w:sz w:val="24"/>
        </w:rPr>
        <w:t> fixed</w:t>
      </w:r>
      <w:r>
        <w:rPr>
          <w:w w:val="105"/>
          <w:sz w:val="24"/>
        </w:rPr>
        <w:t> or</w:t>
      </w:r>
      <w:r>
        <w:rPr>
          <w:w w:val="105"/>
          <w:sz w:val="24"/>
        </w:rPr>
        <w:t> random</w:t>
      </w:r>
      <w:r>
        <w:rPr>
          <w:w w:val="105"/>
          <w:sz w:val="24"/>
        </w:rPr>
        <w:t> effects </w:t>
      </w:r>
      <w:r>
        <w:rPr>
          <w:spacing w:val="-2"/>
          <w:w w:val="105"/>
          <w:sz w:val="24"/>
        </w:rPr>
        <w:t>estimator?</w:t>
      </w: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196" w:after="0"/>
        <w:ind w:left="466" w:right="0" w:hanging="311"/>
        <w:jc w:val="left"/>
        <w:rPr>
          <w:sz w:val="24"/>
        </w:rPr>
      </w:pPr>
      <w:r>
        <w:rPr>
          <w:w w:val="105"/>
          <w:sz w:val="24"/>
        </w:rPr>
        <w:t>Interpret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Hausman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test’s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results.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40" w:lineRule="auto" w:before="212" w:after="0"/>
        <w:ind w:left="465" w:right="0" w:hanging="294"/>
        <w:jc w:val="left"/>
        <w:rPr>
          <w:sz w:val="24"/>
        </w:rPr>
      </w:pPr>
      <w:r>
        <w:rPr>
          <w:sz w:val="24"/>
        </w:rPr>
        <w:t>What</w:t>
      </w:r>
      <w:r>
        <w:rPr>
          <w:spacing w:val="26"/>
          <w:sz w:val="24"/>
        </w:rPr>
        <w:t> </w:t>
      </w:r>
      <w:r>
        <w:rPr>
          <w:sz w:val="24"/>
        </w:rPr>
        <w:t>can</w:t>
      </w:r>
      <w:r>
        <w:rPr>
          <w:spacing w:val="26"/>
          <w:sz w:val="24"/>
        </w:rPr>
        <w:t> </w:t>
      </w:r>
      <w:r>
        <w:rPr>
          <w:sz w:val="24"/>
        </w:rPr>
        <w:t>go</w:t>
      </w:r>
      <w:r>
        <w:rPr>
          <w:spacing w:val="26"/>
          <w:sz w:val="24"/>
        </w:rPr>
        <w:t> </w:t>
      </w:r>
      <w:r>
        <w:rPr>
          <w:sz w:val="24"/>
        </w:rPr>
        <w:t>wrong</w:t>
      </w:r>
      <w:r>
        <w:rPr>
          <w:spacing w:val="27"/>
          <w:sz w:val="24"/>
        </w:rPr>
        <w:t> </w:t>
      </w:r>
      <w:r>
        <w:rPr>
          <w:sz w:val="24"/>
        </w:rPr>
        <w:t>if</w:t>
      </w:r>
      <w:r>
        <w:rPr>
          <w:spacing w:val="27"/>
          <w:sz w:val="24"/>
        </w:rPr>
        <w:t> </w:t>
      </w:r>
      <w:r>
        <w:rPr>
          <w:sz w:val="24"/>
        </w:rPr>
        <w:t>we</w:t>
      </w:r>
      <w:r>
        <w:rPr>
          <w:spacing w:val="25"/>
          <w:sz w:val="24"/>
        </w:rPr>
        <w:t> </w:t>
      </w:r>
      <w:r>
        <w:rPr>
          <w:sz w:val="24"/>
        </w:rPr>
        <w:t>decided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use</w:t>
      </w:r>
      <w:r>
        <w:rPr>
          <w:spacing w:val="26"/>
          <w:sz w:val="24"/>
        </w:rPr>
        <w:t> </w:t>
      </w:r>
      <w:r>
        <w:rPr>
          <w:sz w:val="24"/>
        </w:rPr>
        <w:t>simple</w:t>
      </w:r>
      <w:r>
        <w:rPr>
          <w:spacing w:val="25"/>
          <w:sz w:val="24"/>
        </w:rPr>
        <w:t> </w:t>
      </w:r>
      <w:r>
        <w:rPr>
          <w:sz w:val="24"/>
        </w:rPr>
        <w:t>regression</w:t>
      </w:r>
      <w:r>
        <w:rPr>
          <w:spacing w:val="27"/>
          <w:sz w:val="24"/>
        </w:rPr>
        <w:t> </w:t>
      </w:r>
      <w:r>
        <w:rPr>
          <w:sz w:val="24"/>
        </w:rPr>
        <w:t>for</w:t>
      </w:r>
      <w:r>
        <w:rPr>
          <w:spacing w:val="26"/>
          <w:sz w:val="24"/>
        </w:rPr>
        <w:t> </w:t>
      </w:r>
      <w:r>
        <w:rPr>
          <w:sz w:val="24"/>
        </w:rPr>
        <w:t>this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data?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  <w:tab w:pos="467" w:val="left" w:leader="none"/>
        </w:tabs>
        <w:spacing w:line="252" w:lineRule="auto" w:before="212" w:after="0"/>
        <w:ind w:left="467" w:right="566" w:hanging="326"/>
        <w:jc w:val="both"/>
        <w:rPr>
          <w:sz w:val="24"/>
        </w:rPr>
      </w:pPr>
      <w:r>
        <w:rPr>
          <w:w w:val="105"/>
          <w:sz w:val="24"/>
        </w:rPr>
        <w:t>Some argue that when it is green outside and the sky is blue people are in better mood.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Verify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the hypothesis that professors gave higher grades in Spring semesters.</w:t>
      </w: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198" w:after="0"/>
        <w:ind w:left="466" w:right="0" w:hanging="337"/>
        <w:jc w:val="left"/>
        <w:rPr>
          <w:sz w:val="24"/>
        </w:rPr>
      </w:pPr>
      <w:r>
        <w:rPr>
          <w:w w:val="105"/>
          <w:sz w:val="24"/>
        </w:rPr>
        <w:t>Does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student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quality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increase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year?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  <w:tab w:pos="467" w:val="left" w:leader="none"/>
        </w:tabs>
        <w:spacing w:line="252" w:lineRule="auto" w:before="212" w:after="0"/>
        <w:ind w:left="467" w:right="566" w:hanging="274"/>
        <w:jc w:val="both"/>
        <w:rPr>
          <w:sz w:val="24"/>
        </w:rPr>
      </w:pPr>
      <w:r>
        <w:rPr>
          <w:w w:val="105"/>
          <w:sz w:val="24"/>
        </w:rPr>
        <w:t>O’Connor and Cheema formulated a hypothesis that courses that award higher grades are more likely to be offered again.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Results from column (5) were obtained for the random effects model estimated with courses offered at least 10 times.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Comment on model (5) results.</w:t>
      </w:r>
    </w:p>
    <w:p>
      <w:pPr>
        <w:pStyle w:val="BodyText"/>
        <w:spacing w:line="252" w:lineRule="auto" w:before="256"/>
        <w:ind w:left="142" w:right="567" w:firstLine="351"/>
        <w:jc w:val="both"/>
      </w:pPr>
      <w:r>
        <w:rPr>
          <w:w w:val="105"/>
        </w:rPr>
        <w:t>Please don’t be discouraged by the fact that dr Chlebus and dr Woźniak gave this course for the first time :-)</w:t>
      </w:r>
    </w:p>
    <w:p>
      <w:pPr>
        <w:pStyle w:val="BodyText"/>
        <w:spacing w:after="0" w:line="252" w:lineRule="auto"/>
        <w:jc w:val="both"/>
        <w:sectPr>
          <w:headerReference w:type="default" r:id="rId13"/>
          <w:pgSz w:w="11910" w:h="16840"/>
          <w:pgMar w:header="191" w:footer="0" w:top="500" w:bottom="280" w:left="708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pStyle w:val="BodyText"/>
        <w:spacing w:line="55" w:lineRule="exact"/>
        <w:ind w:left="271"/>
        <w:rPr>
          <w:position w:val="0"/>
          <w:sz w:val="5"/>
        </w:rPr>
      </w:pP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6310630" cy="35560"/>
                <wp:effectExtent l="9525" t="0" r="0" b="254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310630" cy="35560"/>
                          <a:chExt cx="6310630" cy="3556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2527"/>
                            <a:ext cx="6310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0">
                                <a:moveTo>
                                  <a:pt x="0" y="0"/>
                                </a:moveTo>
                                <a:lnTo>
                                  <a:pt x="63105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32892"/>
                            <a:ext cx="6310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0">
                                <a:moveTo>
                                  <a:pt x="0" y="0"/>
                                </a:moveTo>
                                <a:lnTo>
                                  <a:pt x="63105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9pt;height:2.8pt;mso-position-horizontal-relative:char;mso-position-vertical-relative:line" id="docshapegroup44" coordorigin="0,0" coordsize="9938,56">
                <v:line style="position:absolute" from="0,4" to="9938,4" stroked="true" strokeweight=".398pt" strokecolor="#000000">
                  <v:stroke dashstyle="solid"/>
                </v:line>
                <v:line style="position:absolute" from="0,52" to="9938,52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5"/>
        </w:rPr>
      </w:r>
    </w:p>
    <w:p>
      <w:pPr>
        <w:tabs>
          <w:tab w:pos="4300" w:val="left" w:leader="none"/>
          <w:tab w:pos="9512" w:val="left" w:leader="none"/>
        </w:tabs>
        <w:spacing w:before="54"/>
        <w:ind w:left="1116" w:right="0" w:firstLine="0"/>
        <w:jc w:val="center"/>
        <w:rPr>
          <w:rFonts w:ascii="Palatino Linotype"/>
          <w:i/>
          <w:sz w:val="24"/>
        </w:rPr>
      </w:pPr>
      <w:r>
        <w:rPr>
          <w:sz w:val="24"/>
          <w:u w:val="single"/>
        </w:rPr>
        <w:tab/>
      </w:r>
      <w:r>
        <w:rPr>
          <w:rFonts w:ascii="Palatino Linotype"/>
          <w:i/>
          <w:sz w:val="24"/>
          <w:u w:val="single"/>
        </w:rPr>
        <w:t>Dependent</w:t>
      </w:r>
      <w:r>
        <w:rPr>
          <w:rFonts w:ascii="Palatino Linotype"/>
          <w:i/>
          <w:spacing w:val="26"/>
          <w:sz w:val="24"/>
          <w:u w:val="single"/>
        </w:rPr>
        <w:t> </w:t>
      </w:r>
      <w:r>
        <w:rPr>
          <w:rFonts w:ascii="Palatino Linotype"/>
          <w:i/>
          <w:spacing w:val="-2"/>
          <w:sz w:val="24"/>
          <w:u w:val="single"/>
        </w:rPr>
        <w:t>variable:</w:t>
      </w:r>
      <w:r>
        <w:rPr>
          <w:rFonts w:ascii="Palatino Linotype"/>
          <w:i/>
          <w:sz w:val="24"/>
          <w:u w:val="single"/>
        </w:rPr>
        <w:tab/>
      </w:r>
    </w:p>
    <w:p>
      <w:pPr>
        <w:pStyle w:val="BodyText"/>
        <w:spacing w:before="97"/>
        <w:ind w:left="1116"/>
        <w:jc w:val="center"/>
      </w:pPr>
      <w:r>
        <w:rPr>
          <w:spacing w:val="-2"/>
        </w:rPr>
        <w:t>AvScore</w:t>
      </w:r>
    </w:p>
    <w:p>
      <w:pPr>
        <w:pStyle w:val="BodyText"/>
        <w:spacing w:after="1"/>
        <w:rPr>
          <w:sz w:val="10"/>
        </w:rPr>
      </w:pPr>
    </w:p>
    <w:tbl>
      <w:tblPr>
        <w:tblW w:w="0" w:type="auto"/>
        <w:jc w:val="left"/>
        <w:tblInd w:w="2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8"/>
        <w:gridCol w:w="1676"/>
        <w:gridCol w:w="1699"/>
        <w:gridCol w:w="1629"/>
        <w:gridCol w:w="1699"/>
        <w:gridCol w:w="1535"/>
      </w:tblGrid>
      <w:tr>
        <w:trPr>
          <w:trHeight w:val="310" w:hRule="atLeast"/>
        </w:trPr>
        <w:tc>
          <w:tcPr>
            <w:tcW w:w="169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ind w:left="49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(1)</w:t>
            </w:r>
          </w:p>
        </w:tc>
        <w:tc>
          <w:tcPr>
            <w:tcW w:w="169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ind w:left="51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(2)</w:t>
            </w:r>
          </w:p>
        </w:tc>
        <w:tc>
          <w:tcPr>
            <w:tcW w:w="162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ind w:left="51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(3)</w:t>
            </w:r>
          </w:p>
        </w:tc>
        <w:tc>
          <w:tcPr>
            <w:tcW w:w="169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ind w:right="22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(4)</w:t>
            </w:r>
          </w:p>
        </w:tc>
        <w:tc>
          <w:tcPr>
            <w:tcW w:w="153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"/>
              <w:ind w:right="5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w w:val="105"/>
                <w:sz w:val="24"/>
              </w:rPr>
              <w:t>(5)</w:t>
            </w:r>
          </w:p>
        </w:tc>
      </w:tr>
      <w:tr>
        <w:trPr>
          <w:trHeight w:val="397" w:hRule="atLeast"/>
        </w:trPr>
        <w:tc>
          <w:tcPr>
            <w:tcW w:w="169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8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Noffered</w:t>
            </w:r>
          </w:p>
        </w:tc>
        <w:tc>
          <w:tcPr>
            <w:tcW w:w="16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left="526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499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9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right="360"/>
              <w:jc w:val="right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499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right="289"/>
              <w:jc w:val="right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499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9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left="619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504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53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left="620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476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402" w:hRule="atLeast"/>
        </w:trPr>
        <w:tc>
          <w:tcPr>
            <w:tcW w:w="16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spacing w:line="260" w:lineRule="exact"/>
              <w:ind w:left="435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002)</w:t>
            </w:r>
          </w:p>
        </w:tc>
        <w:tc>
          <w:tcPr>
            <w:tcW w:w="1699" w:type="dxa"/>
          </w:tcPr>
          <w:p>
            <w:pPr>
              <w:pStyle w:val="TableParagraph"/>
              <w:spacing w:line="260" w:lineRule="exact"/>
              <w:ind w:left="45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002)</w:t>
            </w:r>
          </w:p>
        </w:tc>
        <w:tc>
          <w:tcPr>
            <w:tcW w:w="1629" w:type="dxa"/>
          </w:tcPr>
          <w:p>
            <w:pPr>
              <w:pStyle w:val="TableParagraph"/>
              <w:spacing w:line="260" w:lineRule="exact"/>
              <w:ind w:left="45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002)</w:t>
            </w:r>
          </w:p>
        </w:tc>
        <w:tc>
          <w:tcPr>
            <w:tcW w:w="1699" w:type="dxa"/>
          </w:tcPr>
          <w:p>
            <w:pPr>
              <w:pStyle w:val="TableParagraph"/>
              <w:spacing w:line="260" w:lineRule="exact"/>
              <w:ind w:left="52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052)</w:t>
            </w:r>
          </w:p>
        </w:tc>
        <w:tc>
          <w:tcPr>
            <w:tcW w:w="1535" w:type="dxa"/>
          </w:tcPr>
          <w:p>
            <w:pPr>
              <w:pStyle w:val="TableParagraph"/>
              <w:spacing w:line="260" w:lineRule="exact"/>
              <w:ind w:left="52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091)</w:t>
            </w:r>
          </w:p>
        </w:tc>
      </w:tr>
      <w:tr>
        <w:trPr>
          <w:trHeight w:val="464" w:hRule="atLeast"/>
        </w:trPr>
        <w:tc>
          <w:tcPr>
            <w:tcW w:w="1698" w:type="dxa"/>
          </w:tcPr>
          <w:p>
            <w:pPr>
              <w:pStyle w:val="TableParagraph"/>
              <w:spacing w:line="240" w:lineRule="auto" w:before="14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Sex</w:t>
            </w:r>
          </w:p>
        </w:tc>
        <w:tc>
          <w:tcPr>
            <w:tcW w:w="167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line="240" w:lineRule="auto" w:before="143"/>
              <w:ind w:left="363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648</w:t>
            </w:r>
          </w:p>
        </w:tc>
        <w:tc>
          <w:tcPr>
            <w:tcW w:w="1629" w:type="dxa"/>
          </w:tcPr>
          <w:p>
            <w:pPr>
              <w:pStyle w:val="TableParagraph"/>
              <w:spacing w:line="240" w:lineRule="auto" w:before="143"/>
              <w:ind w:left="363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648</w:t>
            </w:r>
          </w:p>
        </w:tc>
        <w:tc>
          <w:tcPr>
            <w:tcW w:w="1699" w:type="dxa"/>
          </w:tcPr>
          <w:p>
            <w:pPr>
              <w:pStyle w:val="TableParagraph"/>
              <w:spacing w:line="240" w:lineRule="auto" w:before="143"/>
              <w:ind w:left="433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651</w:t>
            </w:r>
          </w:p>
        </w:tc>
        <w:tc>
          <w:tcPr>
            <w:tcW w:w="1535" w:type="dxa"/>
          </w:tcPr>
          <w:p>
            <w:pPr>
              <w:pStyle w:val="TableParagraph"/>
              <w:spacing w:line="240" w:lineRule="auto" w:before="143"/>
              <w:ind w:left="434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313</w:t>
            </w:r>
          </w:p>
        </w:tc>
      </w:tr>
      <w:tr>
        <w:trPr>
          <w:trHeight w:val="402" w:hRule="atLeast"/>
        </w:trPr>
        <w:tc>
          <w:tcPr>
            <w:tcW w:w="16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line="260" w:lineRule="exact"/>
              <w:ind w:left="45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620)</w:t>
            </w:r>
          </w:p>
        </w:tc>
        <w:tc>
          <w:tcPr>
            <w:tcW w:w="1629" w:type="dxa"/>
          </w:tcPr>
          <w:p>
            <w:pPr>
              <w:pStyle w:val="TableParagraph"/>
              <w:spacing w:line="260" w:lineRule="exact"/>
              <w:ind w:left="45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621)</w:t>
            </w:r>
          </w:p>
        </w:tc>
        <w:tc>
          <w:tcPr>
            <w:tcW w:w="1699" w:type="dxa"/>
          </w:tcPr>
          <w:p>
            <w:pPr>
              <w:pStyle w:val="TableParagraph"/>
              <w:spacing w:line="260" w:lineRule="exact"/>
              <w:ind w:left="52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623)</w:t>
            </w:r>
          </w:p>
        </w:tc>
        <w:tc>
          <w:tcPr>
            <w:tcW w:w="1535" w:type="dxa"/>
          </w:tcPr>
          <w:p>
            <w:pPr>
              <w:pStyle w:val="TableParagraph"/>
              <w:spacing w:line="260" w:lineRule="exact"/>
              <w:ind w:left="52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983)</w:t>
            </w:r>
          </w:p>
        </w:tc>
      </w:tr>
      <w:tr>
        <w:trPr>
          <w:trHeight w:val="866" w:hRule="atLeast"/>
        </w:trPr>
        <w:tc>
          <w:tcPr>
            <w:tcW w:w="1698" w:type="dxa"/>
          </w:tcPr>
          <w:p>
            <w:pPr>
              <w:pStyle w:val="TableParagraph"/>
              <w:spacing w:line="240" w:lineRule="auto" w:before="14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Semester</w:t>
            </w:r>
          </w:p>
        </w:tc>
        <w:tc>
          <w:tcPr>
            <w:tcW w:w="167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29" w:type="dxa"/>
          </w:tcPr>
          <w:p>
            <w:pPr>
              <w:pStyle w:val="TableParagraph"/>
              <w:spacing w:line="237" w:lineRule="auto" w:before="145"/>
              <w:ind w:left="458" w:firstLine="91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088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  <w:r>
              <w:rPr>
                <w:rFonts w:ascii="Cambria" w:hAnsi="Cambria"/>
                <w:spacing w:val="-2"/>
                <w:sz w:val="24"/>
                <w:vertAlign w:val="baseline"/>
              </w:rPr>
              <w:t> </w:t>
            </w:r>
            <w:r>
              <w:rPr>
                <w:rFonts w:ascii="Calibri" w:hAnsi="Calibri"/>
                <w:spacing w:val="-2"/>
                <w:sz w:val="24"/>
                <w:vertAlign w:val="baseline"/>
              </w:rPr>
              <w:t>(0</w:t>
            </w:r>
            <w:r>
              <w:rPr>
                <w:rFonts w:ascii="Calibri" w:hAnsi="Calibri"/>
                <w:i/>
                <w:spacing w:val="-2"/>
                <w:sz w:val="24"/>
                <w:vertAlign w:val="baseline"/>
              </w:rPr>
              <w:t>.</w:t>
            </w:r>
            <w:r>
              <w:rPr>
                <w:rFonts w:ascii="Calibri" w:hAnsi="Calibri"/>
                <w:spacing w:val="-2"/>
                <w:sz w:val="24"/>
                <w:vertAlign w:val="baseline"/>
              </w:rPr>
              <w:t>021)</w:t>
            </w:r>
          </w:p>
        </w:tc>
        <w:tc>
          <w:tcPr>
            <w:tcW w:w="1699" w:type="dxa"/>
          </w:tcPr>
          <w:p>
            <w:pPr>
              <w:pStyle w:val="TableParagraph"/>
              <w:spacing w:line="237" w:lineRule="auto" w:before="145"/>
              <w:ind w:left="528" w:firstLine="91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088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  <w:r>
              <w:rPr>
                <w:rFonts w:ascii="Cambria" w:hAnsi="Cambria"/>
                <w:spacing w:val="-2"/>
                <w:sz w:val="24"/>
                <w:vertAlign w:val="baseline"/>
              </w:rPr>
              <w:t> </w:t>
            </w:r>
            <w:r>
              <w:rPr>
                <w:rFonts w:ascii="Calibri" w:hAnsi="Calibri"/>
                <w:spacing w:val="-2"/>
                <w:sz w:val="24"/>
                <w:vertAlign w:val="baseline"/>
              </w:rPr>
              <w:t>(0</w:t>
            </w:r>
            <w:r>
              <w:rPr>
                <w:rFonts w:ascii="Calibri" w:hAnsi="Calibri"/>
                <w:i/>
                <w:spacing w:val="-2"/>
                <w:sz w:val="24"/>
                <w:vertAlign w:val="baseline"/>
              </w:rPr>
              <w:t>.</w:t>
            </w:r>
            <w:r>
              <w:rPr>
                <w:rFonts w:ascii="Calibri" w:hAnsi="Calibri"/>
                <w:spacing w:val="-2"/>
                <w:sz w:val="24"/>
                <w:vertAlign w:val="baseline"/>
              </w:rPr>
              <w:t>021)</w:t>
            </w:r>
          </w:p>
        </w:tc>
        <w:tc>
          <w:tcPr>
            <w:tcW w:w="1535" w:type="dxa"/>
          </w:tcPr>
          <w:p>
            <w:pPr>
              <w:pStyle w:val="TableParagraph"/>
              <w:spacing w:line="237" w:lineRule="auto" w:before="145"/>
              <w:ind w:left="529" w:firstLine="91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151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  <w:r>
              <w:rPr>
                <w:rFonts w:ascii="Cambria" w:hAnsi="Cambria"/>
                <w:spacing w:val="-2"/>
                <w:sz w:val="24"/>
                <w:vertAlign w:val="baseline"/>
              </w:rPr>
              <w:t> </w:t>
            </w:r>
            <w:r>
              <w:rPr>
                <w:rFonts w:ascii="Calibri" w:hAnsi="Calibri"/>
                <w:spacing w:val="-2"/>
                <w:sz w:val="24"/>
                <w:vertAlign w:val="baseline"/>
              </w:rPr>
              <w:t>(0</w:t>
            </w:r>
            <w:r>
              <w:rPr>
                <w:rFonts w:ascii="Calibri" w:hAnsi="Calibri"/>
                <w:i/>
                <w:spacing w:val="-2"/>
                <w:sz w:val="24"/>
                <w:vertAlign w:val="baseline"/>
              </w:rPr>
              <w:t>.</w:t>
            </w:r>
            <w:r>
              <w:rPr>
                <w:rFonts w:ascii="Calibri" w:hAnsi="Calibri"/>
                <w:spacing w:val="-2"/>
                <w:sz w:val="24"/>
                <w:vertAlign w:val="baseline"/>
              </w:rPr>
              <w:t>030)</w:t>
            </w:r>
          </w:p>
        </w:tc>
      </w:tr>
      <w:tr>
        <w:trPr>
          <w:trHeight w:val="464" w:hRule="atLeast"/>
        </w:trPr>
        <w:tc>
          <w:tcPr>
            <w:tcW w:w="1698" w:type="dxa"/>
          </w:tcPr>
          <w:p>
            <w:pPr>
              <w:pStyle w:val="TableParagraph"/>
              <w:spacing w:line="240" w:lineRule="auto" w:before="14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w w:val="105"/>
                <w:sz w:val="24"/>
              </w:rPr>
              <w:t>Year</w:t>
            </w:r>
          </w:p>
        </w:tc>
        <w:tc>
          <w:tcPr>
            <w:tcW w:w="167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line="240" w:lineRule="auto" w:before="143"/>
              <w:ind w:left="433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010</w:t>
            </w:r>
          </w:p>
        </w:tc>
        <w:tc>
          <w:tcPr>
            <w:tcW w:w="1535" w:type="dxa"/>
          </w:tcPr>
          <w:p>
            <w:pPr>
              <w:pStyle w:val="TableParagraph"/>
              <w:spacing w:line="240" w:lineRule="auto" w:before="143"/>
              <w:ind w:left="620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0</w:t>
            </w:r>
            <w:r>
              <w:rPr>
                <w:rFonts w:ascii="Calibri"/>
                <w:i/>
                <w:spacing w:val="-4"/>
                <w:sz w:val="24"/>
              </w:rPr>
              <w:t>.</w:t>
            </w:r>
            <w:r>
              <w:rPr>
                <w:rFonts w:ascii="Calibri"/>
                <w:spacing w:val="-4"/>
                <w:sz w:val="24"/>
              </w:rPr>
              <w:t>048</w:t>
            </w:r>
          </w:p>
        </w:tc>
      </w:tr>
      <w:tr>
        <w:trPr>
          <w:trHeight w:val="402" w:hRule="atLeast"/>
        </w:trPr>
        <w:tc>
          <w:tcPr>
            <w:tcW w:w="16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2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line="260" w:lineRule="exact"/>
              <w:ind w:left="52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104)</w:t>
            </w:r>
          </w:p>
        </w:tc>
        <w:tc>
          <w:tcPr>
            <w:tcW w:w="1535" w:type="dxa"/>
          </w:tcPr>
          <w:p>
            <w:pPr>
              <w:pStyle w:val="TableParagraph"/>
              <w:spacing w:line="260" w:lineRule="exact"/>
              <w:ind w:left="52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183)</w:t>
            </w:r>
          </w:p>
        </w:tc>
      </w:tr>
      <w:tr>
        <w:trPr>
          <w:trHeight w:val="464" w:hRule="atLeast"/>
        </w:trPr>
        <w:tc>
          <w:tcPr>
            <w:tcW w:w="1698" w:type="dxa"/>
          </w:tcPr>
          <w:p>
            <w:pPr>
              <w:pStyle w:val="TableParagraph"/>
              <w:spacing w:line="240" w:lineRule="auto" w:before="14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10"/>
                <w:sz w:val="24"/>
              </w:rPr>
              <w:t>Constant</w:t>
            </w:r>
          </w:p>
        </w:tc>
        <w:tc>
          <w:tcPr>
            <w:tcW w:w="167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line="240" w:lineRule="auto" w:before="143"/>
              <w:ind w:right="360"/>
              <w:jc w:val="right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83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424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29" w:type="dxa"/>
          </w:tcPr>
          <w:p>
            <w:pPr>
              <w:pStyle w:val="TableParagraph"/>
              <w:spacing w:line="240" w:lineRule="auto" w:before="143"/>
              <w:ind w:right="289"/>
              <w:jc w:val="right"/>
              <w:rPr>
                <w:rFonts w:ascii="Cambria" w:hAnsi="Cambria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83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381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  <w:tc>
          <w:tcPr>
            <w:tcW w:w="1699" w:type="dxa"/>
          </w:tcPr>
          <w:p>
            <w:pPr>
              <w:pStyle w:val="TableParagraph"/>
              <w:spacing w:line="240" w:lineRule="auto" w:before="143"/>
              <w:ind w:left="385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104</w:t>
            </w:r>
            <w:r>
              <w:rPr>
                <w:rFonts w:ascii="Calibri"/>
                <w:i/>
                <w:spacing w:val="-2"/>
                <w:sz w:val="24"/>
              </w:rPr>
              <w:t>.</w:t>
            </w:r>
            <w:r>
              <w:rPr>
                <w:rFonts w:ascii="Calibri"/>
                <w:spacing w:val="-2"/>
                <w:sz w:val="24"/>
              </w:rPr>
              <w:t>026</w:t>
            </w:r>
          </w:p>
        </w:tc>
        <w:tc>
          <w:tcPr>
            <w:tcW w:w="1535" w:type="dxa"/>
          </w:tcPr>
          <w:p>
            <w:pPr>
              <w:pStyle w:val="TableParagraph"/>
              <w:spacing w:line="240" w:lineRule="auto" w:before="143"/>
              <w:ind w:left="317"/>
              <w:rPr>
                <w:rFonts w:ascii="Calibri" w:hAnsi="Calibri"/>
                <w:sz w:val="24"/>
              </w:rPr>
            </w:pPr>
            <w:r>
              <w:rPr>
                <w:i/>
                <w:spacing w:val="-2"/>
                <w:sz w:val="24"/>
              </w:rPr>
              <w:t>−</w:t>
            </w:r>
            <w:r>
              <w:rPr>
                <w:rFonts w:ascii="Calibri" w:hAnsi="Calibri"/>
                <w:spacing w:val="-2"/>
                <w:sz w:val="24"/>
              </w:rPr>
              <w:t>14</w:t>
            </w:r>
            <w:r>
              <w:rPr>
                <w:rFonts w:ascii="Calibri" w:hAnsi="Calibri"/>
                <w:i/>
                <w:spacing w:val="-2"/>
                <w:sz w:val="24"/>
              </w:rPr>
              <w:t>.</w:t>
            </w:r>
            <w:r>
              <w:rPr>
                <w:rFonts w:ascii="Calibri" w:hAnsi="Calibri"/>
                <w:spacing w:val="-2"/>
                <w:sz w:val="24"/>
              </w:rPr>
              <w:t>468</w:t>
            </w:r>
          </w:p>
        </w:tc>
      </w:tr>
      <w:tr>
        <w:trPr>
          <w:trHeight w:val="570" w:hRule="atLeast"/>
        </w:trPr>
        <w:tc>
          <w:tcPr>
            <w:tcW w:w="169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0" w:lineRule="exact"/>
              <w:ind w:left="45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445)</w:t>
            </w:r>
          </w:p>
        </w:tc>
        <w:tc>
          <w:tcPr>
            <w:tcW w:w="162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0" w:lineRule="exact"/>
              <w:ind w:left="45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(0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446)</w:t>
            </w:r>
          </w:p>
        </w:tc>
        <w:tc>
          <w:tcPr>
            <w:tcW w:w="169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0" w:lineRule="exact"/>
              <w:ind w:left="2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(208</w:t>
            </w:r>
            <w:r>
              <w:rPr>
                <w:rFonts w:ascii="Calibri"/>
                <w:i/>
                <w:spacing w:val="-2"/>
                <w:sz w:val="24"/>
              </w:rPr>
              <w:t>.</w:t>
            </w:r>
            <w:r>
              <w:rPr>
                <w:rFonts w:ascii="Calibri"/>
                <w:spacing w:val="-2"/>
                <w:sz w:val="24"/>
              </w:rPr>
              <w:t>854)</w:t>
            </w:r>
          </w:p>
        </w:tc>
        <w:tc>
          <w:tcPr>
            <w:tcW w:w="153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0" w:lineRule="exact"/>
              <w:ind w:left="2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(366</w:t>
            </w:r>
            <w:r>
              <w:rPr>
                <w:rFonts w:ascii="Calibri"/>
                <w:i/>
                <w:spacing w:val="-2"/>
                <w:sz w:val="24"/>
              </w:rPr>
              <w:t>.</w:t>
            </w:r>
            <w:r>
              <w:rPr>
                <w:rFonts w:ascii="Calibri"/>
                <w:spacing w:val="-2"/>
                <w:sz w:val="24"/>
              </w:rPr>
              <w:t>431)</w:t>
            </w:r>
          </w:p>
        </w:tc>
      </w:tr>
      <w:tr>
        <w:trPr>
          <w:trHeight w:val="381" w:hRule="atLeast"/>
        </w:trPr>
        <w:tc>
          <w:tcPr>
            <w:tcW w:w="169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8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Observations</w:t>
            </w:r>
          </w:p>
        </w:tc>
        <w:tc>
          <w:tcPr>
            <w:tcW w:w="16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81"/>
              <w:ind w:left="37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3,131</w:t>
            </w:r>
          </w:p>
        </w:tc>
        <w:tc>
          <w:tcPr>
            <w:tcW w:w="169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81"/>
              <w:ind w:left="3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3,131</w:t>
            </w:r>
          </w:p>
        </w:tc>
        <w:tc>
          <w:tcPr>
            <w:tcW w:w="16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81"/>
              <w:ind w:left="4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3,131</w:t>
            </w:r>
          </w:p>
        </w:tc>
        <w:tc>
          <w:tcPr>
            <w:tcW w:w="169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81"/>
              <w:ind w:left="4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3,131</w:t>
            </w:r>
          </w:p>
        </w:tc>
        <w:tc>
          <w:tcPr>
            <w:tcW w:w="153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81"/>
              <w:ind w:left="4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1,504</w:t>
            </w:r>
          </w:p>
        </w:tc>
      </w:tr>
    </w:tbl>
    <w:p>
      <w:pPr>
        <w:pStyle w:val="BodyText"/>
        <w:tabs>
          <w:tab w:pos="2350" w:val="left" w:leader="none"/>
          <w:tab w:pos="4049" w:val="left" w:leader="none"/>
          <w:tab w:pos="5749" w:val="left" w:leader="none"/>
          <w:tab w:pos="7448" w:val="left" w:leader="none"/>
          <w:tab w:pos="9147" w:val="left" w:leader="none"/>
        </w:tabs>
        <w:ind w:left="275"/>
      </w:pPr>
      <w:r>
        <w:rPr>
          <w:spacing w:val="-5"/>
        </w:rPr>
        <w:t>R</w:t>
      </w:r>
      <w:r>
        <w:rPr>
          <w:rFonts w:ascii="Trebuchet MS"/>
          <w:spacing w:val="-5"/>
          <w:position w:val="9"/>
          <w:sz w:val="16"/>
        </w:rPr>
        <w:t>2</w:t>
      </w:r>
      <w:r>
        <w:rPr>
          <w:rFonts w:ascii="Trebuchet MS"/>
          <w:position w:val="9"/>
          <w:sz w:val="16"/>
        </w:rPr>
        <w:tab/>
      </w:r>
      <w:r>
        <w:rPr>
          <w:spacing w:val="-2"/>
        </w:rPr>
        <w:t>0.967</w:t>
      </w:r>
      <w:r>
        <w:rPr/>
        <w:tab/>
      </w:r>
      <w:r>
        <w:rPr>
          <w:spacing w:val="-2"/>
        </w:rPr>
        <w:t>0.967</w:t>
      </w:r>
      <w:r>
        <w:rPr/>
        <w:tab/>
      </w:r>
      <w:r>
        <w:rPr>
          <w:spacing w:val="-2"/>
        </w:rPr>
        <w:t>0.967</w:t>
      </w:r>
      <w:r>
        <w:rPr/>
        <w:tab/>
      </w:r>
      <w:r>
        <w:rPr>
          <w:spacing w:val="-2"/>
        </w:rPr>
        <w:t>0.967</w:t>
      </w:r>
      <w:r>
        <w:rPr/>
        <w:tab/>
      </w:r>
      <w:r>
        <w:rPr>
          <w:spacing w:val="-2"/>
        </w:rPr>
        <w:t>0.967</w:t>
      </w:r>
    </w:p>
    <w:tbl>
      <w:tblPr>
        <w:tblW w:w="0" w:type="auto"/>
        <w:jc w:val="left"/>
        <w:tblInd w:w="2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1722"/>
        <w:gridCol w:w="1700"/>
        <w:gridCol w:w="1700"/>
        <w:gridCol w:w="1700"/>
        <w:gridCol w:w="1655"/>
      </w:tblGrid>
      <w:tr>
        <w:trPr>
          <w:trHeight w:val="295" w:hRule="atLeast"/>
        </w:trPr>
        <w:tc>
          <w:tcPr>
            <w:tcW w:w="1515" w:type="dxa"/>
          </w:tcPr>
          <w:p>
            <w:pPr>
              <w:pStyle w:val="TableParagraph"/>
              <w:spacing w:line="267" w:lineRule="exact"/>
              <w:ind w:left="49"/>
              <w:rPr>
                <w:rFonts w:ascii="Trebuchet MS"/>
                <w:position w:val="9"/>
                <w:sz w:val="16"/>
              </w:rPr>
            </w:pPr>
            <w:r>
              <w:rPr>
                <w:rFonts w:ascii="Times New Roman"/>
                <w:w w:val="105"/>
                <w:sz w:val="24"/>
              </w:rPr>
              <w:t>Adjusted</w:t>
            </w:r>
            <w:r>
              <w:rPr>
                <w:rFonts w:ascii="Times New Roman"/>
                <w:spacing w:val="14"/>
                <w:w w:val="105"/>
                <w:sz w:val="24"/>
              </w:rPr>
              <w:t> </w:t>
            </w:r>
            <w:r>
              <w:rPr>
                <w:rFonts w:ascii="Times New Roman"/>
                <w:spacing w:val="-5"/>
                <w:w w:val="105"/>
                <w:sz w:val="24"/>
              </w:rPr>
              <w:t>R</w:t>
            </w:r>
            <w:r>
              <w:rPr>
                <w:rFonts w:ascii="Trebuchet MS"/>
                <w:spacing w:val="-5"/>
                <w:w w:val="105"/>
                <w:position w:val="9"/>
                <w:sz w:val="16"/>
              </w:rPr>
              <w:t>2</w:t>
            </w:r>
          </w:p>
        </w:tc>
        <w:tc>
          <w:tcPr>
            <w:tcW w:w="1722" w:type="dxa"/>
          </w:tcPr>
          <w:p>
            <w:pPr>
              <w:pStyle w:val="TableParagraph"/>
              <w:spacing w:line="267" w:lineRule="exact"/>
              <w:ind w:left="3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0.965</w:t>
            </w:r>
          </w:p>
        </w:tc>
        <w:tc>
          <w:tcPr>
            <w:tcW w:w="1700" w:type="dxa"/>
          </w:tcPr>
          <w:p>
            <w:pPr>
              <w:pStyle w:val="TableParagraph"/>
              <w:spacing w:line="267" w:lineRule="exact"/>
              <w:ind w:left="11" w:right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0.967</w:t>
            </w:r>
          </w:p>
        </w:tc>
        <w:tc>
          <w:tcPr>
            <w:tcW w:w="1700" w:type="dxa"/>
          </w:tcPr>
          <w:p>
            <w:pPr>
              <w:pStyle w:val="TableParagraph"/>
              <w:spacing w:line="267" w:lineRule="exact"/>
              <w:ind w:left="10" w:right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0.967</w:t>
            </w:r>
          </w:p>
        </w:tc>
        <w:tc>
          <w:tcPr>
            <w:tcW w:w="1700" w:type="dxa"/>
          </w:tcPr>
          <w:p>
            <w:pPr>
              <w:pStyle w:val="TableParagraph"/>
              <w:spacing w:line="267" w:lineRule="exact"/>
              <w:ind w:left="9" w:right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0.967</w:t>
            </w:r>
          </w:p>
        </w:tc>
        <w:tc>
          <w:tcPr>
            <w:tcW w:w="1655" w:type="dxa"/>
          </w:tcPr>
          <w:p>
            <w:pPr>
              <w:pStyle w:val="TableParagraph"/>
              <w:spacing w:line="267" w:lineRule="exact"/>
              <w:ind w:left="4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0.967</w:t>
            </w:r>
          </w:p>
        </w:tc>
      </w:tr>
      <w:tr>
        <w:trPr>
          <w:trHeight w:val="318" w:hRule="atLeast"/>
        </w:trPr>
        <w:tc>
          <w:tcPr>
            <w:tcW w:w="151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60" w:lineRule="exact"/>
              <w:ind w:left="49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10"/>
                <w:sz w:val="24"/>
              </w:rPr>
              <w:t>F</w:t>
            </w:r>
            <w:r>
              <w:rPr>
                <w:rFonts w:ascii="Times New Roman"/>
                <w:spacing w:val="16"/>
                <w:w w:val="110"/>
                <w:sz w:val="24"/>
              </w:rPr>
              <w:t> </w:t>
            </w:r>
            <w:r>
              <w:rPr>
                <w:rFonts w:ascii="Times New Roman"/>
                <w:spacing w:val="-2"/>
                <w:w w:val="110"/>
                <w:sz w:val="24"/>
              </w:rPr>
              <w:t>Statistic</w:t>
            </w:r>
          </w:p>
        </w:tc>
        <w:tc>
          <w:tcPr>
            <w:tcW w:w="172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60" w:lineRule="exact"/>
              <w:ind w:left="31" w:right="10"/>
              <w:jc w:val="center"/>
              <w:rPr>
                <w:rFonts w:ascii="Cambria" w:hAnsi="Cambria"/>
                <w:position w:val="9"/>
                <w:sz w:val="16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85,625.060</w:t>
            </w:r>
            <w:r>
              <w:rPr>
                <w:rFonts w:ascii="Cambria" w:hAnsi="Cambria"/>
                <w:spacing w:val="-2"/>
                <w:position w:val="9"/>
                <w:sz w:val="16"/>
              </w:rPr>
              <w:t>∗∗∗</w:t>
            </w:r>
          </w:p>
        </w:tc>
        <w:tc>
          <w:tcPr>
            <w:tcW w:w="1700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60" w:lineRule="exact"/>
              <w:ind w:left="7" w:right="7"/>
              <w:jc w:val="center"/>
              <w:rPr>
                <w:rFonts w:ascii="Cambria" w:hAnsi="Cambria"/>
                <w:position w:val="9"/>
                <w:sz w:val="16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45,387.610</w:t>
            </w:r>
            <w:r>
              <w:rPr>
                <w:rFonts w:ascii="Cambria" w:hAnsi="Cambria"/>
                <w:spacing w:val="-2"/>
                <w:position w:val="9"/>
                <w:sz w:val="16"/>
              </w:rPr>
              <w:t>∗∗∗</w:t>
            </w:r>
          </w:p>
        </w:tc>
        <w:tc>
          <w:tcPr>
            <w:tcW w:w="1700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60" w:lineRule="exact"/>
              <w:ind w:left="7" w:right="9"/>
              <w:jc w:val="center"/>
              <w:rPr>
                <w:rFonts w:ascii="Cambria" w:hAnsi="Cambria"/>
                <w:position w:val="9"/>
                <w:sz w:val="16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30,427.620</w:t>
            </w:r>
            <w:r>
              <w:rPr>
                <w:rFonts w:ascii="Cambria" w:hAnsi="Cambria"/>
                <w:spacing w:val="-2"/>
                <w:position w:val="9"/>
                <w:sz w:val="16"/>
              </w:rPr>
              <w:t>∗∗∗</w:t>
            </w:r>
          </w:p>
        </w:tc>
        <w:tc>
          <w:tcPr>
            <w:tcW w:w="1700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60" w:lineRule="exact"/>
              <w:ind w:left="7" w:right="11"/>
              <w:jc w:val="center"/>
              <w:rPr>
                <w:rFonts w:ascii="Cambria" w:hAnsi="Cambria"/>
                <w:position w:val="9"/>
                <w:sz w:val="16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22,813.790</w:t>
            </w:r>
            <w:r>
              <w:rPr>
                <w:rFonts w:ascii="Cambria" w:hAnsi="Cambria"/>
                <w:spacing w:val="-2"/>
                <w:position w:val="9"/>
                <w:sz w:val="16"/>
              </w:rPr>
              <w:t>∗∗∗</w:t>
            </w:r>
          </w:p>
        </w:tc>
        <w:tc>
          <w:tcPr>
            <w:tcW w:w="165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60" w:lineRule="exact"/>
              <w:ind w:left="48" w:right="11"/>
              <w:jc w:val="center"/>
              <w:rPr>
                <w:rFonts w:ascii="Cambria" w:hAnsi="Cambria"/>
                <w:position w:val="9"/>
                <w:sz w:val="16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10,845.400</w:t>
            </w:r>
            <w:r>
              <w:rPr>
                <w:rFonts w:ascii="Cambria" w:hAnsi="Cambria"/>
                <w:spacing w:val="-2"/>
                <w:position w:val="9"/>
                <w:sz w:val="16"/>
              </w:rPr>
              <w:t>∗∗∗</w:t>
            </w:r>
          </w:p>
        </w:tc>
      </w:tr>
      <w:tr>
        <w:trPr>
          <w:trHeight w:val="395" w:hRule="atLeast"/>
        </w:trPr>
        <w:tc>
          <w:tcPr>
            <w:tcW w:w="1515" w:type="dxa"/>
          </w:tcPr>
          <w:p>
            <w:pPr>
              <w:pStyle w:val="TableParagraph"/>
              <w:spacing w:line="319" w:lineRule="exact" w:before="56"/>
              <w:ind w:left="50"/>
              <w:rPr>
                <w:rFonts w:ascii="Palatino Linotype"/>
                <w:i/>
                <w:sz w:val="24"/>
              </w:rPr>
            </w:pPr>
            <w:r>
              <w:rPr>
                <w:rFonts w:ascii="Palatino Linotype"/>
                <w:i/>
                <w:spacing w:val="-4"/>
                <w:w w:val="105"/>
                <w:sz w:val="24"/>
              </w:rPr>
              <w:t>Note:</w:t>
            </w:r>
          </w:p>
        </w:tc>
        <w:tc>
          <w:tcPr>
            <w:tcW w:w="8477" w:type="dxa"/>
            <w:gridSpan w:val="5"/>
          </w:tcPr>
          <w:p>
            <w:pPr>
              <w:pStyle w:val="TableParagraph"/>
              <w:spacing w:line="240" w:lineRule="auto" w:before="66"/>
              <w:ind w:left="5461"/>
              <w:rPr>
                <w:rFonts w:ascii="Times New Roman" w:hAnsi="Times New Roman"/>
                <w:sz w:val="24"/>
              </w:rPr>
            </w:pPr>
            <w:r>
              <w:rPr>
                <w:rFonts w:ascii="Cambria" w:hAnsi="Cambria"/>
                <w:w w:val="110"/>
                <w:position w:val="9"/>
                <w:sz w:val="16"/>
              </w:rPr>
              <w:t>∗</w:t>
            </w:r>
            <w:r>
              <w:rPr>
                <w:rFonts w:ascii="Times New Roman" w:hAnsi="Times New Roman"/>
                <w:w w:val="110"/>
                <w:sz w:val="24"/>
              </w:rPr>
              <w:t>p</w:t>
            </w:r>
            <w:r>
              <w:rPr>
                <w:rFonts w:ascii="Calibri" w:hAnsi="Calibri"/>
                <w:i/>
                <w:w w:val="110"/>
                <w:sz w:val="24"/>
              </w:rPr>
              <w:t>&lt;</w:t>
            </w:r>
            <w:r>
              <w:rPr>
                <w:rFonts w:ascii="Times New Roman" w:hAnsi="Times New Roman"/>
                <w:w w:val="110"/>
                <w:sz w:val="24"/>
              </w:rPr>
              <w:t>0.1;</w:t>
            </w:r>
            <w:r>
              <w:rPr>
                <w:rFonts w:ascii="Times New Roman" w:hAnsi="Times New Roman"/>
                <w:spacing w:val="14"/>
                <w:w w:val="110"/>
                <w:sz w:val="24"/>
              </w:rPr>
              <w:t> </w:t>
            </w:r>
            <w:r>
              <w:rPr>
                <w:rFonts w:ascii="Cambria" w:hAnsi="Cambria"/>
                <w:w w:val="110"/>
                <w:position w:val="9"/>
                <w:sz w:val="16"/>
              </w:rPr>
              <w:t>∗∗</w:t>
            </w:r>
            <w:r>
              <w:rPr>
                <w:rFonts w:ascii="Times New Roman" w:hAnsi="Times New Roman"/>
                <w:w w:val="110"/>
                <w:sz w:val="24"/>
              </w:rPr>
              <w:t>p</w:t>
            </w:r>
            <w:r>
              <w:rPr>
                <w:rFonts w:ascii="Calibri" w:hAnsi="Calibri"/>
                <w:i/>
                <w:w w:val="110"/>
                <w:sz w:val="24"/>
              </w:rPr>
              <w:t>&lt;</w:t>
            </w:r>
            <w:r>
              <w:rPr>
                <w:rFonts w:ascii="Times New Roman" w:hAnsi="Times New Roman"/>
                <w:w w:val="110"/>
                <w:sz w:val="24"/>
              </w:rPr>
              <w:t>0.05;</w:t>
            </w:r>
            <w:r>
              <w:rPr>
                <w:rFonts w:ascii="Times New Roman" w:hAnsi="Times New Roman"/>
                <w:spacing w:val="14"/>
                <w:w w:val="110"/>
                <w:sz w:val="24"/>
              </w:rPr>
              <w:t> </w:t>
            </w:r>
            <w:r>
              <w:rPr>
                <w:rFonts w:ascii="Cambria" w:hAnsi="Cambria"/>
                <w:spacing w:val="-2"/>
                <w:w w:val="110"/>
                <w:position w:val="9"/>
                <w:sz w:val="16"/>
              </w:rPr>
              <w:t>∗∗∗</w:t>
            </w:r>
            <w:r>
              <w:rPr>
                <w:rFonts w:ascii="Times New Roman" w:hAnsi="Times New Roman"/>
                <w:spacing w:val="-2"/>
                <w:w w:val="110"/>
                <w:sz w:val="24"/>
              </w:rPr>
              <w:t>p</w:t>
            </w:r>
            <w:r>
              <w:rPr>
                <w:rFonts w:ascii="Calibri" w:hAnsi="Calibri"/>
                <w:i/>
                <w:spacing w:val="-2"/>
                <w:w w:val="110"/>
                <w:sz w:val="24"/>
              </w:rPr>
              <w:t>&lt;</w:t>
            </w:r>
            <w:r>
              <w:rPr>
                <w:rFonts w:ascii="Times New Roman" w:hAnsi="Times New Roman"/>
                <w:spacing w:val="-2"/>
                <w:w w:val="110"/>
                <w:sz w:val="24"/>
              </w:rPr>
              <w:t>0.01</w:t>
            </w:r>
          </w:p>
        </w:tc>
      </w:tr>
    </w:tbl>
    <w:p>
      <w:pPr>
        <w:pStyle w:val="BodyText"/>
        <w:spacing w:before="265"/>
      </w:pPr>
    </w:p>
    <w:p>
      <w:pPr>
        <w:pStyle w:val="BodyText"/>
        <w:spacing w:line="237" w:lineRule="auto"/>
        <w:ind w:left="142" w:right="5521"/>
        <w:rPr>
          <w:rFonts w:ascii="Calibri"/>
        </w:rPr>
      </w:pPr>
      <w:r>
        <w:rPr>
          <w:rFonts w:ascii="Calibri"/>
          <w:w w:val="115"/>
        </w:rPr>
        <w:t>Oneway</w:t>
      </w:r>
      <w:r>
        <w:rPr>
          <w:rFonts w:ascii="Calibri"/>
          <w:spacing w:val="19"/>
          <w:w w:val="120"/>
        </w:rPr>
        <w:t> </w:t>
      </w:r>
      <w:r>
        <w:rPr>
          <w:rFonts w:ascii="Calibri"/>
          <w:w w:val="120"/>
        </w:rPr>
        <w:t>(individual)</w:t>
      </w:r>
      <w:r>
        <w:rPr>
          <w:rFonts w:ascii="Calibri"/>
          <w:spacing w:val="19"/>
          <w:w w:val="120"/>
        </w:rPr>
        <w:t> </w:t>
      </w:r>
      <w:r>
        <w:rPr>
          <w:rFonts w:ascii="Calibri"/>
          <w:w w:val="120"/>
        </w:rPr>
        <w:t>effect</w:t>
      </w:r>
      <w:r>
        <w:rPr>
          <w:rFonts w:ascii="Calibri"/>
          <w:spacing w:val="19"/>
          <w:w w:val="120"/>
        </w:rPr>
        <w:t> </w:t>
      </w:r>
      <w:r>
        <w:rPr>
          <w:rFonts w:ascii="Calibri"/>
          <w:w w:val="120"/>
        </w:rPr>
        <w:t>Within</w:t>
      </w:r>
      <w:r>
        <w:rPr>
          <w:rFonts w:ascii="Calibri"/>
          <w:spacing w:val="19"/>
          <w:w w:val="120"/>
        </w:rPr>
        <w:t> </w:t>
      </w:r>
      <w:r>
        <w:rPr>
          <w:rFonts w:ascii="Calibri"/>
          <w:w w:val="115"/>
        </w:rPr>
        <w:t>Model </w:t>
      </w:r>
      <w:r>
        <w:rPr>
          <w:rFonts w:ascii="Calibri"/>
          <w:spacing w:val="-2"/>
          <w:w w:val="125"/>
        </w:rPr>
        <w:t>Call:</w:t>
      </w:r>
    </w:p>
    <w:p>
      <w:pPr>
        <w:pStyle w:val="BodyText"/>
        <w:spacing w:line="237" w:lineRule="auto"/>
        <w:ind w:left="634" w:right="2019" w:hanging="493"/>
        <w:rPr>
          <w:rFonts w:ascii="Calibri"/>
        </w:rPr>
      </w:pPr>
      <w:r>
        <w:rPr>
          <w:rFonts w:ascii="Calibri"/>
          <w:w w:val="115"/>
        </w:rPr>
        <w:t>plm(formula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AvScore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~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as.numeric(Noffered)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+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Sex,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data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courses, model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"within",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index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c("Id",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"Noffered"))</w:t>
      </w:r>
    </w:p>
    <w:p>
      <w:pPr>
        <w:pStyle w:val="BodyText"/>
        <w:spacing w:line="237" w:lineRule="auto" w:before="285"/>
        <w:ind w:left="142" w:right="4190"/>
        <w:rPr>
          <w:rFonts w:ascii="Calibri"/>
        </w:rPr>
      </w:pPr>
      <w:r>
        <w:rPr>
          <w:rFonts w:ascii="Calibri"/>
          <w:w w:val="115"/>
        </w:rPr>
        <w:t>Unbalanced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Panel: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n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200,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T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4-30,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0"/>
        </w:rPr>
        <w:t>N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3131 </w:t>
      </w:r>
      <w:r>
        <w:rPr>
          <w:rFonts w:ascii="Calibri"/>
          <w:spacing w:val="-2"/>
          <w:w w:val="115"/>
        </w:rPr>
        <w:t>Residuals:</w:t>
      </w:r>
    </w:p>
    <w:p>
      <w:pPr>
        <w:pStyle w:val="BodyText"/>
        <w:tabs>
          <w:tab w:pos="984" w:val="left" w:leader="none"/>
          <w:tab w:pos="2460" w:val="left" w:leader="none"/>
          <w:tab w:pos="3690" w:val="left" w:leader="none"/>
          <w:tab w:pos="5412" w:val="left" w:leader="none"/>
        </w:tabs>
        <w:spacing w:line="286" w:lineRule="exact"/>
        <w:ind w:right="4127"/>
        <w:jc w:val="right"/>
        <w:rPr>
          <w:rFonts w:ascii="Calibri"/>
        </w:rPr>
      </w:pPr>
      <w:r>
        <w:rPr>
          <w:rFonts w:ascii="Calibri"/>
          <w:spacing w:val="-4"/>
          <w:w w:val="110"/>
        </w:rPr>
        <w:t>Min.</w:t>
      </w:r>
      <w:r>
        <w:rPr>
          <w:rFonts w:ascii="Calibri"/>
        </w:rPr>
        <w:tab/>
      </w:r>
      <w:r>
        <w:rPr>
          <w:rFonts w:ascii="Calibri"/>
          <w:w w:val="110"/>
        </w:rPr>
        <w:t>1st</w:t>
      </w:r>
      <w:r>
        <w:rPr>
          <w:rFonts w:ascii="Calibri"/>
          <w:spacing w:val="22"/>
          <w:w w:val="110"/>
        </w:rPr>
        <w:t>  </w:t>
      </w:r>
      <w:r>
        <w:rPr>
          <w:rFonts w:ascii="Calibri"/>
          <w:spacing w:val="-5"/>
          <w:w w:val="110"/>
        </w:rPr>
        <w:t>Qu.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Median</w:t>
      </w:r>
      <w:r>
        <w:rPr>
          <w:rFonts w:ascii="Calibri"/>
        </w:rPr>
        <w:tab/>
      </w:r>
      <w:r>
        <w:rPr>
          <w:rFonts w:ascii="Calibri"/>
          <w:w w:val="110"/>
        </w:rPr>
        <w:t>3rd</w:t>
      </w:r>
      <w:r>
        <w:rPr>
          <w:rFonts w:ascii="Calibri"/>
          <w:spacing w:val="65"/>
          <w:w w:val="110"/>
        </w:rPr>
        <w:t> </w:t>
      </w:r>
      <w:r>
        <w:rPr>
          <w:rFonts w:ascii="Calibri"/>
          <w:spacing w:val="-5"/>
          <w:w w:val="110"/>
        </w:rPr>
        <w:t>Qu.</w:t>
      </w:r>
      <w:r>
        <w:rPr>
          <w:rFonts w:ascii="Calibri"/>
        </w:rPr>
        <w:tab/>
      </w:r>
      <w:r>
        <w:rPr>
          <w:rFonts w:ascii="Calibri"/>
          <w:spacing w:val="-4"/>
          <w:w w:val="110"/>
        </w:rPr>
        <w:t>Max.</w:t>
      </w:r>
    </w:p>
    <w:p>
      <w:pPr>
        <w:pStyle w:val="BodyText"/>
        <w:tabs>
          <w:tab w:pos="4182" w:val="left" w:leader="none"/>
          <w:tab w:pos="5535" w:val="left" w:leader="none"/>
        </w:tabs>
        <w:spacing w:line="289" w:lineRule="exact"/>
        <w:ind w:right="4127"/>
        <w:jc w:val="right"/>
        <w:rPr>
          <w:rFonts w:ascii="Calibri"/>
        </w:rPr>
      </w:pPr>
      <w:r>
        <w:rPr>
          <w:rFonts w:ascii="Calibri"/>
          <w:w w:val="110"/>
        </w:rPr>
        <w:t>-1.2738347</w:t>
      </w:r>
      <w:r>
        <w:rPr>
          <w:rFonts w:ascii="Calibri"/>
          <w:spacing w:val="74"/>
          <w:w w:val="110"/>
        </w:rPr>
        <w:t> </w:t>
      </w:r>
      <w:r>
        <w:rPr>
          <w:rFonts w:ascii="Calibri"/>
          <w:w w:val="110"/>
        </w:rPr>
        <w:t>-0.4780633</w:t>
      </w:r>
      <w:r>
        <w:rPr>
          <w:rFonts w:ascii="Calibri"/>
          <w:spacing w:val="74"/>
          <w:w w:val="110"/>
        </w:rPr>
        <w:t> </w:t>
      </w:r>
      <w:r>
        <w:rPr>
          <w:rFonts w:ascii="Calibri"/>
          <w:w w:val="110"/>
        </w:rPr>
        <w:t>-</w:t>
      </w:r>
      <w:r>
        <w:rPr>
          <w:rFonts w:ascii="Calibri"/>
          <w:spacing w:val="-2"/>
          <w:w w:val="110"/>
        </w:rPr>
        <w:t>0.0096102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0.4804250</w:t>
      </w:r>
      <w:r>
        <w:rPr/>
        <w:tab/>
      </w:r>
      <w:r>
        <w:rPr>
          <w:rFonts w:ascii="Calibri"/>
          <w:spacing w:val="-2"/>
          <w:w w:val="110"/>
        </w:rPr>
        <w:t>1.3106235</w:t>
      </w:r>
    </w:p>
    <w:p>
      <w:pPr>
        <w:pStyle w:val="BodyText"/>
        <w:spacing w:line="291" w:lineRule="exact"/>
        <w:ind w:left="142"/>
        <w:rPr>
          <w:rFonts w:ascii="Calibri"/>
        </w:rPr>
      </w:pPr>
      <w:r>
        <w:rPr>
          <w:rFonts w:ascii="Calibri"/>
          <w:spacing w:val="-2"/>
          <w:w w:val="130"/>
        </w:rPr>
        <w:t>Coefficients:</w:t>
      </w:r>
    </w:p>
    <w:p>
      <w:pPr>
        <w:pStyle w:val="BodyText"/>
        <w:tabs>
          <w:tab w:pos="6415" w:val="left" w:leader="none"/>
        </w:tabs>
        <w:spacing w:line="287" w:lineRule="exact"/>
        <w:ind w:left="2848"/>
        <w:rPr>
          <w:rFonts w:ascii="Calibri"/>
        </w:rPr>
      </w:pPr>
      <w:r>
        <w:rPr>
          <w:rFonts w:ascii="Calibri"/>
          <w:w w:val="125"/>
        </w:rPr>
        <w:t>Estimate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Std.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Error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t-</w:t>
      </w:r>
      <w:r>
        <w:rPr>
          <w:rFonts w:ascii="Calibri"/>
          <w:spacing w:val="-4"/>
          <w:w w:val="125"/>
        </w:rPr>
        <w:t>value</w:t>
      </w:r>
      <w:r>
        <w:rPr>
          <w:rFonts w:ascii="Calibri"/>
        </w:rPr>
        <w:tab/>
      </w:r>
      <w:r>
        <w:rPr>
          <w:rFonts w:ascii="Calibri"/>
          <w:spacing w:val="-2"/>
          <w:w w:val="125"/>
        </w:rPr>
        <w:t>Pr(&gt;|t|)</w:t>
      </w:r>
    </w:p>
    <w:p>
      <w:pPr>
        <w:pStyle w:val="BodyText"/>
        <w:tabs>
          <w:tab w:pos="2725" w:val="left" w:leader="none"/>
          <w:tab w:pos="4078" w:val="left" w:leader="none"/>
          <w:tab w:pos="5431" w:val="left" w:leader="none"/>
        </w:tabs>
        <w:spacing w:line="289" w:lineRule="exact"/>
        <w:ind w:left="142"/>
        <w:rPr>
          <w:rFonts w:ascii="Calibri"/>
        </w:rPr>
      </w:pPr>
      <w:r>
        <w:rPr>
          <w:rFonts w:ascii="Calibri"/>
          <w:spacing w:val="-2"/>
          <w:w w:val="110"/>
        </w:rPr>
        <w:t>Noffered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0.4992405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0.0017061</w:t>
      </w:r>
      <w:r>
        <w:rPr>
          <w:rFonts w:ascii="Calibri"/>
        </w:rPr>
        <w:tab/>
      </w:r>
      <w:r>
        <w:rPr>
          <w:rFonts w:ascii="Calibri"/>
          <w:w w:val="110"/>
        </w:rPr>
        <w:t>292.62</w:t>
      </w:r>
      <w:r>
        <w:rPr>
          <w:rFonts w:ascii="Calibri"/>
          <w:spacing w:val="74"/>
          <w:w w:val="110"/>
        </w:rPr>
        <w:t> </w:t>
      </w:r>
      <w:r>
        <w:rPr>
          <w:rFonts w:ascii="Calibri"/>
          <w:w w:val="110"/>
        </w:rPr>
        <w:t>&lt;</w:t>
      </w:r>
      <w:r>
        <w:rPr>
          <w:rFonts w:ascii="Calibri"/>
          <w:spacing w:val="74"/>
          <w:w w:val="110"/>
        </w:rPr>
        <w:t> </w:t>
      </w:r>
      <w:r>
        <w:rPr>
          <w:rFonts w:ascii="Calibri"/>
          <w:w w:val="110"/>
        </w:rPr>
        <w:t>2.2e-16</w:t>
      </w:r>
      <w:r>
        <w:rPr>
          <w:rFonts w:ascii="Calibri"/>
          <w:spacing w:val="74"/>
          <w:w w:val="110"/>
        </w:rPr>
        <w:t> </w:t>
      </w:r>
      <w:r>
        <w:rPr>
          <w:rFonts w:ascii="Calibri"/>
          <w:spacing w:val="-5"/>
          <w:w w:val="110"/>
        </w:rPr>
        <w:t>***</w:t>
      </w:r>
    </w:p>
    <w:p>
      <w:pPr>
        <w:spacing w:line="289" w:lineRule="exact" w:before="0"/>
        <w:ind w:left="142" w:right="0" w:firstLine="0"/>
        <w:jc w:val="left"/>
        <w:rPr>
          <w:rFonts w:ascii="Calibri"/>
          <w:sz w:val="24"/>
        </w:rPr>
      </w:pPr>
      <w:r>
        <w:rPr>
          <w:rFonts w:ascii="Calibri"/>
          <w:w w:val="165"/>
          <w:sz w:val="24"/>
        </w:rPr>
        <w:t>--</w:t>
      </w:r>
      <w:r>
        <w:rPr>
          <w:rFonts w:ascii="Calibri"/>
          <w:spacing w:val="-10"/>
          <w:w w:val="165"/>
          <w:sz w:val="24"/>
        </w:rPr>
        <w:t>-</w:t>
      </w:r>
    </w:p>
    <w:p>
      <w:pPr>
        <w:pStyle w:val="BodyText"/>
        <w:tabs>
          <w:tab w:pos="2110" w:val="left" w:leader="none"/>
        </w:tabs>
        <w:spacing w:line="237" w:lineRule="auto"/>
        <w:ind w:left="142" w:right="3143"/>
        <w:rPr>
          <w:rFonts w:ascii="Calibri" w:hAnsi="Calibri"/>
        </w:rPr>
      </w:pPr>
      <w:r>
        <w:rPr>
          <w:rFonts w:ascii="Calibri" w:hAnsi="Calibri"/>
          <w:w w:val="140"/>
        </w:rPr>
        <w:t>Signif.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20"/>
        </w:rPr>
        <w:t>codes:</w:t>
      </w:r>
      <w:r>
        <w:rPr>
          <w:rFonts w:ascii="Calibri" w:hAnsi="Calibri"/>
        </w:rPr>
        <w:tab/>
      </w:r>
      <w:r>
        <w:rPr>
          <w:rFonts w:ascii="Calibri" w:hAnsi="Calibri"/>
          <w:w w:val="120"/>
        </w:rPr>
        <w:t>0</w:t>
      </w:r>
      <w:r>
        <w:rPr>
          <w:rFonts w:ascii="Calibri" w:hAnsi="Calibri"/>
          <w:spacing w:val="38"/>
          <w:w w:val="140"/>
        </w:rPr>
        <w:t> </w:t>
      </w:r>
      <w:r>
        <w:rPr>
          <w:rFonts w:ascii="Calibri" w:hAnsi="Calibri"/>
          <w:w w:val="140"/>
        </w:rPr>
        <w:t>‘***’</w:t>
      </w:r>
      <w:r>
        <w:rPr>
          <w:rFonts w:ascii="Calibri" w:hAnsi="Calibri"/>
          <w:spacing w:val="38"/>
          <w:w w:val="140"/>
        </w:rPr>
        <w:t> </w:t>
      </w:r>
      <w:r>
        <w:rPr>
          <w:rFonts w:ascii="Calibri" w:hAnsi="Calibri"/>
          <w:w w:val="120"/>
        </w:rPr>
        <w:t>0.001</w:t>
      </w:r>
      <w:r>
        <w:rPr>
          <w:rFonts w:ascii="Calibri" w:hAnsi="Calibri"/>
          <w:spacing w:val="38"/>
          <w:w w:val="140"/>
        </w:rPr>
        <w:t> </w:t>
      </w:r>
      <w:r>
        <w:rPr>
          <w:rFonts w:ascii="Calibri" w:hAnsi="Calibri"/>
          <w:w w:val="140"/>
        </w:rPr>
        <w:t>‘**’</w:t>
      </w:r>
      <w:r>
        <w:rPr>
          <w:rFonts w:ascii="Calibri" w:hAnsi="Calibri"/>
          <w:spacing w:val="38"/>
          <w:w w:val="140"/>
        </w:rPr>
        <w:t> </w:t>
      </w:r>
      <w:r>
        <w:rPr>
          <w:rFonts w:ascii="Calibri" w:hAnsi="Calibri"/>
          <w:w w:val="120"/>
        </w:rPr>
        <w:t>0.01</w:t>
      </w:r>
      <w:r>
        <w:rPr>
          <w:rFonts w:ascii="Calibri" w:hAnsi="Calibri"/>
          <w:spacing w:val="38"/>
          <w:w w:val="140"/>
        </w:rPr>
        <w:t> </w:t>
      </w:r>
      <w:r>
        <w:rPr>
          <w:rFonts w:ascii="Calibri" w:hAnsi="Calibri"/>
          <w:w w:val="140"/>
        </w:rPr>
        <w:t>‘*’</w:t>
      </w:r>
      <w:r>
        <w:rPr>
          <w:rFonts w:ascii="Calibri" w:hAnsi="Calibri"/>
          <w:spacing w:val="38"/>
          <w:w w:val="140"/>
        </w:rPr>
        <w:t> </w:t>
      </w:r>
      <w:r>
        <w:rPr>
          <w:rFonts w:ascii="Calibri" w:hAnsi="Calibri"/>
          <w:w w:val="120"/>
        </w:rPr>
        <w:t>0.05</w:t>
      </w:r>
      <w:r>
        <w:rPr>
          <w:rFonts w:ascii="Calibri" w:hAnsi="Calibri"/>
          <w:w w:val="175"/>
        </w:rPr>
        <w:t> ‘.’</w:t>
      </w:r>
      <w:r>
        <w:rPr>
          <w:rFonts w:ascii="Calibri" w:hAnsi="Calibri"/>
          <w:w w:val="175"/>
        </w:rPr>
        <w:t> </w:t>
      </w:r>
      <w:r>
        <w:rPr>
          <w:rFonts w:ascii="Calibri" w:hAnsi="Calibri"/>
          <w:w w:val="120"/>
        </w:rPr>
        <w:t>0.1</w:t>
      </w:r>
      <w:r>
        <w:rPr>
          <w:rFonts w:ascii="Calibri" w:hAnsi="Calibri"/>
          <w:w w:val="175"/>
        </w:rPr>
        <w:t> ‘</w:t>
      </w:r>
      <w:r>
        <w:rPr>
          <w:rFonts w:ascii="Calibri" w:hAnsi="Calibri"/>
          <w:w w:val="175"/>
        </w:rPr>
        <w:t> ’</w:t>
      </w:r>
      <w:r>
        <w:rPr>
          <w:rFonts w:ascii="Calibri" w:hAnsi="Calibri"/>
          <w:w w:val="175"/>
        </w:rPr>
        <w:t> </w:t>
      </w:r>
      <w:r>
        <w:rPr>
          <w:rFonts w:ascii="Calibri" w:hAnsi="Calibri"/>
          <w:w w:val="120"/>
        </w:rPr>
        <w:t>1 </w:t>
      </w:r>
      <w:r>
        <w:rPr>
          <w:rFonts w:ascii="Calibri" w:hAnsi="Calibri"/>
          <w:w w:val="140"/>
        </w:rPr>
        <w:t>F-statistic:</w:t>
      </w:r>
      <w:r>
        <w:rPr>
          <w:rFonts w:ascii="Calibri" w:hAnsi="Calibri"/>
          <w:spacing w:val="16"/>
          <w:w w:val="140"/>
        </w:rPr>
        <w:t> </w:t>
      </w:r>
      <w:r>
        <w:rPr>
          <w:rFonts w:ascii="Calibri" w:hAnsi="Calibri"/>
          <w:w w:val="120"/>
        </w:rPr>
        <w:t>85625.1</w:t>
      </w:r>
      <w:r>
        <w:rPr>
          <w:rFonts w:ascii="Calibri" w:hAnsi="Calibri"/>
          <w:spacing w:val="27"/>
          <w:w w:val="120"/>
        </w:rPr>
        <w:t> </w:t>
      </w:r>
      <w:r>
        <w:rPr>
          <w:rFonts w:ascii="Calibri" w:hAnsi="Calibri"/>
          <w:w w:val="120"/>
        </w:rPr>
        <w:t>on</w:t>
      </w:r>
      <w:r>
        <w:rPr>
          <w:rFonts w:ascii="Calibri" w:hAnsi="Calibri"/>
          <w:spacing w:val="27"/>
          <w:w w:val="120"/>
        </w:rPr>
        <w:t> </w:t>
      </w:r>
      <w:r>
        <w:rPr>
          <w:rFonts w:ascii="Calibri" w:hAnsi="Calibri"/>
          <w:w w:val="120"/>
        </w:rPr>
        <w:t>1</w:t>
      </w:r>
      <w:r>
        <w:rPr>
          <w:rFonts w:ascii="Calibri" w:hAnsi="Calibri"/>
          <w:spacing w:val="27"/>
          <w:w w:val="120"/>
        </w:rPr>
        <w:t> </w:t>
      </w:r>
      <w:r>
        <w:rPr>
          <w:rFonts w:ascii="Calibri" w:hAnsi="Calibri"/>
          <w:w w:val="120"/>
        </w:rPr>
        <w:t>and</w:t>
      </w:r>
      <w:r>
        <w:rPr>
          <w:rFonts w:ascii="Calibri" w:hAnsi="Calibri"/>
          <w:spacing w:val="27"/>
          <w:w w:val="120"/>
        </w:rPr>
        <w:t> </w:t>
      </w:r>
      <w:r>
        <w:rPr>
          <w:rFonts w:ascii="Calibri" w:hAnsi="Calibri"/>
          <w:w w:val="120"/>
        </w:rPr>
        <w:t>2930</w:t>
      </w:r>
      <w:r>
        <w:rPr>
          <w:rFonts w:ascii="Calibri" w:hAnsi="Calibri"/>
          <w:spacing w:val="27"/>
          <w:w w:val="120"/>
        </w:rPr>
        <w:t> </w:t>
      </w:r>
      <w:r>
        <w:rPr>
          <w:rFonts w:ascii="Calibri" w:hAnsi="Calibri"/>
          <w:w w:val="120"/>
        </w:rPr>
        <w:t>DF,</w:t>
      </w:r>
      <w:r>
        <w:rPr>
          <w:rFonts w:ascii="Calibri" w:hAnsi="Calibri"/>
          <w:spacing w:val="27"/>
          <w:w w:val="120"/>
        </w:rPr>
        <w:t> </w:t>
      </w:r>
      <w:r>
        <w:rPr>
          <w:rFonts w:ascii="Calibri" w:hAnsi="Calibri"/>
          <w:w w:val="120"/>
        </w:rPr>
        <w:t>p-</w:t>
      </w:r>
      <w:r>
        <w:rPr>
          <w:rFonts w:ascii="Calibri" w:hAnsi="Calibri"/>
          <w:w w:val="140"/>
        </w:rPr>
        <w:t>value:</w:t>
      </w:r>
      <w:r>
        <w:rPr>
          <w:rFonts w:ascii="Calibri" w:hAnsi="Calibri"/>
          <w:spacing w:val="16"/>
          <w:w w:val="140"/>
        </w:rPr>
        <w:t> </w:t>
      </w:r>
      <w:r>
        <w:rPr>
          <w:rFonts w:ascii="Calibri" w:hAnsi="Calibri"/>
          <w:w w:val="120"/>
        </w:rPr>
        <w:t>&lt;</w:t>
      </w:r>
      <w:r>
        <w:rPr>
          <w:rFonts w:ascii="Calibri" w:hAnsi="Calibri"/>
          <w:spacing w:val="27"/>
          <w:w w:val="120"/>
        </w:rPr>
        <w:t> </w:t>
      </w:r>
      <w:r>
        <w:rPr>
          <w:rFonts w:ascii="Calibri" w:hAnsi="Calibri"/>
          <w:w w:val="120"/>
        </w:rPr>
        <w:t>2.22e-16</w:t>
      </w:r>
    </w:p>
    <w:p>
      <w:pPr>
        <w:pStyle w:val="BodyText"/>
        <w:spacing w:line="291" w:lineRule="exact" w:before="284"/>
        <w:ind w:left="142"/>
        <w:rPr>
          <w:rFonts w:ascii="Calibri"/>
        </w:rPr>
      </w:pPr>
      <w:r>
        <w:rPr>
          <w:rFonts w:ascii="Calibri"/>
          <w:spacing w:val="-5"/>
        </w:rPr>
        <w:t>Hausman</w:t>
      </w:r>
      <w:r>
        <w:rPr>
          <w:rFonts w:ascii="Calibri"/>
          <w:spacing w:val="38"/>
        </w:rPr>
        <w:t> </w:t>
      </w:r>
      <w:r>
        <w:rPr>
          <w:rFonts w:ascii="Calibri"/>
          <w:spacing w:val="-4"/>
        </w:rPr>
        <w:t>Test</w:t>
      </w:r>
    </w:p>
    <w:p>
      <w:pPr>
        <w:pStyle w:val="BodyText"/>
        <w:tabs>
          <w:tab w:pos="1003" w:val="left" w:leader="none"/>
        </w:tabs>
        <w:spacing w:line="237" w:lineRule="auto" w:before="1"/>
        <w:ind w:left="142" w:right="5480"/>
        <w:rPr>
          <w:rFonts w:ascii="Calibri"/>
        </w:rPr>
      </w:pPr>
      <w:r>
        <w:rPr>
          <w:rFonts w:ascii="Calibri"/>
          <w:spacing w:val="-2"/>
          <w:w w:val="115"/>
        </w:rPr>
        <w:t>data:</w:t>
      </w:r>
      <w:r>
        <w:rPr>
          <w:rFonts w:ascii="Calibri"/>
        </w:rPr>
        <w:tab/>
      </w:r>
      <w:r>
        <w:rPr>
          <w:rFonts w:ascii="Calibri"/>
          <w:w w:val="115"/>
        </w:rPr>
        <w:t>AvScore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~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as.numeric(Noffered)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+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Sex chisq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0.18577,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df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1,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15"/>
        </w:rPr>
        <w:t>p-value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0.6665</w:t>
      </w:r>
    </w:p>
    <w:p>
      <w:pPr>
        <w:pStyle w:val="BodyText"/>
        <w:spacing w:line="288" w:lineRule="exact"/>
        <w:ind w:left="142"/>
        <w:rPr>
          <w:rFonts w:ascii="Calibri"/>
        </w:rPr>
      </w:pPr>
      <w:r>
        <w:rPr>
          <w:rFonts w:ascii="Calibri"/>
          <w:w w:val="120"/>
        </w:rPr>
        <w:t>alternative</w:t>
      </w:r>
      <w:r>
        <w:rPr>
          <w:rFonts w:ascii="Calibri"/>
          <w:spacing w:val="39"/>
          <w:w w:val="120"/>
        </w:rPr>
        <w:t> </w:t>
      </w:r>
      <w:r>
        <w:rPr>
          <w:rFonts w:ascii="Calibri"/>
          <w:w w:val="120"/>
        </w:rPr>
        <w:t>hypothesis:</w:t>
      </w:r>
      <w:r>
        <w:rPr>
          <w:rFonts w:ascii="Calibri"/>
          <w:spacing w:val="39"/>
          <w:w w:val="120"/>
        </w:rPr>
        <w:t> </w:t>
      </w:r>
      <w:r>
        <w:rPr>
          <w:rFonts w:ascii="Calibri"/>
          <w:w w:val="120"/>
        </w:rPr>
        <w:t>one</w:t>
      </w:r>
      <w:r>
        <w:rPr>
          <w:rFonts w:ascii="Calibri"/>
          <w:spacing w:val="39"/>
          <w:w w:val="120"/>
        </w:rPr>
        <w:t> </w:t>
      </w:r>
      <w:r>
        <w:rPr>
          <w:rFonts w:ascii="Calibri"/>
          <w:w w:val="120"/>
        </w:rPr>
        <w:t>model</w:t>
      </w:r>
      <w:r>
        <w:rPr>
          <w:rFonts w:ascii="Calibri"/>
          <w:spacing w:val="31"/>
          <w:w w:val="135"/>
        </w:rPr>
        <w:t> </w:t>
      </w:r>
      <w:r>
        <w:rPr>
          <w:rFonts w:ascii="Calibri"/>
          <w:w w:val="135"/>
        </w:rPr>
        <w:t>is</w:t>
      </w:r>
      <w:r>
        <w:rPr>
          <w:rFonts w:ascii="Calibri"/>
          <w:spacing w:val="32"/>
          <w:w w:val="135"/>
        </w:rPr>
        <w:t> </w:t>
      </w:r>
      <w:r>
        <w:rPr>
          <w:rFonts w:ascii="Calibri"/>
          <w:spacing w:val="-2"/>
          <w:w w:val="120"/>
        </w:rPr>
        <w:t>inconsistent</w:t>
      </w:r>
    </w:p>
    <w:p>
      <w:pPr>
        <w:pStyle w:val="BodyText"/>
        <w:spacing w:after="0" w:line="288" w:lineRule="exact"/>
        <w:rPr>
          <w:rFonts w:ascii="Calibri"/>
        </w:rPr>
        <w:sectPr>
          <w:headerReference w:type="default" r:id="rId14"/>
          <w:pgSz w:w="11910" w:h="16840"/>
          <w:pgMar w:header="191" w:footer="0" w:top="500" w:bottom="280" w:left="708" w:right="283"/>
        </w:sectPr>
      </w:pPr>
    </w:p>
    <w:p>
      <w:pPr>
        <w:pStyle w:val="BodyText"/>
        <w:spacing w:line="20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47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after="0" w:line="20" w:lineRule="exact"/>
        <w:rPr>
          <w:rFonts w:ascii="Calibri"/>
          <w:sz w:val="2"/>
        </w:rPr>
        <w:sectPr>
          <w:headerReference w:type="default" r:id="rId15"/>
          <w:pgSz w:w="11910" w:h="16840"/>
          <w:pgMar w:header="191" w:footer="0" w:top="480" w:bottom="280" w:left="708" w:right="283"/>
        </w:sectPr>
      </w:pPr>
    </w:p>
    <w:p>
      <w:pPr>
        <w:pStyle w:val="BodyText"/>
        <w:spacing w:line="20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1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after="0" w:line="20" w:lineRule="exact"/>
        <w:rPr>
          <w:rFonts w:ascii="Calibri"/>
          <w:sz w:val="2"/>
        </w:rPr>
        <w:sectPr>
          <w:headerReference w:type="default" r:id="rId16"/>
          <w:pgSz w:w="11910" w:h="16840"/>
          <w:pgMar w:header="191" w:footer="0" w:top="480" w:bottom="280" w:left="708" w:right="283"/>
        </w:sectPr>
      </w:pPr>
    </w:p>
    <w:p>
      <w:pPr>
        <w:pStyle w:val="BodyText"/>
        <w:spacing w:line="20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4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after="0" w:line="20" w:lineRule="exact"/>
        <w:rPr>
          <w:rFonts w:ascii="Calibri"/>
          <w:sz w:val="2"/>
        </w:rPr>
        <w:sectPr>
          <w:headerReference w:type="default" r:id="rId17"/>
          <w:pgSz w:w="11910" w:h="16840"/>
          <w:pgMar w:header="191" w:footer="0" w:top="480" w:bottom="280" w:left="708" w:right="283"/>
        </w:sectPr>
      </w:pPr>
    </w:p>
    <w:p>
      <w:pPr>
        <w:pStyle w:val="BodyText"/>
        <w:spacing w:line="20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58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after="0" w:line="20" w:lineRule="exact"/>
        <w:rPr>
          <w:rFonts w:ascii="Calibri"/>
          <w:sz w:val="2"/>
        </w:rPr>
        <w:sectPr>
          <w:headerReference w:type="default" r:id="rId18"/>
          <w:pgSz w:w="11910" w:h="16840"/>
          <w:pgMar w:header="191" w:footer="0" w:top="480" w:bottom="280" w:left="708" w:right="283"/>
        </w:sectPr>
      </w:pPr>
    </w:p>
    <w:p>
      <w:pPr>
        <w:pStyle w:val="BodyText"/>
        <w:spacing w:line="20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480175" cy="5080"/>
                <wp:effectExtent l="9525" t="0" r="0" b="4445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480175" cy="5080"/>
                          <a:chExt cx="6480175" cy="508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4pt;mso-position-horizontal-relative:char;mso-position-vertical-relative:line" id="docshapegroup61" coordorigin="0,0" coordsize="10205,8">
                <v:line style="position:absolute" from="0,4" to="102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sectPr>
      <w:headerReference w:type="default" r:id="rId19"/>
      <w:pgSz w:w="11910" w:h="16840"/>
      <w:pgMar w:header="191" w:footer="0" w:top="480" w:bottom="28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7568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970915" cy="2171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9709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Index</w:t>
                          </w:r>
                          <w:r>
                            <w:rPr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number: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76.45pt;height:17.1pt;mso-position-horizontal-relative:page;mso-position-vertical-relative:page;z-index:-16678912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Index</w:t>
                    </w:r>
                    <w:r>
                      <w:rPr>
                        <w:spacing w:val="4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number: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8080">
              <wp:simplePos x="0" y="0"/>
              <wp:positionH relativeFrom="page">
                <wp:posOffset>3044723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742004pt;margin-top:8.572216pt;width:34.85pt;height:17.1pt;mso-position-horizontal-relative:page;mso-position-vertical-relative:page;z-index:-16678400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8592">
              <wp:simplePos x="0" y="0"/>
              <wp:positionH relativeFrom="page">
                <wp:posOffset>6907336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884766pt;margin-top:8.572216pt;width:12.85pt;height:17.1pt;mso-position-horizontal-relative:page;mso-position-vertical-relative:page;z-index:-16677888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9104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Advanced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Econometrics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–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167.55pt;height:17.1pt;mso-position-horizontal-relative:page;mso-position-vertical-relative:page;z-index:-16677376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Advanced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Econometrics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–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9616">
              <wp:simplePos x="0" y="0"/>
              <wp:positionH relativeFrom="page">
                <wp:posOffset>6907367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887207pt;margin-top:8.572216pt;width:12.85pt;height:17.1pt;mso-position-horizontal-relative:page;mso-position-vertical-relative:page;z-index:-16676864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0128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970915" cy="21717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709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Index</w:t>
                          </w:r>
                          <w:r>
                            <w:rPr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number: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76.45pt;height:17.1pt;mso-position-horizontal-relative:page;mso-position-vertical-relative:page;z-index:-16676352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Index</w:t>
                    </w:r>
                    <w:r>
                      <w:rPr>
                        <w:spacing w:val="4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number: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0640">
              <wp:simplePos x="0" y="0"/>
              <wp:positionH relativeFrom="page">
                <wp:posOffset>3044723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742004pt;margin-top:8.572216pt;width:34.85pt;height:17.1pt;mso-position-horizontal-relative:page;mso-position-vertical-relative:page;z-index:-16675840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1152">
              <wp:simplePos x="0" y="0"/>
              <wp:positionH relativeFrom="page">
                <wp:posOffset>6907336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884766pt;margin-top:8.572216pt;width:12.85pt;height:17.1pt;mso-position-horizontal-relative:page;mso-position-vertical-relative:page;z-index:-16675328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1664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74816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2176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Advanced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Econometrics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–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167.55pt;height:17.1pt;mso-position-horizontal-relative:page;mso-position-vertical-relative:page;z-index:-16674304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Advanced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Econometrics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–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2688">
              <wp:simplePos x="0" y="0"/>
              <wp:positionH relativeFrom="page">
                <wp:posOffset>6907367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887207pt;margin-top:8.572216pt;width:12.85pt;height:17.1pt;mso-position-horizontal-relative:page;mso-position-vertical-relative:page;z-index:-16673792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3200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73280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3712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970915" cy="21717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9709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Index</w:t>
                          </w:r>
                          <w:r>
                            <w:rPr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number: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76.45pt;height:17.1pt;mso-position-horizontal-relative:page;mso-position-vertical-relative:page;z-index:-16672768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Index</w:t>
                    </w:r>
                    <w:r>
                      <w:rPr>
                        <w:spacing w:val="4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number: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4224">
              <wp:simplePos x="0" y="0"/>
              <wp:positionH relativeFrom="page">
                <wp:posOffset>3044723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742004pt;margin-top:8.572216pt;width:34.85pt;height:17.1pt;mso-position-horizontal-relative:page;mso-position-vertical-relative:page;z-index:-16672256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4736">
              <wp:simplePos x="0" y="0"/>
              <wp:positionH relativeFrom="page">
                <wp:posOffset>6907336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884766pt;margin-top:8.572216pt;width:12.85pt;height:17.1pt;mso-position-horizontal-relative:page;mso-position-vertical-relative:page;z-index:-16671744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5248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71232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5760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Advanced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Econometrics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–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167.55pt;height:17.1pt;mso-position-horizontal-relative:page;mso-position-vertical-relative:page;z-index:-16670720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Advanced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Econometrics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–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6272">
              <wp:simplePos x="0" y="0"/>
              <wp:positionH relativeFrom="page">
                <wp:posOffset>6907367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887207pt;margin-top:8.572216pt;width:12.85pt;height:17.1pt;mso-position-horizontal-relative:page;mso-position-vertical-relative:page;z-index:-16670208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6784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970915" cy="21717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9709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Index</w:t>
                          </w:r>
                          <w:r>
                            <w:rPr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number: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76.45pt;height:17.1pt;mso-position-horizontal-relative:page;mso-position-vertical-relative:page;z-index:-16669696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Index</w:t>
                    </w:r>
                    <w:r>
                      <w:rPr>
                        <w:spacing w:val="4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number: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7296">
              <wp:simplePos x="0" y="0"/>
              <wp:positionH relativeFrom="page">
                <wp:posOffset>3044723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742004pt;margin-top:8.572216pt;width:34.85pt;height:17.1pt;mso-position-horizontal-relative:page;mso-position-vertical-relative:page;z-index:-16669184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7808">
              <wp:simplePos x="0" y="0"/>
              <wp:positionH relativeFrom="page">
                <wp:posOffset>6907336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884766pt;margin-top:8.572216pt;width:12.85pt;height:17.1pt;mso-position-horizontal-relative:page;mso-position-vertical-relative:page;z-index:-16668672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8320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68160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8832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Advanced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Econometrics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–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167.55pt;height:17.1pt;mso-position-horizontal-relative:page;mso-position-vertical-relative:page;z-index:-16667648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Advanced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Econometrics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–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9344">
              <wp:simplePos x="0" y="0"/>
              <wp:positionH relativeFrom="page">
                <wp:posOffset>6833121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041077pt;margin-top:8.572216pt;width:18.75pt;height:17.1pt;mso-position-horizontal-relative:page;mso-position-vertical-relative:page;z-index:-16667136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9856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7" name="Graphic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Graphic 57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66624" from="42.52pt,25.367014pt" to="552.756pt,25.367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0368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970915" cy="21717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9709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Index</w:t>
                          </w:r>
                          <w:r>
                            <w:rPr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number: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76.45pt;height:17.1pt;mso-position-horizontal-relative:page;mso-position-vertical-relative:page;z-index:-16666112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Index</w:t>
                    </w:r>
                    <w:r>
                      <w:rPr>
                        <w:spacing w:val="4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number: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0880">
              <wp:simplePos x="0" y="0"/>
              <wp:positionH relativeFrom="page">
                <wp:posOffset>3044723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742004pt;margin-top:8.572216pt;width:34.85pt;height:17.1pt;mso-position-horizontal-relative:page;mso-position-vertical-relative:page;z-index:-16665600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1392">
              <wp:simplePos x="0" y="0"/>
              <wp:positionH relativeFrom="page">
                <wp:posOffset>6832939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026733pt;margin-top:8.572216pt;width:18.75pt;height:17.1pt;mso-position-horizontal-relative:page;mso-position-vertical-relative:page;z-index:-16665088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1904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Advanced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Econometrics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–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167.55pt;height:17.1pt;mso-position-horizontal-relative:page;mso-position-vertical-relative:page;z-index:-16664576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Advanced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Econometrics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–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2416">
              <wp:simplePos x="0" y="0"/>
              <wp:positionH relativeFrom="page">
                <wp:posOffset>6833121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041077pt;margin-top:8.572216pt;width:18.75pt;height:17.1pt;mso-position-horizontal-relative:page;mso-position-vertical-relative:page;z-index:-16664064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2928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970915" cy="21717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9709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Index</w:t>
                          </w:r>
                          <w:r>
                            <w:rPr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number: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76.45pt;height:17.1pt;mso-position-horizontal-relative:page;mso-position-vertical-relative:page;z-index:-16663552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Index</w:t>
                    </w:r>
                    <w:r>
                      <w:rPr>
                        <w:spacing w:val="4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number: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3440">
              <wp:simplePos x="0" y="0"/>
              <wp:positionH relativeFrom="page">
                <wp:posOffset>3044723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742004pt;margin-top:8.572216pt;width:34.85pt;height:17.1pt;mso-position-horizontal-relative:page;mso-position-vertical-relative:page;z-index:-16663040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3952">
              <wp:simplePos x="0" y="0"/>
              <wp:positionH relativeFrom="page">
                <wp:posOffset>6832939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026733pt;margin-top:8.572216pt;width:18.75pt;height:17.1pt;mso-position-horizontal-relative:page;mso-position-vertical-relative:page;z-index:-16662528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4464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Advanced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Econometrics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–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167.55pt;height:17.1pt;mso-position-horizontal-relative:page;mso-position-vertical-relative:page;z-index:-16662016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Advanced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Econometrics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–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4976">
              <wp:simplePos x="0" y="0"/>
              <wp:positionH relativeFrom="page">
                <wp:posOffset>6833121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041077pt;margin-top:8.572216pt;width:18.75pt;height:17.1pt;mso-position-horizontal-relative:page;mso-position-vertical-relative:page;z-index:-16661504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5488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970915" cy="21717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9709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Index</w:t>
                          </w:r>
                          <w:r>
                            <w:rPr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number: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76.45pt;height:17.1pt;mso-position-horizontal-relative:page;mso-position-vertical-relative:page;z-index:-16660992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Index</w:t>
                    </w:r>
                    <w:r>
                      <w:rPr>
                        <w:spacing w:val="4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number: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6000">
              <wp:simplePos x="0" y="0"/>
              <wp:positionH relativeFrom="page">
                <wp:posOffset>3044723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9.742004pt;margin-top:8.572216pt;width:34.85pt;height:17.1pt;mso-position-horizontal-relative:page;mso-position-vertical-relative:page;z-index:-16660480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Name: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6512">
              <wp:simplePos x="0" y="0"/>
              <wp:positionH relativeFrom="page">
                <wp:posOffset>6832939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026733pt;margin-top:8.572216pt;width:18.75pt;height:17.1pt;mso-position-horizontal-relative:page;mso-position-vertical-relative:page;z-index:-16659968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7024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t>Advanced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Econometrics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–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.572216pt;width:167.55pt;height:17.1pt;mso-position-horizontal-relative:page;mso-position-vertical-relative:page;z-index:-16659456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t>Advanced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Econometrics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–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7536">
              <wp:simplePos x="0" y="0"/>
              <wp:positionH relativeFrom="page">
                <wp:posOffset>6833121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041077pt;margin-top:8.572216pt;width:18.75pt;height:17.1pt;mso-position-horizontal-relative:page;mso-position-vertical-relative:page;z-index:-16658944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467" w:hanging="3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5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0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6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1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7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2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8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3" w:hanging="3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467" w:hanging="3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5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0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6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1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7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2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8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3" w:hanging="3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467" w:hanging="3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9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8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0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3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2"/>
      <w:ind w:left="466" w:hanging="33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header" Target="header10.xml"/><Relationship Id="rId16" Type="http://schemas.openxmlformats.org/officeDocument/2006/relationships/header" Target="header11.xml"/><Relationship Id="rId17" Type="http://schemas.openxmlformats.org/officeDocument/2006/relationships/header" Target="header12.xml"/><Relationship Id="rId18" Type="http://schemas.openxmlformats.org/officeDocument/2006/relationships/header" Target="header13.xml"/><Relationship Id="rId19" Type="http://schemas.openxmlformats.org/officeDocument/2006/relationships/header" Target="header14.xm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2025-04-03T14:52:29Z</dcterms:created>
  <dcterms:modified xsi:type="dcterms:W3CDTF">2025-04-03T14:52:29Z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2022-06-07T00:00:00Z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2025-04-03T00:00:00Z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</Properties>
</file>