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95192B" w14:textId="77777777" w:rsidR="00C57060" w:rsidRDefault="00AA79B7">
      <w:pPr>
        <w:pStyle w:val="berschrift4"/>
        <w:spacing w:line="360" w:lineRule="auto"/>
        <w:jc w:val="both"/>
        <w:rPr>
          <w:rFonts w:ascii="Ubuntu" w:hAnsi="Ubuntu" w:cs="Ubuntu"/>
          <w:sz w:val="24"/>
          <w:szCs w:val="24"/>
          <w:lang w:val="en"/>
        </w:rPr>
      </w:pPr>
      <w:proofErr w:type="spellStart"/>
      <w:r>
        <w:rPr>
          <w:rFonts w:ascii="Ubuntu" w:hAnsi="Ubuntu" w:cs="Ubuntu"/>
          <w:sz w:val="32"/>
          <w:szCs w:val="32"/>
          <w:lang w:val="en"/>
        </w:rPr>
        <w:t>TaXon</w:t>
      </w:r>
      <w:proofErr w:type="spellEnd"/>
      <w:r>
        <w:rPr>
          <w:rFonts w:ascii="Ubuntu" w:hAnsi="Ubuntu" w:cs="Ubuntu"/>
          <w:sz w:val="32"/>
          <w:szCs w:val="32"/>
          <w:lang w:val="en"/>
        </w:rPr>
        <w:t xml:space="preserve"> Table Tools (v 1.0) user manual</w:t>
      </w:r>
    </w:p>
    <w:p w14:paraId="6B5EBCE9" w14:textId="0B319027" w:rsidR="00343137" w:rsidRDefault="00AA79B7">
      <w:pPr>
        <w:pStyle w:val="Verzeichnis1"/>
        <w:tabs>
          <w:tab w:val="right" w:leader="dot" w:pos="8296"/>
        </w:tabs>
        <w:rPr>
          <w:noProof/>
          <w:sz w:val="22"/>
          <w:szCs w:val="22"/>
          <w:lang w:val="de-DE" w:eastAsia="de-DE"/>
        </w:rPr>
      </w:pPr>
      <w:r>
        <w:fldChar w:fldCharType="begin"/>
      </w:r>
      <w:r>
        <w:instrText xml:space="preserve">TOC \o "1-3" \h \u </w:instrText>
      </w:r>
      <w:r>
        <w:fldChar w:fldCharType="separate"/>
      </w:r>
      <w:hyperlink w:anchor="_Toc38963709" w:history="1">
        <w:r w:rsidR="00343137" w:rsidRPr="00580661">
          <w:rPr>
            <w:rStyle w:val="Hyperlink"/>
            <w:noProof/>
            <w:lang w:val="de-DE"/>
          </w:rPr>
          <w:t>1. Introduction</w:t>
        </w:r>
        <w:r w:rsidR="00343137">
          <w:rPr>
            <w:noProof/>
          </w:rPr>
          <w:tab/>
        </w:r>
        <w:r w:rsidR="00343137">
          <w:rPr>
            <w:noProof/>
          </w:rPr>
          <w:fldChar w:fldCharType="begin"/>
        </w:r>
        <w:r w:rsidR="00343137">
          <w:rPr>
            <w:noProof/>
          </w:rPr>
          <w:instrText xml:space="preserve"> PAGEREF _Toc38963709 \h </w:instrText>
        </w:r>
        <w:r w:rsidR="00343137">
          <w:rPr>
            <w:noProof/>
          </w:rPr>
        </w:r>
        <w:r w:rsidR="00343137">
          <w:rPr>
            <w:noProof/>
          </w:rPr>
          <w:fldChar w:fldCharType="separate"/>
        </w:r>
        <w:r w:rsidR="00284EBE">
          <w:rPr>
            <w:noProof/>
          </w:rPr>
          <w:t>3</w:t>
        </w:r>
        <w:r w:rsidR="00343137">
          <w:rPr>
            <w:noProof/>
          </w:rPr>
          <w:fldChar w:fldCharType="end"/>
        </w:r>
      </w:hyperlink>
    </w:p>
    <w:p w14:paraId="2C823832" w14:textId="67F0324D" w:rsidR="00343137" w:rsidRDefault="00496AA7">
      <w:pPr>
        <w:pStyle w:val="Verzeichnis1"/>
        <w:tabs>
          <w:tab w:val="right" w:leader="dot" w:pos="8296"/>
        </w:tabs>
        <w:rPr>
          <w:noProof/>
          <w:sz w:val="22"/>
          <w:szCs w:val="22"/>
          <w:lang w:val="de-DE" w:eastAsia="de-DE"/>
        </w:rPr>
      </w:pPr>
      <w:hyperlink w:anchor="_Toc38963710" w:history="1">
        <w:r w:rsidR="00343137" w:rsidRPr="00580661">
          <w:rPr>
            <w:rStyle w:val="Hyperlink"/>
            <w:noProof/>
            <w:lang w:val="de-DE"/>
          </w:rPr>
          <w:t>2. Installation</w:t>
        </w:r>
        <w:r w:rsidR="00343137">
          <w:rPr>
            <w:noProof/>
          </w:rPr>
          <w:tab/>
        </w:r>
        <w:r w:rsidR="00343137">
          <w:rPr>
            <w:noProof/>
          </w:rPr>
          <w:fldChar w:fldCharType="begin"/>
        </w:r>
        <w:r w:rsidR="00343137">
          <w:rPr>
            <w:noProof/>
          </w:rPr>
          <w:instrText xml:space="preserve"> PAGEREF _Toc38963710 \h </w:instrText>
        </w:r>
        <w:r w:rsidR="00343137">
          <w:rPr>
            <w:noProof/>
          </w:rPr>
        </w:r>
        <w:r w:rsidR="00343137">
          <w:rPr>
            <w:noProof/>
          </w:rPr>
          <w:fldChar w:fldCharType="separate"/>
        </w:r>
        <w:r w:rsidR="00284EBE">
          <w:rPr>
            <w:noProof/>
          </w:rPr>
          <w:t>4</w:t>
        </w:r>
        <w:r w:rsidR="00343137">
          <w:rPr>
            <w:noProof/>
          </w:rPr>
          <w:fldChar w:fldCharType="end"/>
        </w:r>
      </w:hyperlink>
    </w:p>
    <w:p w14:paraId="1AB2B241" w14:textId="556B3A7C" w:rsidR="00343137" w:rsidRDefault="00496AA7">
      <w:pPr>
        <w:pStyle w:val="Verzeichnis2"/>
        <w:tabs>
          <w:tab w:val="right" w:leader="dot" w:pos="8296"/>
        </w:tabs>
        <w:ind w:left="400"/>
        <w:rPr>
          <w:noProof/>
          <w:sz w:val="22"/>
          <w:szCs w:val="22"/>
          <w:lang w:val="de-DE" w:eastAsia="de-DE"/>
        </w:rPr>
      </w:pPr>
      <w:hyperlink w:anchor="_Toc38963711" w:history="1">
        <w:r w:rsidR="00343137" w:rsidRPr="00580661">
          <w:rPr>
            <w:rStyle w:val="Hyperlink"/>
            <w:noProof/>
            <w:lang w:val="de-DE"/>
          </w:rPr>
          <w:t>2.1 Requirements</w:t>
        </w:r>
        <w:r w:rsidR="00343137">
          <w:rPr>
            <w:noProof/>
          </w:rPr>
          <w:tab/>
        </w:r>
        <w:r w:rsidR="00343137">
          <w:rPr>
            <w:noProof/>
          </w:rPr>
          <w:fldChar w:fldCharType="begin"/>
        </w:r>
        <w:r w:rsidR="00343137">
          <w:rPr>
            <w:noProof/>
          </w:rPr>
          <w:instrText xml:space="preserve"> PAGEREF _Toc38963711 \h </w:instrText>
        </w:r>
        <w:r w:rsidR="00343137">
          <w:rPr>
            <w:noProof/>
          </w:rPr>
        </w:r>
        <w:r w:rsidR="00343137">
          <w:rPr>
            <w:noProof/>
          </w:rPr>
          <w:fldChar w:fldCharType="separate"/>
        </w:r>
        <w:r w:rsidR="00284EBE">
          <w:rPr>
            <w:noProof/>
          </w:rPr>
          <w:t>4</w:t>
        </w:r>
        <w:r w:rsidR="00343137">
          <w:rPr>
            <w:noProof/>
          </w:rPr>
          <w:fldChar w:fldCharType="end"/>
        </w:r>
      </w:hyperlink>
    </w:p>
    <w:p w14:paraId="546D2428" w14:textId="23013E58" w:rsidR="00343137" w:rsidRDefault="00496AA7">
      <w:pPr>
        <w:pStyle w:val="Verzeichnis2"/>
        <w:tabs>
          <w:tab w:val="right" w:leader="dot" w:pos="8296"/>
        </w:tabs>
        <w:ind w:left="400"/>
        <w:rPr>
          <w:noProof/>
          <w:sz w:val="22"/>
          <w:szCs w:val="22"/>
          <w:lang w:val="de-DE" w:eastAsia="de-DE"/>
        </w:rPr>
      </w:pPr>
      <w:hyperlink w:anchor="_Toc38963712" w:history="1">
        <w:r w:rsidR="00343137" w:rsidRPr="00580661">
          <w:rPr>
            <w:rStyle w:val="Hyperlink"/>
            <w:noProof/>
            <w:lang w:val="en"/>
          </w:rPr>
          <w:t>2.2 Ubuntu</w:t>
        </w:r>
        <w:r w:rsidR="00343137">
          <w:rPr>
            <w:noProof/>
          </w:rPr>
          <w:tab/>
        </w:r>
        <w:r w:rsidR="00343137">
          <w:rPr>
            <w:noProof/>
          </w:rPr>
          <w:fldChar w:fldCharType="begin"/>
        </w:r>
        <w:r w:rsidR="00343137">
          <w:rPr>
            <w:noProof/>
          </w:rPr>
          <w:instrText xml:space="preserve"> PAGEREF _Toc38963712 \h </w:instrText>
        </w:r>
        <w:r w:rsidR="00343137">
          <w:rPr>
            <w:noProof/>
          </w:rPr>
        </w:r>
        <w:r w:rsidR="00343137">
          <w:rPr>
            <w:noProof/>
          </w:rPr>
          <w:fldChar w:fldCharType="separate"/>
        </w:r>
        <w:r w:rsidR="00284EBE">
          <w:rPr>
            <w:noProof/>
          </w:rPr>
          <w:t>4</w:t>
        </w:r>
        <w:r w:rsidR="00343137">
          <w:rPr>
            <w:noProof/>
          </w:rPr>
          <w:fldChar w:fldCharType="end"/>
        </w:r>
      </w:hyperlink>
    </w:p>
    <w:p w14:paraId="7A10E360" w14:textId="753EBD57" w:rsidR="00343137" w:rsidRDefault="00496AA7">
      <w:pPr>
        <w:pStyle w:val="Verzeichnis2"/>
        <w:tabs>
          <w:tab w:val="right" w:leader="dot" w:pos="8296"/>
        </w:tabs>
        <w:ind w:left="400"/>
        <w:rPr>
          <w:noProof/>
          <w:sz w:val="22"/>
          <w:szCs w:val="22"/>
          <w:lang w:val="de-DE" w:eastAsia="de-DE"/>
        </w:rPr>
      </w:pPr>
      <w:hyperlink w:anchor="_Toc38963713" w:history="1">
        <w:r w:rsidR="00343137" w:rsidRPr="00580661">
          <w:rPr>
            <w:rStyle w:val="Hyperlink"/>
            <w:noProof/>
            <w:lang w:val="en"/>
          </w:rPr>
          <w:t>2.3 Mac</w:t>
        </w:r>
        <w:r w:rsidR="00343137">
          <w:rPr>
            <w:noProof/>
          </w:rPr>
          <w:tab/>
        </w:r>
        <w:r w:rsidR="00343137">
          <w:rPr>
            <w:noProof/>
          </w:rPr>
          <w:fldChar w:fldCharType="begin"/>
        </w:r>
        <w:r w:rsidR="00343137">
          <w:rPr>
            <w:noProof/>
          </w:rPr>
          <w:instrText xml:space="preserve"> PAGEREF _Toc38963713 \h </w:instrText>
        </w:r>
        <w:r w:rsidR="00343137">
          <w:rPr>
            <w:noProof/>
          </w:rPr>
        </w:r>
        <w:r w:rsidR="00343137">
          <w:rPr>
            <w:noProof/>
          </w:rPr>
          <w:fldChar w:fldCharType="separate"/>
        </w:r>
        <w:r w:rsidR="00284EBE">
          <w:rPr>
            <w:noProof/>
          </w:rPr>
          <w:t>5</w:t>
        </w:r>
        <w:r w:rsidR="00343137">
          <w:rPr>
            <w:noProof/>
          </w:rPr>
          <w:fldChar w:fldCharType="end"/>
        </w:r>
      </w:hyperlink>
    </w:p>
    <w:p w14:paraId="74EFD9B3" w14:textId="324728F2" w:rsidR="00343137" w:rsidRDefault="00496AA7">
      <w:pPr>
        <w:pStyle w:val="Verzeichnis2"/>
        <w:tabs>
          <w:tab w:val="right" w:leader="dot" w:pos="8296"/>
        </w:tabs>
        <w:ind w:left="400"/>
        <w:rPr>
          <w:noProof/>
          <w:sz w:val="22"/>
          <w:szCs w:val="22"/>
          <w:lang w:val="de-DE" w:eastAsia="de-DE"/>
        </w:rPr>
      </w:pPr>
      <w:hyperlink w:anchor="_Toc38963714" w:history="1">
        <w:r w:rsidR="00343137" w:rsidRPr="00580661">
          <w:rPr>
            <w:rStyle w:val="Hyperlink"/>
            <w:noProof/>
            <w:lang w:val="en"/>
          </w:rPr>
          <w:t>2.4 Windows</w:t>
        </w:r>
        <w:r w:rsidR="00343137">
          <w:rPr>
            <w:noProof/>
          </w:rPr>
          <w:tab/>
        </w:r>
        <w:r w:rsidR="00343137">
          <w:rPr>
            <w:noProof/>
          </w:rPr>
          <w:fldChar w:fldCharType="begin"/>
        </w:r>
        <w:r w:rsidR="00343137">
          <w:rPr>
            <w:noProof/>
          </w:rPr>
          <w:instrText xml:space="preserve"> PAGEREF _Toc38963714 \h </w:instrText>
        </w:r>
        <w:r w:rsidR="00343137">
          <w:rPr>
            <w:noProof/>
          </w:rPr>
        </w:r>
        <w:r w:rsidR="00343137">
          <w:rPr>
            <w:noProof/>
          </w:rPr>
          <w:fldChar w:fldCharType="separate"/>
        </w:r>
        <w:r w:rsidR="00284EBE">
          <w:rPr>
            <w:noProof/>
          </w:rPr>
          <w:t>6</w:t>
        </w:r>
        <w:r w:rsidR="00343137">
          <w:rPr>
            <w:noProof/>
          </w:rPr>
          <w:fldChar w:fldCharType="end"/>
        </w:r>
      </w:hyperlink>
    </w:p>
    <w:p w14:paraId="307FA3BC" w14:textId="20512A51" w:rsidR="00343137" w:rsidRDefault="00496AA7">
      <w:pPr>
        <w:pStyle w:val="Verzeichnis2"/>
        <w:tabs>
          <w:tab w:val="right" w:leader="dot" w:pos="8296"/>
        </w:tabs>
        <w:ind w:left="400"/>
        <w:rPr>
          <w:noProof/>
          <w:sz w:val="22"/>
          <w:szCs w:val="22"/>
          <w:lang w:val="de-DE" w:eastAsia="de-DE"/>
        </w:rPr>
      </w:pPr>
      <w:hyperlink w:anchor="_Toc38963715" w:history="1">
        <w:r w:rsidR="00343137" w:rsidRPr="00580661">
          <w:rPr>
            <w:rStyle w:val="Hyperlink"/>
            <w:noProof/>
            <w:lang w:val="en"/>
          </w:rPr>
          <w:t>2.5 Krona tools</w:t>
        </w:r>
        <w:r w:rsidR="00343137">
          <w:rPr>
            <w:noProof/>
          </w:rPr>
          <w:tab/>
        </w:r>
        <w:r w:rsidR="00343137">
          <w:rPr>
            <w:noProof/>
          </w:rPr>
          <w:fldChar w:fldCharType="begin"/>
        </w:r>
        <w:r w:rsidR="00343137">
          <w:rPr>
            <w:noProof/>
          </w:rPr>
          <w:instrText xml:space="preserve"> PAGEREF _Toc38963715 \h </w:instrText>
        </w:r>
        <w:r w:rsidR="00343137">
          <w:rPr>
            <w:noProof/>
          </w:rPr>
        </w:r>
        <w:r w:rsidR="00343137">
          <w:rPr>
            <w:noProof/>
          </w:rPr>
          <w:fldChar w:fldCharType="separate"/>
        </w:r>
        <w:r w:rsidR="00284EBE">
          <w:rPr>
            <w:noProof/>
          </w:rPr>
          <w:t>7</w:t>
        </w:r>
        <w:r w:rsidR="00343137">
          <w:rPr>
            <w:noProof/>
          </w:rPr>
          <w:fldChar w:fldCharType="end"/>
        </w:r>
      </w:hyperlink>
    </w:p>
    <w:p w14:paraId="2BB938F1" w14:textId="47AC0573" w:rsidR="00343137" w:rsidRDefault="00496AA7">
      <w:pPr>
        <w:pStyle w:val="Verzeichnis1"/>
        <w:tabs>
          <w:tab w:val="right" w:leader="dot" w:pos="8296"/>
        </w:tabs>
        <w:rPr>
          <w:noProof/>
          <w:sz w:val="22"/>
          <w:szCs w:val="22"/>
          <w:lang w:val="de-DE" w:eastAsia="de-DE"/>
        </w:rPr>
      </w:pPr>
      <w:hyperlink w:anchor="_Toc38963716" w:history="1">
        <w:r w:rsidR="00343137" w:rsidRPr="00580661">
          <w:rPr>
            <w:rStyle w:val="Hyperlink"/>
            <w:noProof/>
            <w:lang w:val="en"/>
          </w:rPr>
          <w:t>3. Getting started</w:t>
        </w:r>
        <w:r w:rsidR="00343137">
          <w:rPr>
            <w:noProof/>
          </w:rPr>
          <w:tab/>
        </w:r>
        <w:r w:rsidR="00343137">
          <w:rPr>
            <w:noProof/>
          </w:rPr>
          <w:fldChar w:fldCharType="begin"/>
        </w:r>
        <w:r w:rsidR="00343137">
          <w:rPr>
            <w:noProof/>
          </w:rPr>
          <w:instrText xml:space="preserve"> PAGEREF _Toc38963716 \h </w:instrText>
        </w:r>
        <w:r w:rsidR="00343137">
          <w:rPr>
            <w:noProof/>
          </w:rPr>
        </w:r>
        <w:r w:rsidR="00343137">
          <w:rPr>
            <w:noProof/>
          </w:rPr>
          <w:fldChar w:fldCharType="separate"/>
        </w:r>
        <w:r w:rsidR="00284EBE">
          <w:rPr>
            <w:noProof/>
          </w:rPr>
          <w:t>7</w:t>
        </w:r>
        <w:r w:rsidR="00343137">
          <w:rPr>
            <w:noProof/>
          </w:rPr>
          <w:fldChar w:fldCharType="end"/>
        </w:r>
      </w:hyperlink>
    </w:p>
    <w:p w14:paraId="7BCA40A0" w14:textId="6ACEE5A4" w:rsidR="00343137" w:rsidRDefault="00496AA7">
      <w:pPr>
        <w:pStyle w:val="Verzeichnis2"/>
        <w:tabs>
          <w:tab w:val="right" w:leader="dot" w:pos="8296"/>
        </w:tabs>
        <w:ind w:left="400"/>
        <w:rPr>
          <w:noProof/>
          <w:sz w:val="22"/>
          <w:szCs w:val="22"/>
          <w:lang w:val="de-DE" w:eastAsia="de-DE"/>
        </w:rPr>
      </w:pPr>
      <w:hyperlink w:anchor="_Toc38963717" w:history="1">
        <w:r w:rsidR="00343137" w:rsidRPr="00580661">
          <w:rPr>
            <w:rStyle w:val="Hyperlink"/>
            <w:noProof/>
            <w:lang w:val="en"/>
          </w:rPr>
          <w:t>3.1 Projects</w:t>
        </w:r>
        <w:r w:rsidR="00343137">
          <w:rPr>
            <w:noProof/>
          </w:rPr>
          <w:tab/>
        </w:r>
        <w:r w:rsidR="00343137">
          <w:rPr>
            <w:noProof/>
          </w:rPr>
          <w:fldChar w:fldCharType="begin"/>
        </w:r>
        <w:r w:rsidR="00343137">
          <w:rPr>
            <w:noProof/>
          </w:rPr>
          <w:instrText xml:space="preserve"> PAGEREF _Toc38963717 \h </w:instrText>
        </w:r>
        <w:r w:rsidR="00343137">
          <w:rPr>
            <w:noProof/>
          </w:rPr>
        </w:r>
        <w:r w:rsidR="00343137">
          <w:rPr>
            <w:noProof/>
          </w:rPr>
          <w:fldChar w:fldCharType="separate"/>
        </w:r>
        <w:r w:rsidR="00284EBE">
          <w:rPr>
            <w:noProof/>
          </w:rPr>
          <w:t>7</w:t>
        </w:r>
        <w:r w:rsidR="00343137">
          <w:rPr>
            <w:noProof/>
          </w:rPr>
          <w:fldChar w:fldCharType="end"/>
        </w:r>
      </w:hyperlink>
    </w:p>
    <w:p w14:paraId="191E3A7B" w14:textId="7EB0A63B" w:rsidR="00343137" w:rsidRDefault="00496AA7">
      <w:pPr>
        <w:pStyle w:val="Verzeichnis2"/>
        <w:tabs>
          <w:tab w:val="right" w:leader="dot" w:pos="8296"/>
        </w:tabs>
        <w:ind w:left="400"/>
        <w:rPr>
          <w:noProof/>
          <w:sz w:val="22"/>
          <w:szCs w:val="22"/>
          <w:lang w:val="de-DE" w:eastAsia="de-DE"/>
        </w:rPr>
      </w:pPr>
      <w:hyperlink w:anchor="_Toc38963718" w:history="1">
        <w:r w:rsidR="00343137" w:rsidRPr="00580661">
          <w:rPr>
            <w:rStyle w:val="Hyperlink"/>
            <w:noProof/>
            <w:lang w:val="en"/>
          </w:rPr>
          <w:t>3.2 Sample IDs</w:t>
        </w:r>
        <w:r w:rsidR="00343137">
          <w:rPr>
            <w:noProof/>
          </w:rPr>
          <w:tab/>
        </w:r>
        <w:r w:rsidR="00343137">
          <w:rPr>
            <w:noProof/>
          </w:rPr>
          <w:fldChar w:fldCharType="begin"/>
        </w:r>
        <w:r w:rsidR="00343137">
          <w:rPr>
            <w:noProof/>
          </w:rPr>
          <w:instrText xml:space="preserve"> PAGEREF _Toc38963718 \h </w:instrText>
        </w:r>
        <w:r w:rsidR="00343137">
          <w:rPr>
            <w:noProof/>
          </w:rPr>
        </w:r>
        <w:r w:rsidR="00343137">
          <w:rPr>
            <w:noProof/>
          </w:rPr>
          <w:fldChar w:fldCharType="separate"/>
        </w:r>
        <w:r w:rsidR="00284EBE">
          <w:rPr>
            <w:noProof/>
          </w:rPr>
          <w:t>7</w:t>
        </w:r>
        <w:r w:rsidR="00343137">
          <w:rPr>
            <w:noProof/>
          </w:rPr>
          <w:fldChar w:fldCharType="end"/>
        </w:r>
      </w:hyperlink>
    </w:p>
    <w:p w14:paraId="37B63A01" w14:textId="6EB73F18" w:rsidR="00343137" w:rsidRDefault="00496AA7">
      <w:pPr>
        <w:pStyle w:val="Verzeichnis2"/>
        <w:tabs>
          <w:tab w:val="right" w:leader="dot" w:pos="8296"/>
        </w:tabs>
        <w:ind w:left="400"/>
        <w:rPr>
          <w:noProof/>
          <w:sz w:val="22"/>
          <w:szCs w:val="22"/>
          <w:lang w:val="de-DE" w:eastAsia="de-DE"/>
        </w:rPr>
      </w:pPr>
      <w:hyperlink w:anchor="_Toc38963719" w:history="1">
        <w:r w:rsidR="00343137" w:rsidRPr="00580661">
          <w:rPr>
            <w:rStyle w:val="Hyperlink"/>
            <w:noProof/>
            <w:lang w:val="en"/>
          </w:rPr>
          <w:t>3.3 Plots</w:t>
        </w:r>
        <w:r w:rsidR="00343137">
          <w:rPr>
            <w:noProof/>
          </w:rPr>
          <w:tab/>
        </w:r>
        <w:r w:rsidR="00343137">
          <w:rPr>
            <w:noProof/>
          </w:rPr>
          <w:fldChar w:fldCharType="begin"/>
        </w:r>
        <w:r w:rsidR="00343137">
          <w:rPr>
            <w:noProof/>
          </w:rPr>
          <w:instrText xml:space="preserve"> PAGEREF _Toc38963719 \h </w:instrText>
        </w:r>
        <w:r w:rsidR="00343137">
          <w:rPr>
            <w:noProof/>
          </w:rPr>
        </w:r>
        <w:r w:rsidR="00343137">
          <w:rPr>
            <w:noProof/>
          </w:rPr>
          <w:fldChar w:fldCharType="separate"/>
        </w:r>
        <w:r w:rsidR="00284EBE">
          <w:rPr>
            <w:noProof/>
          </w:rPr>
          <w:t>8</w:t>
        </w:r>
        <w:r w:rsidR="00343137">
          <w:rPr>
            <w:noProof/>
          </w:rPr>
          <w:fldChar w:fldCharType="end"/>
        </w:r>
      </w:hyperlink>
    </w:p>
    <w:p w14:paraId="64DC107A" w14:textId="1B062E48" w:rsidR="00343137" w:rsidRDefault="00496AA7">
      <w:pPr>
        <w:pStyle w:val="Verzeichnis2"/>
        <w:tabs>
          <w:tab w:val="right" w:leader="dot" w:pos="8296"/>
        </w:tabs>
        <w:ind w:left="400"/>
        <w:rPr>
          <w:noProof/>
          <w:sz w:val="22"/>
          <w:szCs w:val="22"/>
          <w:lang w:val="de-DE" w:eastAsia="de-DE"/>
        </w:rPr>
      </w:pPr>
      <w:hyperlink w:anchor="_Toc38963720" w:history="1">
        <w:r w:rsidR="00343137" w:rsidRPr="00580661">
          <w:rPr>
            <w:rStyle w:val="Hyperlink"/>
            <w:noProof/>
            <w:lang w:val="en"/>
          </w:rPr>
          <w:t>3.4 Directories</w:t>
        </w:r>
        <w:r w:rsidR="00343137">
          <w:rPr>
            <w:noProof/>
          </w:rPr>
          <w:tab/>
        </w:r>
        <w:r w:rsidR="00343137">
          <w:rPr>
            <w:noProof/>
          </w:rPr>
          <w:fldChar w:fldCharType="begin"/>
        </w:r>
        <w:r w:rsidR="00343137">
          <w:rPr>
            <w:noProof/>
          </w:rPr>
          <w:instrText xml:space="preserve"> PAGEREF _Toc38963720 \h </w:instrText>
        </w:r>
        <w:r w:rsidR="00343137">
          <w:rPr>
            <w:noProof/>
          </w:rPr>
        </w:r>
        <w:r w:rsidR="00343137">
          <w:rPr>
            <w:noProof/>
          </w:rPr>
          <w:fldChar w:fldCharType="separate"/>
        </w:r>
        <w:r w:rsidR="00284EBE">
          <w:rPr>
            <w:noProof/>
          </w:rPr>
          <w:t>8</w:t>
        </w:r>
        <w:r w:rsidR="00343137">
          <w:rPr>
            <w:noProof/>
          </w:rPr>
          <w:fldChar w:fldCharType="end"/>
        </w:r>
      </w:hyperlink>
    </w:p>
    <w:p w14:paraId="69710989" w14:textId="08FD402C" w:rsidR="00343137" w:rsidRDefault="00496AA7">
      <w:pPr>
        <w:pStyle w:val="Verzeichnis2"/>
        <w:tabs>
          <w:tab w:val="right" w:leader="dot" w:pos="8296"/>
        </w:tabs>
        <w:ind w:left="400"/>
        <w:rPr>
          <w:noProof/>
          <w:sz w:val="22"/>
          <w:szCs w:val="22"/>
          <w:lang w:val="de-DE" w:eastAsia="de-DE"/>
        </w:rPr>
      </w:pPr>
      <w:hyperlink w:anchor="_Toc38963721" w:history="1">
        <w:r w:rsidR="00343137" w:rsidRPr="00580661">
          <w:rPr>
            <w:rStyle w:val="Hyperlink"/>
            <w:noProof/>
            <w:lang w:val="en"/>
          </w:rPr>
          <w:t>3.5 Crashes and troubleshooting</w:t>
        </w:r>
        <w:r w:rsidR="00343137">
          <w:rPr>
            <w:noProof/>
          </w:rPr>
          <w:tab/>
        </w:r>
        <w:r w:rsidR="00343137">
          <w:rPr>
            <w:noProof/>
          </w:rPr>
          <w:fldChar w:fldCharType="begin"/>
        </w:r>
        <w:r w:rsidR="00343137">
          <w:rPr>
            <w:noProof/>
          </w:rPr>
          <w:instrText xml:space="preserve"> PAGEREF _Toc38963721 \h </w:instrText>
        </w:r>
        <w:r w:rsidR="00343137">
          <w:rPr>
            <w:noProof/>
          </w:rPr>
        </w:r>
        <w:r w:rsidR="00343137">
          <w:rPr>
            <w:noProof/>
          </w:rPr>
          <w:fldChar w:fldCharType="separate"/>
        </w:r>
        <w:r w:rsidR="00284EBE">
          <w:rPr>
            <w:noProof/>
          </w:rPr>
          <w:t>8</w:t>
        </w:r>
        <w:r w:rsidR="00343137">
          <w:rPr>
            <w:noProof/>
          </w:rPr>
          <w:fldChar w:fldCharType="end"/>
        </w:r>
      </w:hyperlink>
    </w:p>
    <w:p w14:paraId="3087B838" w14:textId="185F3CC1" w:rsidR="00343137" w:rsidRDefault="00496AA7">
      <w:pPr>
        <w:pStyle w:val="Verzeichnis1"/>
        <w:tabs>
          <w:tab w:val="right" w:leader="dot" w:pos="8296"/>
        </w:tabs>
        <w:rPr>
          <w:noProof/>
          <w:sz w:val="22"/>
          <w:szCs w:val="22"/>
          <w:lang w:val="de-DE" w:eastAsia="de-DE"/>
        </w:rPr>
      </w:pPr>
      <w:hyperlink w:anchor="_Toc38963722" w:history="1">
        <w:r w:rsidR="00343137" w:rsidRPr="00580661">
          <w:rPr>
            <w:rStyle w:val="Hyperlink"/>
            <w:noProof/>
            <w:lang w:val="en"/>
          </w:rPr>
          <w:t>4. Tools</w:t>
        </w:r>
        <w:r w:rsidR="00343137">
          <w:rPr>
            <w:noProof/>
          </w:rPr>
          <w:tab/>
        </w:r>
        <w:r w:rsidR="00343137">
          <w:rPr>
            <w:noProof/>
          </w:rPr>
          <w:fldChar w:fldCharType="begin"/>
        </w:r>
        <w:r w:rsidR="00343137">
          <w:rPr>
            <w:noProof/>
          </w:rPr>
          <w:instrText xml:space="preserve"> PAGEREF _Toc38963722 \h </w:instrText>
        </w:r>
        <w:r w:rsidR="00343137">
          <w:rPr>
            <w:noProof/>
          </w:rPr>
        </w:r>
        <w:r w:rsidR="00343137">
          <w:rPr>
            <w:noProof/>
          </w:rPr>
          <w:fldChar w:fldCharType="separate"/>
        </w:r>
        <w:r w:rsidR="00284EBE">
          <w:rPr>
            <w:noProof/>
          </w:rPr>
          <w:t>9</w:t>
        </w:r>
        <w:r w:rsidR="00343137">
          <w:rPr>
            <w:noProof/>
          </w:rPr>
          <w:fldChar w:fldCharType="end"/>
        </w:r>
      </w:hyperlink>
    </w:p>
    <w:p w14:paraId="61B301F3" w14:textId="5D784B51" w:rsidR="00343137" w:rsidRDefault="00496AA7">
      <w:pPr>
        <w:pStyle w:val="Verzeichnis2"/>
        <w:tabs>
          <w:tab w:val="right" w:leader="dot" w:pos="8296"/>
        </w:tabs>
        <w:ind w:left="400"/>
        <w:rPr>
          <w:noProof/>
          <w:sz w:val="22"/>
          <w:szCs w:val="22"/>
          <w:lang w:val="de-DE" w:eastAsia="de-DE"/>
        </w:rPr>
      </w:pPr>
      <w:hyperlink w:anchor="_Toc38963723" w:history="1">
        <w:r w:rsidR="00343137" w:rsidRPr="00580661">
          <w:rPr>
            <w:rStyle w:val="Hyperlink"/>
            <w:noProof/>
            <w:lang w:val="en"/>
          </w:rPr>
          <w:t>4.1 Data conversion</w:t>
        </w:r>
        <w:r w:rsidR="00343137">
          <w:rPr>
            <w:noProof/>
          </w:rPr>
          <w:tab/>
        </w:r>
        <w:r w:rsidR="00343137">
          <w:rPr>
            <w:noProof/>
          </w:rPr>
          <w:fldChar w:fldCharType="begin"/>
        </w:r>
        <w:r w:rsidR="00343137">
          <w:rPr>
            <w:noProof/>
          </w:rPr>
          <w:instrText xml:space="preserve"> PAGEREF _Toc38963723 \h </w:instrText>
        </w:r>
        <w:r w:rsidR="00343137">
          <w:rPr>
            <w:noProof/>
          </w:rPr>
        </w:r>
        <w:r w:rsidR="00343137">
          <w:rPr>
            <w:noProof/>
          </w:rPr>
          <w:fldChar w:fldCharType="separate"/>
        </w:r>
        <w:r w:rsidR="00284EBE">
          <w:rPr>
            <w:noProof/>
          </w:rPr>
          <w:t>9</w:t>
        </w:r>
        <w:r w:rsidR="00343137">
          <w:rPr>
            <w:noProof/>
          </w:rPr>
          <w:fldChar w:fldCharType="end"/>
        </w:r>
      </w:hyperlink>
    </w:p>
    <w:p w14:paraId="2B5EBDAA" w14:textId="55535748" w:rsidR="00343137" w:rsidRDefault="00496AA7">
      <w:pPr>
        <w:pStyle w:val="Verzeichnis3"/>
        <w:tabs>
          <w:tab w:val="right" w:leader="dot" w:pos="8296"/>
        </w:tabs>
        <w:ind w:left="800"/>
        <w:rPr>
          <w:noProof/>
          <w:sz w:val="22"/>
          <w:szCs w:val="22"/>
          <w:lang w:val="de-DE" w:eastAsia="de-DE"/>
        </w:rPr>
      </w:pPr>
      <w:hyperlink w:anchor="_Toc38963724" w:history="1">
        <w:r w:rsidR="00343137" w:rsidRPr="00580661">
          <w:rPr>
            <w:rStyle w:val="Hyperlink"/>
            <w:noProof/>
            <w:lang w:val="en"/>
          </w:rPr>
          <w:t>4.1.1 Taxon table converter</w:t>
        </w:r>
        <w:r w:rsidR="00343137">
          <w:rPr>
            <w:noProof/>
          </w:rPr>
          <w:tab/>
        </w:r>
        <w:r w:rsidR="00343137">
          <w:rPr>
            <w:noProof/>
          </w:rPr>
          <w:fldChar w:fldCharType="begin"/>
        </w:r>
        <w:r w:rsidR="00343137">
          <w:rPr>
            <w:noProof/>
          </w:rPr>
          <w:instrText xml:space="preserve"> PAGEREF _Toc38963724 \h </w:instrText>
        </w:r>
        <w:r w:rsidR="00343137">
          <w:rPr>
            <w:noProof/>
          </w:rPr>
        </w:r>
        <w:r w:rsidR="00343137">
          <w:rPr>
            <w:noProof/>
          </w:rPr>
          <w:fldChar w:fldCharType="separate"/>
        </w:r>
        <w:r w:rsidR="00284EBE">
          <w:rPr>
            <w:noProof/>
          </w:rPr>
          <w:t>9</w:t>
        </w:r>
        <w:r w:rsidR="00343137">
          <w:rPr>
            <w:noProof/>
          </w:rPr>
          <w:fldChar w:fldCharType="end"/>
        </w:r>
      </w:hyperlink>
    </w:p>
    <w:p w14:paraId="6C9EFC4B" w14:textId="64F2FF4E" w:rsidR="00343137" w:rsidRDefault="00496AA7">
      <w:pPr>
        <w:pStyle w:val="Verzeichnis2"/>
        <w:tabs>
          <w:tab w:val="right" w:leader="dot" w:pos="8296"/>
        </w:tabs>
        <w:ind w:left="400"/>
        <w:rPr>
          <w:noProof/>
          <w:sz w:val="22"/>
          <w:szCs w:val="22"/>
          <w:lang w:val="de-DE" w:eastAsia="de-DE"/>
        </w:rPr>
      </w:pPr>
      <w:hyperlink w:anchor="_Toc38963725" w:history="1">
        <w:r w:rsidR="00343137" w:rsidRPr="00580661">
          <w:rPr>
            <w:rStyle w:val="Hyperlink"/>
            <w:noProof/>
            <w:lang w:val="en"/>
          </w:rPr>
          <w:t>4.2 Table processing</w:t>
        </w:r>
        <w:r w:rsidR="00343137">
          <w:rPr>
            <w:noProof/>
          </w:rPr>
          <w:tab/>
        </w:r>
        <w:r w:rsidR="00343137">
          <w:rPr>
            <w:noProof/>
          </w:rPr>
          <w:fldChar w:fldCharType="begin"/>
        </w:r>
        <w:r w:rsidR="00343137">
          <w:rPr>
            <w:noProof/>
          </w:rPr>
          <w:instrText xml:space="preserve"> PAGEREF _Toc38963725 \h </w:instrText>
        </w:r>
        <w:r w:rsidR="00343137">
          <w:rPr>
            <w:noProof/>
          </w:rPr>
        </w:r>
        <w:r w:rsidR="00343137">
          <w:rPr>
            <w:noProof/>
          </w:rPr>
          <w:fldChar w:fldCharType="separate"/>
        </w:r>
        <w:r w:rsidR="00284EBE">
          <w:rPr>
            <w:noProof/>
          </w:rPr>
          <w:t>10</w:t>
        </w:r>
        <w:r w:rsidR="00343137">
          <w:rPr>
            <w:noProof/>
          </w:rPr>
          <w:fldChar w:fldCharType="end"/>
        </w:r>
      </w:hyperlink>
    </w:p>
    <w:p w14:paraId="2A41CBC6" w14:textId="0494C5D9" w:rsidR="00343137" w:rsidRDefault="00496AA7">
      <w:pPr>
        <w:pStyle w:val="Verzeichnis3"/>
        <w:tabs>
          <w:tab w:val="right" w:leader="dot" w:pos="8296"/>
        </w:tabs>
        <w:ind w:left="800"/>
        <w:rPr>
          <w:noProof/>
          <w:sz w:val="22"/>
          <w:szCs w:val="22"/>
          <w:lang w:val="de-DE" w:eastAsia="de-DE"/>
        </w:rPr>
      </w:pPr>
      <w:hyperlink w:anchor="_Toc38963726" w:history="1">
        <w:r w:rsidR="00343137" w:rsidRPr="00580661">
          <w:rPr>
            <w:rStyle w:val="Hyperlink"/>
            <w:noProof/>
            <w:lang w:val="en"/>
          </w:rPr>
          <w:t>4.2.1 Replicate suffixes</w:t>
        </w:r>
        <w:r w:rsidR="00343137">
          <w:rPr>
            <w:noProof/>
          </w:rPr>
          <w:tab/>
        </w:r>
        <w:r w:rsidR="00343137">
          <w:rPr>
            <w:noProof/>
          </w:rPr>
          <w:fldChar w:fldCharType="begin"/>
        </w:r>
        <w:r w:rsidR="00343137">
          <w:rPr>
            <w:noProof/>
          </w:rPr>
          <w:instrText xml:space="preserve"> PAGEREF _Toc38963726 \h </w:instrText>
        </w:r>
        <w:r w:rsidR="00343137">
          <w:rPr>
            <w:noProof/>
          </w:rPr>
        </w:r>
        <w:r w:rsidR="00343137">
          <w:rPr>
            <w:noProof/>
          </w:rPr>
          <w:fldChar w:fldCharType="separate"/>
        </w:r>
        <w:r w:rsidR="00284EBE">
          <w:rPr>
            <w:noProof/>
          </w:rPr>
          <w:t>10</w:t>
        </w:r>
        <w:r w:rsidR="00343137">
          <w:rPr>
            <w:noProof/>
          </w:rPr>
          <w:fldChar w:fldCharType="end"/>
        </w:r>
      </w:hyperlink>
    </w:p>
    <w:p w14:paraId="39332E97" w14:textId="18C27CA2" w:rsidR="00343137" w:rsidRDefault="00496AA7">
      <w:pPr>
        <w:pStyle w:val="Verzeichnis3"/>
        <w:tabs>
          <w:tab w:val="right" w:leader="dot" w:pos="8296"/>
        </w:tabs>
        <w:ind w:left="800"/>
        <w:rPr>
          <w:noProof/>
          <w:sz w:val="22"/>
          <w:szCs w:val="22"/>
          <w:lang w:val="de-DE" w:eastAsia="de-DE"/>
        </w:rPr>
      </w:pPr>
      <w:hyperlink w:anchor="_Toc38963727" w:history="1">
        <w:r w:rsidR="00343137" w:rsidRPr="00580661">
          <w:rPr>
            <w:rStyle w:val="Hyperlink"/>
            <w:noProof/>
            <w:lang w:val="en"/>
          </w:rPr>
          <w:t>4.2.2 Replicate consistency</w:t>
        </w:r>
        <w:r w:rsidR="00343137">
          <w:rPr>
            <w:noProof/>
          </w:rPr>
          <w:tab/>
        </w:r>
        <w:r w:rsidR="00343137">
          <w:rPr>
            <w:noProof/>
          </w:rPr>
          <w:fldChar w:fldCharType="begin"/>
        </w:r>
        <w:r w:rsidR="00343137">
          <w:rPr>
            <w:noProof/>
          </w:rPr>
          <w:instrText xml:space="preserve"> PAGEREF _Toc38963727 \h </w:instrText>
        </w:r>
        <w:r w:rsidR="00343137">
          <w:rPr>
            <w:noProof/>
          </w:rPr>
        </w:r>
        <w:r w:rsidR="00343137">
          <w:rPr>
            <w:noProof/>
          </w:rPr>
          <w:fldChar w:fldCharType="separate"/>
        </w:r>
        <w:r w:rsidR="00284EBE">
          <w:rPr>
            <w:noProof/>
          </w:rPr>
          <w:t>11</w:t>
        </w:r>
        <w:r w:rsidR="00343137">
          <w:rPr>
            <w:noProof/>
          </w:rPr>
          <w:fldChar w:fldCharType="end"/>
        </w:r>
      </w:hyperlink>
    </w:p>
    <w:p w14:paraId="7B8F3184" w14:textId="02B4EA39" w:rsidR="00343137" w:rsidRDefault="00496AA7">
      <w:pPr>
        <w:pStyle w:val="Verzeichnis3"/>
        <w:tabs>
          <w:tab w:val="right" w:leader="dot" w:pos="8296"/>
        </w:tabs>
        <w:ind w:left="800"/>
        <w:rPr>
          <w:noProof/>
          <w:sz w:val="22"/>
          <w:szCs w:val="22"/>
          <w:lang w:val="de-DE" w:eastAsia="de-DE"/>
        </w:rPr>
      </w:pPr>
      <w:hyperlink w:anchor="_Toc38963728" w:history="1">
        <w:r w:rsidR="00343137" w:rsidRPr="00580661">
          <w:rPr>
            <w:rStyle w:val="Hyperlink"/>
            <w:noProof/>
            <w:lang w:val="en"/>
          </w:rPr>
          <w:t>4.2.3 Replicate merging</w:t>
        </w:r>
        <w:r w:rsidR="00343137">
          <w:rPr>
            <w:noProof/>
          </w:rPr>
          <w:tab/>
        </w:r>
        <w:r w:rsidR="00343137">
          <w:rPr>
            <w:noProof/>
          </w:rPr>
          <w:fldChar w:fldCharType="begin"/>
        </w:r>
        <w:r w:rsidR="00343137">
          <w:rPr>
            <w:noProof/>
          </w:rPr>
          <w:instrText xml:space="preserve"> PAGEREF _Toc38963728 \h </w:instrText>
        </w:r>
        <w:r w:rsidR="00343137">
          <w:rPr>
            <w:noProof/>
          </w:rPr>
        </w:r>
        <w:r w:rsidR="00343137">
          <w:rPr>
            <w:noProof/>
          </w:rPr>
          <w:fldChar w:fldCharType="separate"/>
        </w:r>
        <w:r w:rsidR="00284EBE">
          <w:rPr>
            <w:noProof/>
          </w:rPr>
          <w:t>11</w:t>
        </w:r>
        <w:r w:rsidR="00343137">
          <w:rPr>
            <w:noProof/>
          </w:rPr>
          <w:fldChar w:fldCharType="end"/>
        </w:r>
      </w:hyperlink>
    </w:p>
    <w:p w14:paraId="3F6B8CEA" w14:textId="5CBF3FEC" w:rsidR="00343137" w:rsidRDefault="00496AA7">
      <w:pPr>
        <w:pStyle w:val="Verzeichnis3"/>
        <w:tabs>
          <w:tab w:val="right" w:leader="dot" w:pos="8296"/>
        </w:tabs>
        <w:ind w:left="800"/>
        <w:rPr>
          <w:noProof/>
          <w:sz w:val="22"/>
          <w:szCs w:val="22"/>
          <w:lang w:val="de-DE" w:eastAsia="de-DE"/>
        </w:rPr>
      </w:pPr>
      <w:hyperlink w:anchor="_Toc38963729" w:history="1">
        <w:r w:rsidR="00343137" w:rsidRPr="00580661">
          <w:rPr>
            <w:rStyle w:val="Hyperlink"/>
            <w:noProof/>
            <w:lang w:val="en"/>
          </w:rPr>
          <w:t>4.2.4 TaXon table per sample</w:t>
        </w:r>
        <w:r w:rsidR="00343137">
          <w:rPr>
            <w:noProof/>
          </w:rPr>
          <w:tab/>
        </w:r>
        <w:r w:rsidR="00343137">
          <w:rPr>
            <w:noProof/>
          </w:rPr>
          <w:fldChar w:fldCharType="begin"/>
        </w:r>
        <w:r w:rsidR="00343137">
          <w:rPr>
            <w:noProof/>
          </w:rPr>
          <w:instrText xml:space="preserve"> PAGEREF _Toc38963729 \h </w:instrText>
        </w:r>
        <w:r w:rsidR="00343137">
          <w:rPr>
            <w:noProof/>
          </w:rPr>
        </w:r>
        <w:r w:rsidR="00343137">
          <w:rPr>
            <w:noProof/>
          </w:rPr>
          <w:fldChar w:fldCharType="separate"/>
        </w:r>
        <w:r w:rsidR="00284EBE">
          <w:rPr>
            <w:noProof/>
          </w:rPr>
          <w:t>11</w:t>
        </w:r>
        <w:r w:rsidR="00343137">
          <w:rPr>
            <w:noProof/>
          </w:rPr>
          <w:fldChar w:fldCharType="end"/>
        </w:r>
      </w:hyperlink>
    </w:p>
    <w:p w14:paraId="1C09BF82" w14:textId="2D225589" w:rsidR="00343137" w:rsidRDefault="00496AA7">
      <w:pPr>
        <w:pStyle w:val="Verzeichnis3"/>
        <w:tabs>
          <w:tab w:val="right" w:leader="dot" w:pos="8296"/>
        </w:tabs>
        <w:ind w:left="800"/>
        <w:rPr>
          <w:noProof/>
          <w:sz w:val="22"/>
          <w:szCs w:val="22"/>
          <w:lang w:val="de-DE" w:eastAsia="de-DE"/>
        </w:rPr>
      </w:pPr>
      <w:hyperlink w:anchor="_Toc38963730" w:history="1">
        <w:r w:rsidR="00343137" w:rsidRPr="00580661">
          <w:rPr>
            <w:rStyle w:val="Hyperlink"/>
            <w:noProof/>
            <w:lang w:val="en"/>
          </w:rPr>
          <w:t>4.2.5 Taxon-based filter</w:t>
        </w:r>
        <w:r w:rsidR="00343137">
          <w:rPr>
            <w:noProof/>
          </w:rPr>
          <w:tab/>
        </w:r>
        <w:r w:rsidR="00343137">
          <w:rPr>
            <w:noProof/>
          </w:rPr>
          <w:fldChar w:fldCharType="begin"/>
        </w:r>
        <w:r w:rsidR="00343137">
          <w:rPr>
            <w:noProof/>
          </w:rPr>
          <w:instrText xml:space="preserve"> PAGEREF _Toc38963730 \h </w:instrText>
        </w:r>
        <w:r w:rsidR="00343137">
          <w:rPr>
            <w:noProof/>
          </w:rPr>
        </w:r>
        <w:r w:rsidR="00343137">
          <w:rPr>
            <w:noProof/>
          </w:rPr>
          <w:fldChar w:fldCharType="separate"/>
        </w:r>
        <w:r w:rsidR="00284EBE">
          <w:rPr>
            <w:noProof/>
          </w:rPr>
          <w:t>11</w:t>
        </w:r>
        <w:r w:rsidR="00343137">
          <w:rPr>
            <w:noProof/>
          </w:rPr>
          <w:fldChar w:fldCharType="end"/>
        </w:r>
      </w:hyperlink>
    </w:p>
    <w:p w14:paraId="3D04912E" w14:textId="1B974C6B" w:rsidR="00343137" w:rsidRDefault="00496AA7">
      <w:pPr>
        <w:pStyle w:val="Verzeichnis3"/>
        <w:tabs>
          <w:tab w:val="right" w:leader="dot" w:pos="8296"/>
        </w:tabs>
        <w:ind w:left="800"/>
        <w:rPr>
          <w:noProof/>
          <w:sz w:val="22"/>
          <w:szCs w:val="22"/>
          <w:lang w:val="de-DE" w:eastAsia="de-DE"/>
        </w:rPr>
      </w:pPr>
      <w:hyperlink w:anchor="_Toc38963731" w:history="1">
        <w:r w:rsidR="00343137" w:rsidRPr="00580661">
          <w:rPr>
            <w:rStyle w:val="Hyperlink"/>
            <w:noProof/>
            <w:lang w:val="en"/>
          </w:rPr>
          <w:t>4.2.6 Sample-based filter</w:t>
        </w:r>
        <w:r w:rsidR="00343137">
          <w:rPr>
            <w:noProof/>
          </w:rPr>
          <w:tab/>
        </w:r>
        <w:r w:rsidR="00343137">
          <w:rPr>
            <w:noProof/>
          </w:rPr>
          <w:fldChar w:fldCharType="begin"/>
        </w:r>
        <w:r w:rsidR="00343137">
          <w:rPr>
            <w:noProof/>
          </w:rPr>
          <w:instrText xml:space="preserve"> PAGEREF _Toc38963731 \h </w:instrText>
        </w:r>
        <w:r w:rsidR="00343137">
          <w:rPr>
            <w:noProof/>
          </w:rPr>
        </w:r>
        <w:r w:rsidR="00343137">
          <w:rPr>
            <w:noProof/>
          </w:rPr>
          <w:fldChar w:fldCharType="separate"/>
        </w:r>
        <w:r w:rsidR="00284EBE">
          <w:rPr>
            <w:noProof/>
          </w:rPr>
          <w:t>11</w:t>
        </w:r>
        <w:r w:rsidR="00343137">
          <w:rPr>
            <w:noProof/>
          </w:rPr>
          <w:fldChar w:fldCharType="end"/>
        </w:r>
      </w:hyperlink>
    </w:p>
    <w:p w14:paraId="734258F7" w14:textId="4CF6B65C" w:rsidR="00343137" w:rsidRDefault="00496AA7">
      <w:pPr>
        <w:pStyle w:val="Verzeichnis3"/>
        <w:tabs>
          <w:tab w:val="right" w:leader="dot" w:pos="8296"/>
        </w:tabs>
        <w:ind w:left="800"/>
        <w:rPr>
          <w:noProof/>
          <w:sz w:val="22"/>
          <w:szCs w:val="22"/>
          <w:lang w:val="de-DE" w:eastAsia="de-DE"/>
        </w:rPr>
      </w:pPr>
      <w:hyperlink w:anchor="_Toc38963732" w:history="1">
        <w:r w:rsidR="00343137" w:rsidRPr="00580661">
          <w:rPr>
            <w:rStyle w:val="Hyperlink"/>
            <w:noProof/>
            <w:lang w:val="en"/>
          </w:rPr>
          <w:t>4.2.7 Metadata table</w:t>
        </w:r>
        <w:r w:rsidR="00343137">
          <w:rPr>
            <w:noProof/>
          </w:rPr>
          <w:tab/>
        </w:r>
        <w:r w:rsidR="00343137">
          <w:rPr>
            <w:noProof/>
          </w:rPr>
          <w:fldChar w:fldCharType="begin"/>
        </w:r>
        <w:r w:rsidR="00343137">
          <w:rPr>
            <w:noProof/>
          </w:rPr>
          <w:instrText xml:space="preserve"> PAGEREF _Toc38963732 \h </w:instrText>
        </w:r>
        <w:r w:rsidR="00343137">
          <w:rPr>
            <w:noProof/>
          </w:rPr>
        </w:r>
        <w:r w:rsidR="00343137">
          <w:rPr>
            <w:noProof/>
          </w:rPr>
          <w:fldChar w:fldCharType="separate"/>
        </w:r>
        <w:r w:rsidR="00284EBE">
          <w:rPr>
            <w:noProof/>
          </w:rPr>
          <w:t>12</w:t>
        </w:r>
        <w:r w:rsidR="00343137">
          <w:rPr>
            <w:noProof/>
          </w:rPr>
          <w:fldChar w:fldCharType="end"/>
        </w:r>
      </w:hyperlink>
    </w:p>
    <w:p w14:paraId="535BF1F7" w14:textId="46535EA1" w:rsidR="00343137" w:rsidRDefault="00496AA7">
      <w:pPr>
        <w:pStyle w:val="Verzeichnis2"/>
        <w:tabs>
          <w:tab w:val="right" w:leader="dot" w:pos="8296"/>
        </w:tabs>
        <w:ind w:left="400"/>
        <w:rPr>
          <w:noProof/>
          <w:sz w:val="22"/>
          <w:szCs w:val="22"/>
          <w:lang w:val="de-DE" w:eastAsia="de-DE"/>
        </w:rPr>
      </w:pPr>
      <w:hyperlink w:anchor="_Toc38963733" w:history="1">
        <w:r w:rsidR="00343137" w:rsidRPr="00580661">
          <w:rPr>
            <w:rStyle w:val="Hyperlink"/>
            <w:noProof/>
            <w:lang w:val="en"/>
          </w:rPr>
          <w:t>4.3 Analyses</w:t>
        </w:r>
        <w:r w:rsidR="00343137">
          <w:rPr>
            <w:noProof/>
          </w:rPr>
          <w:tab/>
        </w:r>
        <w:r w:rsidR="00343137">
          <w:rPr>
            <w:noProof/>
          </w:rPr>
          <w:fldChar w:fldCharType="begin"/>
        </w:r>
        <w:r w:rsidR="00343137">
          <w:rPr>
            <w:noProof/>
          </w:rPr>
          <w:instrText xml:space="preserve"> PAGEREF _Toc38963733 \h </w:instrText>
        </w:r>
        <w:r w:rsidR="00343137">
          <w:rPr>
            <w:noProof/>
          </w:rPr>
        </w:r>
        <w:r w:rsidR="00343137">
          <w:rPr>
            <w:noProof/>
          </w:rPr>
          <w:fldChar w:fldCharType="separate"/>
        </w:r>
        <w:r w:rsidR="00284EBE">
          <w:rPr>
            <w:noProof/>
          </w:rPr>
          <w:t>12</w:t>
        </w:r>
        <w:r w:rsidR="00343137">
          <w:rPr>
            <w:noProof/>
          </w:rPr>
          <w:fldChar w:fldCharType="end"/>
        </w:r>
      </w:hyperlink>
    </w:p>
    <w:p w14:paraId="095E82DA" w14:textId="5AEC4346" w:rsidR="00343137" w:rsidRDefault="00496AA7">
      <w:pPr>
        <w:pStyle w:val="Verzeichnis3"/>
        <w:tabs>
          <w:tab w:val="right" w:leader="dot" w:pos="8296"/>
        </w:tabs>
        <w:ind w:left="800"/>
        <w:rPr>
          <w:noProof/>
          <w:sz w:val="22"/>
          <w:szCs w:val="22"/>
          <w:lang w:val="de-DE" w:eastAsia="de-DE"/>
        </w:rPr>
      </w:pPr>
      <w:hyperlink w:anchor="_Toc38963734" w:history="1">
        <w:r w:rsidR="00343137" w:rsidRPr="00580661">
          <w:rPr>
            <w:rStyle w:val="Hyperlink"/>
            <w:noProof/>
            <w:lang w:val="en"/>
          </w:rPr>
          <w:t>4.3.1 Basic statistics</w:t>
        </w:r>
        <w:r w:rsidR="00343137">
          <w:rPr>
            <w:noProof/>
          </w:rPr>
          <w:tab/>
        </w:r>
        <w:r w:rsidR="00343137">
          <w:rPr>
            <w:noProof/>
          </w:rPr>
          <w:fldChar w:fldCharType="begin"/>
        </w:r>
        <w:r w:rsidR="00343137">
          <w:rPr>
            <w:noProof/>
          </w:rPr>
          <w:instrText xml:space="preserve"> PAGEREF _Toc38963734 \h </w:instrText>
        </w:r>
        <w:r w:rsidR="00343137">
          <w:rPr>
            <w:noProof/>
          </w:rPr>
        </w:r>
        <w:r w:rsidR="00343137">
          <w:rPr>
            <w:noProof/>
          </w:rPr>
          <w:fldChar w:fldCharType="separate"/>
        </w:r>
        <w:r w:rsidR="00284EBE">
          <w:rPr>
            <w:noProof/>
          </w:rPr>
          <w:t>12</w:t>
        </w:r>
        <w:r w:rsidR="00343137">
          <w:rPr>
            <w:noProof/>
          </w:rPr>
          <w:fldChar w:fldCharType="end"/>
        </w:r>
      </w:hyperlink>
    </w:p>
    <w:p w14:paraId="09CE8AD0" w14:textId="36E964F2" w:rsidR="00343137" w:rsidRDefault="00496AA7">
      <w:pPr>
        <w:pStyle w:val="Verzeichnis3"/>
        <w:tabs>
          <w:tab w:val="right" w:leader="dot" w:pos="8296"/>
        </w:tabs>
        <w:ind w:left="800"/>
        <w:rPr>
          <w:noProof/>
          <w:sz w:val="22"/>
          <w:szCs w:val="22"/>
          <w:lang w:val="de-DE" w:eastAsia="de-DE"/>
        </w:rPr>
      </w:pPr>
      <w:hyperlink w:anchor="_Toc38963735" w:history="1">
        <w:r w:rsidR="00343137" w:rsidRPr="00580661">
          <w:rPr>
            <w:rStyle w:val="Hyperlink"/>
            <w:noProof/>
            <w:lang w:val="en"/>
          </w:rPr>
          <w:t>4.3.2 Taxonomic resolution</w:t>
        </w:r>
        <w:r w:rsidR="00343137">
          <w:rPr>
            <w:noProof/>
          </w:rPr>
          <w:tab/>
        </w:r>
        <w:r w:rsidR="00343137">
          <w:rPr>
            <w:noProof/>
          </w:rPr>
          <w:fldChar w:fldCharType="begin"/>
        </w:r>
        <w:r w:rsidR="00343137">
          <w:rPr>
            <w:noProof/>
          </w:rPr>
          <w:instrText xml:space="preserve"> PAGEREF _Toc38963735 \h </w:instrText>
        </w:r>
        <w:r w:rsidR="00343137">
          <w:rPr>
            <w:noProof/>
          </w:rPr>
        </w:r>
        <w:r w:rsidR="00343137">
          <w:rPr>
            <w:noProof/>
          </w:rPr>
          <w:fldChar w:fldCharType="separate"/>
        </w:r>
        <w:r w:rsidR="00284EBE">
          <w:rPr>
            <w:noProof/>
          </w:rPr>
          <w:t>13</w:t>
        </w:r>
        <w:r w:rsidR="00343137">
          <w:rPr>
            <w:noProof/>
          </w:rPr>
          <w:fldChar w:fldCharType="end"/>
        </w:r>
      </w:hyperlink>
    </w:p>
    <w:p w14:paraId="53B00815" w14:textId="4F378137" w:rsidR="00343137" w:rsidRDefault="00496AA7">
      <w:pPr>
        <w:pStyle w:val="Verzeichnis3"/>
        <w:tabs>
          <w:tab w:val="right" w:leader="dot" w:pos="8296"/>
        </w:tabs>
        <w:ind w:left="800"/>
        <w:rPr>
          <w:noProof/>
          <w:sz w:val="22"/>
          <w:szCs w:val="22"/>
          <w:lang w:val="de-DE" w:eastAsia="de-DE"/>
        </w:rPr>
      </w:pPr>
      <w:hyperlink w:anchor="_Toc38963736" w:history="1">
        <w:r w:rsidR="00343137" w:rsidRPr="00580661">
          <w:rPr>
            <w:rStyle w:val="Hyperlink"/>
            <w:noProof/>
            <w:lang w:val="en"/>
          </w:rPr>
          <w:t>4.3.3 Taxonomic richness</w:t>
        </w:r>
        <w:r w:rsidR="00343137">
          <w:rPr>
            <w:noProof/>
          </w:rPr>
          <w:tab/>
        </w:r>
        <w:r w:rsidR="00343137">
          <w:rPr>
            <w:noProof/>
          </w:rPr>
          <w:fldChar w:fldCharType="begin"/>
        </w:r>
        <w:r w:rsidR="00343137">
          <w:rPr>
            <w:noProof/>
          </w:rPr>
          <w:instrText xml:space="preserve"> PAGEREF _Toc38963736 \h </w:instrText>
        </w:r>
        <w:r w:rsidR="00343137">
          <w:rPr>
            <w:noProof/>
          </w:rPr>
        </w:r>
        <w:r w:rsidR="00343137">
          <w:rPr>
            <w:noProof/>
          </w:rPr>
          <w:fldChar w:fldCharType="separate"/>
        </w:r>
        <w:r w:rsidR="00284EBE">
          <w:rPr>
            <w:noProof/>
          </w:rPr>
          <w:t>13</w:t>
        </w:r>
        <w:r w:rsidR="00343137">
          <w:rPr>
            <w:noProof/>
          </w:rPr>
          <w:fldChar w:fldCharType="end"/>
        </w:r>
      </w:hyperlink>
    </w:p>
    <w:p w14:paraId="2332E226" w14:textId="7F4A6B5F" w:rsidR="00343137" w:rsidRDefault="00496AA7">
      <w:pPr>
        <w:pStyle w:val="Verzeichnis3"/>
        <w:tabs>
          <w:tab w:val="right" w:leader="dot" w:pos="8296"/>
        </w:tabs>
        <w:ind w:left="800"/>
        <w:rPr>
          <w:noProof/>
          <w:sz w:val="22"/>
          <w:szCs w:val="22"/>
          <w:lang w:val="de-DE" w:eastAsia="de-DE"/>
        </w:rPr>
      </w:pPr>
      <w:hyperlink w:anchor="_Toc38963737" w:history="1">
        <w:r w:rsidR="00343137" w:rsidRPr="00580661">
          <w:rPr>
            <w:rStyle w:val="Hyperlink"/>
            <w:noProof/>
            <w:lang w:val="en"/>
          </w:rPr>
          <w:t>4.3.4 OTU abundance pie charts</w:t>
        </w:r>
        <w:r w:rsidR="00343137">
          <w:rPr>
            <w:noProof/>
          </w:rPr>
          <w:tab/>
        </w:r>
        <w:r w:rsidR="00343137">
          <w:rPr>
            <w:noProof/>
          </w:rPr>
          <w:fldChar w:fldCharType="begin"/>
        </w:r>
        <w:r w:rsidR="00343137">
          <w:rPr>
            <w:noProof/>
          </w:rPr>
          <w:instrText xml:space="preserve"> PAGEREF _Toc38963737 \h </w:instrText>
        </w:r>
        <w:r w:rsidR="00343137">
          <w:rPr>
            <w:noProof/>
          </w:rPr>
        </w:r>
        <w:r w:rsidR="00343137">
          <w:rPr>
            <w:noProof/>
          </w:rPr>
          <w:fldChar w:fldCharType="separate"/>
        </w:r>
        <w:r w:rsidR="00284EBE">
          <w:rPr>
            <w:noProof/>
          </w:rPr>
          <w:t>13</w:t>
        </w:r>
        <w:r w:rsidR="00343137">
          <w:rPr>
            <w:noProof/>
          </w:rPr>
          <w:fldChar w:fldCharType="end"/>
        </w:r>
      </w:hyperlink>
    </w:p>
    <w:p w14:paraId="721AA172" w14:textId="357657D5" w:rsidR="00343137" w:rsidRDefault="00496AA7">
      <w:pPr>
        <w:pStyle w:val="Verzeichnis3"/>
        <w:tabs>
          <w:tab w:val="right" w:leader="dot" w:pos="8296"/>
        </w:tabs>
        <w:ind w:left="800"/>
        <w:rPr>
          <w:noProof/>
          <w:sz w:val="22"/>
          <w:szCs w:val="22"/>
          <w:lang w:val="de-DE" w:eastAsia="de-DE"/>
        </w:rPr>
      </w:pPr>
      <w:hyperlink w:anchor="_Toc38963738" w:history="1">
        <w:r w:rsidR="00343137" w:rsidRPr="00580661">
          <w:rPr>
            <w:rStyle w:val="Hyperlink"/>
            <w:noProof/>
            <w:lang w:val="en"/>
          </w:rPr>
          <w:t>4.3.5 Venn diagrams</w:t>
        </w:r>
        <w:r w:rsidR="00343137">
          <w:rPr>
            <w:noProof/>
          </w:rPr>
          <w:tab/>
        </w:r>
        <w:r w:rsidR="00343137">
          <w:rPr>
            <w:noProof/>
          </w:rPr>
          <w:fldChar w:fldCharType="begin"/>
        </w:r>
        <w:r w:rsidR="00343137">
          <w:rPr>
            <w:noProof/>
          </w:rPr>
          <w:instrText xml:space="preserve"> PAGEREF _Toc38963738 \h </w:instrText>
        </w:r>
        <w:r w:rsidR="00343137">
          <w:rPr>
            <w:noProof/>
          </w:rPr>
        </w:r>
        <w:r w:rsidR="00343137">
          <w:rPr>
            <w:noProof/>
          </w:rPr>
          <w:fldChar w:fldCharType="separate"/>
        </w:r>
        <w:r w:rsidR="00284EBE">
          <w:rPr>
            <w:noProof/>
          </w:rPr>
          <w:t>13</w:t>
        </w:r>
        <w:r w:rsidR="00343137">
          <w:rPr>
            <w:noProof/>
          </w:rPr>
          <w:fldChar w:fldCharType="end"/>
        </w:r>
      </w:hyperlink>
    </w:p>
    <w:p w14:paraId="02B083DC" w14:textId="609C7770" w:rsidR="00343137" w:rsidRDefault="00496AA7">
      <w:pPr>
        <w:pStyle w:val="Verzeichnis3"/>
        <w:tabs>
          <w:tab w:val="right" w:leader="dot" w:pos="8296"/>
        </w:tabs>
        <w:ind w:left="800"/>
        <w:rPr>
          <w:noProof/>
          <w:sz w:val="22"/>
          <w:szCs w:val="22"/>
          <w:lang w:val="de-DE" w:eastAsia="de-DE"/>
        </w:rPr>
      </w:pPr>
      <w:hyperlink w:anchor="_Toc38963739" w:history="1">
        <w:r w:rsidR="00343137" w:rsidRPr="00580661">
          <w:rPr>
            <w:rStyle w:val="Hyperlink"/>
            <w:noProof/>
            <w:lang w:val="en"/>
          </w:rPr>
          <w:t>4.3.6 Rarefaction curves</w:t>
        </w:r>
        <w:r w:rsidR="00343137">
          <w:rPr>
            <w:noProof/>
          </w:rPr>
          <w:tab/>
        </w:r>
        <w:r w:rsidR="00343137">
          <w:rPr>
            <w:noProof/>
          </w:rPr>
          <w:fldChar w:fldCharType="begin"/>
        </w:r>
        <w:r w:rsidR="00343137">
          <w:rPr>
            <w:noProof/>
          </w:rPr>
          <w:instrText xml:space="preserve"> PAGEREF _Toc38963739 \h </w:instrText>
        </w:r>
        <w:r w:rsidR="00343137">
          <w:rPr>
            <w:noProof/>
          </w:rPr>
        </w:r>
        <w:r w:rsidR="00343137">
          <w:rPr>
            <w:noProof/>
          </w:rPr>
          <w:fldChar w:fldCharType="separate"/>
        </w:r>
        <w:r w:rsidR="00284EBE">
          <w:rPr>
            <w:noProof/>
          </w:rPr>
          <w:t>14</w:t>
        </w:r>
        <w:r w:rsidR="00343137">
          <w:rPr>
            <w:noProof/>
          </w:rPr>
          <w:fldChar w:fldCharType="end"/>
        </w:r>
      </w:hyperlink>
    </w:p>
    <w:p w14:paraId="48BF42B2" w14:textId="039F6A78" w:rsidR="00343137" w:rsidRDefault="00496AA7">
      <w:pPr>
        <w:pStyle w:val="Verzeichnis3"/>
        <w:tabs>
          <w:tab w:val="right" w:leader="dot" w:pos="8296"/>
        </w:tabs>
        <w:ind w:left="800"/>
        <w:rPr>
          <w:noProof/>
          <w:sz w:val="22"/>
          <w:szCs w:val="22"/>
          <w:lang w:val="de-DE" w:eastAsia="de-DE"/>
        </w:rPr>
      </w:pPr>
      <w:hyperlink w:anchor="_Toc38963740" w:history="1">
        <w:r w:rsidR="00343137" w:rsidRPr="00580661">
          <w:rPr>
            <w:rStyle w:val="Hyperlink"/>
            <w:noProof/>
            <w:lang w:val="en"/>
          </w:rPr>
          <w:t>4.3.7 Read proportions</w:t>
        </w:r>
        <w:r w:rsidR="00343137">
          <w:rPr>
            <w:noProof/>
          </w:rPr>
          <w:tab/>
        </w:r>
        <w:r w:rsidR="00343137">
          <w:rPr>
            <w:noProof/>
          </w:rPr>
          <w:fldChar w:fldCharType="begin"/>
        </w:r>
        <w:r w:rsidR="00343137">
          <w:rPr>
            <w:noProof/>
          </w:rPr>
          <w:instrText xml:space="preserve"> PAGEREF _Toc38963740 \h </w:instrText>
        </w:r>
        <w:r w:rsidR="00343137">
          <w:rPr>
            <w:noProof/>
          </w:rPr>
        </w:r>
        <w:r w:rsidR="00343137">
          <w:rPr>
            <w:noProof/>
          </w:rPr>
          <w:fldChar w:fldCharType="separate"/>
        </w:r>
        <w:r w:rsidR="00284EBE">
          <w:rPr>
            <w:noProof/>
          </w:rPr>
          <w:t>14</w:t>
        </w:r>
        <w:r w:rsidR="00343137">
          <w:rPr>
            <w:noProof/>
          </w:rPr>
          <w:fldChar w:fldCharType="end"/>
        </w:r>
      </w:hyperlink>
    </w:p>
    <w:p w14:paraId="6C6E9436" w14:textId="209028C0" w:rsidR="00343137" w:rsidRDefault="00496AA7">
      <w:pPr>
        <w:pStyle w:val="Verzeichnis3"/>
        <w:tabs>
          <w:tab w:val="right" w:leader="dot" w:pos="8296"/>
        </w:tabs>
        <w:ind w:left="800"/>
        <w:rPr>
          <w:noProof/>
          <w:sz w:val="22"/>
          <w:szCs w:val="22"/>
          <w:lang w:val="de-DE" w:eastAsia="de-DE"/>
        </w:rPr>
      </w:pPr>
      <w:hyperlink w:anchor="_Toc38963741" w:history="1">
        <w:r w:rsidR="00343137" w:rsidRPr="00580661">
          <w:rPr>
            <w:rStyle w:val="Hyperlink"/>
            <w:noProof/>
            <w:lang w:val="en"/>
          </w:rPr>
          <w:t>4.3.8 Site occupancy</w:t>
        </w:r>
        <w:r w:rsidR="00343137">
          <w:rPr>
            <w:noProof/>
          </w:rPr>
          <w:tab/>
        </w:r>
        <w:r w:rsidR="00343137">
          <w:rPr>
            <w:noProof/>
          </w:rPr>
          <w:fldChar w:fldCharType="begin"/>
        </w:r>
        <w:r w:rsidR="00343137">
          <w:rPr>
            <w:noProof/>
          </w:rPr>
          <w:instrText xml:space="preserve"> PAGEREF _Toc38963741 \h </w:instrText>
        </w:r>
        <w:r w:rsidR="00343137">
          <w:rPr>
            <w:noProof/>
          </w:rPr>
        </w:r>
        <w:r w:rsidR="00343137">
          <w:rPr>
            <w:noProof/>
          </w:rPr>
          <w:fldChar w:fldCharType="separate"/>
        </w:r>
        <w:r w:rsidR="00284EBE">
          <w:rPr>
            <w:noProof/>
          </w:rPr>
          <w:t>14</w:t>
        </w:r>
        <w:r w:rsidR="00343137">
          <w:rPr>
            <w:noProof/>
          </w:rPr>
          <w:fldChar w:fldCharType="end"/>
        </w:r>
      </w:hyperlink>
    </w:p>
    <w:p w14:paraId="6938BB86" w14:textId="7AED3C0C" w:rsidR="00343137" w:rsidRDefault="00496AA7">
      <w:pPr>
        <w:pStyle w:val="Verzeichnis3"/>
        <w:tabs>
          <w:tab w:val="right" w:leader="dot" w:pos="8296"/>
        </w:tabs>
        <w:ind w:left="800"/>
        <w:rPr>
          <w:noProof/>
          <w:sz w:val="22"/>
          <w:szCs w:val="22"/>
          <w:lang w:val="de-DE" w:eastAsia="de-DE"/>
        </w:rPr>
      </w:pPr>
      <w:hyperlink w:anchor="_Toc38963742" w:history="1">
        <w:r w:rsidR="00343137" w:rsidRPr="00580661">
          <w:rPr>
            <w:rStyle w:val="Hyperlink"/>
            <w:noProof/>
            <w:lang w:val="en"/>
          </w:rPr>
          <w:t>4.3.9 Krona charts</w:t>
        </w:r>
        <w:r w:rsidR="00343137">
          <w:rPr>
            <w:noProof/>
          </w:rPr>
          <w:tab/>
        </w:r>
        <w:r w:rsidR="00343137">
          <w:rPr>
            <w:noProof/>
          </w:rPr>
          <w:fldChar w:fldCharType="begin"/>
        </w:r>
        <w:r w:rsidR="00343137">
          <w:rPr>
            <w:noProof/>
          </w:rPr>
          <w:instrText xml:space="preserve"> PAGEREF _Toc38963742 \h </w:instrText>
        </w:r>
        <w:r w:rsidR="00343137">
          <w:rPr>
            <w:noProof/>
          </w:rPr>
        </w:r>
        <w:r w:rsidR="00343137">
          <w:rPr>
            <w:noProof/>
          </w:rPr>
          <w:fldChar w:fldCharType="separate"/>
        </w:r>
        <w:r w:rsidR="00284EBE">
          <w:rPr>
            <w:noProof/>
          </w:rPr>
          <w:t>14</w:t>
        </w:r>
        <w:r w:rsidR="00343137">
          <w:rPr>
            <w:noProof/>
          </w:rPr>
          <w:fldChar w:fldCharType="end"/>
        </w:r>
      </w:hyperlink>
    </w:p>
    <w:p w14:paraId="407EF0B3" w14:textId="0B8F09C6" w:rsidR="00343137" w:rsidRDefault="00496AA7">
      <w:pPr>
        <w:pStyle w:val="Verzeichnis3"/>
        <w:tabs>
          <w:tab w:val="right" w:leader="dot" w:pos="8296"/>
        </w:tabs>
        <w:ind w:left="800"/>
        <w:rPr>
          <w:noProof/>
          <w:sz w:val="22"/>
          <w:szCs w:val="22"/>
          <w:lang w:val="de-DE" w:eastAsia="de-DE"/>
        </w:rPr>
      </w:pPr>
      <w:hyperlink w:anchor="_Toc38963743" w:history="1">
        <w:r w:rsidR="00343137" w:rsidRPr="00580661">
          <w:rPr>
            <w:rStyle w:val="Hyperlink"/>
            <w:noProof/>
            <w:lang w:val="en"/>
          </w:rPr>
          <w:t>4.3.10 Alpha and beta diversity</w:t>
        </w:r>
        <w:r w:rsidR="00343137">
          <w:rPr>
            <w:noProof/>
          </w:rPr>
          <w:tab/>
        </w:r>
        <w:r w:rsidR="00343137">
          <w:rPr>
            <w:noProof/>
          </w:rPr>
          <w:fldChar w:fldCharType="begin"/>
        </w:r>
        <w:r w:rsidR="00343137">
          <w:rPr>
            <w:noProof/>
          </w:rPr>
          <w:instrText xml:space="preserve"> PAGEREF _Toc38963743 \h </w:instrText>
        </w:r>
        <w:r w:rsidR="00343137">
          <w:rPr>
            <w:noProof/>
          </w:rPr>
        </w:r>
        <w:r w:rsidR="00343137">
          <w:rPr>
            <w:noProof/>
          </w:rPr>
          <w:fldChar w:fldCharType="separate"/>
        </w:r>
        <w:r w:rsidR="00284EBE">
          <w:rPr>
            <w:noProof/>
          </w:rPr>
          <w:t>15</w:t>
        </w:r>
        <w:r w:rsidR="00343137">
          <w:rPr>
            <w:noProof/>
          </w:rPr>
          <w:fldChar w:fldCharType="end"/>
        </w:r>
      </w:hyperlink>
    </w:p>
    <w:p w14:paraId="60E4E7E1" w14:textId="2A511BA4" w:rsidR="00343137" w:rsidRDefault="00496AA7">
      <w:pPr>
        <w:pStyle w:val="Verzeichnis2"/>
        <w:tabs>
          <w:tab w:val="right" w:leader="dot" w:pos="8296"/>
        </w:tabs>
        <w:ind w:left="400"/>
        <w:rPr>
          <w:noProof/>
          <w:sz w:val="22"/>
          <w:szCs w:val="22"/>
          <w:lang w:val="de-DE" w:eastAsia="de-DE"/>
        </w:rPr>
      </w:pPr>
      <w:hyperlink w:anchor="_Toc38963744" w:history="1">
        <w:r w:rsidR="00343137" w:rsidRPr="00580661">
          <w:rPr>
            <w:rStyle w:val="Hyperlink"/>
            <w:noProof/>
            <w:lang w:val="en"/>
          </w:rPr>
          <w:t>4.4 Taxon list</w:t>
        </w:r>
        <w:r w:rsidR="00343137">
          <w:rPr>
            <w:noProof/>
          </w:rPr>
          <w:tab/>
        </w:r>
        <w:r w:rsidR="00343137">
          <w:rPr>
            <w:noProof/>
          </w:rPr>
          <w:fldChar w:fldCharType="begin"/>
        </w:r>
        <w:r w:rsidR="00343137">
          <w:rPr>
            <w:noProof/>
          </w:rPr>
          <w:instrText xml:space="preserve"> PAGEREF _Toc38963744 \h </w:instrText>
        </w:r>
        <w:r w:rsidR="00343137">
          <w:rPr>
            <w:noProof/>
          </w:rPr>
        </w:r>
        <w:r w:rsidR="00343137">
          <w:rPr>
            <w:noProof/>
          </w:rPr>
          <w:fldChar w:fldCharType="separate"/>
        </w:r>
        <w:r w:rsidR="00284EBE">
          <w:rPr>
            <w:noProof/>
          </w:rPr>
          <w:t>15</w:t>
        </w:r>
        <w:r w:rsidR="00343137">
          <w:rPr>
            <w:noProof/>
          </w:rPr>
          <w:fldChar w:fldCharType="end"/>
        </w:r>
      </w:hyperlink>
    </w:p>
    <w:p w14:paraId="48A08F4F" w14:textId="42FCC383" w:rsidR="00343137" w:rsidRDefault="00496AA7">
      <w:pPr>
        <w:pStyle w:val="Verzeichnis3"/>
        <w:tabs>
          <w:tab w:val="right" w:leader="dot" w:pos="8296"/>
        </w:tabs>
        <w:ind w:left="800"/>
        <w:rPr>
          <w:noProof/>
          <w:sz w:val="22"/>
          <w:szCs w:val="22"/>
          <w:lang w:val="de-DE" w:eastAsia="de-DE"/>
        </w:rPr>
      </w:pPr>
      <w:hyperlink w:anchor="_Toc38963745" w:history="1">
        <w:r w:rsidR="00343137" w:rsidRPr="00580661">
          <w:rPr>
            <w:rStyle w:val="Hyperlink"/>
            <w:noProof/>
          </w:rPr>
          <w:t>4.4.1 Taxon list</w:t>
        </w:r>
        <w:r w:rsidR="00343137">
          <w:rPr>
            <w:noProof/>
          </w:rPr>
          <w:tab/>
        </w:r>
        <w:r w:rsidR="00343137">
          <w:rPr>
            <w:noProof/>
          </w:rPr>
          <w:fldChar w:fldCharType="begin"/>
        </w:r>
        <w:r w:rsidR="00343137">
          <w:rPr>
            <w:noProof/>
          </w:rPr>
          <w:instrText xml:space="preserve"> PAGEREF _Toc38963745 \h </w:instrText>
        </w:r>
        <w:r w:rsidR="00343137">
          <w:rPr>
            <w:noProof/>
          </w:rPr>
        </w:r>
        <w:r w:rsidR="00343137">
          <w:rPr>
            <w:noProof/>
          </w:rPr>
          <w:fldChar w:fldCharType="separate"/>
        </w:r>
        <w:r w:rsidR="00284EBE">
          <w:rPr>
            <w:noProof/>
          </w:rPr>
          <w:t>15</w:t>
        </w:r>
        <w:r w:rsidR="00343137">
          <w:rPr>
            <w:noProof/>
          </w:rPr>
          <w:fldChar w:fldCharType="end"/>
        </w:r>
      </w:hyperlink>
    </w:p>
    <w:p w14:paraId="52A6AB1B" w14:textId="79E2D444" w:rsidR="00343137" w:rsidRDefault="00496AA7">
      <w:pPr>
        <w:pStyle w:val="Verzeichnis3"/>
        <w:tabs>
          <w:tab w:val="right" w:leader="dot" w:pos="8296"/>
        </w:tabs>
        <w:ind w:left="800"/>
        <w:rPr>
          <w:noProof/>
          <w:sz w:val="22"/>
          <w:szCs w:val="22"/>
          <w:lang w:val="de-DE" w:eastAsia="de-DE"/>
        </w:rPr>
      </w:pPr>
      <w:hyperlink w:anchor="_Toc38963746" w:history="1">
        <w:r w:rsidR="00343137" w:rsidRPr="00580661">
          <w:rPr>
            <w:rStyle w:val="Hyperlink"/>
            <w:noProof/>
          </w:rPr>
          <w:t xml:space="preserve">4.4.2 </w:t>
        </w:r>
        <w:r w:rsidR="00343137" w:rsidRPr="00580661">
          <w:rPr>
            <w:rStyle w:val="Hyperlink"/>
            <w:noProof/>
            <w:lang w:val="en"/>
          </w:rPr>
          <w:t xml:space="preserve">Global Biodiversity Information Facility (GBIF) </w:t>
        </w:r>
        <w:r w:rsidR="00343137" w:rsidRPr="00580661">
          <w:rPr>
            <w:rStyle w:val="Hyperlink"/>
            <w:noProof/>
          </w:rPr>
          <w:t>link</w:t>
        </w:r>
        <w:r w:rsidR="00343137">
          <w:rPr>
            <w:noProof/>
          </w:rPr>
          <w:tab/>
        </w:r>
        <w:r w:rsidR="00343137">
          <w:rPr>
            <w:noProof/>
          </w:rPr>
          <w:fldChar w:fldCharType="begin"/>
        </w:r>
        <w:r w:rsidR="00343137">
          <w:rPr>
            <w:noProof/>
          </w:rPr>
          <w:instrText xml:space="preserve"> PAGEREF _Toc38963746 \h </w:instrText>
        </w:r>
        <w:r w:rsidR="00343137">
          <w:rPr>
            <w:noProof/>
          </w:rPr>
        </w:r>
        <w:r w:rsidR="00343137">
          <w:rPr>
            <w:noProof/>
          </w:rPr>
          <w:fldChar w:fldCharType="separate"/>
        </w:r>
        <w:r w:rsidR="00284EBE">
          <w:rPr>
            <w:noProof/>
          </w:rPr>
          <w:t>15</w:t>
        </w:r>
        <w:r w:rsidR="00343137">
          <w:rPr>
            <w:noProof/>
          </w:rPr>
          <w:fldChar w:fldCharType="end"/>
        </w:r>
      </w:hyperlink>
    </w:p>
    <w:p w14:paraId="5EFF09BE" w14:textId="3A77ED19" w:rsidR="00343137" w:rsidRDefault="00496AA7">
      <w:pPr>
        <w:pStyle w:val="Verzeichnis3"/>
        <w:tabs>
          <w:tab w:val="right" w:leader="dot" w:pos="8296"/>
        </w:tabs>
        <w:ind w:left="800"/>
        <w:rPr>
          <w:noProof/>
          <w:sz w:val="22"/>
          <w:szCs w:val="22"/>
          <w:lang w:val="de-DE" w:eastAsia="de-DE"/>
        </w:rPr>
      </w:pPr>
      <w:hyperlink w:anchor="_Toc38963747" w:history="1">
        <w:r w:rsidR="00343137" w:rsidRPr="00580661">
          <w:rPr>
            <w:rStyle w:val="Hyperlink"/>
            <w:noProof/>
          </w:rPr>
          <w:t>4.4.3 Additional information</w:t>
        </w:r>
        <w:r w:rsidR="00343137">
          <w:rPr>
            <w:noProof/>
          </w:rPr>
          <w:tab/>
        </w:r>
        <w:r w:rsidR="00343137">
          <w:rPr>
            <w:noProof/>
          </w:rPr>
          <w:fldChar w:fldCharType="begin"/>
        </w:r>
        <w:r w:rsidR="00343137">
          <w:rPr>
            <w:noProof/>
          </w:rPr>
          <w:instrText xml:space="preserve"> PAGEREF _Toc38963747 \h </w:instrText>
        </w:r>
        <w:r w:rsidR="00343137">
          <w:rPr>
            <w:noProof/>
          </w:rPr>
        </w:r>
        <w:r w:rsidR="00343137">
          <w:rPr>
            <w:noProof/>
          </w:rPr>
          <w:fldChar w:fldCharType="separate"/>
        </w:r>
        <w:r w:rsidR="00284EBE">
          <w:rPr>
            <w:noProof/>
          </w:rPr>
          <w:t>15</w:t>
        </w:r>
        <w:r w:rsidR="00343137">
          <w:rPr>
            <w:noProof/>
          </w:rPr>
          <w:fldChar w:fldCharType="end"/>
        </w:r>
      </w:hyperlink>
    </w:p>
    <w:p w14:paraId="79259D2E" w14:textId="289F424D" w:rsidR="00343137" w:rsidRDefault="00496AA7">
      <w:pPr>
        <w:pStyle w:val="Verzeichnis2"/>
        <w:tabs>
          <w:tab w:val="right" w:leader="dot" w:pos="8296"/>
        </w:tabs>
        <w:ind w:left="400"/>
        <w:rPr>
          <w:noProof/>
          <w:sz w:val="22"/>
          <w:szCs w:val="22"/>
          <w:lang w:val="de-DE" w:eastAsia="de-DE"/>
        </w:rPr>
      </w:pPr>
      <w:hyperlink w:anchor="_Toc38963748" w:history="1">
        <w:r w:rsidR="00343137" w:rsidRPr="00580661">
          <w:rPr>
            <w:rStyle w:val="Hyperlink"/>
            <w:noProof/>
            <w:lang w:val="en"/>
          </w:rPr>
          <w:t>4.5 Water Framework Directive (WFD) taxa lists</w:t>
        </w:r>
        <w:r w:rsidR="00343137">
          <w:rPr>
            <w:noProof/>
          </w:rPr>
          <w:tab/>
        </w:r>
        <w:r w:rsidR="00343137">
          <w:rPr>
            <w:noProof/>
          </w:rPr>
          <w:fldChar w:fldCharType="begin"/>
        </w:r>
        <w:r w:rsidR="00343137">
          <w:rPr>
            <w:noProof/>
          </w:rPr>
          <w:instrText xml:space="preserve"> PAGEREF _Toc38963748 \h </w:instrText>
        </w:r>
        <w:r w:rsidR="00343137">
          <w:rPr>
            <w:noProof/>
          </w:rPr>
        </w:r>
        <w:r w:rsidR="00343137">
          <w:rPr>
            <w:noProof/>
          </w:rPr>
          <w:fldChar w:fldCharType="separate"/>
        </w:r>
        <w:r w:rsidR="00284EBE">
          <w:rPr>
            <w:noProof/>
          </w:rPr>
          <w:t>15</w:t>
        </w:r>
        <w:r w:rsidR="00343137">
          <w:rPr>
            <w:noProof/>
          </w:rPr>
          <w:fldChar w:fldCharType="end"/>
        </w:r>
      </w:hyperlink>
    </w:p>
    <w:p w14:paraId="330BE1C7" w14:textId="456849CD" w:rsidR="00343137" w:rsidRDefault="00496AA7">
      <w:pPr>
        <w:pStyle w:val="Verzeichnis3"/>
        <w:tabs>
          <w:tab w:val="right" w:leader="dot" w:pos="8296"/>
        </w:tabs>
        <w:ind w:left="800"/>
        <w:rPr>
          <w:noProof/>
          <w:sz w:val="22"/>
          <w:szCs w:val="22"/>
          <w:lang w:val="de-DE" w:eastAsia="de-DE"/>
        </w:rPr>
      </w:pPr>
      <w:hyperlink w:anchor="_Toc38963749" w:history="1">
        <w:r w:rsidR="00343137" w:rsidRPr="00580661">
          <w:rPr>
            <w:rStyle w:val="Hyperlink"/>
            <w:noProof/>
          </w:rPr>
          <w:t>4.5.1 Taxa lists to support Water Framework Directive bioassessments</w:t>
        </w:r>
        <w:r w:rsidR="00343137">
          <w:rPr>
            <w:noProof/>
          </w:rPr>
          <w:tab/>
        </w:r>
        <w:r w:rsidR="00343137">
          <w:rPr>
            <w:noProof/>
          </w:rPr>
          <w:fldChar w:fldCharType="begin"/>
        </w:r>
        <w:r w:rsidR="00343137">
          <w:rPr>
            <w:noProof/>
          </w:rPr>
          <w:instrText xml:space="preserve"> PAGEREF _Toc38963749 \h </w:instrText>
        </w:r>
        <w:r w:rsidR="00343137">
          <w:rPr>
            <w:noProof/>
          </w:rPr>
        </w:r>
        <w:r w:rsidR="00343137">
          <w:rPr>
            <w:noProof/>
          </w:rPr>
          <w:fldChar w:fldCharType="separate"/>
        </w:r>
        <w:r w:rsidR="00284EBE">
          <w:rPr>
            <w:noProof/>
          </w:rPr>
          <w:t>15</w:t>
        </w:r>
        <w:r w:rsidR="00343137">
          <w:rPr>
            <w:noProof/>
          </w:rPr>
          <w:fldChar w:fldCharType="end"/>
        </w:r>
      </w:hyperlink>
    </w:p>
    <w:p w14:paraId="69E150B4" w14:textId="62AA745D" w:rsidR="00343137" w:rsidRDefault="00496AA7">
      <w:pPr>
        <w:pStyle w:val="Verzeichnis3"/>
        <w:tabs>
          <w:tab w:val="right" w:leader="dot" w:pos="8296"/>
        </w:tabs>
        <w:ind w:left="800"/>
        <w:rPr>
          <w:noProof/>
          <w:sz w:val="22"/>
          <w:szCs w:val="22"/>
          <w:lang w:val="de-DE" w:eastAsia="de-DE"/>
        </w:rPr>
      </w:pPr>
      <w:hyperlink w:anchor="_Toc38963750" w:history="1">
        <w:r w:rsidR="00343137" w:rsidRPr="00580661">
          <w:rPr>
            <w:rStyle w:val="Hyperlink"/>
            <w:noProof/>
          </w:rPr>
          <w:t>4.5.2 Perlodes</w:t>
        </w:r>
        <w:r w:rsidR="00343137">
          <w:rPr>
            <w:noProof/>
          </w:rPr>
          <w:tab/>
        </w:r>
        <w:r w:rsidR="00343137">
          <w:rPr>
            <w:noProof/>
          </w:rPr>
          <w:fldChar w:fldCharType="begin"/>
        </w:r>
        <w:r w:rsidR="00343137">
          <w:rPr>
            <w:noProof/>
          </w:rPr>
          <w:instrText xml:space="preserve"> PAGEREF _Toc38963750 \h </w:instrText>
        </w:r>
        <w:r w:rsidR="00343137">
          <w:rPr>
            <w:noProof/>
          </w:rPr>
        </w:r>
        <w:r w:rsidR="00343137">
          <w:rPr>
            <w:noProof/>
          </w:rPr>
          <w:fldChar w:fldCharType="separate"/>
        </w:r>
        <w:r w:rsidR="00284EBE">
          <w:rPr>
            <w:noProof/>
          </w:rPr>
          <w:t>16</w:t>
        </w:r>
        <w:r w:rsidR="00343137">
          <w:rPr>
            <w:noProof/>
          </w:rPr>
          <w:fldChar w:fldCharType="end"/>
        </w:r>
      </w:hyperlink>
    </w:p>
    <w:p w14:paraId="03E1F930" w14:textId="4D05F891" w:rsidR="00343137" w:rsidRDefault="00496AA7">
      <w:pPr>
        <w:pStyle w:val="Verzeichnis2"/>
        <w:tabs>
          <w:tab w:val="right" w:leader="dot" w:pos="8296"/>
        </w:tabs>
        <w:ind w:left="400"/>
        <w:rPr>
          <w:noProof/>
          <w:sz w:val="22"/>
          <w:szCs w:val="22"/>
          <w:lang w:val="de-DE" w:eastAsia="de-DE"/>
        </w:rPr>
      </w:pPr>
      <w:hyperlink w:anchor="_Toc38963751" w:history="1">
        <w:r w:rsidR="00343137" w:rsidRPr="00580661">
          <w:rPr>
            <w:rStyle w:val="Hyperlink"/>
            <w:noProof/>
            <w:lang w:val="en"/>
          </w:rPr>
          <w:t>5. References</w:t>
        </w:r>
        <w:r w:rsidR="00343137">
          <w:rPr>
            <w:noProof/>
          </w:rPr>
          <w:tab/>
        </w:r>
        <w:r w:rsidR="00343137">
          <w:rPr>
            <w:noProof/>
          </w:rPr>
          <w:fldChar w:fldCharType="begin"/>
        </w:r>
        <w:r w:rsidR="00343137">
          <w:rPr>
            <w:noProof/>
          </w:rPr>
          <w:instrText xml:space="preserve"> PAGEREF _Toc38963751 \h </w:instrText>
        </w:r>
        <w:r w:rsidR="00343137">
          <w:rPr>
            <w:noProof/>
          </w:rPr>
        </w:r>
        <w:r w:rsidR="00343137">
          <w:rPr>
            <w:noProof/>
          </w:rPr>
          <w:fldChar w:fldCharType="separate"/>
        </w:r>
        <w:r w:rsidR="00284EBE">
          <w:rPr>
            <w:noProof/>
          </w:rPr>
          <w:t>16</w:t>
        </w:r>
        <w:r w:rsidR="00343137">
          <w:rPr>
            <w:noProof/>
          </w:rPr>
          <w:fldChar w:fldCharType="end"/>
        </w:r>
      </w:hyperlink>
    </w:p>
    <w:p w14:paraId="1B89D17D" w14:textId="34E485A1" w:rsidR="00C57060" w:rsidRDefault="00AA79B7">
      <w:pPr>
        <w:spacing w:line="280" w:lineRule="atLeast"/>
        <w:jc w:val="both"/>
        <w:rPr>
          <w:lang w:val="en"/>
        </w:rPr>
      </w:pPr>
      <w:r>
        <w:fldChar w:fldCharType="end"/>
      </w:r>
      <w:r>
        <w:rPr>
          <w:lang w:val="en"/>
        </w:rPr>
        <w:br w:type="page"/>
      </w:r>
    </w:p>
    <w:p w14:paraId="11365DEA" w14:textId="77777777" w:rsidR="00C57060" w:rsidRPr="00284EBC" w:rsidRDefault="00AA79B7">
      <w:pPr>
        <w:pStyle w:val="berschrift1"/>
        <w:spacing w:line="360" w:lineRule="auto"/>
        <w:jc w:val="both"/>
      </w:pPr>
      <w:bookmarkStart w:id="0" w:name="_Toc38963709"/>
      <w:r w:rsidRPr="00284EBC">
        <w:lastRenderedPageBreak/>
        <w:t>1. Introduction</w:t>
      </w:r>
      <w:r>
        <w:rPr>
          <w:noProof/>
          <w:lang w:val="en"/>
        </w:rPr>
        <w:drawing>
          <wp:anchor distT="0" distB="0" distL="114300" distR="114300" simplePos="0" relativeHeight="251657216" behindDoc="0" locked="0" layoutInCell="1" allowOverlap="1" wp14:anchorId="1E2AD4DF" wp14:editId="6C353897">
            <wp:simplePos x="0" y="0"/>
            <wp:positionH relativeFrom="column">
              <wp:posOffset>4518660</wp:posOffset>
            </wp:positionH>
            <wp:positionV relativeFrom="paragraph">
              <wp:posOffset>-407035</wp:posOffset>
            </wp:positionV>
            <wp:extent cx="801370" cy="801370"/>
            <wp:effectExtent l="0" t="0" r="17780" b="17780"/>
            <wp:wrapNone/>
            <wp:docPr id="7" name="Picture 7" descr="TaXon_Table_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Xon_Table_Tools"/>
                    <pic:cNvPicPr>
                      <a:picLocks noChangeAspect="1"/>
                    </pic:cNvPicPr>
                  </pic:nvPicPr>
                  <pic:blipFill>
                    <a:blip r:embed="rId9"/>
                    <a:stretch>
                      <a:fillRect/>
                    </a:stretch>
                  </pic:blipFill>
                  <pic:spPr>
                    <a:xfrm>
                      <a:off x="0" y="0"/>
                      <a:ext cx="801370" cy="801370"/>
                    </a:xfrm>
                    <a:prstGeom prst="rect">
                      <a:avLst/>
                    </a:prstGeom>
                  </pic:spPr>
                </pic:pic>
              </a:graphicData>
            </a:graphic>
          </wp:anchor>
        </w:drawing>
      </w:r>
      <w:bookmarkEnd w:id="0"/>
    </w:p>
    <w:p w14:paraId="30DD5577" w14:textId="7E096E69" w:rsidR="002E10F5" w:rsidRDefault="00273CD8">
      <w:pPr>
        <w:spacing w:line="360" w:lineRule="auto"/>
        <w:jc w:val="both"/>
      </w:pPr>
      <w:r>
        <w:t xml:space="preserve">The sequencing of </w:t>
      </w:r>
      <w:r w:rsidR="00B702ED" w:rsidRPr="00721A47">
        <w:t xml:space="preserve">DNA metabarcoding data </w:t>
      </w:r>
      <w:r>
        <w:t>has drastically increased over the past decade and many datasets are</w:t>
      </w:r>
      <w:r w:rsidR="00B702ED" w:rsidRPr="00721A47">
        <w:t xml:space="preserve"> produced quic</w:t>
      </w:r>
      <w:r w:rsidR="00B702ED">
        <w:t xml:space="preserve">kly nowadays. The analysis of </w:t>
      </w:r>
      <w:r>
        <w:t>this</w:t>
      </w:r>
      <w:r w:rsidR="00B702ED">
        <w:t xml:space="preserve"> </w:t>
      </w:r>
      <w:r>
        <w:t>massive amounts of</w:t>
      </w:r>
      <w:r w:rsidR="00B702ED">
        <w:t xml:space="preserve"> data and </w:t>
      </w:r>
      <w:r>
        <w:t>their</w:t>
      </w:r>
      <w:r w:rsidR="00B702ED">
        <w:t xml:space="preserve"> translation into biological meaningful facts is often limited especially for non-experts and bioinformatic</w:t>
      </w:r>
      <w:r w:rsidR="00721A47">
        <w:t>s</w:t>
      </w:r>
      <w:r w:rsidR="00B702ED">
        <w:t xml:space="preserve"> beginners. However, it is the biologists that need to work with the data and interpret these. This was the rationale for developing </w:t>
      </w:r>
      <w:proofErr w:type="spellStart"/>
      <w:r w:rsidR="00B702ED">
        <w:t>Ta</w:t>
      </w:r>
      <w:r w:rsidR="00E41029">
        <w:t>X</w:t>
      </w:r>
      <w:r w:rsidR="00B702ED">
        <w:t>onTableTools</w:t>
      </w:r>
      <w:proofErr w:type="spellEnd"/>
      <w:r w:rsidR="00B702ED">
        <w:t xml:space="preserve"> (TTT is the following) as part of the </w:t>
      </w:r>
      <w:proofErr w:type="spellStart"/>
      <w:r w:rsidR="00B702ED">
        <w:t>GeDNA</w:t>
      </w:r>
      <w:proofErr w:type="spellEnd"/>
      <w:r w:rsidR="00B702ED">
        <w:t xml:space="preserve"> project (eDNA metabarcoding in regulatory biomonitoring in Germany).</w:t>
      </w:r>
      <w:r w:rsidR="00F43F1F">
        <w:t xml:space="preserve"> </w:t>
      </w:r>
      <w:r w:rsidR="00781A97">
        <w:t xml:space="preserve">The program aims to provide </w:t>
      </w:r>
      <w:r w:rsidR="00F43F1F">
        <w:t xml:space="preserve">easy-to-use </w:t>
      </w:r>
      <w:r>
        <w:t>tools</w:t>
      </w:r>
      <w:r w:rsidR="00F43F1F">
        <w:t xml:space="preserve"> </w:t>
      </w:r>
      <w:r w:rsidR="00781A97">
        <w:t xml:space="preserve">for biologists and non-bioinformaticians to </w:t>
      </w:r>
      <w:proofErr w:type="spellStart"/>
      <w:r w:rsidR="00781A97">
        <w:t>analyse</w:t>
      </w:r>
      <w:proofErr w:type="spellEnd"/>
      <w:r w:rsidR="00781A97">
        <w:t xml:space="preserve"> and visualize their data </w:t>
      </w:r>
      <w:r>
        <w:t>quickly</w:t>
      </w:r>
      <w:r w:rsidR="00781A97">
        <w:t xml:space="preserve"> and reproducible via a</w:t>
      </w:r>
      <w:r w:rsidR="00F43F1F">
        <w:t xml:space="preserve"> </w:t>
      </w:r>
      <w:r w:rsidR="00781A97">
        <w:t>graphical user interface.</w:t>
      </w:r>
      <w:r>
        <w:t xml:space="preserve"> </w:t>
      </w:r>
      <w:r w:rsidR="002E10F5">
        <w:t>Thus, the dependency on self-written</w:t>
      </w:r>
      <w:r>
        <w:t xml:space="preserve"> R or python scripts</w:t>
      </w:r>
      <w:r w:rsidR="002E10F5">
        <w:t>, which can</w:t>
      </w:r>
      <w:r w:rsidR="00E26474">
        <w:t xml:space="preserve"> </w:t>
      </w:r>
      <w:r w:rsidR="002E10F5">
        <w:t>cause confusion and errors</w:t>
      </w:r>
      <w:r w:rsidR="00E26474">
        <w:t xml:space="preserve"> particularly</w:t>
      </w:r>
      <w:r w:rsidR="002E10F5">
        <w:t xml:space="preserve"> when working with different datasets, is reduced. </w:t>
      </w:r>
      <w:proofErr w:type="spellStart"/>
      <w:r w:rsidR="002E10F5">
        <w:t>TaXonTableTools</w:t>
      </w:r>
      <w:proofErr w:type="spellEnd"/>
      <w:r w:rsidR="002E10F5">
        <w:t xml:space="preserve"> is not aiming to replace those scripts (since a specific script always outperforms a general script), but rather provide tools to quickly assess data and generate information as basis for further, more dataset-specific analyses.</w:t>
      </w:r>
      <w:r w:rsidR="00350753">
        <w:t xml:space="preserve"> Furthermore, the quick data visualization integrated in TTT always comes in handy for presenting</w:t>
      </w:r>
      <w:r w:rsidR="00FF3BDB">
        <w:t xml:space="preserve"> first</w:t>
      </w:r>
      <w:r w:rsidR="00350753">
        <w:t xml:space="preserve"> preliminary results</w:t>
      </w:r>
      <w:r w:rsidR="00FF3BDB">
        <w:t xml:space="preserve"> of </w:t>
      </w:r>
      <w:r w:rsidR="00E26474">
        <w:t>a</w:t>
      </w:r>
      <w:r w:rsidR="00FF3BDB">
        <w:t xml:space="preserve"> dataset</w:t>
      </w:r>
      <w:r w:rsidR="00350753">
        <w:t>.</w:t>
      </w:r>
    </w:p>
    <w:p w14:paraId="30936D54" w14:textId="646925D5" w:rsidR="00B702ED" w:rsidRPr="00721A47" w:rsidRDefault="00B702ED">
      <w:pPr>
        <w:spacing w:line="360" w:lineRule="auto"/>
        <w:jc w:val="both"/>
      </w:pPr>
      <w:r>
        <w:t>Of course, the software is evolving and there will be bugs and issues at few points. If so, please leave the report in the git repository or drop me an email.</w:t>
      </w:r>
    </w:p>
    <w:p w14:paraId="75845EFB" w14:textId="77777777" w:rsidR="00C57060" w:rsidRPr="00721A47" w:rsidRDefault="00C57060">
      <w:pPr>
        <w:spacing w:line="360" w:lineRule="auto"/>
        <w:jc w:val="both"/>
      </w:pPr>
    </w:p>
    <w:p w14:paraId="723CC8A1" w14:textId="77777777" w:rsidR="00C57060" w:rsidRPr="00721A47" w:rsidRDefault="00C57060">
      <w:pPr>
        <w:spacing w:line="360" w:lineRule="auto"/>
        <w:jc w:val="both"/>
      </w:pPr>
    </w:p>
    <w:p w14:paraId="20E9B5A9" w14:textId="77777777" w:rsidR="00C57060" w:rsidRPr="00721A47" w:rsidRDefault="00C57060">
      <w:pPr>
        <w:spacing w:line="360" w:lineRule="auto"/>
        <w:jc w:val="both"/>
      </w:pPr>
    </w:p>
    <w:p w14:paraId="40EAE0E6" w14:textId="77777777" w:rsidR="00C57060" w:rsidRPr="00721A47" w:rsidRDefault="00C57060">
      <w:pPr>
        <w:spacing w:line="360" w:lineRule="auto"/>
        <w:jc w:val="both"/>
      </w:pPr>
    </w:p>
    <w:p w14:paraId="0DC29C7E" w14:textId="77777777" w:rsidR="00C57060" w:rsidRPr="00721A47" w:rsidRDefault="00AA79B7">
      <w:pPr>
        <w:spacing w:line="360" w:lineRule="auto"/>
        <w:jc w:val="both"/>
      </w:pPr>
      <w:r w:rsidRPr="00721A47">
        <w:br w:type="page"/>
      </w:r>
    </w:p>
    <w:p w14:paraId="7DFA4571" w14:textId="77777777" w:rsidR="00C57060" w:rsidRPr="00AD5B02" w:rsidRDefault="00AA79B7">
      <w:pPr>
        <w:pStyle w:val="berschrift1"/>
        <w:spacing w:line="360" w:lineRule="auto"/>
        <w:jc w:val="both"/>
        <w:rPr>
          <w:lang w:val="de-DE"/>
        </w:rPr>
      </w:pPr>
      <w:bookmarkStart w:id="1" w:name="_Toc38963710"/>
      <w:r w:rsidRPr="00AD5B02">
        <w:rPr>
          <w:lang w:val="de-DE"/>
        </w:rPr>
        <w:lastRenderedPageBreak/>
        <w:t>2. Installation</w:t>
      </w:r>
      <w:bookmarkEnd w:id="1"/>
    </w:p>
    <w:p w14:paraId="0546FEAF" w14:textId="77777777" w:rsidR="00C57060" w:rsidRPr="00AD5B02" w:rsidRDefault="00AA79B7">
      <w:pPr>
        <w:pStyle w:val="berschrift2"/>
        <w:spacing w:line="360" w:lineRule="auto"/>
        <w:jc w:val="both"/>
        <w:rPr>
          <w:lang w:val="de-DE"/>
        </w:rPr>
      </w:pPr>
      <w:bookmarkStart w:id="2" w:name="_Toc38963711"/>
      <w:r w:rsidRPr="00AD5B02">
        <w:rPr>
          <w:lang w:val="de-DE"/>
        </w:rPr>
        <w:t xml:space="preserve">2.1 </w:t>
      </w:r>
      <w:proofErr w:type="spellStart"/>
      <w:r w:rsidRPr="00AD5B02">
        <w:rPr>
          <w:lang w:val="de-DE"/>
        </w:rPr>
        <w:t>Requirements</w:t>
      </w:r>
      <w:bookmarkEnd w:id="2"/>
      <w:proofErr w:type="spellEnd"/>
    </w:p>
    <w:p w14:paraId="0FA53227" w14:textId="77777777" w:rsidR="00C57060" w:rsidRPr="00D37DF0" w:rsidRDefault="00AA79B7" w:rsidP="00D37DF0">
      <w:pPr>
        <w:pStyle w:val="Listenabsatz"/>
        <w:numPr>
          <w:ilvl w:val="0"/>
          <w:numId w:val="2"/>
        </w:numPr>
        <w:tabs>
          <w:tab w:val="left" w:pos="420"/>
        </w:tabs>
        <w:spacing w:line="360" w:lineRule="auto"/>
        <w:jc w:val="both"/>
        <w:rPr>
          <w:lang w:val="en"/>
        </w:rPr>
      </w:pPr>
      <w:r w:rsidRPr="00D37DF0">
        <w:rPr>
          <w:lang w:val="en"/>
        </w:rPr>
        <w:t>python3.6 or python3.7 (Tutorial is shown for 3.6, but works as well for 3.7)</w:t>
      </w:r>
    </w:p>
    <w:p w14:paraId="4F81CCF2" w14:textId="77777777" w:rsidR="00C57060" w:rsidRDefault="00AA79B7">
      <w:pPr>
        <w:numPr>
          <w:ilvl w:val="0"/>
          <w:numId w:val="2"/>
        </w:numPr>
        <w:spacing w:line="360" w:lineRule="auto"/>
        <w:jc w:val="both"/>
        <w:rPr>
          <w:lang w:val="en"/>
        </w:rPr>
      </w:pPr>
      <w:r>
        <w:rPr>
          <w:lang w:val="en"/>
        </w:rPr>
        <w:t>Optional: Krona tools (https://github.com/marbl/Krona/wiki)</w:t>
      </w:r>
    </w:p>
    <w:p w14:paraId="41A04465" w14:textId="06241F24" w:rsidR="00D37DF0" w:rsidRDefault="00AA79B7" w:rsidP="00D37DF0">
      <w:pPr>
        <w:spacing w:line="360" w:lineRule="auto"/>
        <w:ind w:leftChars="200" w:left="400"/>
        <w:jc w:val="both"/>
        <w:rPr>
          <w:lang w:val="en"/>
        </w:rPr>
      </w:pPr>
      <w:r>
        <w:rPr>
          <w:lang w:val="en"/>
        </w:rPr>
        <w:t>Krona allows hierarchical data</w:t>
      </w:r>
      <w:r w:rsidR="00C64723">
        <w:rPr>
          <w:lang w:val="en"/>
        </w:rPr>
        <w:t>, such as taxonomic information,</w:t>
      </w:r>
      <w:r>
        <w:rPr>
          <w:lang w:val="en"/>
        </w:rPr>
        <w:t xml:space="preserve"> to be explored with zooming, multi-layered pie charts. These interactive charts can be automatically generated with </w:t>
      </w:r>
      <w:proofErr w:type="spellStart"/>
      <w:r>
        <w:rPr>
          <w:lang w:val="en"/>
        </w:rPr>
        <w:t>TaXonTableTools</w:t>
      </w:r>
      <w:proofErr w:type="spellEnd"/>
      <w:r>
        <w:rPr>
          <w:lang w:val="en"/>
        </w:rPr>
        <w:t>. This function requires Krona tools to be installed (it’s currently not officially supported on Windows).</w:t>
      </w:r>
    </w:p>
    <w:p w14:paraId="3C6CA06C" w14:textId="77777777" w:rsidR="00A01899" w:rsidRPr="00D37DF0" w:rsidRDefault="00A01899" w:rsidP="00D37DF0">
      <w:pPr>
        <w:pStyle w:val="Listenabsatz"/>
        <w:numPr>
          <w:ilvl w:val="0"/>
          <w:numId w:val="4"/>
        </w:numPr>
        <w:spacing w:line="360" w:lineRule="auto"/>
        <w:jc w:val="both"/>
        <w:rPr>
          <w:lang w:val="en"/>
        </w:rPr>
      </w:pPr>
      <w:r w:rsidRPr="00D37DF0">
        <w:rPr>
          <w:lang w:val="en"/>
        </w:rPr>
        <w:t>The GUI in some cases only works on an HD screen (1920 x 1080 pixel)</w:t>
      </w:r>
    </w:p>
    <w:p w14:paraId="2E531EE2" w14:textId="77777777" w:rsidR="00C57060" w:rsidRDefault="00C57060">
      <w:pPr>
        <w:spacing w:line="360" w:lineRule="auto"/>
        <w:jc w:val="both"/>
        <w:rPr>
          <w:lang w:val="en"/>
        </w:rPr>
      </w:pPr>
    </w:p>
    <w:p w14:paraId="45D4A12A" w14:textId="77777777" w:rsidR="00C57060" w:rsidRDefault="00AA79B7">
      <w:pPr>
        <w:spacing w:line="360" w:lineRule="auto"/>
        <w:jc w:val="both"/>
        <w:rPr>
          <w:b/>
          <w:bCs/>
          <w:lang w:val="en"/>
        </w:rPr>
      </w:pPr>
      <w:r>
        <w:rPr>
          <w:b/>
          <w:bCs/>
          <w:lang w:val="en"/>
        </w:rPr>
        <w:t>Terminal usage</w:t>
      </w:r>
    </w:p>
    <w:p w14:paraId="093792AA" w14:textId="77777777" w:rsidR="00C57060" w:rsidRDefault="00AA79B7" w:rsidP="00F16F3F">
      <w:pPr>
        <w:numPr>
          <w:ilvl w:val="0"/>
          <w:numId w:val="5"/>
        </w:numPr>
        <w:tabs>
          <w:tab w:val="left" w:pos="420"/>
        </w:tabs>
        <w:spacing w:line="360" w:lineRule="auto"/>
        <w:jc w:val="both"/>
        <w:rPr>
          <w:lang w:val="en"/>
        </w:rPr>
      </w:pPr>
      <w:r>
        <w:rPr>
          <w:lang w:val="en"/>
        </w:rPr>
        <w:t>Ubuntu/Mac: Terminal</w:t>
      </w:r>
    </w:p>
    <w:p w14:paraId="34024565" w14:textId="77777777" w:rsidR="00C57060" w:rsidRDefault="00AA79B7" w:rsidP="00F16F3F">
      <w:pPr>
        <w:numPr>
          <w:ilvl w:val="0"/>
          <w:numId w:val="5"/>
        </w:numPr>
        <w:tabs>
          <w:tab w:val="left" w:pos="420"/>
        </w:tabs>
        <w:spacing w:line="360" w:lineRule="auto"/>
        <w:jc w:val="both"/>
        <w:rPr>
          <w:lang w:val="en"/>
        </w:rPr>
      </w:pPr>
      <w:r>
        <w:rPr>
          <w:lang w:val="en"/>
        </w:rPr>
        <w:t>Windows: Power shell terminal</w:t>
      </w:r>
    </w:p>
    <w:p w14:paraId="562D1206" w14:textId="77777777" w:rsidR="00C57060" w:rsidRDefault="00AA79B7">
      <w:pPr>
        <w:spacing w:line="360" w:lineRule="auto"/>
        <w:jc w:val="both"/>
        <w:rPr>
          <w:lang w:val="en"/>
        </w:rPr>
      </w:pPr>
      <w:r>
        <w:rPr>
          <w:lang w:val="en"/>
        </w:rPr>
        <w:t>$ = command to type</w:t>
      </w:r>
    </w:p>
    <w:p w14:paraId="1A196452" w14:textId="77777777" w:rsidR="00C57060" w:rsidRDefault="00AA79B7">
      <w:pPr>
        <w:spacing w:line="360" w:lineRule="auto"/>
        <w:jc w:val="both"/>
        <w:rPr>
          <w:lang w:val="en"/>
        </w:rPr>
      </w:pPr>
      <w:r>
        <w:rPr>
          <w:lang w:val="en"/>
        </w:rPr>
        <w:t>&gt;&gt; = expected output of the command</w:t>
      </w:r>
    </w:p>
    <w:p w14:paraId="5B2A6618" w14:textId="77777777" w:rsidR="00D37DF0" w:rsidRDefault="00D37DF0">
      <w:pPr>
        <w:pStyle w:val="berschrift2"/>
        <w:spacing w:line="360" w:lineRule="auto"/>
        <w:jc w:val="both"/>
        <w:rPr>
          <w:lang w:val="en"/>
        </w:rPr>
      </w:pPr>
    </w:p>
    <w:p w14:paraId="049B8B6D" w14:textId="77777777" w:rsidR="00C57060" w:rsidRDefault="00AA79B7">
      <w:pPr>
        <w:pStyle w:val="berschrift2"/>
        <w:spacing w:line="360" w:lineRule="auto"/>
        <w:jc w:val="both"/>
        <w:rPr>
          <w:lang w:val="en"/>
        </w:rPr>
      </w:pPr>
      <w:bookmarkStart w:id="3" w:name="_Toc38963712"/>
      <w:r>
        <w:rPr>
          <w:lang w:val="en"/>
        </w:rPr>
        <w:t>2.2 Ubuntu</w:t>
      </w:r>
      <w:bookmarkEnd w:id="3"/>
    </w:p>
    <w:p w14:paraId="5E408CDE" w14:textId="77777777" w:rsidR="00C57060" w:rsidRDefault="00AA79B7">
      <w:pPr>
        <w:spacing w:line="360" w:lineRule="auto"/>
        <w:jc w:val="both"/>
        <w:rPr>
          <w:lang w:val="en"/>
        </w:rPr>
      </w:pPr>
      <w:r>
        <w:rPr>
          <w:lang w:val="en"/>
        </w:rPr>
        <w:t>Open a new terminal</w:t>
      </w:r>
    </w:p>
    <w:p w14:paraId="71BCE3CB" w14:textId="77777777" w:rsidR="00C57060" w:rsidRDefault="00AA79B7">
      <w:pPr>
        <w:spacing w:line="360" w:lineRule="auto"/>
        <w:jc w:val="both"/>
        <w:rPr>
          <w:lang w:val="en"/>
        </w:rPr>
      </w:pPr>
      <w:r>
        <w:rPr>
          <w:lang w:val="en"/>
        </w:rPr>
        <w:t>Install python3.6 on your machine (https://www.python.org)</w:t>
      </w:r>
    </w:p>
    <w:p w14:paraId="767BC905" w14:textId="77777777" w:rsidR="00C57060" w:rsidRDefault="00AA79B7">
      <w:pPr>
        <w:spacing w:line="360" w:lineRule="auto"/>
        <w:jc w:val="both"/>
        <w:rPr>
          <w:lang w:val="en"/>
        </w:rPr>
      </w:pPr>
      <w:r>
        <w:rPr>
          <w:lang w:val="en"/>
        </w:rPr>
        <w:t>Verify the installation with:</w:t>
      </w:r>
    </w:p>
    <w:p w14:paraId="05DBC2C6" w14:textId="77777777" w:rsidR="00C57060" w:rsidRDefault="00AA79B7">
      <w:pPr>
        <w:spacing w:line="360" w:lineRule="auto"/>
        <w:ind w:firstLine="420"/>
        <w:jc w:val="both"/>
        <w:rPr>
          <w:i/>
          <w:iCs/>
          <w:lang w:val="en"/>
        </w:rPr>
      </w:pPr>
      <w:r>
        <w:rPr>
          <w:i/>
          <w:iCs/>
          <w:lang w:val="en"/>
        </w:rPr>
        <w:t>$ python3.6 --version</w:t>
      </w:r>
    </w:p>
    <w:p w14:paraId="5ACBE671" w14:textId="77777777" w:rsidR="00C57060" w:rsidRDefault="00AA79B7">
      <w:pPr>
        <w:spacing w:line="360" w:lineRule="auto"/>
        <w:ind w:firstLine="420"/>
        <w:jc w:val="both"/>
        <w:rPr>
          <w:i/>
          <w:iCs/>
          <w:lang w:val="en"/>
        </w:rPr>
      </w:pPr>
      <w:r>
        <w:rPr>
          <w:i/>
          <w:iCs/>
          <w:lang w:val="en"/>
        </w:rPr>
        <w:t>&gt;&gt; Python 3.6.10</w:t>
      </w:r>
    </w:p>
    <w:p w14:paraId="4FD80081" w14:textId="77777777" w:rsidR="00C57060" w:rsidRDefault="00AA79B7">
      <w:pPr>
        <w:spacing w:line="360" w:lineRule="auto"/>
        <w:jc w:val="both"/>
        <w:rPr>
          <w:lang w:val="en"/>
        </w:rPr>
      </w:pPr>
      <w:r>
        <w:rPr>
          <w:lang w:val="en"/>
        </w:rPr>
        <w:t>Install pip for your python version (https://pypi.org/project/pip/)</w:t>
      </w:r>
    </w:p>
    <w:p w14:paraId="2C983DEA" w14:textId="77777777" w:rsidR="00C57060" w:rsidRDefault="00AA79B7">
      <w:pPr>
        <w:spacing w:line="360" w:lineRule="auto"/>
        <w:jc w:val="both"/>
        <w:rPr>
          <w:lang w:val="en"/>
        </w:rPr>
      </w:pPr>
      <w:r>
        <w:rPr>
          <w:lang w:val="en"/>
        </w:rPr>
        <w:t>Verify the installation with:</w:t>
      </w:r>
    </w:p>
    <w:p w14:paraId="678C06CF" w14:textId="77777777" w:rsidR="00C57060" w:rsidRDefault="00AA79B7">
      <w:pPr>
        <w:spacing w:line="360" w:lineRule="auto"/>
        <w:ind w:firstLine="420"/>
        <w:jc w:val="both"/>
        <w:rPr>
          <w:lang w:val="en"/>
        </w:rPr>
      </w:pPr>
      <w:r>
        <w:rPr>
          <w:i/>
          <w:iCs/>
          <w:lang w:val="en"/>
        </w:rPr>
        <w:t xml:space="preserve">$ </w:t>
      </w:r>
      <w:r>
        <w:rPr>
          <w:lang w:val="en"/>
        </w:rPr>
        <w:t>python3.6 -m pip --version</w:t>
      </w:r>
    </w:p>
    <w:p w14:paraId="01EE1403" w14:textId="77777777" w:rsidR="00C57060" w:rsidRDefault="00AA79B7">
      <w:pPr>
        <w:spacing w:line="360" w:lineRule="auto"/>
        <w:ind w:firstLine="420"/>
        <w:jc w:val="both"/>
        <w:rPr>
          <w:i/>
          <w:iCs/>
          <w:lang w:val="en"/>
        </w:rPr>
      </w:pPr>
      <w:r>
        <w:rPr>
          <w:i/>
          <w:iCs/>
          <w:lang w:val="en"/>
        </w:rPr>
        <w:t>&gt;&gt; pip 20.0.2 from */python3.6/site-packages/pip (python 3.6)</w:t>
      </w:r>
    </w:p>
    <w:p w14:paraId="1567A390" w14:textId="736148D0" w:rsidR="00C57060" w:rsidRDefault="00AA79B7">
      <w:pPr>
        <w:spacing w:line="360" w:lineRule="auto"/>
        <w:jc w:val="both"/>
        <w:rPr>
          <w:lang w:val="en"/>
        </w:rPr>
      </w:pPr>
      <w:r>
        <w:rPr>
          <w:lang w:val="en"/>
        </w:rPr>
        <w:lastRenderedPageBreak/>
        <w:t xml:space="preserve">Change directory to the </w:t>
      </w:r>
      <w:proofErr w:type="spellStart"/>
      <w:r>
        <w:rPr>
          <w:lang w:val="en"/>
        </w:rPr>
        <w:t>Ta</w:t>
      </w:r>
      <w:r w:rsidR="00E41029">
        <w:rPr>
          <w:lang w:val="en"/>
        </w:rPr>
        <w:t>X</w:t>
      </w:r>
      <w:r>
        <w:rPr>
          <w:lang w:val="en"/>
        </w:rPr>
        <w:t>onTableTools</w:t>
      </w:r>
      <w:proofErr w:type="spellEnd"/>
      <w:r>
        <w:rPr>
          <w:lang w:val="en"/>
        </w:rPr>
        <w:t xml:space="preserve"> folder</w:t>
      </w:r>
    </w:p>
    <w:p w14:paraId="43FA86A8" w14:textId="29AB7D54" w:rsidR="00C57060" w:rsidRDefault="00AA79B7">
      <w:pPr>
        <w:spacing w:line="360" w:lineRule="auto"/>
        <w:ind w:firstLine="420"/>
        <w:jc w:val="both"/>
        <w:rPr>
          <w:i/>
          <w:iCs/>
          <w:lang w:val="en"/>
        </w:rPr>
      </w:pPr>
      <w:r>
        <w:rPr>
          <w:i/>
          <w:iCs/>
          <w:lang w:val="en"/>
        </w:rPr>
        <w:t>$ cd /</w:t>
      </w:r>
      <w:proofErr w:type="spellStart"/>
      <w:r>
        <w:rPr>
          <w:i/>
          <w:iCs/>
          <w:lang w:val="en"/>
        </w:rPr>
        <w:t>your_directory</w:t>
      </w:r>
      <w:proofErr w:type="spellEnd"/>
      <w:r>
        <w:rPr>
          <w:i/>
          <w:iCs/>
          <w:lang w:val="en"/>
        </w:rPr>
        <w:t>/</w:t>
      </w:r>
      <w:proofErr w:type="spellStart"/>
      <w:r>
        <w:rPr>
          <w:i/>
          <w:iCs/>
          <w:lang w:val="en"/>
        </w:rPr>
        <w:t>Ta</w:t>
      </w:r>
      <w:r w:rsidR="00E41029">
        <w:rPr>
          <w:i/>
          <w:iCs/>
          <w:lang w:val="en"/>
        </w:rPr>
        <w:t>X</w:t>
      </w:r>
      <w:r>
        <w:rPr>
          <w:i/>
          <w:iCs/>
          <w:lang w:val="en"/>
        </w:rPr>
        <w:t>onTableTools</w:t>
      </w:r>
      <w:proofErr w:type="spellEnd"/>
      <w:r>
        <w:rPr>
          <w:i/>
          <w:iCs/>
          <w:lang w:val="en"/>
        </w:rPr>
        <w:t>/</w:t>
      </w:r>
    </w:p>
    <w:p w14:paraId="6AB4A9FE" w14:textId="77777777" w:rsidR="00C57060" w:rsidRDefault="00AA79B7">
      <w:pPr>
        <w:spacing w:line="360" w:lineRule="auto"/>
        <w:jc w:val="both"/>
        <w:rPr>
          <w:lang w:val="en"/>
        </w:rPr>
      </w:pPr>
      <w:r>
        <w:rPr>
          <w:lang w:val="en"/>
        </w:rPr>
        <w:t>Install the required dependencies with:</w:t>
      </w:r>
    </w:p>
    <w:p w14:paraId="2FEA6AFD" w14:textId="77777777" w:rsidR="00C57060" w:rsidRDefault="00AA79B7">
      <w:pPr>
        <w:spacing w:line="360" w:lineRule="auto"/>
        <w:ind w:firstLine="420"/>
        <w:jc w:val="both"/>
        <w:rPr>
          <w:i/>
          <w:iCs/>
          <w:lang w:val="en"/>
        </w:rPr>
      </w:pPr>
      <w:r>
        <w:rPr>
          <w:i/>
          <w:iCs/>
          <w:lang w:val="en"/>
        </w:rPr>
        <w:t xml:space="preserve">$ python3.6 -m pip install -r </w:t>
      </w:r>
      <w:proofErr w:type="spellStart"/>
      <w:r>
        <w:rPr>
          <w:i/>
          <w:iCs/>
          <w:lang w:val="en"/>
        </w:rPr>
        <w:t>basics.deps</w:t>
      </w:r>
      <w:proofErr w:type="spellEnd"/>
    </w:p>
    <w:p w14:paraId="4729F2F8" w14:textId="77777777" w:rsidR="00C57060" w:rsidRDefault="00AA79B7">
      <w:pPr>
        <w:spacing w:line="360" w:lineRule="auto"/>
        <w:jc w:val="both"/>
        <w:rPr>
          <w:lang w:val="en"/>
        </w:rPr>
      </w:pPr>
      <w:r>
        <w:rPr>
          <w:lang w:val="en"/>
        </w:rPr>
        <w:t>Install the additional dependencies with:</w:t>
      </w:r>
    </w:p>
    <w:p w14:paraId="2F5AFA99" w14:textId="77777777" w:rsidR="00C57060" w:rsidRDefault="00AA79B7">
      <w:pPr>
        <w:spacing w:line="360" w:lineRule="auto"/>
        <w:ind w:firstLine="420"/>
        <w:jc w:val="both"/>
        <w:rPr>
          <w:i/>
          <w:iCs/>
          <w:lang w:val="en"/>
        </w:rPr>
      </w:pPr>
      <w:r>
        <w:rPr>
          <w:i/>
          <w:iCs/>
          <w:lang w:val="en"/>
        </w:rPr>
        <w:t xml:space="preserve">$ python3.6 -m pip install -r </w:t>
      </w:r>
      <w:proofErr w:type="spellStart"/>
      <w:r>
        <w:rPr>
          <w:i/>
          <w:iCs/>
          <w:lang w:val="en"/>
        </w:rPr>
        <w:t>addons.deps</w:t>
      </w:r>
      <w:proofErr w:type="spellEnd"/>
    </w:p>
    <w:p w14:paraId="22AFB80D" w14:textId="77777777" w:rsidR="00C57060" w:rsidRDefault="00AA79B7">
      <w:pPr>
        <w:spacing w:line="360" w:lineRule="auto"/>
        <w:jc w:val="both"/>
        <w:rPr>
          <w:lang w:val="en"/>
        </w:rPr>
      </w:pPr>
      <w:r>
        <w:rPr>
          <w:lang w:val="en"/>
        </w:rPr>
        <w:t xml:space="preserve">Ubuntu sometimes requires an additional installation of </w:t>
      </w:r>
      <w:proofErr w:type="spellStart"/>
      <w:r>
        <w:rPr>
          <w:lang w:val="en"/>
        </w:rPr>
        <w:t>tkinter</w:t>
      </w:r>
      <w:proofErr w:type="spellEnd"/>
      <w:r>
        <w:rPr>
          <w:lang w:val="en"/>
        </w:rPr>
        <w:t>:</w:t>
      </w:r>
    </w:p>
    <w:p w14:paraId="4A348B89" w14:textId="77777777" w:rsidR="00C57060" w:rsidRDefault="00AA79B7">
      <w:pPr>
        <w:spacing w:line="360" w:lineRule="auto"/>
        <w:ind w:firstLine="420"/>
        <w:jc w:val="both"/>
        <w:rPr>
          <w:i/>
          <w:iCs/>
          <w:lang w:val="en"/>
        </w:rPr>
      </w:pPr>
      <w:r>
        <w:rPr>
          <w:i/>
          <w:iCs/>
          <w:lang w:val="en"/>
        </w:rPr>
        <w:t xml:space="preserve">$ </w:t>
      </w:r>
      <w:proofErr w:type="spellStart"/>
      <w:r>
        <w:rPr>
          <w:i/>
          <w:iCs/>
          <w:lang w:val="en"/>
        </w:rPr>
        <w:t>sudo</w:t>
      </w:r>
      <w:proofErr w:type="spellEnd"/>
      <w:r>
        <w:rPr>
          <w:i/>
          <w:iCs/>
          <w:lang w:val="en"/>
        </w:rPr>
        <w:t xml:space="preserve"> apt-get install python3.6-tk</w:t>
      </w:r>
    </w:p>
    <w:p w14:paraId="2E39EA75" w14:textId="77777777" w:rsidR="00C57060" w:rsidRDefault="00AA79B7">
      <w:pPr>
        <w:spacing w:line="360" w:lineRule="auto"/>
        <w:jc w:val="both"/>
        <w:rPr>
          <w:lang w:val="en"/>
        </w:rPr>
      </w:pPr>
      <w:r>
        <w:rPr>
          <w:lang w:val="en"/>
        </w:rPr>
        <w:t xml:space="preserve">Start </w:t>
      </w:r>
      <w:proofErr w:type="spellStart"/>
      <w:r>
        <w:rPr>
          <w:lang w:val="en"/>
        </w:rPr>
        <w:t>TaXonTableTools</w:t>
      </w:r>
      <w:proofErr w:type="spellEnd"/>
      <w:r>
        <w:rPr>
          <w:lang w:val="en"/>
        </w:rPr>
        <w:t xml:space="preserve"> by calling it from the command line:</w:t>
      </w:r>
    </w:p>
    <w:p w14:paraId="7EE44EAF" w14:textId="77777777" w:rsidR="00C57060" w:rsidRDefault="00AA79B7">
      <w:pPr>
        <w:spacing w:line="360" w:lineRule="auto"/>
        <w:ind w:firstLine="420"/>
        <w:jc w:val="both"/>
        <w:rPr>
          <w:i/>
          <w:iCs/>
          <w:lang w:val="en"/>
        </w:rPr>
      </w:pPr>
      <w:r>
        <w:rPr>
          <w:i/>
          <w:iCs/>
          <w:lang w:val="en"/>
        </w:rPr>
        <w:t>$ python3.6 TaXon_Table_Tools.py</w:t>
      </w:r>
    </w:p>
    <w:p w14:paraId="17AB9B05" w14:textId="77777777" w:rsidR="00C57060" w:rsidRDefault="00C57060">
      <w:pPr>
        <w:spacing w:line="360" w:lineRule="auto"/>
        <w:jc w:val="both"/>
        <w:rPr>
          <w:i/>
          <w:iCs/>
          <w:lang w:val="en"/>
        </w:rPr>
      </w:pPr>
    </w:p>
    <w:p w14:paraId="2D66C3A4" w14:textId="77777777" w:rsidR="00C57060" w:rsidRDefault="00AA79B7">
      <w:pPr>
        <w:pStyle w:val="berschrift2"/>
        <w:spacing w:line="360" w:lineRule="auto"/>
        <w:jc w:val="both"/>
        <w:rPr>
          <w:lang w:val="en"/>
        </w:rPr>
      </w:pPr>
      <w:bookmarkStart w:id="4" w:name="_Toc38963713"/>
      <w:r>
        <w:rPr>
          <w:lang w:val="en"/>
        </w:rPr>
        <w:t>2.3 Mac</w:t>
      </w:r>
      <w:bookmarkEnd w:id="4"/>
    </w:p>
    <w:p w14:paraId="5A6C4697" w14:textId="77777777" w:rsidR="00C57060" w:rsidRDefault="00AA79B7">
      <w:pPr>
        <w:spacing w:line="360" w:lineRule="auto"/>
        <w:jc w:val="both"/>
        <w:rPr>
          <w:lang w:val="en"/>
        </w:rPr>
      </w:pPr>
      <w:r>
        <w:rPr>
          <w:lang w:val="en"/>
        </w:rPr>
        <w:t>Open a new terminal</w:t>
      </w:r>
    </w:p>
    <w:p w14:paraId="642842B7" w14:textId="77777777" w:rsidR="00C57060" w:rsidRDefault="00AA79B7">
      <w:pPr>
        <w:spacing w:line="360" w:lineRule="auto"/>
        <w:jc w:val="both"/>
        <w:rPr>
          <w:lang w:val="en"/>
        </w:rPr>
      </w:pPr>
      <w:r>
        <w:rPr>
          <w:lang w:val="en"/>
        </w:rPr>
        <w:t>Install python3.6 on your machine (https://www.python.org)</w:t>
      </w:r>
    </w:p>
    <w:p w14:paraId="77943F91" w14:textId="77777777" w:rsidR="00C57060" w:rsidRDefault="00AA79B7">
      <w:pPr>
        <w:spacing w:line="360" w:lineRule="auto"/>
        <w:jc w:val="both"/>
        <w:rPr>
          <w:lang w:val="en"/>
        </w:rPr>
      </w:pPr>
      <w:r>
        <w:rPr>
          <w:lang w:val="en"/>
        </w:rPr>
        <w:t>Verify the installation with:</w:t>
      </w:r>
    </w:p>
    <w:p w14:paraId="0D579CC2" w14:textId="77777777" w:rsidR="00C57060" w:rsidRDefault="00AA79B7">
      <w:pPr>
        <w:spacing w:line="360" w:lineRule="auto"/>
        <w:ind w:firstLine="420"/>
        <w:jc w:val="both"/>
        <w:rPr>
          <w:i/>
          <w:iCs/>
          <w:lang w:val="en"/>
        </w:rPr>
      </w:pPr>
      <w:r>
        <w:rPr>
          <w:i/>
          <w:iCs/>
          <w:lang w:val="en"/>
        </w:rPr>
        <w:t>$ python3.6 --version</w:t>
      </w:r>
    </w:p>
    <w:p w14:paraId="75257459" w14:textId="77777777" w:rsidR="00C57060" w:rsidRDefault="00AA79B7">
      <w:pPr>
        <w:spacing w:line="360" w:lineRule="auto"/>
        <w:ind w:firstLine="420"/>
        <w:jc w:val="both"/>
        <w:rPr>
          <w:i/>
          <w:iCs/>
          <w:lang w:val="en"/>
        </w:rPr>
      </w:pPr>
      <w:r>
        <w:rPr>
          <w:i/>
          <w:iCs/>
          <w:lang w:val="en"/>
        </w:rPr>
        <w:t>&gt;&gt; Python 3.6.10</w:t>
      </w:r>
    </w:p>
    <w:p w14:paraId="0735661B" w14:textId="77777777" w:rsidR="00C57060" w:rsidRDefault="00AA79B7">
      <w:pPr>
        <w:spacing w:line="360" w:lineRule="auto"/>
        <w:jc w:val="both"/>
        <w:rPr>
          <w:lang w:val="en"/>
        </w:rPr>
      </w:pPr>
      <w:r>
        <w:rPr>
          <w:lang w:val="en"/>
        </w:rPr>
        <w:t>Install pip for your python version (https://pypi.org/project/pip/)</w:t>
      </w:r>
    </w:p>
    <w:p w14:paraId="269ADB99" w14:textId="77777777" w:rsidR="00C57060" w:rsidRDefault="00AA79B7">
      <w:pPr>
        <w:spacing w:line="360" w:lineRule="auto"/>
        <w:jc w:val="both"/>
        <w:rPr>
          <w:lang w:val="en"/>
        </w:rPr>
      </w:pPr>
      <w:r>
        <w:rPr>
          <w:lang w:val="en"/>
        </w:rPr>
        <w:t>Verify the installation with:</w:t>
      </w:r>
    </w:p>
    <w:p w14:paraId="1DE7427E" w14:textId="77777777" w:rsidR="00C57060" w:rsidRDefault="00AA79B7">
      <w:pPr>
        <w:spacing w:line="360" w:lineRule="auto"/>
        <w:ind w:firstLine="420"/>
        <w:jc w:val="both"/>
        <w:rPr>
          <w:lang w:val="en"/>
        </w:rPr>
      </w:pPr>
      <w:r>
        <w:rPr>
          <w:i/>
          <w:iCs/>
          <w:lang w:val="en"/>
        </w:rPr>
        <w:t xml:space="preserve">$ </w:t>
      </w:r>
      <w:r>
        <w:rPr>
          <w:lang w:val="en"/>
        </w:rPr>
        <w:t>python3.6 -m pip --version</w:t>
      </w:r>
    </w:p>
    <w:p w14:paraId="4BEEA14E" w14:textId="77777777" w:rsidR="00C57060" w:rsidRDefault="00AA79B7">
      <w:pPr>
        <w:spacing w:line="360" w:lineRule="auto"/>
        <w:ind w:firstLine="420"/>
        <w:jc w:val="both"/>
        <w:rPr>
          <w:i/>
          <w:iCs/>
          <w:lang w:val="en"/>
        </w:rPr>
      </w:pPr>
      <w:r>
        <w:rPr>
          <w:i/>
          <w:iCs/>
          <w:lang w:val="en"/>
        </w:rPr>
        <w:t>&gt;&gt; pip 20.0.2 from */python3.6/site-packages/pip (python 3.6)</w:t>
      </w:r>
    </w:p>
    <w:p w14:paraId="04EEF5C7" w14:textId="4E81D9C4" w:rsidR="00C57060" w:rsidRDefault="00AA79B7">
      <w:pPr>
        <w:spacing w:line="360" w:lineRule="auto"/>
        <w:jc w:val="both"/>
        <w:rPr>
          <w:i/>
          <w:iCs/>
          <w:lang w:val="en"/>
        </w:rPr>
      </w:pPr>
      <w:r>
        <w:rPr>
          <w:i/>
          <w:iCs/>
          <w:lang w:val="en"/>
        </w:rPr>
        <w:t xml:space="preserve">Change directory to the </w:t>
      </w:r>
      <w:proofErr w:type="spellStart"/>
      <w:r>
        <w:rPr>
          <w:i/>
          <w:iCs/>
          <w:lang w:val="en"/>
        </w:rPr>
        <w:t>Ta</w:t>
      </w:r>
      <w:r w:rsidR="00E41029">
        <w:rPr>
          <w:i/>
          <w:iCs/>
          <w:lang w:val="en"/>
        </w:rPr>
        <w:t>X</w:t>
      </w:r>
      <w:r>
        <w:rPr>
          <w:i/>
          <w:iCs/>
          <w:lang w:val="en"/>
        </w:rPr>
        <w:t>onTableTools</w:t>
      </w:r>
      <w:proofErr w:type="spellEnd"/>
      <w:r>
        <w:rPr>
          <w:i/>
          <w:iCs/>
          <w:lang w:val="en"/>
        </w:rPr>
        <w:t xml:space="preserve"> folder</w:t>
      </w:r>
    </w:p>
    <w:p w14:paraId="5E5788B7" w14:textId="27C9B93C" w:rsidR="00C57060" w:rsidRDefault="00AA79B7">
      <w:pPr>
        <w:spacing w:line="360" w:lineRule="auto"/>
        <w:ind w:firstLine="420"/>
        <w:jc w:val="both"/>
        <w:rPr>
          <w:lang w:val="en"/>
        </w:rPr>
      </w:pPr>
      <w:r>
        <w:rPr>
          <w:lang w:val="en"/>
        </w:rPr>
        <w:t>$ cd /</w:t>
      </w:r>
      <w:proofErr w:type="spellStart"/>
      <w:r>
        <w:rPr>
          <w:lang w:val="en"/>
        </w:rPr>
        <w:t>your_directory</w:t>
      </w:r>
      <w:proofErr w:type="spellEnd"/>
      <w:r>
        <w:rPr>
          <w:lang w:val="en"/>
        </w:rPr>
        <w:t>/</w:t>
      </w:r>
      <w:proofErr w:type="spellStart"/>
      <w:r>
        <w:rPr>
          <w:lang w:val="en"/>
        </w:rPr>
        <w:t>Ta</w:t>
      </w:r>
      <w:r w:rsidR="00E41029">
        <w:rPr>
          <w:lang w:val="en"/>
        </w:rPr>
        <w:t>X</w:t>
      </w:r>
      <w:r>
        <w:rPr>
          <w:lang w:val="en"/>
        </w:rPr>
        <w:t>onTableTools</w:t>
      </w:r>
      <w:proofErr w:type="spellEnd"/>
      <w:r>
        <w:rPr>
          <w:lang w:val="en"/>
        </w:rPr>
        <w:t>/</w:t>
      </w:r>
    </w:p>
    <w:p w14:paraId="202E8FB6" w14:textId="77777777" w:rsidR="00C57060" w:rsidRDefault="00AA79B7">
      <w:pPr>
        <w:spacing w:line="360" w:lineRule="auto"/>
        <w:jc w:val="both"/>
        <w:rPr>
          <w:lang w:val="en"/>
        </w:rPr>
      </w:pPr>
      <w:r>
        <w:rPr>
          <w:lang w:val="en"/>
        </w:rPr>
        <w:t>Install the required dependencies with:</w:t>
      </w:r>
    </w:p>
    <w:p w14:paraId="354BEAB8" w14:textId="77777777" w:rsidR="00C57060" w:rsidRDefault="00AA79B7">
      <w:pPr>
        <w:spacing w:line="360" w:lineRule="auto"/>
        <w:ind w:firstLine="420"/>
        <w:jc w:val="both"/>
        <w:rPr>
          <w:i/>
          <w:iCs/>
          <w:lang w:val="en"/>
        </w:rPr>
      </w:pPr>
      <w:r>
        <w:rPr>
          <w:i/>
          <w:iCs/>
          <w:lang w:val="en"/>
        </w:rPr>
        <w:t xml:space="preserve">$ python3.6 -m pip install -r </w:t>
      </w:r>
      <w:proofErr w:type="spellStart"/>
      <w:r>
        <w:rPr>
          <w:i/>
          <w:iCs/>
          <w:lang w:val="en"/>
        </w:rPr>
        <w:t>basics.deps</w:t>
      </w:r>
      <w:proofErr w:type="spellEnd"/>
    </w:p>
    <w:p w14:paraId="74A530F3" w14:textId="77777777" w:rsidR="00C57060" w:rsidRDefault="00AA79B7">
      <w:pPr>
        <w:spacing w:line="360" w:lineRule="auto"/>
        <w:jc w:val="both"/>
        <w:rPr>
          <w:lang w:val="en"/>
        </w:rPr>
      </w:pPr>
      <w:r>
        <w:rPr>
          <w:lang w:val="en"/>
        </w:rPr>
        <w:t>Install the additional dependencies with:</w:t>
      </w:r>
    </w:p>
    <w:p w14:paraId="0053C581" w14:textId="77777777" w:rsidR="00C57060" w:rsidRDefault="00AA79B7">
      <w:pPr>
        <w:spacing w:line="360" w:lineRule="auto"/>
        <w:ind w:firstLine="420"/>
        <w:jc w:val="both"/>
        <w:rPr>
          <w:i/>
          <w:iCs/>
          <w:lang w:val="en"/>
        </w:rPr>
      </w:pPr>
      <w:r>
        <w:rPr>
          <w:i/>
          <w:iCs/>
          <w:lang w:val="en"/>
        </w:rPr>
        <w:lastRenderedPageBreak/>
        <w:t xml:space="preserve">$ python3.6 -m pip install -r </w:t>
      </w:r>
      <w:proofErr w:type="spellStart"/>
      <w:r>
        <w:rPr>
          <w:i/>
          <w:iCs/>
          <w:lang w:val="en"/>
        </w:rPr>
        <w:t>addons.deps</w:t>
      </w:r>
      <w:proofErr w:type="spellEnd"/>
    </w:p>
    <w:p w14:paraId="4BBBF4EF" w14:textId="77777777" w:rsidR="00C57060" w:rsidRDefault="00AA79B7">
      <w:pPr>
        <w:spacing w:line="360" w:lineRule="auto"/>
        <w:jc w:val="both"/>
        <w:rPr>
          <w:lang w:val="en"/>
        </w:rPr>
      </w:pPr>
      <w:r>
        <w:rPr>
          <w:lang w:val="en"/>
        </w:rPr>
        <w:t xml:space="preserve">Start </w:t>
      </w:r>
      <w:proofErr w:type="spellStart"/>
      <w:r>
        <w:rPr>
          <w:lang w:val="en"/>
        </w:rPr>
        <w:t>TaXonTableTools</w:t>
      </w:r>
      <w:proofErr w:type="spellEnd"/>
      <w:r>
        <w:rPr>
          <w:lang w:val="en"/>
        </w:rPr>
        <w:t xml:space="preserve"> by calling it from the command line:</w:t>
      </w:r>
    </w:p>
    <w:p w14:paraId="04B05782" w14:textId="77777777" w:rsidR="00C57060" w:rsidRDefault="00AA79B7">
      <w:pPr>
        <w:spacing w:line="360" w:lineRule="auto"/>
        <w:ind w:firstLine="420"/>
        <w:jc w:val="both"/>
        <w:rPr>
          <w:i/>
          <w:iCs/>
          <w:lang w:val="en"/>
        </w:rPr>
      </w:pPr>
      <w:r>
        <w:rPr>
          <w:i/>
          <w:iCs/>
          <w:lang w:val="en"/>
        </w:rPr>
        <w:t>$ python3.6 TaXon_Table_Tools.py</w:t>
      </w:r>
    </w:p>
    <w:p w14:paraId="7C19D22A" w14:textId="77777777" w:rsidR="00C57060" w:rsidRDefault="00C57060">
      <w:pPr>
        <w:spacing w:line="360" w:lineRule="auto"/>
        <w:jc w:val="both"/>
        <w:rPr>
          <w:rFonts w:ascii="Ubuntu" w:hAnsi="Ubuntu" w:cs="Ubuntu"/>
          <w:sz w:val="22"/>
          <w:szCs w:val="22"/>
          <w:lang w:val="en"/>
        </w:rPr>
      </w:pPr>
    </w:p>
    <w:p w14:paraId="05A0A174" w14:textId="77777777" w:rsidR="00C57060" w:rsidRDefault="00AA79B7">
      <w:pPr>
        <w:pStyle w:val="berschrift2"/>
        <w:spacing w:line="360" w:lineRule="auto"/>
        <w:jc w:val="both"/>
        <w:rPr>
          <w:rFonts w:ascii="Ubuntu" w:hAnsi="Ubuntu" w:cs="Ubuntu"/>
          <w:szCs w:val="22"/>
          <w:lang w:val="en"/>
        </w:rPr>
      </w:pPr>
      <w:bookmarkStart w:id="5" w:name="_Toc38963714"/>
      <w:r>
        <w:rPr>
          <w:lang w:val="en"/>
        </w:rPr>
        <w:t>2.4 Windows</w:t>
      </w:r>
      <w:bookmarkEnd w:id="5"/>
    </w:p>
    <w:p w14:paraId="7E5E8CEB" w14:textId="77777777" w:rsidR="00C57060" w:rsidRDefault="00AA79B7">
      <w:pPr>
        <w:spacing w:line="360" w:lineRule="auto"/>
        <w:jc w:val="both"/>
        <w:rPr>
          <w:lang w:val="en"/>
        </w:rPr>
      </w:pPr>
      <w:r>
        <w:rPr>
          <w:lang w:val="en"/>
        </w:rPr>
        <w:t>Open a new Windows power shell terminal</w:t>
      </w:r>
    </w:p>
    <w:p w14:paraId="1D4EE164" w14:textId="77777777" w:rsidR="00C57060" w:rsidRDefault="00AA79B7">
      <w:pPr>
        <w:spacing w:line="360" w:lineRule="auto"/>
        <w:jc w:val="both"/>
        <w:rPr>
          <w:lang w:val="en"/>
        </w:rPr>
      </w:pPr>
      <w:r>
        <w:rPr>
          <w:lang w:val="en"/>
        </w:rPr>
        <w:t>Install python3.6 on your machine (https://www.python.org)</w:t>
      </w:r>
    </w:p>
    <w:p w14:paraId="76297904" w14:textId="77777777" w:rsidR="00C57060" w:rsidRDefault="00AA79B7">
      <w:pPr>
        <w:spacing w:line="360" w:lineRule="auto"/>
        <w:jc w:val="both"/>
        <w:rPr>
          <w:lang w:val="en"/>
        </w:rPr>
      </w:pPr>
      <w:r>
        <w:rPr>
          <w:lang w:val="en"/>
        </w:rPr>
        <w:t>Verify the installation with:</w:t>
      </w:r>
    </w:p>
    <w:p w14:paraId="3014776E" w14:textId="77777777" w:rsidR="00C57060" w:rsidRDefault="00AA79B7">
      <w:pPr>
        <w:spacing w:line="360" w:lineRule="auto"/>
        <w:ind w:firstLine="420"/>
        <w:jc w:val="both"/>
        <w:rPr>
          <w:i/>
          <w:iCs/>
          <w:lang w:val="en"/>
        </w:rPr>
      </w:pPr>
      <w:r>
        <w:rPr>
          <w:i/>
          <w:iCs/>
          <w:lang w:val="en"/>
        </w:rPr>
        <w:t xml:space="preserve">$ </w:t>
      </w:r>
      <w:proofErr w:type="spellStart"/>
      <w:r>
        <w:rPr>
          <w:i/>
          <w:iCs/>
          <w:lang w:val="en"/>
        </w:rPr>
        <w:t>py</w:t>
      </w:r>
      <w:proofErr w:type="spellEnd"/>
      <w:r>
        <w:rPr>
          <w:i/>
          <w:iCs/>
          <w:lang w:val="en"/>
        </w:rPr>
        <w:t xml:space="preserve"> --version</w:t>
      </w:r>
    </w:p>
    <w:p w14:paraId="1C367CDF" w14:textId="77777777" w:rsidR="00C57060" w:rsidRDefault="00AA79B7">
      <w:pPr>
        <w:spacing w:line="360" w:lineRule="auto"/>
        <w:ind w:firstLine="420"/>
        <w:jc w:val="both"/>
        <w:rPr>
          <w:i/>
          <w:iCs/>
          <w:lang w:val="en"/>
        </w:rPr>
      </w:pPr>
      <w:r>
        <w:rPr>
          <w:i/>
          <w:iCs/>
          <w:lang w:val="en"/>
        </w:rPr>
        <w:t>&gt;&gt; Python 3.6.10</w:t>
      </w:r>
    </w:p>
    <w:p w14:paraId="3A5C8FEA" w14:textId="77777777" w:rsidR="00C57060" w:rsidRDefault="00AA79B7">
      <w:pPr>
        <w:spacing w:line="360" w:lineRule="auto"/>
        <w:jc w:val="both"/>
        <w:rPr>
          <w:lang w:val="en"/>
        </w:rPr>
      </w:pPr>
      <w:r>
        <w:rPr>
          <w:lang w:val="en"/>
        </w:rPr>
        <w:t>Install pip for your python version (https://pypi.org/project/pip/)</w:t>
      </w:r>
    </w:p>
    <w:p w14:paraId="0C09E1BF" w14:textId="77777777" w:rsidR="00C57060" w:rsidRDefault="00AA79B7">
      <w:pPr>
        <w:spacing w:line="360" w:lineRule="auto"/>
        <w:jc w:val="both"/>
        <w:rPr>
          <w:lang w:val="en"/>
        </w:rPr>
      </w:pPr>
      <w:r>
        <w:rPr>
          <w:lang w:val="en"/>
        </w:rPr>
        <w:t>Verify the installation with:</w:t>
      </w:r>
    </w:p>
    <w:p w14:paraId="722618C7" w14:textId="77777777" w:rsidR="00C57060" w:rsidRDefault="00AA79B7">
      <w:pPr>
        <w:spacing w:line="360" w:lineRule="auto"/>
        <w:ind w:firstLine="420"/>
        <w:jc w:val="both"/>
        <w:rPr>
          <w:lang w:val="en"/>
        </w:rPr>
      </w:pPr>
      <w:r>
        <w:rPr>
          <w:i/>
          <w:iCs/>
          <w:lang w:val="en"/>
        </w:rPr>
        <w:t xml:space="preserve">$ </w:t>
      </w:r>
      <w:proofErr w:type="spellStart"/>
      <w:r>
        <w:rPr>
          <w:lang w:val="en"/>
        </w:rPr>
        <w:t>py</w:t>
      </w:r>
      <w:proofErr w:type="spellEnd"/>
      <w:r>
        <w:rPr>
          <w:lang w:val="en"/>
        </w:rPr>
        <w:t xml:space="preserve"> -m pip --version</w:t>
      </w:r>
    </w:p>
    <w:p w14:paraId="3A917391" w14:textId="77777777" w:rsidR="00C57060" w:rsidRDefault="00AA79B7">
      <w:pPr>
        <w:spacing w:line="360" w:lineRule="auto"/>
        <w:ind w:firstLine="420"/>
        <w:jc w:val="both"/>
        <w:rPr>
          <w:i/>
          <w:iCs/>
          <w:lang w:val="en"/>
        </w:rPr>
      </w:pPr>
      <w:r>
        <w:rPr>
          <w:i/>
          <w:iCs/>
          <w:lang w:val="en"/>
        </w:rPr>
        <w:t>&gt;&gt; pip 20.0.2 from */python3.6/site-packages/pip (python 3.6)</w:t>
      </w:r>
    </w:p>
    <w:p w14:paraId="44F35AEB" w14:textId="77777777" w:rsidR="00C57060" w:rsidRDefault="00AA79B7">
      <w:pPr>
        <w:spacing w:line="360" w:lineRule="auto"/>
        <w:jc w:val="both"/>
        <w:rPr>
          <w:lang w:val="en"/>
        </w:rPr>
      </w:pPr>
      <w:r>
        <w:rPr>
          <w:lang w:val="en"/>
        </w:rPr>
        <w:t>Install the required dependencies with:</w:t>
      </w:r>
    </w:p>
    <w:p w14:paraId="46F3B3ED" w14:textId="77777777" w:rsidR="00C57060" w:rsidRDefault="00AA79B7">
      <w:pPr>
        <w:spacing w:line="360" w:lineRule="auto"/>
        <w:ind w:firstLine="420"/>
        <w:jc w:val="both"/>
        <w:rPr>
          <w:i/>
          <w:iCs/>
          <w:lang w:val="en"/>
        </w:rPr>
      </w:pPr>
      <w:r>
        <w:rPr>
          <w:i/>
          <w:iCs/>
          <w:lang w:val="en"/>
        </w:rPr>
        <w:t xml:space="preserve">$ </w:t>
      </w:r>
      <w:proofErr w:type="spellStart"/>
      <w:r>
        <w:rPr>
          <w:i/>
          <w:iCs/>
          <w:lang w:val="en"/>
        </w:rPr>
        <w:t>py</w:t>
      </w:r>
      <w:proofErr w:type="spellEnd"/>
      <w:r>
        <w:rPr>
          <w:i/>
          <w:iCs/>
          <w:lang w:val="en"/>
        </w:rPr>
        <w:t xml:space="preserve"> -m pip install -r </w:t>
      </w:r>
      <w:proofErr w:type="spellStart"/>
      <w:r>
        <w:rPr>
          <w:i/>
          <w:iCs/>
          <w:lang w:val="en"/>
        </w:rPr>
        <w:t>basics.deps</w:t>
      </w:r>
      <w:proofErr w:type="spellEnd"/>
    </w:p>
    <w:p w14:paraId="55854E93" w14:textId="77777777" w:rsidR="00C57060" w:rsidRDefault="00AA79B7">
      <w:pPr>
        <w:spacing w:line="360" w:lineRule="auto"/>
        <w:jc w:val="both"/>
        <w:rPr>
          <w:lang w:val="en"/>
        </w:rPr>
      </w:pPr>
      <w:r>
        <w:rPr>
          <w:lang w:val="en"/>
        </w:rPr>
        <w:t>Install the additional dependencies with:</w:t>
      </w:r>
    </w:p>
    <w:p w14:paraId="7624524A" w14:textId="77777777" w:rsidR="00C57060" w:rsidRDefault="00AA79B7">
      <w:pPr>
        <w:spacing w:line="360" w:lineRule="auto"/>
        <w:ind w:firstLine="420"/>
        <w:jc w:val="both"/>
        <w:rPr>
          <w:i/>
          <w:iCs/>
          <w:lang w:val="en"/>
        </w:rPr>
      </w:pPr>
      <w:r>
        <w:rPr>
          <w:i/>
          <w:iCs/>
          <w:lang w:val="en"/>
        </w:rPr>
        <w:t xml:space="preserve">$ </w:t>
      </w:r>
      <w:proofErr w:type="spellStart"/>
      <w:r>
        <w:rPr>
          <w:i/>
          <w:iCs/>
          <w:lang w:val="en"/>
        </w:rPr>
        <w:t>py</w:t>
      </w:r>
      <w:proofErr w:type="spellEnd"/>
      <w:r>
        <w:rPr>
          <w:i/>
          <w:iCs/>
          <w:lang w:val="en"/>
        </w:rPr>
        <w:t xml:space="preserve"> -m pip install -r </w:t>
      </w:r>
      <w:proofErr w:type="spellStart"/>
      <w:r>
        <w:rPr>
          <w:i/>
          <w:iCs/>
          <w:lang w:val="en"/>
        </w:rPr>
        <w:t>addons.deps</w:t>
      </w:r>
      <w:proofErr w:type="spellEnd"/>
    </w:p>
    <w:p w14:paraId="439A0528" w14:textId="620C99DA" w:rsidR="00C57060" w:rsidRDefault="00AA79B7">
      <w:pPr>
        <w:spacing w:line="360" w:lineRule="auto"/>
        <w:jc w:val="both"/>
        <w:rPr>
          <w:lang w:val="en"/>
        </w:rPr>
      </w:pPr>
      <w:r>
        <w:rPr>
          <w:lang w:val="en"/>
        </w:rPr>
        <w:t xml:space="preserve">Change directory to the </w:t>
      </w:r>
      <w:proofErr w:type="spellStart"/>
      <w:r>
        <w:rPr>
          <w:lang w:val="en"/>
        </w:rPr>
        <w:t>Ta</w:t>
      </w:r>
      <w:r w:rsidR="00E41029">
        <w:rPr>
          <w:lang w:val="en"/>
        </w:rPr>
        <w:t>X</w:t>
      </w:r>
      <w:r>
        <w:rPr>
          <w:lang w:val="en"/>
        </w:rPr>
        <w:t>onTableTools</w:t>
      </w:r>
      <w:proofErr w:type="spellEnd"/>
      <w:r>
        <w:rPr>
          <w:lang w:val="en"/>
        </w:rPr>
        <w:t xml:space="preserve"> folder</w:t>
      </w:r>
    </w:p>
    <w:p w14:paraId="06C4B8E2" w14:textId="2CEC5FDF" w:rsidR="00C57060" w:rsidRDefault="00AA79B7">
      <w:pPr>
        <w:spacing w:line="360" w:lineRule="auto"/>
        <w:ind w:firstLine="420"/>
        <w:jc w:val="both"/>
        <w:rPr>
          <w:i/>
          <w:iCs/>
          <w:lang w:val="en"/>
        </w:rPr>
      </w:pPr>
      <w:r>
        <w:rPr>
          <w:i/>
          <w:iCs/>
          <w:lang w:val="en"/>
        </w:rPr>
        <w:t>$ cd /</w:t>
      </w:r>
      <w:proofErr w:type="spellStart"/>
      <w:r>
        <w:rPr>
          <w:i/>
          <w:iCs/>
          <w:lang w:val="en"/>
        </w:rPr>
        <w:t>your_path</w:t>
      </w:r>
      <w:proofErr w:type="spellEnd"/>
      <w:r>
        <w:rPr>
          <w:i/>
          <w:iCs/>
          <w:lang w:val="en"/>
        </w:rPr>
        <w:t>/</w:t>
      </w:r>
      <w:proofErr w:type="spellStart"/>
      <w:r>
        <w:rPr>
          <w:i/>
          <w:iCs/>
          <w:lang w:val="en"/>
        </w:rPr>
        <w:t>Ta</w:t>
      </w:r>
      <w:r w:rsidR="00E41029">
        <w:rPr>
          <w:i/>
          <w:iCs/>
          <w:lang w:val="en"/>
        </w:rPr>
        <w:t>X</w:t>
      </w:r>
      <w:r>
        <w:rPr>
          <w:i/>
          <w:iCs/>
          <w:lang w:val="en"/>
        </w:rPr>
        <w:t>onTableTools</w:t>
      </w:r>
      <w:proofErr w:type="spellEnd"/>
      <w:r>
        <w:rPr>
          <w:i/>
          <w:iCs/>
          <w:lang w:val="en"/>
        </w:rPr>
        <w:t>/</w:t>
      </w:r>
    </w:p>
    <w:p w14:paraId="3B194AD5" w14:textId="77777777" w:rsidR="00C57060" w:rsidRDefault="00AA79B7">
      <w:pPr>
        <w:spacing w:line="360" w:lineRule="auto"/>
        <w:jc w:val="both"/>
        <w:rPr>
          <w:lang w:val="en"/>
        </w:rPr>
      </w:pPr>
      <w:r>
        <w:rPr>
          <w:lang w:val="en"/>
        </w:rPr>
        <w:t xml:space="preserve">Start </w:t>
      </w:r>
      <w:proofErr w:type="spellStart"/>
      <w:r>
        <w:rPr>
          <w:lang w:val="en"/>
        </w:rPr>
        <w:t>TaXonTableTools</w:t>
      </w:r>
      <w:proofErr w:type="spellEnd"/>
      <w:r>
        <w:rPr>
          <w:lang w:val="en"/>
        </w:rPr>
        <w:t xml:space="preserve"> by calling it from the command line:</w:t>
      </w:r>
    </w:p>
    <w:p w14:paraId="54589C6D" w14:textId="77777777" w:rsidR="00C57060" w:rsidRDefault="00AA79B7">
      <w:pPr>
        <w:spacing w:line="360" w:lineRule="auto"/>
        <w:ind w:firstLine="420"/>
        <w:jc w:val="both"/>
        <w:rPr>
          <w:i/>
          <w:iCs/>
          <w:lang w:val="en"/>
        </w:rPr>
      </w:pPr>
      <w:r>
        <w:rPr>
          <w:i/>
          <w:iCs/>
          <w:lang w:val="en"/>
        </w:rPr>
        <w:t xml:space="preserve">$ </w:t>
      </w:r>
      <w:proofErr w:type="spellStart"/>
      <w:r>
        <w:rPr>
          <w:i/>
          <w:iCs/>
          <w:lang w:val="en"/>
        </w:rPr>
        <w:t>py</w:t>
      </w:r>
      <w:proofErr w:type="spellEnd"/>
      <w:r>
        <w:rPr>
          <w:i/>
          <w:iCs/>
          <w:lang w:val="en"/>
        </w:rPr>
        <w:t xml:space="preserve"> TaXon_Table_Tools.py</w:t>
      </w:r>
    </w:p>
    <w:p w14:paraId="1285D75F" w14:textId="77777777" w:rsidR="00F53768" w:rsidRDefault="00F53768">
      <w:pPr>
        <w:spacing w:line="360" w:lineRule="auto"/>
        <w:jc w:val="both"/>
        <w:rPr>
          <w:lang w:val="en"/>
        </w:rPr>
      </w:pPr>
    </w:p>
    <w:p w14:paraId="56109F96" w14:textId="607B1D93" w:rsidR="00C57060" w:rsidRDefault="006A61E6">
      <w:pPr>
        <w:spacing w:line="360" w:lineRule="auto"/>
        <w:jc w:val="both"/>
        <w:rPr>
          <w:lang w:val="en"/>
        </w:rPr>
      </w:pPr>
      <w:r>
        <w:rPr>
          <w:lang w:val="en"/>
        </w:rPr>
        <w:t xml:space="preserve">Note: </w:t>
      </w:r>
      <w:r w:rsidR="00AA79B7">
        <w:rPr>
          <w:lang w:val="en"/>
        </w:rPr>
        <w:t xml:space="preserve">Windows user with </w:t>
      </w:r>
      <w:r w:rsidR="00C64723">
        <w:rPr>
          <w:lang w:val="en"/>
        </w:rPr>
        <w:t xml:space="preserve">notebooks </w:t>
      </w:r>
      <w:r w:rsidR="00AA79B7">
        <w:rPr>
          <w:lang w:val="en"/>
        </w:rPr>
        <w:t xml:space="preserve">reported issues with the size of the </w:t>
      </w:r>
      <w:proofErr w:type="spellStart"/>
      <w:r w:rsidR="00AA79B7">
        <w:rPr>
          <w:lang w:val="en"/>
        </w:rPr>
        <w:t>Ta</w:t>
      </w:r>
      <w:r w:rsidR="00E41029">
        <w:rPr>
          <w:lang w:val="en"/>
        </w:rPr>
        <w:t>X</w:t>
      </w:r>
      <w:r w:rsidR="00AA79B7">
        <w:rPr>
          <w:lang w:val="en"/>
        </w:rPr>
        <w:t>onTableTools</w:t>
      </w:r>
      <w:proofErr w:type="spellEnd"/>
      <w:r w:rsidR="00AA79B7">
        <w:rPr>
          <w:lang w:val="en"/>
        </w:rPr>
        <w:t xml:space="preserve"> window. Since the window size is fixed, the only current solution is to set the element size to 100% (which is often set to </w:t>
      </w:r>
      <w:r w:rsidR="00A1765F">
        <w:rPr>
          <w:lang w:val="en"/>
        </w:rPr>
        <w:t>~</w:t>
      </w:r>
      <w:r w:rsidR="00AA79B7">
        <w:rPr>
          <w:lang w:val="en"/>
        </w:rPr>
        <w:t xml:space="preserve">150% on </w:t>
      </w:r>
      <w:r w:rsidR="00C64723">
        <w:rPr>
          <w:lang w:val="en"/>
        </w:rPr>
        <w:t>notebooks</w:t>
      </w:r>
      <w:r w:rsidR="00AA79B7">
        <w:rPr>
          <w:lang w:val="en"/>
        </w:rPr>
        <w:t>).</w:t>
      </w:r>
    </w:p>
    <w:p w14:paraId="56C7227F" w14:textId="77777777" w:rsidR="00C57060" w:rsidRDefault="00C57060">
      <w:pPr>
        <w:spacing w:line="360" w:lineRule="auto"/>
        <w:ind w:firstLine="420"/>
        <w:jc w:val="both"/>
        <w:rPr>
          <w:i/>
          <w:iCs/>
          <w:lang w:val="en"/>
        </w:rPr>
      </w:pPr>
    </w:p>
    <w:p w14:paraId="30833648" w14:textId="77777777" w:rsidR="00C57060" w:rsidRDefault="00AA79B7">
      <w:pPr>
        <w:pStyle w:val="berschrift2"/>
        <w:rPr>
          <w:lang w:val="en"/>
        </w:rPr>
      </w:pPr>
      <w:bookmarkStart w:id="6" w:name="_Toc38963715"/>
      <w:r>
        <w:rPr>
          <w:lang w:val="en"/>
        </w:rPr>
        <w:lastRenderedPageBreak/>
        <w:t>2.5 Krona tools</w:t>
      </w:r>
      <w:bookmarkEnd w:id="6"/>
    </w:p>
    <w:p w14:paraId="34C64152" w14:textId="77777777" w:rsidR="00C57060" w:rsidRDefault="00AA79B7">
      <w:pPr>
        <w:spacing w:line="360" w:lineRule="auto"/>
        <w:rPr>
          <w:lang w:val="en"/>
        </w:rPr>
      </w:pPr>
      <w:r>
        <w:rPr>
          <w:lang w:val="en"/>
        </w:rPr>
        <w:t>Install Krona tools (https://github.com/marbl/Krona/wiki).</w:t>
      </w:r>
    </w:p>
    <w:p w14:paraId="34C4C679" w14:textId="77777777" w:rsidR="00C57060" w:rsidRDefault="00AA79B7">
      <w:pPr>
        <w:spacing w:line="360" w:lineRule="auto"/>
        <w:jc w:val="both"/>
        <w:rPr>
          <w:lang w:val="en"/>
        </w:rPr>
      </w:pPr>
      <w:r>
        <w:rPr>
          <w:lang w:val="en"/>
        </w:rPr>
        <w:t>Check your Krona tools installation by running:</w:t>
      </w:r>
    </w:p>
    <w:p w14:paraId="7BFEE812" w14:textId="77777777" w:rsidR="00C57060" w:rsidRDefault="00AA79B7">
      <w:pPr>
        <w:spacing w:line="360" w:lineRule="auto"/>
        <w:ind w:firstLine="420"/>
        <w:jc w:val="both"/>
        <w:rPr>
          <w:i/>
          <w:iCs/>
          <w:lang w:val="en"/>
        </w:rPr>
      </w:pPr>
      <w:r>
        <w:rPr>
          <w:i/>
          <w:iCs/>
          <w:lang w:val="en"/>
        </w:rPr>
        <w:t xml:space="preserve">$ </w:t>
      </w:r>
      <w:proofErr w:type="spellStart"/>
      <w:r>
        <w:rPr>
          <w:i/>
          <w:iCs/>
          <w:lang w:val="en"/>
        </w:rPr>
        <w:t>ktImportText</w:t>
      </w:r>
      <w:proofErr w:type="spellEnd"/>
    </w:p>
    <w:p w14:paraId="7D19EBC1" w14:textId="77777777" w:rsidR="00C57060" w:rsidRDefault="00AA79B7">
      <w:pPr>
        <w:spacing w:line="360" w:lineRule="auto"/>
        <w:ind w:firstLine="420"/>
        <w:jc w:val="both"/>
        <w:rPr>
          <w:i/>
          <w:iCs/>
          <w:lang w:val="en"/>
        </w:rPr>
      </w:pPr>
      <w:r>
        <w:rPr>
          <w:i/>
          <w:iCs/>
          <w:lang w:val="en"/>
        </w:rPr>
        <w:t xml:space="preserve">&gt;&gt; </w:t>
      </w:r>
      <w:proofErr w:type="spellStart"/>
      <w:r>
        <w:rPr>
          <w:i/>
          <w:iCs/>
          <w:lang w:val="en"/>
        </w:rPr>
        <w:t>KronaTools</w:t>
      </w:r>
      <w:proofErr w:type="spellEnd"/>
      <w:r>
        <w:rPr>
          <w:i/>
          <w:iCs/>
          <w:lang w:val="en"/>
        </w:rPr>
        <w:t xml:space="preserve"> 2.7.1 - </w:t>
      </w:r>
      <w:proofErr w:type="spellStart"/>
      <w:r>
        <w:rPr>
          <w:i/>
          <w:iCs/>
          <w:lang w:val="en"/>
        </w:rPr>
        <w:t>ktImportText</w:t>
      </w:r>
      <w:proofErr w:type="spellEnd"/>
    </w:p>
    <w:p w14:paraId="00D83286" w14:textId="77777777" w:rsidR="00C57060" w:rsidRDefault="00C57060">
      <w:pPr>
        <w:rPr>
          <w:lang w:val="en"/>
        </w:rPr>
      </w:pPr>
    </w:p>
    <w:p w14:paraId="0116EE1D" w14:textId="77777777" w:rsidR="00C57060" w:rsidRDefault="00AA79B7">
      <w:pPr>
        <w:pStyle w:val="berschrift1"/>
        <w:spacing w:line="360" w:lineRule="auto"/>
        <w:jc w:val="both"/>
        <w:rPr>
          <w:lang w:val="en"/>
        </w:rPr>
      </w:pPr>
      <w:bookmarkStart w:id="7" w:name="_Toc38963716"/>
      <w:r>
        <w:rPr>
          <w:lang w:val="en"/>
        </w:rPr>
        <w:t>3. Getting started</w:t>
      </w:r>
      <w:bookmarkEnd w:id="7"/>
    </w:p>
    <w:p w14:paraId="67B98130" w14:textId="77777777" w:rsidR="00C57060" w:rsidRDefault="00AA79B7">
      <w:pPr>
        <w:pStyle w:val="berschrift2"/>
        <w:rPr>
          <w:lang w:val="en"/>
        </w:rPr>
      </w:pPr>
      <w:bookmarkStart w:id="8" w:name="_Toc38963717"/>
      <w:r>
        <w:rPr>
          <w:lang w:val="en"/>
        </w:rPr>
        <w:t>3.1 Projects</w:t>
      </w:r>
      <w:bookmarkEnd w:id="8"/>
    </w:p>
    <w:p w14:paraId="529DEBAF" w14:textId="77777777" w:rsidR="00C57060" w:rsidRDefault="00AA79B7">
      <w:pPr>
        <w:spacing w:line="360" w:lineRule="auto"/>
        <w:jc w:val="both"/>
        <w:rPr>
          <w:lang w:val="en"/>
        </w:rPr>
      </w:pPr>
      <w:r>
        <w:rPr>
          <w:lang w:val="en"/>
        </w:rPr>
        <w:t xml:space="preserve">Start </w:t>
      </w:r>
      <w:proofErr w:type="spellStart"/>
      <w:r>
        <w:rPr>
          <w:lang w:val="en"/>
        </w:rPr>
        <w:t>TaXonTableTools</w:t>
      </w:r>
      <w:proofErr w:type="spellEnd"/>
      <w:r>
        <w:rPr>
          <w:lang w:val="en"/>
        </w:rPr>
        <w:t xml:space="preserve"> by calling it from the command line:</w:t>
      </w:r>
    </w:p>
    <w:p w14:paraId="0F67709E" w14:textId="77777777" w:rsidR="00C57060" w:rsidRDefault="00AA79B7">
      <w:pPr>
        <w:spacing w:line="360" w:lineRule="auto"/>
        <w:jc w:val="both"/>
        <w:rPr>
          <w:lang w:val="en"/>
        </w:rPr>
      </w:pPr>
      <w:r>
        <w:rPr>
          <w:lang w:val="en"/>
        </w:rPr>
        <w:t>Ubuntu/Mac:</w:t>
      </w:r>
    </w:p>
    <w:p w14:paraId="0E582149" w14:textId="1659B99E" w:rsidR="00047C9B" w:rsidRDefault="00047C9B">
      <w:pPr>
        <w:spacing w:line="360" w:lineRule="auto"/>
        <w:ind w:firstLine="420"/>
        <w:jc w:val="both"/>
        <w:rPr>
          <w:i/>
          <w:iCs/>
          <w:lang w:val="en"/>
        </w:rPr>
      </w:pPr>
      <w:r>
        <w:rPr>
          <w:i/>
          <w:iCs/>
          <w:lang w:val="en"/>
        </w:rPr>
        <w:t>$ cd /</w:t>
      </w:r>
      <w:proofErr w:type="spellStart"/>
      <w:r>
        <w:rPr>
          <w:i/>
          <w:iCs/>
          <w:lang w:val="en"/>
        </w:rPr>
        <w:t>your_path</w:t>
      </w:r>
      <w:proofErr w:type="spellEnd"/>
      <w:r>
        <w:rPr>
          <w:i/>
          <w:iCs/>
          <w:lang w:val="en"/>
        </w:rPr>
        <w:t>/</w:t>
      </w:r>
      <w:proofErr w:type="spellStart"/>
      <w:r>
        <w:rPr>
          <w:i/>
          <w:iCs/>
          <w:lang w:val="en"/>
        </w:rPr>
        <w:t>Ta</w:t>
      </w:r>
      <w:r w:rsidR="00E41029">
        <w:rPr>
          <w:i/>
          <w:iCs/>
          <w:lang w:val="en"/>
        </w:rPr>
        <w:t>X</w:t>
      </w:r>
      <w:r>
        <w:rPr>
          <w:i/>
          <w:iCs/>
          <w:lang w:val="en"/>
        </w:rPr>
        <w:t>onTableTools</w:t>
      </w:r>
      <w:proofErr w:type="spellEnd"/>
      <w:r>
        <w:rPr>
          <w:i/>
          <w:iCs/>
          <w:lang w:val="en"/>
        </w:rPr>
        <w:t>/</w:t>
      </w:r>
    </w:p>
    <w:p w14:paraId="6601B6B9" w14:textId="77777777" w:rsidR="00C57060" w:rsidRDefault="00AA79B7">
      <w:pPr>
        <w:spacing w:line="360" w:lineRule="auto"/>
        <w:ind w:firstLine="420"/>
        <w:jc w:val="both"/>
        <w:rPr>
          <w:i/>
          <w:iCs/>
          <w:lang w:val="en"/>
        </w:rPr>
      </w:pPr>
      <w:r>
        <w:rPr>
          <w:i/>
          <w:iCs/>
          <w:lang w:val="en"/>
        </w:rPr>
        <w:t>$ python3.6 TaXon_Table_Tools.py</w:t>
      </w:r>
    </w:p>
    <w:p w14:paraId="6ACBC2CD" w14:textId="77777777" w:rsidR="00C57060" w:rsidRDefault="00AA79B7">
      <w:pPr>
        <w:spacing w:line="360" w:lineRule="auto"/>
        <w:jc w:val="both"/>
        <w:rPr>
          <w:i/>
          <w:iCs/>
          <w:lang w:val="en"/>
        </w:rPr>
      </w:pPr>
      <w:r>
        <w:rPr>
          <w:i/>
          <w:iCs/>
          <w:lang w:val="en"/>
        </w:rPr>
        <w:t>Windows:</w:t>
      </w:r>
    </w:p>
    <w:p w14:paraId="25FD2C62" w14:textId="77777777" w:rsidR="00047C9B" w:rsidRDefault="00047C9B">
      <w:pPr>
        <w:spacing w:line="360" w:lineRule="auto"/>
        <w:ind w:firstLine="420"/>
        <w:jc w:val="both"/>
        <w:rPr>
          <w:i/>
          <w:iCs/>
          <w:lang w:val="en"/>
        </w:rPr>
      </w:pPr>
      <w:r>
        <w:rPr>
          <w:i/>
          <w:iCs/>
          <w:lang w:val="en"/>
        </w:rPr>
        <w:t>$ cd /</w:t>
      </w:r>
      <w:proofErr w:type="spellStart"/>
      <w:r>
        <w:rPr>
          <w:i/>
          <w:iCs/>
          <w:lang w:val="en"/>
        </w:rPr>
        <w:t>your_path</w:t>
      </w:r>
      <w:proofErr w:type="spellEnd"/>
      <w:r>
        <w:rPr>
          <w:i/>
          <w:iCs/>
          <w:lang w:val="en"/>
        </w:rPr>
        <w:t>/</w:t>
      </w:r>
      <w:proofErr w:type="spellStart"/>
      <w:r>
        <w:rPr>
          <w:i/>
          <w:iCs/>
          <w:lang w:val="en"/>
        </w:rPr>
        <w:t>TaxonTableTools</w:t>
      </w:r>
      <w:proofErr w:type="spellEnd"/>
      <w:r>
        <w:rPr>
          <w:i/>
          <w:iCs/>
          <w:lang w:val="en"/>
        </w:rPr>
        <w:t>/</w:t>
      </w:r>
    </w:p>
    <w:p w14:paraId="7C9C7374" w14:textId="77777777" w:rsidR="00C57060" w:rsidRDefault="00AA79B7">
      <w:pPr>
        <w:spacing w:line="360" w:lineRule="auto"/>
        <w:ind w:firstLine="420"/>
        <w:jc w:val="both"/>
        <w:rPr>
          <w:i/>
          <w:iCs/>
          <w:lang w:val="en"/>
        </w:rPr>
      </w:pPr>
      <w:r>
        <w:rPr>
          <w:i/>
          <w:iCs/>
          <w:lang w:val="en"/>
        </w:rPr>
        <w:t>$</w:t>
      </w:r>
      <w:r w:rsidR="00047C9B">
        <w:rPr>
          <w:i/>
          <w:iCs/>
          <w:lang w:val="en"/>
        </w:rPr>
        <w:t xml:space="preserve"> </w:t>
      </w:r>
      <w:proofErr w:type="spellStart"/>
      <w:r>
        <w:rPr>
          <w:i/>
          <w:iCs/>
          <w:lang w:val="en"/>
        </w:rPr>
        <w:t>py</w:t>
      </w:r>
      <w:proofErr w:type="spellEnd"/>
      <w:r>
        <w:rPr>
          <w:i/>
          <w:iCs/>
          <w:lang w:val="en"/>
        </w:rPr>
        <w:t xml:space="preserve"> TaXon_Table_Tools.py</w:t>
      </w:r>
    </w:p>
    <w:p w14:paraId="1D8979FD" w14:textId="77777777" w:rsidR="00C57060" w:rsidRDefault="00AA79B7">
      <w:pPr>
        <w:spacing w:line="360" w:lineRule="auto"/>
        <w:jc w:val="both"/>
        <w:rPr>
          <w:lang w:val="en"/>
        </w:rPr>
      </w:pPr>
      <w:r>
        <w:rPr>
          <w:lang w:val="en"/>
        </w:rPr>
        <w:t>The starting screen appears and will ask for creating a new project or load an existing project.</w:t>
      </w:r>
    </w:p>
    <w:p w14:paraId="0F6D1953" w14:textId="739995CC" w:rsidR="00C57060" w:rsidRDefault="00AA79B7" w:rsidP="00F53768">
      <w:pPr>
        <w:spacing w:line="360" w:lineRule="auto"/>
        <w:ind w:left="420"/>
        <w:jc w:val="both"/>
        <w:rPr>
          <w:lang w:val="en"/>
        </w:rPr>
      </w:pPr>
      <w:r>
        <w:rPr>
          <w:lang w:val="en"/>
        </w:rPr>
        <w:t>&gt; Type in your a project name.</w:t>
      </w:r>
      <w:r w:rsidR="00F53768">
        <w:rPr>
          <w:lang w:val="en"/>
        </w:rPr>
        <w:br/>
      </w:r>
      <w:r>
        <w:rPr>
          <w:lang w:val="en"/>
        </w:rPr>
        <w:t>or</w:t>
      </w:r>
      <w:r w:rsidR="00F53768">
        <w:rPr>
          <w:lang w:val="en"/>
        </w:rPr>
        <w:br/>
      </w:r>
      <w:r>
        <w:rPr>
          <w:lang w:val="en"/>
        </w:rPr>
        <w:t>&gt; Load an existing project folder.</w:t>
      </w:r>
      <w:r w:rsidR="00F53768">
        <w:rPr>
          <w:lang w:val="en"/>
        </w:rPr>
        <w:br/>
      </w:r>
      <w:r>
        <w:rPr>
          <w:lang w:val="en"/>
        </w:rPr>
        <w:t>or</w:t>
      </w:r>
      <w:r w:rsidR="00F53768">
        <w:rPr>
          <w:lang w:val="en"/>
        </w:rPr>
        <w:br/>
      </w:r>
      <w:r>
        <w:rPr>
          <w:lang w:val="en"/>
        </w:rPr>
        <w:t>&gt; Leave blank to create a “</w:t>
      </w:r>
      <w:proofErr w:type="spellStart"/>
      <w:r>
        <w:rPr>
          <w:lang w:val="en"/>
        </w:rPr>
        <w:t>Default_project</w:t>
      </w:r>
      <w:proofErr w:type="spellEnd"/>
      <w:r>
        <w:rPr>
          <w:lang w:val="en"/>
        </w:rPr>
        <w:t>” folder.</w:t>
      </w:r>
    </w:p>
    <w:p w14:paraId="7E2EA34D" w14:textId="24A1F9A7" w:rsidR="00C57060" w:rsidRDefault="00AA79B7">
      <w:pPr>
        <w:spacing w:line="360" w:lineRule="auto"/>
        <w:jc w:val="both"/>
        <w:rPr>
          <w:lang w:val="en"/>
        </w:rPr>
      </w:pPr>
      <w:r>
        <w:rPr>
          <w:lang w:val="en"/>
        </w:rPr>
        <w:t>A new project folder has been created! You can find your results in the respective directories under “Projects/</w:t>
      </w:r>
      <w:proofErr w:type="spellStart"/>
      <w:r>
        <w:rPr>
          <w:lang w:val="en"/>
        </w:rPr>
        <w:t>your_project</w:t>
      </w:r>
      <w:proofErr w:type="spellEnd"/>
      <w:r>
        <w:rPr>
          <w:lang w:val="en"/>
        </w:rPr>
        <w:t>/”.</w:t>
      </w:r>
    </w:p>
    <w:p w14:paraId="74F33C1A" w14:textId="77777777" w:rsidR="0007364F" w:rsidRDefault="0007364F">
      <w:pPr>
        <w:spacing w:line="360" w:lineRule="auto"/>
        <w:jc w:val="both"/>
        <w:rPr>
          <w:lang w:val="en"/>
        </w:rPr>
      </w:pPr>
    </w:p>
    <w:p w14:paraId="5E3BCC7D" w14:textId="77777777" w:rsidR="00C57060" w:rsidRDefault="00AA79B7">
      <w:pPr>
        <w:pStyle w:val="berschrift2"/>
        <w:rPr>
          <w:lang w:val="en"/>
        </w:rPr>
      </w:pPr>
      <w:bookmarkStart w:id="9" w:name="_Toc38963718"/>
      <w:r>
        <w:rPr>
          <w:lang w:val="en"/>
        </w:rPr>
        <w:t>3.2 Sample IDs</w:t>
      </w:r>
      <w:bookmarkEnd w:id="9"/>
    </w:p>
    <w:p w14:paraId="3720B9A4" w14:textId="04F6B295" w:rsidR="00D34BFB" w:rsidRDefault="00AA79B7" w:rsidP="00D34BFB">
      <w:pPr>
        <w:spacing w:line="360" w:lineRule="auto"/>
        <w:jc w:val="both"/>
        <w:rPr>
          <w:i/>
          <w:iCs/>
          <w:lang w:val="en"/>
        </w:rPr>
      </w:pPr>
      <w:r>
        <w:rPr>
          <w:i/>
          <w:iCs/>
          <w:lang w:val="en"/>
        </w:rPr>
        <w:t xml:space="preserve">Note: The sample ID feature is optional and if the prompts are not met </w:t>
      </w:r>
      <w:r w:rsidR="00C64723">
        <w:rPr>
          <w:i/>
          <w:iCs/>
          <w:lang w:val="en"/>
        </w:rPr>
        <w:t xml:space="preserve">it </w:t>
      </w:r>
      <w:r>
        <w:rPr>
          <w:i/>
          <w:iCs/>
          <w:lang w:val="en"/>
        </w:rPr>
        <w:t>will simply be ignored.</w:t>
      </w:r>
      <w:r w:rsidR="00D34BFB">
        <w:rPr>
          <w:i/>
          <w:iCs/>
          <w:lang w:val="en"/>
        </w:rPr>
        <w:t xml:space="preserve"> However, the replicate combination tool requires the last underscore element to be the indicator for the replicates. The indicator combination can be chosen by the user.</w:t>
      </w:r>
    </w:p>
    <w:p w14:paraId="7D7EA76F" w14:textId="414CDB23" w:rsidR="00C57060" w:rsidRDefault="00AA79B7">
      <w:pPr>
        <w:spacing w:line="360" w:lineRule="auto"/>
        <w:jc w:val="both"/>
        <w:rPr>
          <w:lang w:val="en"/>
        </w:rPr>
      </w:pPr>
      <w:proofErr w:type="spellStart"/>
      <w:r>
        <w:rPr>
          <w:lang w:val="en"/>
        </w:rPr>
        <w:lastRenderedPageBreak/>
        <w:t>Ta</w:t>
      </w:r>
      <w:r w:rsidR="00E41029">
        <w:rPr>
          <w:lang w:val="en"/>
        </w:rPr>
        <w:t>X</w:t>
      </w:r>
      <w:r>
        <w:rPr>
          <w:lang w:val="en"/>
        </w:rPr>
        <w:t>onTableTools</w:t>
      </w:r>
      <w:proofErr w:type="spellEnd"/>
      <w:r>
        <w:rPr>
          <w:lang w:val="en"/>
        </w:rPr>
        <w:t xml:space="preserve"> was </w:t>
      </w:r>
      <w:r w:rsidR="00D34BFB">
        <w:rPr>
          <w:lang w:val="en"/>
        </w:rPr>
        <w:t>built</w:t>
      </w:r>
      <w:r>
        <w:rPr>
          <w:lang w:val="en"/>
        </w:rPr>
        <w:t xml:space="preserve"> to read a specific sample ID format to increase the accessibility of some downstream analyses. Five different categories can be read from this format. Thus, a number of 5 underscores (which delimit the information) is </w:t>
      </w:r>
      <w:r w:rsidR="00E41029">
        <w:rPr>
          <w:lang w:val="en"/>
        </w:rPr>
        <w:t>required</w:t>
      </w:r>
      <w:r>
        <w:rPr>
          <w:lang w:val="en"/>
        </w:rPr>
        <w:t xml:space="preserve">. The </w:t>
      </w:r>
      <w:r w:rsidR="00D34BFB">
        <w:rPr>
          <w:lang w:val="en"/>
        </w:rPr>
        <w:t>format</w:t>
      </w:r>
      <w:r>
        <w:rPr>
          <w:lang w:val="en"/>
        </w:rPr>
        <w:t xml:space="preserve"> looks as follows.</w:t>
      </w:r>
    </w:p>
    <w:p w14:paraId="7EEA4BE0" w14:textId="77777777" w:rsidR="00C57060" w:rsidRDefault="00AA79B7">
      <w:pPr>
        <w:spacing w:line="360" w:lineRule="auto"/>
        <w:jc w:val="center"/>
        <w:rPr>
          <w:b/>
          <w:bCs/>
          <w:lang w:val="en"/>
        </w:rPr>
      </w:pPr>
      <w:proofErr w:type="spellStart"/>
      <w:r>
        <w:rPr>
          <w:b/>
          <w:bCs/>
          <w:lang w:val="en"/>
        </w:rPr>
        <w:t>Project_Site_Sample_Date_Replicate</w:t>
      </w:r>
      <w:proofErr w:type="spellEnd"/>
    </w:p>
    <w:p w14:paraId="7D6DC8A2" w14:textId="77777777" w:rsidR="00C57060" w:rsidRDefault="00AA79B7">
      <w:pPr>
        <w:spacing w:line="360" w:lineRule="auto"/>
        <w:jc w:val="center"/>
        <w:rPr>
          <w:b/>
          <w:bCs/>
          <w:lang w:val="en"/>
        </w:rPr>
      </w:pPr>
      <w:r>
        <w:rPr>
          <w:b/>
          <w:bCs/>
          <w:lang w:val="en"/>
        </w:rPr>
        <w:t>(e.g. Dessau_MuldeOH_5A_180419_a)</w:t>
      </w:r>
    </w:p>
    <w:p w14:paraId="77B6DD38" w14:textId="77777777" w:rsidR="00C57060" w:rsidRDefault="00AA79B7">
      <w:pPr>
        <w:spacing w:line="360" w:lineRule="auto"/>
        <w:jc w:val="both"/>
        <w:rPr>
          <w:lang w:val="en"/>
        </w:rPr>
      </w:pPr>
      <w:r>
        <w:rPr>
          <w:lang w:val="en"/>
        </w:rPr>
        <w:t>Project = name of the project</w:t>
      </w:r>
    </w:p>
    <w:p w14:paraId="3D519C9D" w14:textId="77777777" w:rsidR="00C57060" w:rsidRDefault="00AA79B7">
      <w:pPr>
        <w:spacing w:line="360" w:lineRule="auto"/>
        <w:jc w:val="both"/>
        <w:rPr>
          <w:lang w:val="en"/>
        </w:rPr>
      </w:pPr>
      <w:r>
        <w:rPr>
          <w:lang w:val="en"/>
        </w:rPr>
        <w:t>Site= name of the site</w:t>
      </w:r>
    </w:p>
    <w:p w14:paraId="7EF202D5" w14:textId="77777777" w:rsidR="00C57060" w:rsidRDefault="00AA79B7">
      <w:pPr>
        <w:spacing w:line="360" w:lineRule="auto"/>
        <w:jc w:val="both"/>
        <w:rPr>
          <w:lang w:val="en"/>
        </w:rPr>
      </w:pPr>
      <w:r>
        <w:rPr>
          <w:lang w:val="en"/>
        </w:rPr>
        <w:t>Sample= sample ID</w:t>
      </w:r>
    </w:p>
    <w:p w14:paraId="25639061" w14:textId="77777777" w:rsidR="00C57060" w:rsidRDefault="00AA79B7">
      <w:pPr>
        <w:spacing w:line="360" w:lineRule="auto"/>
        <w:jc w:val="both"/>
        <w:rPr>
          <w:lang w:val="en"/>
        </w:rPr>
      </w:pPr>
      <w:r>
        <w:rPr>
          <w:lang w:val="en"/>
        </w:rPr>
        <w:t>Date = date when samples were taken</w:t>
      </w:r>
    </w:p>
    <w:p w14:paraId="77A69B66" w14:textId="77777777" w:rsidR="00C57060" w:rsidRDefault="00AA79B7">
      <w:pPr>
        <w:spacing w:line="360" w:lineRule="auto"/>
        <w:jc w:val="both"/>
        <w:rPr>
          <w:lang w:val="en"/>
        </w:rPr>
      </w:pPr>
      <w:r>
        <w:rPr>
          <w:lang w:val="en"/>
        </w:rPr>
        <w:t>Replicate = e.g. “_a” and “_b”</w:t>
      </w:r>
    </w:p>
    <w:p w14:paraId="4DA480CE" w14:textId="77777777" w:rsidR="00D34BFB" w:rsidRDefault="00AA79B7" w:rsidP="00D34BFB">
      <w:pPr>
        <w:spacing w:line="360" w:lineRule="auto"/>
        <w:ind w:firstLine="420"/>
        <w:jc w:val="both"/>
        <w:rPr>
          <w:lang w:val="en"/>
        </w:rPr>
      </w:pPr>
      <w:r>
        <w:rPr>
          <w:lang w:val="en"/>
        </w:rPr>
        <w:t>&gt;&gt; see 4.2.1 for more details</w:t>
      </w:r>
    </w:p>
    <w:p w14:paraId="3AEE3647" w14:textId="77777777" w:rsidR="00D34BFB" w:rsidRDefault="00D34BFB" w:rsidP="00D34BFB">
      <w:pPr>
        <w:spacing w:line="360" w:lineRule="auto"/>
        <w:ind w:firstLine="420"/>
        <w:jc w:val="both"/>
        <w:rPr>
          <w:lang w:val="en"/>
        </w:rPr>
      </w:pPr>
    </w:p>
    <w:p w14:paraId="5FA51AA8" w14:textId="77777777" w:rsidR="00C57060" w:rsidRDefault="00AA79B7">
      <w:pPr>
        <w:pStyle w:val="berschrift2"/>
        <w:rPr>
          <w:lang w:val="en"/>
        </w:rPr>
      </w:pPr>
      <w:bookmarkStart w:id="10" w:name="_Toc38963719"/>
      <w:r>
        <w:rPr>
          <w:lang w:val="en"/>
        </w:rPr>
        <w:t>3.3 Plots</w:t>
      </w:r>
      <w:bookmarkEnd w:id="10"/>
    </w:p>
    <w:p w14:paraId="5BFC8934" w14:textId="45561449" w:rsidR="00C57060" w:rsidRDefault="00AA79B7">
      <w:pPr>
        <w:spacing w:line="360" w:lineRule="auto"/>
        <w:jc w:val="both"/>
        <w:rPr>
          <w:lang w:val="en"/>
        </w:rPr>
      </w:pPr>
      <w:r>
        <w:rPr>
          <w:lang w:val="en"/>
        </w:rPr>
        <w:t xml:space="preserve">Occasionally the labels will not be displayed correctly, or colors might not </w:t>
      </w:r>
      <w:r w:rsidR="001175F3">
        <w:rPr>
          <w:lang w:val="en"/>
        </w:rPr>
        <w:t>please the</w:t>
      </w:r>
      <w:r>
        <w:rPr>
          <w:lang w:val="en"/>
        </w:rPr>
        <w:t xml:space="preserve"> user. </w:t>
      </w:r>
      <w:r w:rsidR="001175F3">
        <w:rPr>
          <w:lang w:val="en"/>
        </w:rPr>
        <w:t>Therefore</w:t>
      </w:r>
      <w:r>
        <w:rPr>
          <w:lang w:val="en"/>
        </w:rPr>
        <w:t xml:space="preserve">, all plots created with </w:t>
      </w:r>
      <w:proofErr w:type="spellStart"/>
      <w:r w:rsidR="00AD5B02">
        <w:rPr>
          <w:lang w:val="en"/>
        </w:rPr>
        <w:t>TaXonTableTools</w:t>
      </w:r>
      <w:proofErr w:type="spellEnd"/>
      <w:r w:rsidR="00AD5B02">
        <w:rPr>
          <w:lang w:val="en"/>
        </w:rPr>
        <w:t xml:space="preserve"> </w:t>
      </w:r>
      <w:r>
        <w:rPr>
          <w:lang w:val="en"/>
        </w:rPr>
        <w:t>will be saved in pdf format and are compatible for any downstream adjustments with most common image manipulation software. Since the plots are vector-based graphics, colors can easily be adjusted, labels renamed and vectors be moved. TTT was written to create plots in a general manner, which can subsequently be individualized by the user.</w:t>
      </w:r>
    </w:p>
    <w:p w14:paraId="0228787F" w14:textId="77777777" w:rsidR="00D34BFB" w:rsidRDefault="00D34BFB">
      <w:pPr>
        <w:spacing w:line="360" w:lineRule="auto"/>
        <w:jc w:val="both"/>
        <w:rPr>
          <w:lang w:val="en"/>
        </w:rPr>
      </w:pPr>
    </w:p>
    <w:p w14:paraId="65A34320" w14:textId="77777777" w:rsidR="00C57060" w:rsidRDefault="00AA79B7">
      <w:pPr>
        <w:pStyle w:val="berschrift2"/>
        <w:rPr>
          <w:lang w:val="en"/>
        </w:rPr>
      </w:pPr>
      <w:bookmarkStart w:id="11" w:name="_Toc38963720"/>
      <w:r>
        <w:rPr>
          <w:lang w:val="en"/>
        </w:rPr>
        <w:t>3.4 Directories</w:t>
      </w:r>
      <w:bookmarkEnd w:id="11"/>
    </w:p>
    <w:p w14:paraId="43531C29" w14:textId="08E9DD26" w:rsidR="00C57060" w:rsidRDefault="00AA79B7">
      <w:pPr>
        <w:spacing w:line="360" w:lineRule="auto"/>
        <w:jc w:val="both"/>
        <w:rPr>
          <w:lang w:val="en"/>
        </w:rPr>
      </w:pPr>
      <w:r>
        <w:rPr>
          <w:lang w:val="en"/>
        </w:rPr>
        <w:t xml:space="preserve">All output files will be written to a specific folder within the projects folder. Missing directories will be generated during the start of </w:t>
      </w:r>
      <w:proofErr w:type="spellStart"/>
      <w:r>
        <w:rPr>
          <w:lang w:val="en"/>
        </w:rPr>
        <w:t>Ta</w:t>
      </w:r>
      <w:r w:rsidR="00E41029">
        <w:rPr>
          <w:lang w:val="en"/>
        </w:rPr>
        <w:t>X</w:t>
      </w:r>
      <w:r>
        <w:rPr>
          <w:lang w:val="en"/>
        </w:rPr>
        <w:t>onTableTools</w:t>
      </w:r>
      <w:proofErr w:type="spellEnd"/>
      <w:r>
        <w:rPr>
          <w:lang w:val="en"/>
        </w:rPr>
        <w:t xml:space="preserve">. Do not delete folder while running TTT, as this will result in a crash. Note that there is currently no warning to overwrite files. </w:t>
      </w:r>
    </w:p>
    <w:p w14:paraId="666C3333" w14:textId="77777777" w:rsidR="00C57060" w:rsidRDefault="00C57060">
      <w:pPr>
        <w:spacing w:line="360" w:lineRule="auto"/>
        <w:jc w:val="both"/>
        <w:rPr>
          <w:lang w:val="en"/>
        </w:rPr>
      </w:pPr>
    </w:p>
    <w:p w14:paraId="5FF5115A" w14:textId="77777777" w:rsidR="00C57060" w:rsidRDefault="00AA79B7">
      <w:pPr>
        <w:pStyle w:val="berschrift2"/>
        <w:rPr>
          <w:lang w:val="en"/>
        </w:rPr>
      </w:pPr>
      <w:bookmarkStart w:id="12" w:name="_Toc38963721"/>
      <w:r>
        <w:rPr>
          <w:lang w:val="en"/>
        </w:rPr>
        <w:t>3.5 Crashes and troubleshooting</w:t>
      </w:r>
      <w:bookmarkEnd w:id="12"/>
    </w:p>
    <w:p w14:paraId="57A7A421" w14:textId="0A69394A" w:rsidR="00C57060" w:rsidRDefault="00AA79B7">
      <w:pPr>
        <w:spacing w:line="360" w:lineRule="auto"/>
        <w:jc w:val="both"/>
        <w:rPr>
          <w:lang w:val="en"/>
        </w:rPr>
      </w:pPr>
      <w:proofErr w:type="spellStart"/>
      <w:r>
        <w:rPr>
          <w:lang w:val="en"/>
        </w:rPr>
        <w:t>Ta</w:t>
      </w:r>
      <w:r w:rsidR="00E41029">
        <w:rPr>
          <w:lang w:val="en"/>
        </w:rPr>
        <w:t>X</w:t>
      </w:r>
      <w:r>
        <w:rPr>
          <w:lang w:val="en"/>
        </w:rPr>
        <w:t>onTableTools</w:t>
      </w:r>
      <w:proofErr w:type="spellEnd"/>
      <w:r>
        <w:rPr>
          <w:lang w:val="en"/>
        </w:rPr>
        <w:t xml:space="preserve"> does its best to catch all possible errors and </w:t>
      </w:r>
      <w:r w:rsidR="001175F3">
        <w:rPr>
          <w:lang w:val="en"/>
        </w:rPr>
        <w:t>provide a</w:t>
      </w:r>
      <w:r>
        <w:rPr>
          <w:lang w:val="en"/>
        </w:rPr>
        <w:t xml:space="preserve"> solution to the occurring problem. Nevertheless, it is impossible to catch every user error and directly </w:t>
      </w:r>
      <w:r w:rsidR="001175F3">
        <w:rPr>
          <w:lang w:val="en"/>
        </w:rPr>
        <w:t xml:space="preserve">provide </w:t>
      </w:r>
      <w:r>
        <w:rPr>
          <w:lang w:val="en"/>
        </w:rPr>
        <w:t xml:space="preserve">a solution to </w:t>
      </w:r>
      <w:r w:rsidR="001175F3">
        <w:rPr>
          <w:lang w:val="en"/>
        </w:rPr>
        <w:t xml:space="preserve">any </w:t>
      </w:r>
      <w:r>
        <w:rPr>
          <w:lang w:val="en"/>
        </w:rPr>
        <w:t xml:space="preserve">problem. Thus, please report unrecorded issues that were not caught by </w:t>
      </w:r>
      <w:r w:rsidR="0098271E">
        <w:rPr>
          <w:lang w:val="en"/>
        </w:rPr>
        <w:t>TTT</w:t>
      </w:r>
      <w:r>
        <w:rPr>
          <w:lang w:val="en"/>
        </w:rPr>
        <w:t>.</w:t>
      </w:r>
    </w:p>
    <w:p w14:paraId="5550582F" w14:textId="77777777" w:rsidR="00C57060" w:rsidRDefault="00C57060">
      <w:pPr>
        <w:spacing w:line="360" w:lineRule="auto"/>
        <w:jc w:val="both"/>
        <w:rPr>
          <w:lang w:val="en"/>
        </w:rPr>
      </w:pPr>
    </w:p>
    <w:p w14:paraId="0653E6E2" w14:textId="77777777" w:rsidR="00C57060" w:rsidRDefault="00AA79B7">
      <w:pPr>
        <w:pStyle w:val="berschrift1"/>
        <w:spacing w:line="360" w:lineRule="auto"/>
        <w:jc w:val="both"/>
        <w:rPr>
          <w:lang w:val="en"/>
        </w:rPr>
      </w:pPr>
      <w:bookmarkStart w:id="13" w:name="_Toc38963722"/>
      <w:r>
        <w:rPr>
          <w:lang w:val="en"/>
        </w:rPr>
        <w:lastRenderedPageBreak/>
        <w:t>4. Tools</w:t>
      </w:r>
      <w:bookmarkEnd w:id="13"/>
    </w:p>
    <w:p w14:paraId="5BCD1D7A" w14:textId="77777777" w:rsidR="00C57060" w:rsidRDefault="00AA79B7">
      <w:pPr>
        <w:spacing w:line="360" w:lineRule="auto"/>
        <w:jc w:val="both"/>
        <w:rPr>
          <w:lang w:val="en"/>
        </w:rPr>
      </w:pPr>
      <w:r>
        <w:rPr>
          <w:noProof/>
          <w:lang w:val="en"/>
        </w:rPr>
        <w:drawing>
          <wp:inline distT="0" distB="0" distL="114300" distR="114300" wp14:anchorId="50C8E0EE" wp14:editId="4569EFD7">
            <wp:extent cx="5269865" cy="2216785"/>
            <wp:effectExtent l="0" t="0" r="6985" b="12065"/>
            <wp:docPr id="5" name="Picture 5" descr="ttt_title_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tt_title_image"/>
                    <pic:cNvPicPr>
                      <a:picLocks noChangeAspect="1"/>
                    </pic:cNvPicPr>
                  </pic:nvPicPr>
                  <pic:blipFill>
                    <a:blip r:embed="rId10"/>
                    <a:stretch>
                      <a:fillRect/>
                    </a:stretch>
                  </pic:blipFill>
                  <pic:spPr>
                    <a:xfrm>
                      <a:off x="0" y="0"/>
                      <a:ext cx="5269865" cy="2216785"/>
                    </a:xfrm>
                    <a:prstGeom prst="rect">
                      <a:avLst/>
                    </a:prstGeom>
                  </pic:spPr>
                </pic:pic>
              </a:graphicData>
            </a:graphic>
          </wp:inline>
        </w:drawing>
      </w:r>
    </w:p>
    <w:p w14:paraId="66F0C60E" w14:textId="77777777" w:rsidR="00C57060" w:rsidRDefault="00AA79B7">
      <w:pPr>
        <w:pStyle w:val="berschrift2"/>
        <w:spacing w:line="360" w:lineRule="auto"/>
        <w:jc w:val="both"/>
        <w:rPr>
          <w:lang w:val="en"/>
        </w:rPr>
      </w:pPr>
      <w:bookmarkStart w:id="14" w:name="_Toc38963723"/>
      <w:r>
        <w:rPr>
          <w:lang w:val="en"/>
        </w:rPr>
        <w:t>4.1 Data conversion</w:t>
      </w:r>
      <w:bookmarkEnd w:id="14"/>
    </w:p>
    <w:p w14:paraId="3DEB0724" w14:textId="075036FE" w:rsidR="00C57060" w:rsidRDefault="00AA79B7">
      <w:pPr>
        <w:pStyle w:val="berschrift3"/>
        <w:spacing w:line="360" w:lineRule="auto"/>
        <w:jc w:val="both"/>
        <w:rPr>
          <w:lang w:val="en"/>
        </w:rPr>
      </w:pPr>
      <w:bookmarkStart w:id="15" w:name="_Toc38963724"/>
      <w:r>
        <w:rPr>
          <w:lang w:val="en"/>
        </w:rPr>
        <w:t>4.1.1 Ta</w:t>
      </w:r>
      <w:r w:rsidR="00E41029">
        <w:rPr>
          <w:lang w:val="en"/>
        </w:rPr>
        <w:t>x</w:t>
      </w:r>
      <w:r>
        <w:rPr>
          <w:lang w:val="en"/>
        </w:rPr>
        <w:t>on table converter</w:t>
      </w:r>
      <w:bookmarkEnd w:id="15"/>
    </w:p>
    <w:p w14:paraId="7C7DB3CF" w14:textId="3F0956A5" w:rsidR="00C57060" w:rsidRDefault="00AA79B7">
      <w:pPr>
        <w:spacing w:line="360" w:lineRule="auto"/>
        <w:jc w:val="both"/>
        <w:rPr>
          <w:lang w:val="en"/>
        </w:rPr>
      </w:pPr>
      <w:proofErr w:type="spellStart"/>
      <w:r>
        <w:rPr>
          <w:lang w:val="en"/>
        </w:rPr>
        <w:t>TaXonTableTools</w:t>
      </w:r>
      <w:proofErr w:type="spellEnd"/>
      <w:r>
        <w:rPr>
          <w:lang w:val="en"/>
        </w:rPr>
        <w:t xml:space="preserve"> requires two files as input format: a taxonomy table and a read table, which are then merged to a single file. The demanded file format for both tables is xlsx (Microsoft Excel 2007). All downstream tables will also be saved in</w:t>
      </w:r>
      <w:r w:rsidR="00BA76A0">
        <w:rPr>
          <w:lang w:val="en"/>
        </w:rPr>
        <w:t xml:space="preserve"> a</w:t>
      </w:r>
      <w:r>
        <w:rPr>
          <w:lang w:val="en"/>
        </w:rPr>
        <w:t xml:space="preserve"> xlsx file, which can easily be opened with </w:t>
      </w:r>
      <w:r w:rsidR="00BA76A0">
        <w:rPr>
          <w:lang w:val="en"/>
        </w:rPr>
        <w:t xml:space="preserve">Excel </w:t>
      </w:r>
      <w:r>
        <w:rPr>
          <w:lang w:val="en"/>
        </w:rPr>
        <w:t xml:space="preserve">or any equivalent </w:t>
      </w:r>
      <w:r w:rsidR="00BA76A0">
        <w:rPr>
          <w:lang w:val="en"/>
        </w:rPr>
        <w:t xml:space="preserve">spreadsheet </w:t>
      </w:r>
      <w:r>
        <w:rPr>
          <w:lang w:val="en"/>
        </w:rPr>
        <w:t>software.</w:t>
      </w:r>
    </w:p>
    <w:p w14:paraId="7D681431" w14:textId="77777777" w:rsidR="00C57060" w:rsidRDefault="00C57060">
      <w:pPr>
        <w:spacing w:line="360" w:lineRule="auto"/>
        <w:jc w:val="both"/>
        <w:rPr>
          <w:lang w:val="en"/>
        </w:rPr>
      </w:pPr>
    </w:p>
    <w:p w14:paraId="1CDB8FB8" w14:textId="77777777" w:rsidR="00C57060" w:rsidRDefault="00AA79B7">
      <w:pPr>
        <w:spacing w:line="360" w:lineRule="auto"/>
        <w:jc w:val="both"/>
        <w:rPr>
          <w:u w:val="single"/>
          <w:lang w:val="en"/>
        </w:rPr>
      </w:pPr>
      <w:r>
        <w:rPr>
          <w:u w:val="single"/>
          <w:lang w:val="en"/>
        </w:rPr>
        <w:t>Read table format:</w:t>
      </w:r>
    </w:p>
    <w:p w14:paraId="2E253952" w14:textId="5F4497EA" w:rsidR="00C57060" w:rsidRDefault="00AA79B7">
      <w:pPr>
        <w:spacing w:line="360" w:lineRule="auto"/>
        <w:jc w:val="both"/>
        <w:rPr>
          <w:lang w:val="en"/>
        </w:rPr>
      </w:pPr>
      <w:r>
        <w:rPr>
          <w:lang w:val="en"/>
        </w:rPr>
        <w:t>Read tables can be generated by many published DNA metabarcoding pipelines and wrappers, e.g. JAMP (https://github.com/VascoElbrecht/JAMP), DADA2 (</w:t>
      </w:r>
      <w:r w:rsidR="0000667E" w:rsidRPr="0000667E">
        <w:rPr>
          <w:lang w:val="en"/>
        </w:rPr>
        <w:t>Callahan</w:t>
      </w:r>
      <w:r w:rsidR="0000667E">
        <w:rPr>
          <w:lang w:val="en"/>
        </w:rPr>
        <w:t xml:space="preserve"> </w:t>
      </w:r>
      <w:r w:rsidR="0000667E" w:rsidRPr="0000667E">
        <w:rPr>
          <w:lang w:val="en"/>
        </w:rPr>
        <w:t>et al</w:t>
      </w:r>
      <w:r w:rsidR="0000667E">
        <w:rPr>
          <w:lang w:val="en"/>
        </w:rPr>
        <w:t>, 2016</w:t>
      </w:r>
      <w:r>
        <w:rPr>
          <w:lang w:val="en"/>
        </w:rPr>
        <w:t>), QUIME (</w:t>
      </w:r>
      <w:proofErr w:type="spellStart"/>
      <w:r w:rsidR="0000667E">
        <w:rPr>
          <w:lang w:val="en"/>
        </w:rPr>
        <w:t>Caporase</w:t>
      </w:r>
      <w:proofErr w:type="spellEnd"/>
      <w:r w:rsidR="0000667E">
        <w:rPr>
          <w:lang w:val="en"/>
        </w:rPr>
        <w:t xml:space="preserve"> et al, 2010</w:t>
      </w:r>
      <w:r>
        <w:rPr>
          <w:lang w:val="en"/>
        </w:rPr>
        <w:t xml:space="preserve">) or </w:t>
      </w:r>
      <w:proofErr w:type="spellStart"/>
      <w:r w:rsidR="00BD7599">
        <w:rPr>
          <w:lang w:val="en"/>
        </w:rPr>
        <w:t>O</w:t>
      </w:r>
      <w:r w:rsidR="00FF0435">
        <w:rPr>
          <w:lang w:val="en"/>
        </w:rPr>
        <w:t>bitools</w:t>
      </w:r>
      <w:proofErr w:type="spellEnd"/>
      <w:r>
        <w:rPr>
          <w:lang w:val="en"/>
        </w:rPr>
        <w:t xml:space="preserve"> (</w:t>
      </w:r>
      <w:r w:rsidR="00FF0435">
        <w:rPr>
          <w:lang w:val="en"/>
        </w:rPr>
        <w:t>Boyer et al, 2016</w:t>
      </w:r>
      <w:r>
        <w:rPr>
          <w:lang w:val="en"/>
        </w:rPr>
        <w:t>).</w:t>
      </w:r>
    </w:p>
    <w:p w14:paraId="6514D075" w14:textId="5B01A0A2" w:rsidR="00C57060" w:rsidRDefault="00AA79B7">
      <w:pPr>
        <w:spacing w:line="360" w:lineRule="auto"/>
        <w:jc w:val="both"/>
        <w:rPr>
          <w:lang w:val="en"/>
        </w:rPr>
      </w:pPr>
      <w:r>
        <w:rPr>
          <w:lang w:val="en"/>
        </w:rPr>
        <w:t>The format requires the first column to be the OTU names (“</w:t>
      </w:r>
      <w:r w:rsidR="00E76B9E">
        <w:rPr>
          <w:lang w:val="en"/>
        </w:rPr>
        <w:t>IDs</w:t>
      </w:r>
      <w:r>
        <w:rPr>
          <w:lang w:val="en"/>
        </w:rPr>
        <w:t xml:space="preserve">”), followed by the included samples (see 3.2 for more information) and the sequence as last column. </w:t>
      </w:r>
      <w:r w:rsidR="00BD7599">
        <w:rPr>
          <w:lang w:val="en"/>
        </w:rPr>
        <w:t>When using r</w:t>
      </w:r>
      <w:r w:rsidR="00D34BFB">
        <w:rPr>
          <w:lang w:val="en"/>
        </w:rPr>
        <w:t>ead tables produced with JAMP n</w:t>
      </w:r>
      <w:r>
        <w:rPr>
          <w:lang w:val="en"/>
        </w:rPr>
        <w:t>otice to remove the last row “below 0.01p”, the “sort” column and rename “IDs” to “OTUs” and “</w:t>
      </w:r>
      <w:proofErr w:type="spellStart"/>
      <w:r>
        <w:rPr>
          <w:lang w:val="en"/>
        </w:rPr>
        <w:t>sequ</w:t>
      </w:r>
      <w:proofErr w:type="spellEnd"/>
      <w:r>
        <w:rPr>
          <w:lang w:val="en"/>
        </w:rPr>
        <w:t>” to “Sequences</w:t>
      </w:r>
      <w:r w:rsidR="00D34BFB">
        <w:rPr>
          <w:lang w:val="en"/>
        </w:rPr>
        <w:t>”</w:t>
      </w:r>
      <w:r>
        <w:rPr>
          <w:lang w:val="en"/>
        </w:rPr>
        <w:t>.</w:t>
      </w:r>
      <w:bookmarkStart w:id="16" w:name="_GoBack"/>
      <w:bookmarkEnd w:id="16"/>
    </w:p>
    <w:p w14:paraId="6A8E1841" w14:textId="77777777" w:rsidR="00C57060" w:rsidRDefault="00C57060">
      <w:pPr>
        <w:spacing w:line="360" w:lineRule="auto"/>
        <w:jc w:val="both"/>
        <w:rPr>
          <w:lang w:val="en"/>
        </w:rPr>
      </w:pPr>
    </w:p>
    <w:tbl>
      <w:tblPr>
        <w:tblStyle w:val="Gitternetztabelle4Akzent6"/>
        <w:tblW w:w="8510" w:type="dxa"/>
        <w:tblLayout w:type="fixed"/>
        <w:tblLook w:val="04A0" w:firstRow="1" w:lastRow="0" w:firstColumn="1" w:lastColumn="0" w:noHBand="0" w:noVBand="1"/>
      </w:tblPr>
      <w:tblGrid>
        <w:gridCol w:w="1418"/>
        <w:gridCol w:w="1419"/>
        <w:gridCol w:w="1418"/>
        <w:gridCol w:w="1419"/>
        <w:gridCol w:w="1418"/>
        <w:gridCol w:w="1418"/>
      </w:tblGrid>
      <w:tr w:rsidR="00C57060" w14:paraId="065A01B8" w14:textId="77777777" w:rsidTr="00AA79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68456A33" w14:textId="4D9F893A" w:rsidR="00C57060" w:rsidRDefault="00284EBC" w:rsidP="00AA79B7">
            <w:pPr>
              <w:spacing w:line="360" w:lineRule="auto"/>
              <w:jc w:val="center"/>
              <w:rPr>
                <w:color w:val="FFFFFF"/>
                <w:sz w:val="18"/>
                <w:szCs w:val="18"/>
                <w:lang w:val="en"/>
              </w:rPr>
            </w:pPr>
            <w:r>
              <w:rPr>
                <w:color w:val="FFFFFF"/>
                <w:sz w:val="18"/>
                <w:szCs w:val="18"/>
                <w:lang w:val="en"/>
              </w:rPr>
              <w:t>IDs</w:t>
            </w:r>
          </w:p>
        </w:tc>
        <w:tc>
          <w:tcPr>
            <w:tcW w:w="1419" w:type="dxa"/>
            <w:vAlign w:val="center"/>
          </w:tcPr>
          <w:p w14:paraId="4A0818A5" w14:textId="77777777" w:rsidR="00C57060" w:rsidRDefault="00AA79B7" w:rsidP="00AA79B7">
            <w:pPr>
              <w:spacing w:line="360" w:lineRule="auto"/>
              <w:jc w:val="center"/>
              <w:cnfStyle w:val="100000000000" w:firstRow="1" w:lastRow="0" w:firstColumn="0" w:lastColumn="0" w:oddVBand="0" w:evenVBand="0" w:oddHBand="0" w:evenHBand="0" w:firstRowFirstColumn="0" w:firstRowLastColumn="0" w:lastRowFirstColumn="0" w:lastRowLastColumn="0"/>
              <w:rPr>
                <w:color w:val="FFFFFF"/>
                <w:sz w:val="18"/>
                <w:szCs w:val="18"/>
                <w:lang w:val="en"/>
              </w:rPr>
            </w:pPr>
            <w:r>
              <w:rPr>
                <w:color w:val="FFFFFF"/>
                <w:sz w:val="18"/>
                <w:szCs w:val="18"/>
                <w:lang w:val="en"/>
              </w:rPr>
              <w:t>Sample_1</w:t>
            </w:r>
          </w:p>
        </w:tc>
        <w:tc>
          <w:tcPr>
            <w:tcW w:w="1418" w:type="dxa"/>
            <w:vAlign w:val="center"/>
          </w:tcPr>
          <w:p w14:paraId="33A63DEB" w14:textId="77777777" w:rsidR="00C57060" w:rsidRDefault="00AA79B7" w:rsidP="00AA79B7">
            <w:pPr>
              <w:spacing w:line="360" w:lineRule="auto"/>
              <w:jc w:val="center"/>
              <w:cnfStyle w:val="100000000000" w:firstRow="1" w:lastRow="0" w:firstColumn="0" w:lastColumn="0" w:oddVBand="0" w:evenVBand="0" w:oddHBand="0" w:evenHBand="0" w:firstRowFirstColumn="0" w:firstRowLastColumn="0" w:lastRowFirstColumn="0" w:lastRowLastColumn="0"/>
              <w:rPr>
                <w:color w:val="FFFFFF"/>
                <w:sz w:val="18"/>
                <w:szCs w:val="18"/>
                <w:lang w:val="en"/>
              </w:rPr>
            </w:pPr>
            <w:r>
              <w:rPr>
                <w:color w:val="FFFFFF"/>
                <w:sz w:val="18"/>
                <w:szCs w:val="18"/>
                <w:lang w:val="en"/>
              </w:rPr>
              <w:t>Sample_2</w:t>
            </w:r>
          </w:p>
        </w:tc>
        <w:tc>
          <w:tcPr>
            <w:tcW w:w="1419" w:type="dxa"/>
            <w:vAlign w:val="center"/>
          </w:tcPr>
          <w:p w14:paraId="0BA24142" w14:textId="77777777" w:rsidR="00C57060" w:rsidRDefault="00AA79B7" w:rsidP="00AA79B7">
            <w:pPr>
              <w:spacing w:line="360" w:lineRule="auto"/>
              <w:jc w:val="center"/>
              <w:cnfStyle w:val="100000000000" w:firstRow="1" w:lastRow="0" w:firstColumn="0" w:lastColumn="0" w:oddVBand="0" w:evenVBand="0" w:oddHBand="0" w:evenHBand="0" w:firstRowFirstColumn="0" w:firstRowLastColumn="0" w:lastRowFirstColumn="0" w:lastRowLastColumn="0"/>
              <w:rPr>
                <w:color w:val="FFFFFF"/>
                <w:sz w:val="18"/>
                <w:szCs w:val="18"/>
                <w:lang w:val="en"/>
              </w:rPr>
            </w:pPr>
            <w:r>
              <w:rPr>
                <w:color w:val="FFFFFF"/>
                <w:sz w:val="18"/>
                <w:szCs w:val="18"/>
                <w:lang w:val="en"/>
              </w:rPr>
              <w:t>(...)</w:t>
            </w:r>
          </w:p>
        </w:tc>
        <w:tc>
          <w:tcPr>
            <w:tcW w:w="1418" w:type="dxa"/>
            <w:vAlign w:val="center"/>
          </w:tcPr>
          <w:p w14:paraId="6AAE2F21" w14:textId="77777777" w:rsidR="00C57060" w:rsidRDefault="00AA79B7" w:rsidP="00AA79B7">
            <w:pPr>
              <w:spacing w:line="360" w:lineRule="auto"/>
              <w:jc w:val="center"/>
              <w:cnfStyle w:val="100000000000" w:firstRow="1" w:lastRow="0" w:firstColumn="0" w:lastColumn="0" w:oddVBand="0" w:evenVBand="0" w:oddHBand="0" w:evenHBand="0" w:firstRowFirstColumn="0" w:firstRowLastColumn="0" w:lastRowFirstColumn="0" w:lastRowLastColumn="0"/>
              <w:rPr>
                <w:lang w:val="en"/>
              </w:rPr>
            </w:pPr>
            <w:proofErr w:type="spellStart"/>
            <w:r>
              <w:rPr>
                <w:color w:val="FFFFFF"/>
                <w:sz w:val="18"/>
                <w:szCs w:val="18"/>
                <w:lang w:val="en"/>
              </w:rPr>
              <w:t>Sample</w:t>
            </w:r>
            <w:r w:rsidR="00D34BFB">
              <w:rPr>
                <w:color w:val="FFFFFF"/>
                <w:sz w:val="18"/>
                <w:szCs w:val="18"/>
                <w:lang w:val="en"/>
              </w:rPr>
              <w:t>_</w:t>
            </w:r>
            <w:r>
              <w:rPr>
                <w:color w:val="FFFFFF"/>
                <w:sz w:val="18"/>
                <w:szCs w:val="18"/>
                <w:lang w:val="en"/>
              </w:rPr>
              <w:t>n</w:t>
            </w:r>
            <w:proofErr w:type="spellEnd"/>
          </w:p>
        </w:tc>
        <w:tc>
          <w:tcPr>
            <w:tcW w:w="1418" w:type="dxa"/>
            <w:vAlign w:val="center"/>
          </w:tcPr>
          <w:p w14:paraId="375300FF" w14:textId="77777777" w:rsidR="00C57060" w:rsidRDefault="00AA79B7" w:rsidP="00AA79B7">
            <w:pPr>
              <w:spacing w:line="360" w:lineRule="auto"/>
              <w:jc w:val="center"/>
              <w:cnfStyle w:val="100000000000" w:firstRow="1" w:lastRow="0" w:firstColumn="0" w:lastColumn="0" w:oddVBand="0" w:evenVBand="0" w:oddHBand="0" w:evenHBand="0" w:firstRowFirstColumn="0" w:firstRowLastColumn="0" w:lastRowFirstColumn="0" w:lastRowLastColumn="0"/>
              <w:rPr>
                <w:color w:val="FFFFFF"/>
                <w:sz w:val="18"/>
                <w:szCs w:val="18"/>
                <w:lang w:val="en"/>
              </w:rPr>
            </w:pPr>
            <w:r>
              <w:rPr>
                <w:color w:val="FFFFFF"/>
                <w:sz w:val="18"/>
                <w:szCs w:val="18"/>
                <w:lang w:val="en"/>
              </w:rPr>
              <w:t>Sequences</w:t>
            </w:r>
          </w:p>
        </w:tc>
      </w:tr>
      <w:tr w:rsidR="00C57060" w14:paraId="2E591B90" w14:textId="77777777" w:rsidTr="00AA79B7">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4600A378" w14:textId="77777777" w:rsidR="00C57060" w:rsidRDefault="00AA79B7" w:rsidP="00AA79B7">
            <w:pPr>
              <w:spacing w:line="360" w:lineRule="auto"/>
              <w:jc w:val="center"/>
              <w:rPr>
                <w:color w:val="000000"/>
                <w:sz w:val="18"/>
                <w:szCs w:val="18"/>
                <w:lang w:val="en"/>
              </w:rPr>
            </w:pPr>
            <w:r>
              <w:rPr>
                <w:color w:val="000000"/>
                <w:sz w:val="18"/>
                <w:szCs w:val="18"/>
                <w:lang w:val="en"/>
              </w:rPr>
              <w:t>OTU_1</w:t>
            </w:r>
          </w:p>
        </w:tc>
        <w:tc>
          <w:tcPr>
            <w:tcW w:w="1419" w:type="dxa"/>
            <w:vAlign w:val="center"/>
          </w:tcPr>
          <w:p w14:paraId="218C1234" w14:textId="77777777" w:rsidR="00C57060" w:rsidRDefault="00AA79B7" w:rsidP="00AA79B7">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
              </w:rPr>
            </w:pPr>
            <w:r>
              <w:rPr>
                <w:color w:val="000000"/>
                <w:sz w:val="18"/>
                <w:szCs w:val="18"/>
                <w:lang w:val="en"/>
              </w:rPr>
              <w:t>88817</w:t>
            </w:r>
          </w:p>
        </w:tc>
        <w:tc>
          <w:tcPr>
            <w:tcW w:w="1418" w:type="dxa"/>
            <w:vAlign w:val="center"/>
          </w:tcPr>
          <w:p w14:paraId="15A3260A" w14:textId="77777777" w:rsidR="00C57060" w:rsidRDefault="00AA79B7" w:rsidP="00AA79B7">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
              </w:rPr>
            </w:pPr>
            <w:r>
              <w:rPr>
                <w:color w:val="000000"/>
                <w:sz w:val="18"/>
                <w:szCs w:val="18"/>
                <w:lang w:val="en"/>
              </w:rPr>
              <w:t>56644</w:t>
            </w:r>
          </w:p>
        </w:tc>
        <w:tc>
          <w:tcPr>
            <w:tcW w:w="1419" w:type="dxa"/>
            <w:vAlign w:val="center"/>
          </w:tcPr>
          <w:p w14:paraId="2EF71C9C" w14:textId="77777777" w:rsidR="00C57060" w:rsidRDefault="00AA79B7" w:rsidP="00AA79B7">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
              </w:rPr>
            </w:pPr>
            <w:r>
              <w:rPr>
                <w:color w:val="000000"/>
                <w:sz w:val="18"/>
                <w:szCs w:val="18"/>
                <w:lang w:val="en"/>
              </w:rPr>
              <w:t>...</w:t>
            </w:r>
          </w:p>
        </w:tc>
        <w:tc>
          <w:tcPr>
            <w:tcW w:w="1418" w:type="dxa"/>
            <w:vAlign w:val="center"/>
          </w:tcPr>
          <w:p w14:paraId="59115161" w14:textId="77777777" w:rsidR="00C57060" w:rsidRDefault="00AA79B7" w:rsidP="00AA79B7">
            <w:pPr>
              <w:spacing w:line="360" w:lineRule="auto"/>
              <w:jc w:val="center"/>
              <w:cnfStyle w:val="000000100000" w:firstRow="0" w:lastRow="0" w:firstColumn="0" w:lastColumn="0" w:oddVBand="0" w:evenVBand="0" w:oddHBand="1" w:evenHBand="0" w:firstRowFirstColumn="0" w:firstRowLastColumn="0" w:lastRowFirstColumn="0" w:lastRowLastColumn="0"/>
            </w:pPr>
            <w:r>
              <w:rPr>
                <w:color w:val="000000"/>
                <w:sz w:val="18"/>
                <w:szCs w:val="18"/>
                <w:lang w:val="en"/>
              </w:rPr>
              <w:t>67544</w:t>
            </w:r>
          </w:p>
        </w:tc>
        <w:tc>
          <w:tcPr>
            <w:tcW w:w="1418" w:type="dxa"/>
            <w:vAlign w:val="center"/>
          </w:tcPr>
          <w:p w14:paraId="086BE5BC" w14:textId="77777777" w:rsidR="00C57060" w:rsidRDefault="00AA79B7" w:rsidP="00AA79B7">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
              </w:rPr>
            </w:pPr>
            <w:r>
              <w:rPr>
                <w:color w:val="000000"/>
                <w:sz w:val="18"/>
                <w:szCs w:val="18"/>
                <w:lang w:val="en"/>
              </w:rPr>
              <w:t>ATGCTAA...</w:t>
            </w:r>
          </w:p>
        </w:tc>
      </w:tr>
      <w:tr w:rsidR="00C57060" w14:paraId="753CEC92" w14:textId="77777777" w:rsidTr="00AA79B7">
        <w:tc>
          <w:tcPr>
            <w:cnfStyle w:val="001000000000" w:firstRow="0" w:lastRow="0" w:firstColumn="1" w:lastColumn="0" w:oddVBand="0" w:evenVBand="0" w:oddHBand="0" w:evenHBand="0" w:firstRowFirstColumn="0" w:firstRowLastColumn="0" w:lastRowFirstColumn="0" w:lastRowLastColumn="0"/>
            <w:tcW w:w="1418" w:type="dxa"/>
            <w:vAlign w:val="center"/>
          </w:tcPr>
          <w:p w14:paraId="2B833AFB" w14:textId="77777777" w:rsidR="00C57060" w:rsidRDefault="00AA79B7" w:rsidP="00AA79B7">
            <w:pPr>
              <w:spacing w:line="360" w:lineRule="auto"/>
              <w:jc w:val="center"/>
              <w:rPr>
                <w:color w:val="000000"/>
                <w:sz w:val="18"/>
                <w:szCs w:val="18"/>
                <w:lang w:val="en"/>
              </w:rPr>
            </w:pPr>
            <w:r>
              <w:rPr>
                <w:color w:val="000000"/>
                <w:sz w:val="18"/>
                <w:szCs w:val="18"/>
                <w:lang w:val="en"/>
              </w:rPr>
              <w:t>OTU_2</w:t>
            </w:r>
          </w:p>
        </w:tc>
        <w:tc>
          <w:tcPr>
            <w:tcW w:w="1419" w:type="dxa"/>
            <w:vAlign w:val="center"/>
          </w:tcPr>
          <w:p w14:paraId="647A7697" w14:textId="77777777" w:rsidR="00C57060" w:rsidRDefault="00AA79B7" w:rsidP="00AA79B7">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
              </w:rPr>
            </w:pPr>
            <w:r>
              <w:rPr>
                <w:color w:val="000000"/>
                <w:sz w:val="18"/>
                <w:szCs w:val="18"/>
                <w:lang w:val="en"/>
              </w:rPr>
              <w:t>6384</w:t>
            </w:r>
          </w:p>
        </w:tc>
        <w:tc>
          <w:tcPr>
            <w:tcW w:w="1418" w:type="dxa"/>
            <w:vAlign w:val="center"/>
          </w:tcPr>
          <w:p w14:paraId="49245CAA" w14:textId="77777777" w:rsidR="00C57060" w:rsidRDefault="00AA79B7" w:rsidP="00AA79B7">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
              </w:rPr>
            </w:pPr>
            <w:r>
              <w:rPr>
                <w:color w:val="000000"/>
                <w:sz w:val="18"/>
                <w:szCs w:val="18"/>
                <w:lang w:val="en"/>
              </w:rPr>
              <w:t>18919</w:t>
            </w:r>
          </w:p>
        </w:tc>
        <w:tc>
          <w:tcPr>
            <w:tcW w:w="1419" w:type="dxa"/>
            <w:vAlign w:val="center"/>
          </w:tcPr>
          <w:p w14:paraId="1303CF7C" w14:textId="77777777" w:rsidR="00C57060" w:rsidRDefault="00AA79B7" w:rsidP="00AA79B7">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
              </w:rPr>
            </w:pPr>
            <w:r>
              <w:rPr>
                <w:color w:val="000000"/>
                <w:sz w:val="18"/>
                <w:szCs w:val="18"/>
                <w:lang w:val="en"/>
              </w:rPr>
              <w:t>...</w:t>
            </w:r>
          </w:p>
        </w:tc>
        <w:tc>
          <w:tcPr>
            <w:tcW w:w="1418" w:type="dxa"/>
            <w:vAlign w:val="center"/>
          </w:tcPr>
          <w:p w14:paraId="143B86D7" w14:textId="77777777" w:rsidR="00C57060" w:rsidRDefault="00AA79B7" w:rsidP="00AA79B7">
            <w:pPr>
              <w:spacing w:line="360" w:lineRule="auto"/>
              <w:jc w:val="center"/>
              <w:cnfStyle w:val="000000000000" w:firstRow="0" w:lastRow="0" w:firstColumn="0" w:lastColumn="0" w:oddVBand="0" w:evenVBand="0" w:oddHBand="0" w:evenHBand="0" w:firstRowFirstColumn="0" w:firstRowLastColumn="0" w:lastRowFirstColumn="0" w:lastRowLastColumn="0"/>
            </w:pPr>
            <w:r>
              <w:rPr>
                <w:color w:val="000000"/>
                <w:sz w:val="18"/>
                <w:szCs w:val="18"/>
                <w:lang w:val="en"/>
              </w:rPr>
              <w:t>21877</w:t>
            </w:r>
          </w:p>
        </w:tc>
        <w:tc>
          <w:tcPr>
            <w:tcW w:w="1418" w:type="dxa"/>
            <w:vAlign w:val="center"/>
          </w:tcPr>
          <w:p w14:paraId="4AB0A1D3" w14:textId="77777777" w:rsidR="00C57060" w:rsidRDefault="00AA79B7" w:rsidP="00AA79B7">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
              </w:rPr>
            </w:pPr>
            <w:r>
              <w:rPr>
                <w:color w:val="000000"/>
                <w:sz w:val="18"/>
                <w:szCs w:val="18"/>
                <w:lang w:val="en"/>
              </w:rPr>
              <w:t>ATGGTAT...</w:t>
            </w:r>
          </w:p>
        </w:tc>
      </w:tr>
      <w:tr w:rsidR="00C57060" w14:paraId="07185D90" w14:textId="77777777" w:rsidTr="00AA79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3D4CA3D6" w14:textId="77777777" w:rsidR="00C57060" w:rsidRDefault="00AA79B7" w:rsidP="00AA79B7">
            <w:pPr>
              <w:spacing w:line="360" w:lineRule="auto"/>
              <w:jc w:val="center"/>
              <w:rPr>
                <w:color w:val="000000"/>
                <w:sz w:val="18"/>
                <w:szCs w:val="18"/>
                <w:lang w:val="en"/>
              </w:rPr>
            </w:pPr>
            <w:r>
              <w:rPr>
                <w:color w:val="000000"/>
                <w:sz w:val="18"/>
                <w:szCs w:val="18"/>
                <w:lang w:val="en"/>
              </w:rPr>
              <w:t>OTU_3</w:t>
            </w:r>
          </w:p>
        </w:tc>
        <w:tc>
          <w:tcPr>
            <w:tcW w:w="1419" w:type="dxa"/>
            <w:vAlign w:val="center"/>
          </w:tcPr>
          <w:p w14:paraId="403619E4" w14:textId="77777777" w:rsidR="00C57060" w:rsidRDefault="00AA79B7" w:rsidP="00AA79B7">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
              </w:rPr>
            </w:pPr>
            <w:r>
              <w:rPr>
                <w:color w:val="000000"/>
                <w:sz w:val="18"/>
                <w:szCs w:val="18"/>
                <w:lang w:val="en"/>
              </w:rPr>
              <w:t>655</w:t>
            </w:r>
          </w:p>
        </w:tc>
        <w:tc>
          <w:tcPr>
            <w:tcW w:w="1418" w:type="dxa"/>
            <w:vAlign w:val="center"/>
          </w:tcPr>
          <w:p w14:paraId="768C0ECD" w14:textId="77777777" w:rsidR="00C57060" w:rsidRDefault="00AA79B7" w:rsidP="00AA79B7">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
              </w:rPr>
            </w:pPr>
            <w:r>
              <w:rPr>
                <w:color w:val="000000"/>
                <w:sz w:val="18"/>
                <w:szCs w:val="18"/>
                <w:lang w:val="en"/>
              </w:rPr>
              <w:t>0</w:t>
            </w:r>
          </w:p>
        </w:tc>
        <w:tc>
          <w:tcPr>
            <w:tcW w:w="1419" w:type="dxa"/>
            <w:vAlign w:val="center"/>
          </w:tcPr>
          <w:p w14:paraId="7620B98B" w14:textId="77777777" w:rsidR="00C57060" w:rsidRDefault="00AA79B7" w:rsidP="00AA79B7">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
              </w:rPr>
            </w:pPr>
            <w:r>
              <w:rPr>
                <w:color w:val="000000"/>
                <w:sz w:val="18"/>
                <w:szCs w:val="18"/>
                <w:lang w:val="en"/>
              </w:rPr>
              <w:t>...</w:t>
            </w:r>
          </w:p>
        </w:tc>
        <w:tc>
          <w:tcPr>
            <w:tcW w:w="1418" w:type="dxa"/>
            <w:vAlign w:val="center"/>
          </w:tcPr>
          <w:p w14:paraId="607AF910" w14:textId="77777777" w:rsidR="00C57060" w:rsidRDefault="00AA79B7" w:rsidP="00AA79B7">
            <w:pPr>
              <w:spacing w:line="360" w:lineRule="auto"/>
              <w:jc w:val="center"/>
              <w:cnfStyle w:val="000000100000" w:firstRow="0" w:lastRow="0" w:firstColumn="0" w:lastColumn="0" w:oddVBand="0" w:evenVBand="0" w:oddHBand="1" w:evenHBand="0" w:firstRowFirstColumn="0" w:firstRowLastColumn="0" w:lastRowFirstColumn="0" w:lastRowLastColumn="0"/>
            </w:pPr>
            <w:r>
              <w:rPr>
                <w:color w:val="000000"/>
                <w:sz w:val="18"/>
                <w:szCs w:val="18"/>
                <w:lang w:val="en"/>
              </w:rPr>
              <w:t>0</w:t>
            </w:r>
          </w:p>
        </w:tc>
        <w:tc>
          <w:tcPr>
            <w:tcW w:w="1418" w:type="dxa"/>
            <w:vAlign w:val="center"/>
          </w:tcPr>
          <w:p w14:paraId="68B1C67B" w14:textId="77777777" w:rsidR="00C57060" w:rsidRDefault="00AA79B7" w:rsidP="00AA79B7">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
              </w:rPr>
            </w:pPr>
            <w:r>
              <w:rPr>
                <w:color w:val="000000"/>
                <w:sz w:val="18"/>
                <w:szCs w:val="18"/>
                <w:lang w:val="en"/>
              </w:rPr>
              <w:t>ATGCTTT...</w:t>
            </w:r>
          </w:p>
        </w:tc>
      </w:tr>
      <w:tr w:rsidR="00C57060" w14:paraId="4BBC369B" w14:textId="77777777" w:rsidTr="00AA79B7">
        <w:trPr>
          <w:trHeight w:val="353"/>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4CCA20F9" w14:textId="77777777" w:rsidR="00C57060" w:rsidRDefault="00AA79B7" w:rsidP="00AA79B7">
            <w:pPr>
              <w:spacing w:line="360" w:lineRule="auto"/>
              <w:jc w:val="center"/>
              <w:rPr>
                <w:color w:val="000000"/>
                <w:sz w:val="18"/>
                <w:szCs w:val="18"/>
                <w:lang w:val="en"/>
              </w:rPr>
            </w:pPr>
            <w:r>
              <w:rPr>
                <w:color w:val="000000"/>
                <w:sz w:val="18"/>
                <w:szCs w:val="18"/>
                <w:lang w:val="en"/>
              </w:rPr>
              <w:t>(...)</w:t>
            </w:r>
          </w:p>
        </w:tc>
        <w:tc>
          <w:tcPr>
            <w:tcW w:w="1419" w:type="dxa"/>
            <w:vAlign w:val="center"/>
          </w:tcPr>
          <w:p w14:paraId="015FCB20" w14:textId="77777777" w:rsidR="00C57060" w:rsidRDefault="00AA79B7" w:rsidP="00AA79B7">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
              </w:rPr>
            </w:pPr>
            <w:r>
              <w:rPr>
                <w:color w:val="000000"/>
                <w:sz w:val="18"/>
                <w:szCs w:val="18"/>
                <w:lang w:val="en"/>
              </w:rPr>
              <w:t>...</w:t>
            </w:r>
          </w:p>
        </w:tc>
        <w:tc>
          <w:tcPr>
            <w:tcW w:w="1418" w:type="dxa"/>
            <w:vAlign w:val="center"/>
          </w:tcPr>
          <w:p w14:paraId="530035DC" w14:textId="77777777" w:rsidR="00C57060" w:rsidRDefault="00AA79B7" w:rsidP="00AA79B7">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
              </w:rPr>
            </w:pPr>
            <w:r>
              <w:rPr>
                <w:color w:val="000000"/>
                <w:sz w:val="18"/>
                <w:szCs w:val="18"/>
                <w:lang w:val="en"/>
              </w:rPr>
              <w:t>...</w:t>
            </w:r>
          </w:p>
        </w:tc>
        <w:tc>
          <w:tcPr>
            <w:tcW w:w="1419" w:type="dxa"/>
            <w:vAlign w:val="center"/>
          </w:tcPr>
          <w:p w14:paraId="4A1F0B58" w14:textId="77777777" w:rsidR="00C57060" w:rsidRDefault="00AA79B7" w:rsidP="00AA79B7">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
              </w:rPr>
            </w:pPr>
            <w:r>
              <w:rPr>
                <w:color w:val="000000"/>
                <w:sz w:val="18"/>
                <w:szCs w:val="18"/>
                <w:lang w:val="en"/>
              </w:rPr>
              <w:t>...</w:t>
            </w:r>
          </w:p>
        </w:tc>
        <w:tc>
          <w:tcPr>
            <w:tcW w:w="1418" w:type="dxa"/>
            <w:vAlign w:val="center"/>
          </w:tcPr>
          <w:p w14:paraId="24030CC8" w14:textId="77777777" w:rsidR="00C57060" w:rsidRDefault="00AA79B7" w:rsidP="00AA79B7">
            <w:pPr>
              <w:spacing w:line="360" w:lineRule="auto"/>
              <w:jc w:val="center"/>
              <w:cnfStyle w:val="000000000000" w:firstRow="0" w:lastRow="0" w:firstColumn="0" w:lastColumn="0" w:oddVBand="0" w:evenVBand="0" w:oddHBand="0" w:evenHBand="0" w:firstRowFirstColumn="0" w:firstRowLastColumn="0" w:lastRowFirstColumn="0" w:lastRowLastColumn="0"/>
            </w:pPr>
            <w:r>
              <w:rPr>
                <w:color w:val="000000"/>
                <w:sz w:val="18"/>
                <w:szCs w:val="18"/>
                <w:lang w:val="en"/>
              </w:rPr>
              <w:t>...</w:t>
            </w:r>
          </w:p>
        </w:tc>
        <w:tc>
          <w:tcPr>
            <w:tcW w:w="1418" w:type="dxa"/>
            <w:vAlign w:val="center"/>
          </w:tcPr>
          <w:p w14:paraId="240E1805" w14:textId="77777777" w:rsidR="00C57060" w:rsidRDefault="00AA79B7" w:rsidP="00AA79B7">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
              </w:rPr>
            </w:pPr>
            <w:r>
              <w:rPr>
                <w:color w:val="000000"/>
                <w:sz w:val="18"/>
                <w:szCs w:val="18"/>
                <w:lang w:val="en"/>
              </w:rPr>
              <w:t>...</w:t>
            </w:r>
          </w:p>
        </w:tc>
      </w:tr>
      <w:tr w:rsidR="00C57060" w14:paraId="6D07B2BA" w14:textId="77777777" w:rsidTr="00AA79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0E87BA65" w14:textId="77777777" w:rsidR="00C57060" w:rsidRDefault="00AA79B7" w:rsidP="00AA79B7">
            <w:pPr>
              <w:spacing w:line="360" w:lineRule="auto"/>
              <w:jc w:val="center"/>
              <w:rPr>
                <w:color w:val="000000"/>
                <w:sz w:val="18"/>
                <w:szCs w:val="18"/>
                <w:lang w:val="en"/>
              </w:rPr>
            </w:pPr>
            <w:proofErr w:type="spellStart"/>
            <w:r>
              <w:rPr>
                <w:color w:val="000000"/>
                <w:sz w:val="18"/>
                <w:szCs w:val="18"/>
                <w:lang w:val="en"/>
              </w:rPr>
              <w:t>OTU_n</w:t>
            </w:r>
            <w:proofErr w:type="spellEnd"/>
          </w:p>
        </w:tc>
        <w:tc>
          <w:tcPr>
            <w:tcW w:w="1419" w:type="dxa"/>
            <w:vAlign w:val="center"/>
          </w:tcPr>
          <w:p w14:paraId="08065F41" w14:textId="77777777" w:rsidR="00C57060" w:rsidRDefault="00AA79B7" w:rsidP="00AA79B7">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
              </w:rPr>
            </w:pPr>
            <w:r>
              <w:rPr>
                <w:color w:val="000000"/>
                <w:sz w:val="18"/>
                <w:szCs w:val="18"/>
                <w:lang w:val="en"/>
              </w:rPr>
              <w:t>0</w:t>
            </w:r>
          </w:p>
        </w:tc>
        <w:tc>
          <w:tcPr>
            <w:tcW w:w="1418" w:type="dxa"/>
            <w:vAlign w:val="center"/>
          </w:tcPr>
          <w:p w14:paraId="7780FAAE" w14:textId="77777777" w:rsidR="00C57060" w:rsidRDefault="00AA79B7" w:rsidP="00AA79B7">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
              </w:rPr>
            </w:pPr>
            <w:r>
              <w:rPr>
                <w:color w:val="000000"/>
                <w:sz w:val="18"/>
                <w:szCs w:val="18"/>
                <w:lang w:val="en"/>
              </w:rPr>
              <w:t>73</w:t>
            </w:r>
          </w:p>
        </w:tc>
        <w:tc>
          <w:tcPr>
            <w:tcW w:w="1419" w:type="dxa"/>
            <w:vAlign w:val="center"/>
          </w:tcPr>
          <w:p w14:paraId="2A1DDCA6" w14:textId="77777777" w:rsidR="00C57060" w:rsidRDefault="00AA79B7" w:rsidP="00AA79B7">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
              </w:rPr>
            </w:pPr>
            <w:r>
              <w:rPr>
                <w:color w:val="000000"/>
                <w:sz w:val="18"/>
                <w:szCs w:val="18"/>
                <w:lang w:val="en"/>
              </w:rPr>
              <w:t>...</w:t>
            </w:r>
          </w:p>
        </w:tc>
        <w:tc>
          <w:tcPr>
            <w:tcW w:w="1418" w:type="dxa"/>
            <w:vAlign w:val="center"/>
          </w:tcPr>
          <w:p w14:paraId="56A69476" w14:textId="77777777" w:rsidR="00C57060" w:rsidRDefault="00AA79B7" w:rsidP="00AA79B7">
            <w:pPr>
              <w:spacing w:line="360" w:lineRule="auto"/>
              <w:jc w:val="center"/>
              <w:cnfStyle w:val="000000100000" w:firstRow="0" w:lastRow="0" w:firstColumn="0" w:lastColumn="0" w:oddVBand="0" w:evenVBand="0" w:oddHBand="1" w:evenHBand="0" w:firstRowFirstColumn="0" w:firstRowLastColumn="0" w:lastRowFirstColumn="0" w:lastRowLastColumn="0"/>
            </w:pPr>
            <w:r>
              <w:rPr>
                <w:color w:val="000000"/>
                <w:sz w:val="18"/>
                <w:szCs w:val="18"/>
                <w:lang w:val="en"/>
              </w:rPr>
              <w:t>87</w:t>
            </w:r>
          </w:p>
        </w:tc>
        <w:tc>
          <w:tcPr>
            <w:tcW w:w="1418" w:type="dxa"/>
            <w:vAlign w:val="center"/>
          </w:tcPr>
          <w:p w14:paraId="4F9A49A2" w14:textId="77777777" w:rsidR="00C57060" w:rsidRDefault="00AA79B7" w:rsidP="00AA79B7">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
              </w:rPr>
            </w:pPr>
            <w:r>
              <w:rPr>
                <w:color w:val="000000"/>
                <w:sz w:val="18"/>
                <w:szCs w:val="18"/>
                <w:lang w:val="en"/>
              </w:rPr>
              <w:t>ATGCTAG...</w:t>
            </w:r>
          </w:p>
        </w:tc>
      </w:tr>
    </w:tbl>
    <w:p w14:paraId="5B607278" w14:textId="77777777" w:rsidR="00C57060" w:rsidRDefault="00C57060">
      <w:pPr>
        <w:spacing w:line="360" w:lineRule="auto"/>
        <w:jc w:val="both"/>
        <w:rPr>
          <w:lang w:val="en"/>
        </w:rPr>
      </w:pPr>
    </w:p>
    <w:p w14:paraId="1E144AD3" w14:textId="77777777" w:rsidR="00C57060" w:rsidRDefault="00C57060">
      <w:pPr>
        <w:spacing w:line="360" w:lineRule="auto"/>
        <w:jc w:val="both"/>
        <w:rPr>
          <w:lang w:val="en"/>
        </w:rPr>
      </w:pPr>
    </w:p>
    <w:p w14:paraId="0B874358" w14:textId="77777777" w:rsidR="00C57060" w:rsidRDefault="00AA79B7">
      <w:pPr>
        <w:spacing w:line="360" w:lineRule="auto"/>
        <w:jc w:val="both"/>
        <w:rPr>
          <w:u w:val="single"/>
          <w:lang w:val="en"/>
        </w:rPr>
      </w:pPr>
      <w:r>
        <w:rPr>
          <w:u w:val="single"/>
          <w:lang w:val="en"/>
        </w:rPr>
        <w:t>Taxonomy table format:</w:t>
      </w:r>
    </w:p>
    <w:p w14:paraId="5F2F2D68" w14:textId="6B460084" w:rsidR="00C57060" w:rsidRDefault="00AA79B7">
      <w:pPr>
        <w:spacing w:line="360" w:lineRule="auto"/>
        <w:jc w:val="both"/>
        <w:rPr>
          <w:lang w:val="en"/>
        </w:rPr>
      </w:pPr>
      <w:r>
        <w:rPr>
          <w:lang w:val="en"/>
        </w:rPr>
        <w:t xml:space="preserve">The taxonomy table can be created manually by the user or e.g. by using the </w:t>
      </w:r>
      <w:proofErr w:type="spellStart"/>
      <w:r>
        <w:rPr>
          <w:lang w:val="en"/>
        </w:rPr>
        <w:t>BOLDigger</w:t>
      </w:r>
      <w:proofErr w:type="spellEnd"/>
      <w:r>
        <w:rPr>
          <w:lang w:val="en"/>
        </w:rPr>
        <w:t xml:space="preserve"> tool (Buchner et al., </w:t>
      </w:r>
      <w:r w:rsidR="00BA76A0">
        <w:rPr>
          <w:lang w:val="en"/>
        </w:rPr>
        <w:t>in review</w:t>
      </w:r>
      <w:r>
        <w:rPr>
          <w:lang w:val="en"/>
        </w:rPr>
        <w:t>), which by default creates matching output files. The standard xlsx file format is required. The format requires the first column to be the OTU IDs (“</w:t>
      </w:r>
      <w:r w:rsidR="00411B15">
        <w:rPr>
          <w:lang w:val="en"/>
        </w:rPr>
        <w:t>IDs</w:t>
      </w:r>
      <w:r>
        <w:rPr>
          <w:lang w:val="en"/>
        </w:rPr>
        <w:t xml:space="preserve">”), followed by taxonomy (“Phylum”, “Class”, “Order”, “Family”, “Genus” and “Species”), the similarity to the reference sequence (“Similarity”) and the status of the reference sequence (“Status”). The excel sheet </w:t>
      </w:r>
      <w:r w:rsidR="000F1219">
        <w:rPr>
          <w:lang w:val="en"/>
        </w:rPr>
        <w:t>must</w:t>
      </w:r>
      <w:r>
        <w:rPr>
          <w:lang w:val="en"/>
        </w:rPr>
        <w:t xml:space="preserve"> be named </w:t>
      </w:r>
      <w:r w:rsidR="00EB22C6">
        <w:rPr>
          <w:lang w:val="en"/>
        </w:rPr>
        <w:t>can either be named “First hit”, “JAMP results” or “</w:t>
      </w:r>
      <w:proofErr w:type="spellStart"/>
      <w:r w:rsidR="00EB22C6">
        <w:rPr>
          <w:lang w:val="en"/>
        </w:rPr>
        <w:t>Boldigger</w:t>
      </w:r>
      <w:proofErr w:type="spellEnd"/>
      <w:r w:rsidR="00EB22C6">
        <w:rPr>
          <w:lang w:val="en"/>
        </w:rPr>
        <w:t xml:space="preserve"> results” (More options will be added in the future). </w:t>
      </w:r>
      <w:r>
        <w:rPr>
          <w:lang w:val="en"/>
        </w:rPr>
        <w:t xml:space="preserve">Species names are recommended to be written as two words, including genus and epithet to avoid epithet duplicates. The status is automatically derived by the </w:t>
      </w:r>
      <w:proofErr w:type="spellStart"/>
      <w:r>
        <w:rPr>
          <w:lang w:val="en"/>
        </w:rPr>
        <w:t>BOLDigger</w:t>
      </w:r>
      <w:proofErr w:type="spellEnd"/>
      <w:r>
        <w:rPr>
          <w:lang w:val="en"/>
        </w:rPr>
        <w:t xml:space="preserve"> </w:t>
      </w:r>
      <w:r w:rsidR="000F1219">
        <w:rPr>
          <w:lang w:val="en"/>
        </w:rPr>
        <w:t>tool but</w:t>
      </w:r>
      <w:r>
        <w:rPr>
          <w:lang w:val="en"/>
        </w:rPr>
        <w:t xml:space="preserve"> can manually be added as e.g. “public”. Same accounts for the </w:t>
      </w:r>
      <w:r w:rsidR="000F1219">
        <w:rPr>
          <w:lang w:val="en"/>
        </w:rPr>
        <w:t>s</w:t>
      </w:r>
      <w:r>
        <w:rPr>
          <w:lang w:val="en"/>
        </w:rPr>
        <w:t>imilarity.</w:t>
      </w:r>
    </w:p>
    <w:p w14:paraId="2FEDCF97" w14:textId="77777777" w:rsidR="00C57060" w:rsidRDefault="00C57060">
      <w:pPr>
        <w:spacing w:line="360" w:lineRule="auto"/>
        <w:jc w:val="both"/>
        <w:rPr>
          <w:lang w:val="en"/>
        </w:rPr>
      </w:pPr>
    </w:p>
    <w:tbl>
      <w:tblPr>
        <w:tblStyle w:val="Gitternetztabelle4Akzent6"/>
        <w:tblW w:w="8522" w:type="dxa"/>
        <w:tblLayout w:type="fixed"/>
        <w:tblLook w:val="04A0" w:firstRow="1" w:lastRow="0" w:firstColumn="1" w:lastColumn="0" w:noHBand="0" w:noVBand="1"/>
      </w:tblPr>
      <w:tblGrid>
        <w:gridCol w:w="835"/>
        <w:gridCol w:w="919"/>
        <w:gridCol w:w="716"/>
        <w:gridCol w:w="759"/>
        <w:gridCol w:w="844"/>
        <w:gridCol w:w="819"/>
        <w:gridCol w:w="1701"/>
        <w:gridCol w:w="1109"/>
        <w:gridCol w:w="820"/>
      </w:tblGrid>
      <w:tr w:rsidR="00C57060" w14:paraId="3FA8D69F" w14:textId="77777777" w:rsidTr="00AA79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vAlign w:val="center"/>
          </w:tcPr>
          <w:p w14:paraId="5141A168" w14:textId="78488D82" w:rsidR="00C57060" w:rsidRDefault="00284EBC" w:rsidP="00AA79B7">
            <w:pPr>
              <w:spacing w:line="360" w:lineRule="auto"/>
              <w:jc w:val="center"/>
              <w:rPr>
                <w:color w:val="FFFFFF"/>
                <w:sz w:val="18"/>
                <w:szCs w:val="18"/>
                <w:lang w:val="en"/>
              </w:rPr>
            </w:pPr>
            <w:r>
              <w:rPr>
                <w:color w:val="FFFFFF"/>
                <w:sz w:val="18"/>
                <w:szCs w:val="18"/>
                <w:lang w:val="en"/>
              </w:rPr>
              <w:t>IDs</w:t>
            </w:r>
          </w:p>
        </w:tc>
        <w:tc>
          <w:tcPr>
            <w:tcW w:w="919" w:type="dxa"/>
            <w:vAlign w:val="center"/>
          </w:tcPr>
          <w:p w14:paraId="5DD9EC8B" w14:textId="77777777" w:rsidR="00C57060" w:rsidRDefault="00AA79B7" w:rsidP="00AA79B7">
            <w:pPr>
              <w:spacing w:line="360" w:lineRule="auto"/>
              <w:jc w:val="center"/>
              <w:cnfStyle w:val="100000000000" w:firstRow="1" w:lastRow="0" w:firstColumn="0" w:lastColumn="0" w:oddVBand="0" w:evenVBand="0" w:oddHBand="0" w:evenHBand="0" w:firstRowFirstColumn="0" w:firstRowLastColumn="0" w:lastRowFirstColumn="0" w:lastRowLastColumn="0"/>
              <w:rPr>
                <w:color w:val="FFFFFF"/>
                <w:sz w:val="18"/>
                <w:szCs w:val="18"/>
                <w:lang w:val="en"/>
              </w:rPr>
            </w:pPr>
            <w:r>
              <w:rPr>
                <w:color w:val="FFFFFF"/>
                <w:sz w:val="18"/>
                <w:szCs w:val="18"/>
                <w:lang w:val="en"/>
              </w:rPr>
              <w:t>Phylum</w:t>
            </w:r>
          </w:p>
        </w:tc>
        <w:tc>
          <w:tcPr>
            <w:tcW w:w="716" w:type="dxa"/>
            <w:vAlign w:val="center"/>
          </w:tcPr>
          <w:p w14:paraId="0C548191" w14:textId="77777777" w:rsidR="00C57060" w:rsidRDefault="00AA79B7" w:rsidP="00AA79B7">
            <w:pPr>
              <w:spacing w:line="360" w:lineRule="auto"/>
              <w:jc w:val="center"/>
              <w:cnfStyle w:val="100000000000" w:firstRow="1" w:lastRow="0" w:firstColumn="0" w:lastColumn="0" w:oddVBand="0" w:evenVBand="0" w:oddHBand="0" w:evenHBand="0" w:firstRowFirstColumn="0" w:firstRowLastColumn="0" w:lastRowFirstColumn="0" w:lastRowLastColumn="0"/>
              <w:rPr>
                <w:color w:val="FFFFFF"/>
                <w:sz w:val="18"/>
                <w:szCs w:val="18"/>
                <w:lang w:val="en"/>
              </w:rPr>
            </w:pPr>
            <w:r>
              <w:rPr>
                <w:color w:val="FFFFFF"/>
                <w:sz w:val="18"/>
                <w:szCs w:val="18"/>
                <w:lang w:val="en"/>
              </w:rPr>
              <w:t>Class</w:t>
            </w:r>
          </w:p>
        </w:tc>
        <w:tc>
          <w:tcPr>
            <w:tcW w:w="759" w:type="dxa"/>
            <w:vAlign w:val="center"/>
          </w:tcPr>
          <w:p w14:paraId="20FB4ED3" w14:textId="77777777" w:rsidR="00C57060" w:rsidRDefault="00AA79B7" w:rsidP="00AA79B7">
            <w:pPr>
              <w:spacing w:line="360" w:lineRule="auto"/>
              <w:jc w:val="center"/>
              <w:cnfStyle w:val="100000000000" w:firstRow="1" w:lastRow="0" w:firstColumn="0" w:lastColumn="0" w:oddVBand="0" w:evenVBand="0" w:oddHBand="0" w:evenHBand="0" w:firstRowFirstColumn="0" w:firstRowLastColumn="0" w:lastRowFirstColumn="0" w:lastRowLastColumn="0"/>
              <w:rPr>
                <w:color w:val="FFFFFF"/>
                <w:sz w:val="18"/>
                <w:szCs w:val="18"/>
                <w:lang w:val="en"/>
              </w:rPr>
            </w:pPr>
            <w:r>
              <w:rPr>
                <w:color w:val="FFFFFF"/>
                <w:sz w:val="18"/>
                <w:szCs w:val="18"/>
                <w:lang w:val="en"/>
              </w:rPr>
              <w:t>Order</w:t>
            </w:r>
          </w:p>
        </w:tc>
        <w:tc>
          <w:tcPr>
            <w:tcW w:w="844" w:type="dxa"/>
            <w:vAlign w:val="center"/>
          </w:tcPr>
          <w:p w14:paraId="640BC280" w14:textId="77777777" w:rsidR="00C57060" w:rsidRDefault="00AA79B7" w:rsidP="00AA79B7">
            <w:pPr>
              <w:spacing w:line="360" w:lineRule="auto"/>
              <w:jc w:val="center"/>
              <w:cnfStyle w:val="100000000000" w:firstRow="1" w:lastRow="0" w:firstColumn="0" w:lastColumn="0" w:oddVBand="0" w:evenVBand="0" w:oddHBand="0" w:evenHBand="0" w:firstRowFirstColumn="0" w:firstRowLastColumn="0" w:lastRowFirstColumn="0" w:lastRowLastColumn="0"/>
              <w:rPr>
                <w:color w:val="FFFFFF"/>
                <w:sz w:val="18"/>
                <w:szCs w:val="18"/>
                <w:lang w:val="en"/>
              </w:rPr>
            </w:pPr>
            <w:r>
              <w:rPr>
                <w:color w:val="FFFFFF"/>
                <w:sz w:val="18"/>
                <w:szCs w:val="18"/>
                <w:lang w:val="en"/>
              </w:rPr>
              <w:t>Family</w:t>
            </w:r>
          </w:p>
        </w:tc>
        <w:tc>
          <w:tcPr>
            <w:tcW w:w="819" w:type="dxa"/>
            <w:vAlign w:val="center"/>
          </w:tcPr>
          <w:p w14:paraId="32319E23" w14:textId="77777777" w:rsidR="00C57060" w:rsidRDefault="00AA79B7" w:rsidP="00AA79B7">
            <w:pPr>
              <w:spacing w:line="360" w:lineRule="auto"/>
              <w:jc w:val="center"/>
              <w:cnfStyle w:val="100000000000" w:firstRow="1" w:lastRow="0" w:firstColumn="0" w:lastColumn="0" w:oddVBand="0" w:evenVBand="0" w:oddHBand="0" w:evenHBand="0" w:firstRowFirstColumn="0" w:firstRowLastColumn="0" w:lastRowFirstColumn="0" w:lastRowLastColumn="0"/>
              <w:rPr>
                <w:color w:val="FFFFFF"/>
                <w:sz w:val="18"/>
                <w:szCs w:val="18"/>
                <w:lang w:val="en"/>
              </w:rPr>
            </w:pPr>
            <w:r>
              <w:rPr>
                <w:color w:val="FFFFFF"/>
                <w:sz w:val="18"/>
                <w:szCs w:val="18"/>
                <w:lang w:val="en"/>
              </w:rPr>
              <w:t>Genus</w:t>
            </w:r>
          </w:p>
        </w:tc>
        <w:tc>
          <w:tcPr>
            <w:tcW w:w="1701" w:type="dxa"/>
            <w:vAlign w:val="center"/>
          </w:tcPr>
          <w:p w14:paraId="348C854C" w14:textId="77777777" w:rsidR="00C57060" w:rsidRDefault="00AA79B7" w:rsidP="00AA79B7">
            <w:pPr>
              <w:spacing w:line="360" w:lineRule="auto"/>
              <w:jc w:val="center"/>
              <w:cnfStyle w:val="100000000000" w:firstRow="1" w:lastRow="0" w:firstColumn="0" w:lastColumn="0" w:oddVBand="0" w:evenVBand="0" w:oddHBand="0" w:evenHBand="0" w:firstRowFirstColumn="0" w:firstRowLastColumn="0" w:lastRowFirstColumn="0" w:lastRowLastColumn="0"/>
              <w:rPr>
                <w:color w:val="FFFFFF"/>
                <w:sz w:val="18"/>
                <w:szCs w:val="18"/>
                <w:lang w:val="en"/>
              </w:rPr>
            </w:pPr>
            <w:r>
              <w:rPr>
                <w:color w:val="FFFFFF"/>
                <w:sz w:val="18"/>
                <w:szCs w:val="18"/>
                <w:lang w:val="en"/>
              </w:rPr>
              <w:t>Species</w:t>
            </w:r>
          </w:p>
        </w:tc>
        <w:tc>
          <w:tcPr>
            <w:tcW w:w="1109" w:type="dxa"/>
            <w:vAlign w:val="center"/>
          </w:tcPr>
          <w:p w14:paraId="0DE2939F" w14:textId="77777777" w:rsidR="00C57060" w:rsidRDefault="00AA79B7" w:rsidP="00AA79B7">
            <w:pPr>
              <w:spacing w:line="360" w:lineRule="auto"/>
              <w:jc w:val="center"/>
              <w:cnfStyle w:val="100000000000" w:firstRow="1" w:lastRow="0" w:firstColumn="0" w:lastColumn="0" w:oddVBand="0" w:evenVBand="0" w:oddHBand="0" w:evenHBand="0" w:firstRowFirstColumn="0" w:firstRowLastColumn="0" w:lastRowFirstColumn="0" w:lastRowLastColumn="0"/>
              <w:rPr>
                <w:color w:val="FFFFFF"/>
                <w:sz w:val="18"/>
                <w:szCs w:val="18"/>
                <w:lang w:val="en"/>
              </w:rPr>
            </w:pPr>
            <w:r>
              <w:rPr>
                <w:color w:val="FFFFFF"/>
                <w:sz w:val="18"/>
                <w:szCs w:val="18"/>
                <w:lang w:val="en"/>
              </w:rPr>
              <w:t>Similarity</w:t>
            </w:r>
          </w:p>
        </w:tc>
        <w:tc>
          <w:tcPr>
            <w:tcW w:w="820" w:type="dxa"/>
            <w:vAlign w:val="center"/>
          </w:tcPr>
          <w:p w14:paraId="4845FA87" w14:textId="77777777" w:rsidR="00C57060" w:rsidRDefault="00AA79B7" w:rsidP="00AA79B7">
            <w:pPr>
              <w:spacing w:line="360" w:lineRule="auto"/>
              <w:jc w:val="center"/>
              <w:cnfStyle w:val="100000000000" w:firstRow="1" w:lastRow="0" w:firstColumn="0" w:lastColumn="0" w:oddVBand="0" w:evenVBand="0" w:oddHBand="0" w:evenHBand="0" w:firstRowFirstColumn="0" w:firstRowLastColumn="0" w:lastRowFirstColumn="0" w:lastRowLastColumn="0"/>
              <w:rPr>
                <w:color w:val="FFFFFF"/>
                <w:sz w:val="18"/>
                <w:szCs w:val="18"/>
                <w:lang w:val="en"/>
              </w:rPr>
            </w:pPr>
            <w:r>
              <w:rPr>
                <w:color w:val="FFFFFF"/>
                <w:sz w:val="18"/>
                <w:szCs w:val="18"/>
                <w:lang w:val="en"/>
              </w:rPr>
              <w:t>Status</w:t>
            </w:r>
          </w:p>
        </w:tc>
      </w:tr>
      <w:tr w:rsidR="00C57060" w14:paraId="3C5CE892" w14:textId="77777777" w:rsidTr="00AA79B7">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835" w:type="dxa"/>
            <w:vAlign w:val="center"/>
          </w:tcPr>
          <w:p w14:paraId="4B3E79D6" w14:textId="77777777" w:rsidR="00C57060" w:rsidRDefault="00AA79B7" w:rsidP="00AA79B7">
            <w:pPr>
              <w:spacing w:line="360" w:lineRule="auto"/>
              <w:jc w:val="center"/>
              <w:rPr>
                <w:color w:val="000000"/>
                <w:sz w:val="18"/>
                <w:szCs w:val="18"/>
                <w:lang w:val="en"/>
              </w:rPr>
            </w:pPr>
            <w:r>
              <w:rPr>
                <w:color w:val="000000"/>
                <w:sz w:val="18"/>
                <w:szCs w:val="18"/>
                <w:lang w:val="en"/>
              </w:rPr>
              <w:t>OTU_1</w:t>
            </w:r>
          </w:p>
        </w:tc>
        <w:tc>
          <w:tcPr>
            <w:tcW w:w="919" w:type="dxa"/>
            <w:vAlign w:val="center"/>
          </w:tcPr>
          <w:p w14:paraId="36D4EC0C" w14:textId="77777777" w:rsidR="00C57060" w:rsidRDefault="00AA79B7" w:rsidP="00AA79B7">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
              </w:rPr>
            </w:pPr>
            <w:r>
              <w:rPr>
                <w:color w:val="000000"/>
                <w:sz w:val="18"/>
                <w:szCs w:val="18"/>
                <w:lang w:val="en"/>
              </w:rPr>
              <w:t>...</w:t>
            </w:r>
          </w:p>
        </w:tc>
        <w:tc>
          <w:tcPr>
            <w:tcW w:w="716" w:type="dxa"/>
            <w:vAlign w:val="center"/>
          </w:tcPr>
          <w:p w14:paraId="21705204" w14:textId="77777777" w:rsidR="00C57060" w:rsidRDefault="00AA79B7" w:rsidP="00AA79B7">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
              </w:rPr>
            </w:pPr>
            <w:r>
              <w:rPr>
                <w:color w:val="000000"/>
                <w:sz w:val="18"/>
                <w:szCs w:val="18"/>
                <w:lang w:val="en"/>
              </w:rPr>
              <w:t>...</w:t>
            </w:r>
          </w:p>
        </w:tc>
        <w:tc>
          <w:tcPr>
            <w:tcW w:w="759" w:type="dxa"/>
            <w:vAlign w:val="center"/>
          </w:tcPr>
          <w:p w14:paraId="6D072C22" w14:textId="77777777" w:rsidR="00C57060" w:rsidRDefault="00AA79B7" w:rsidP="00AA79B7">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
              </w:rPr>
            </w:pPr>
            <w:r>
              <w:rPr>
                <w:color w:val="000000"/>
                <w:sz w:val="18"/>
                <w:szCs w:val="18"/>
                <w:lang w:val="en"/>
              </w:rPr>
              <w:t>...</w:t>
            </w:r>
          </w:p>
        </w:tc>
        <w:tc>
          <w:tcPr>
            <w:tcW w:w="844" w:type="dxa"/>
            <w:vAlign w:val="center"/>
          </w:tcPr>
          <w:p w14:paraId="4734F589" w14:textId="77777777" w:rsidR="00C57060" w:rsidRDefault="00AA79B7" w:rsidP="00AA79B7">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Pr>
                <w:color w:val="000000"/>
                <w:sz w:val="18"/>
                <w:szCs w:val="18"/>
                <w:lang w:val="en"/>
              </w:rPr>
              <w:t>...</w:t>
            </w:r>
          </w:p>
        </w:tc>
        <w:tc>
          <w:tcPr>
            <w:tcW w:w="819" w:type="dxa"/>
            <w:vAlign w:val="center"/>
          </w:tcPr>
          <w:p w14:paraId="55BC52DF" w14:textId="77777777" w:rsidR="00C57060" w:rsidRDefault="00AA79B7" w:rsidP="00AA79B7">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
              </w:rPr>
            </w:pPr>
            <w:r>
              <w:rPr>
                <w:color w:val="000000"/>
                <w:sz w:val="18"/>
                <w:szCs w:val="18"/>
                <w:lang w:val="en"/>
              </w:rPr>
              <w:t>...</w:t>
            </w:r>
          </w:p>
        </w:tc>
        <w:tc>
          <w:tcPr>
            <w:tcW w:w="1701" w:type="dxa"/>
            <w:vAlign w:val="center"/>
          </w:tcPr>
          <w:p w14:paraId="34C42781" w14:textId="77777777" w:rsidR="00C57060" w:rsidRDefault="00AA79B7" w:rsidP="00AA79B7">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
              </w:rPr>
            </w:pPr>
            <w:r>
              <w:rPr>
                <w:color w:val="000000"/>
                <w:sz w:val="18"/>
                <w:szCs w:val="18"/>
                <w:lang w:val="en"/>
              </w:rPr>
              <w:t>Genus epithet</w:t>
            </w:r>
          </w:p>
        </w:tc>
        <w:tc>
          <w:tcPr>
            <w:tcW w:w="1109" w:type="dxa"/>
            <w:vAlign w:val="center"/>
          </w:tcPr>
          <w:p w14:paraId="642C4851" w14:textId="77777777" w:rsidR="00C57060" w:rsidRDefault="00AA79B7" w:rsidP="00AA79B7">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
              </w:rPr>
            </w:pPr>
            <w:r>
              <w:rPr>
                <w:color w:val="000000"/>
                <w:sz w:val="18"/>
                <w:szCs w:val="18"/>
                <w:lang w:val="en"/>
              </w:rPr>
              <w:t>100</w:t>
            </w:r>
          </w:p>
        </w:tc>
        <w:tc>
          <w:tcPr>
            <w:tcW w:w="820" w:type="dxa"/>
            <w:vAlign w:val="center"/>
          </w:tcPr>
          <w:p w14:paraId="11DF3E12" w14:textId="77777777" w:rsidR="00C57060" w:rsidRDefault="00AA79B7" w:rsidP="00AA79B7">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
              </w:rPr>
            </w:pPr>
            <w:r>
              <w:rPr>
                <w:color w:val="000000"/>
                <w:sz w:val="18"/>
                <w:szCs w:val="18"/>
                <w:lang w:val="en"/>
              </w:rPr>
              <w:t>public</w:t>
            </w:r>
          </w:p>
        </w:tc>
      </w:tr>
      <w:tr w:rsidR="00C57060" w14:paraId="45EDE632" w14:textId="77777777" w:rsidTr="00AA79B7">
        <w:trPr>
          <w:trHeight w:val="276"/>
        </w:trPr>
        <w:tc>
          <w:tcPr>
            <w:cnfStyle w:val="001000000000" w:firstRow="0" w:lastRow="0" w:firstColumn="1" w:lastColumn="0" w:oddVBand="0" w:evenVBand="0" w:oddHBand="0" w:evenHBand="0" w:firstRowFirstColumn="0" w:firstRowLastColumn="0" w:lastRowFirstColumn="0" w:lastRowLastColumn="0"/>
            <w:tcW w:w="835" w:type="dxa"/>
            <w:vAlign w:val="center"/>
          </w:tcPr>
          <w:p w14:paraId="5352ED13" w14:textId="77777777" w:rsidR="00C57060" w:rsidRDefault="00AA79B7" w:rsidP="00AA79B7">
            <w:pPr>
              <w:spacing w:line="360" w:lineRule="auto"/>
              <w:jc w:val="center"/>
              <w:rPr>
                <w:color w:val="000000"/>
                <w:sz w:val="18"/>
                <w:szCs w:val="18"/>
                <w:lang w:val="en"/>
              </w:rPr>
            </w:pPr>
            <w:r>
              <w:rPr>
                <w:color w:val="000000"/>
                <w:sz w:val="18"/>
                <w:szCs w:val="18"/>
                <w:lang w:val="en"/>
              </w:rPr>
              <w:t>OTU_2</w:t>
            </w:r>
          </w:p>
        </w:tc>
        <w:tc>
          <w:tcPr>
            <w:tcW w:w="919" w:type="dxa"/>
            <w:vAlign w:val="center"/>
          </w:tcPr>
          <w:p w14:paraId="2F5DC90C" w14:textId="77777777" w:rsidR="00C57060" w:rsidRDefault="00AA79B7" w:rsidP="00AA79B7">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
              </w:rPr>
            </w:pPr>
            <w:r>
              <w:rPr>
                <w:color w:val="000000"/>
                <w:sz w:val="18"/>
                <w:szCs w:val="18"/>
                <w:lang w:val="en"/>
              </w:rPr>
              <w:t>...</w:t>
            </w:r>
          </w:p>
        </w:tc>
        <w:tc>
          <w:tcPr>
            <w:tcW w:w="716" w:type="dxa"/>
            <w:vAlign w:val="center"/>
          </w:tcPr>
          <w:p w14:paraId="3BF68E5A" w14:textId="77777777" w:rsidR="00C57060" w:rsidRDefault="00AA79B7" w:rsidP="00AA79B7">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
              </w:rPr>
            </w:pPr>
            <w:r>
              <w:rPr>
                <w:color w:val="000000"/>
                <w:sz w:val="18"/>
                <w:szCs w:val="18"/>
                <w:lang w:val="en"/>
              </w:rPr>
              <w:t>...</w:t>
            </w:r>
          </w:p>
        </w:tc>
        <w:tc>
          <w:tcPr>
            <w:tcW w:w="759" w:type="dxa"/>
            <w:vAlign w:val="center"/>
          </w:tcPr>
          <w:p w14:paraId="7CBFE6FC" w14:textId="77777777" w:rsidR="00C57060" w:rsidRDefault="00AA79B7" w:rsidP="00AA79B7">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
              </w:rPr>
            </w:pPr>
            <w:r>
              <w:rPr>
                <w:color w:val="000000"/>
                <w:sz w:val="18"/>
                <w:szCs w:val="18"/>
                <w:lang w:val="en"/>
              </w:rPr>
              <w:t>...</w:t>
            </w:r>
          </w:p>
        </w:tc>
        <w:tc>
          <w:tcPr>
            <w:tcW w:w="844" w:type="dxa"/>
            <w:vAlign w:val="center"/>
          </w:tcPr>
          <w:p w14:paraId="690D5F02" w14:textId="77777777" w:rsidR="00C57060" w:rsidRDefault="00AA79B7" w:rsidP="00AA79B7">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Pr>
                <w:color w:val="000000"/>
                <w:sz w:val="18"/>
                <w:szCs w:val="18"/>
                <w:lang w:val="en"/>
              </w:rPr>
              <w:t>...</w:t>
            </w:r>
          </w:p>
        </w:tc>
        <w:tc>
          <w:tcPr>
            <w:tcW w:w="819" w:type="dxa"/>
            <w:vAlign w:val="center"/>
          </w:tcPr>
          <w:p w14:paraId="4102CD88" w14:textId="77777777" w:rsidR="00C57060" w:rsidRDefault="00AA79B7" w:rsidP="00AA79B7">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
              </w:rPr>
            </w:pPr>
            <w:r>
              <w:rPr>
                <w:color w:val="000000"/>
                <w:sz w:val="18"/>
                <w:szCs w:val="18"/>
                <w:lang w:val="en"/>
              </w:rPr>
              <w:t>...</w:t>
            </w:r>
          </w:p>
        </w:tc>
        <w:tc>
          <w:tcPr>
            <w:tcW w:w="1701" w:type="dxa"/>
            <w:vAlign w:val="center"/>
          </w:tcPr>
          <w:p w14:paraId="2393B346" w14:textId="77777777" w:rsidR="00C57060" w:rsidRDefault="00AA79B7" w:rsidP="00AA79B7">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
              </w:rPr>
            </w:pPr>
            <w:r>
              <w:rPr>
                <w:color w:val="000000"/>
                <w:sz w:val="18"/>
                <w:szCs w:val="18"/>
                <w:lang w:val="en"/>
              </w:rPr>
              <w:t>...</w:t>
            </w:r>
          </w:p>
        </w:tc>
        <w:tc>
          <w:tcPr>
            <w:tcW w:w="1109" w:type="dxa"/>
            <w:vAlign w:val="center"/>
          </w:tcPr>
          <w:p w14:paraId="7451483D" w14:textId="77777777" w:rsidR="00C57060" w:rsidRDefault="00AA79B7" w:rsidP="00AA79B7">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
              </w:rPr>
            </w:pPr>
            <w:r>
              <w:rPr>
                <w:color w:val="000000"/>
                <w:sz w:val="18"/>
                <w:szCs w:val="18"/>
                <w:lang w:val="en"/>
              </w:rPr>
              <w:t>100</w:t>
            </w:r>
          </w:p>
        </w:tc>
        <w:tc>
          <w:tcPr>
            <w:tcW w:w="820" w:type="dxa"/>
            <w:vAlign w:val="center"/>
          </w:tcPr>
          <w:p w14:paraId="6D4D34C2" w14:textId="77777777" w:rsidR="00C57060" w:rsidRDefault="00AA79B7" w:rsidP="00AA79B7">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
              </w:rPr>
            </w:pPr>
            <w:r>
              <w:rPr>
                <w:color w:val="000000"/>
                <w:sz w:val="18"/>
                <w:szCs w:val="18"/>
                <w:lang w:val="en"/>
              </w:rPr>
              <w:t>public</w:t>
            </w:r>
          </w:p>
        </w:tc>
      </w:tr>
      <w:tr w:rsidR="00C57060" w14:paraId="77E0EDC2" w14:textId="77777777" w:rsidTr="00AA79B7">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835" w:type="dxa"/>
            <w:vAlign w:val="center"/>
          </w:tcPr>
          <w:p w14:paraId="52A4DF69" w14:textId="77777777" w:rsidR="00C57060" w:rsidRDefault="00AA79B7" w:rsidP="00AA79B7">
            <w:pPr>
              <w:spacing w:line="360" w:lineRule="auto"/>
              <w:jc w:val="center"/>
              <w:rPr>
                <w:color w:val="000000"/>
                <w:sz w:val="18"/>
                <w:szCs w:val="18"/>
                <w:lang w:val="en"/>
              </w:rPr>
            </w:pPr>
            <w:r>
              <w:rPr>
                <w:color w:val="000000"/>
                <w:sz w:val="18"/>
                <w:szCs w:val="18"/>
                <w:lang w:val="en"/>
              </w:rPr>
              <w:t>OTU_3</w:t>
            </w:r>
          </w:p>
        </w:tc>
        <w:tc>
          <w:tcPr>
            <w:tcW w:w="919" w:type="dxa"/>
            <w:vAlign w:val="center"/>
          </w:tcPr>
          <w:p w14:paraId="1A1B916B" w14:textId="77777777" w:rsidR="00C57060" w:rsidRDefault="00AA79B7" w:rsidP="00AA79B7">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
              </w:rPr>
            </w:pPr>
            <w:r>
              <w:rPr>
                <w:color w:val="000000"/>
                <w:sz w:val="18"/>
                <w:szCs w:val="18"/>
                <w:lang w:val="en"/>
              </w:rPr>
              <w:t>...</w:t>
            </w:r>
          </w:p>
        </w:tc>
        <w:tc>
          <w:tcPr>
            <w:tcW w:w="716" w:type="dxa"/>
            <w:vAlign w:val="center"/>
          </w:tcPr>
          <w:p w14:paraId="2EA67A48" w14:textId="77777777" w:rsidR="00C57060" w:rsidRDefault="00AA79B7" w:rsidP="00AA79B7">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
              </w:rPr>
            </w:pPr>
            <w:r>
              <w:rPr>
                <w:color w:val="000000"/>
                <w:sz w:val="18"/>
                <w:szCs w:val="18"/>
                <w:lang w:val="en"/>
              </w:rPr>
              <w:t>...</w:t>
            </w:r>
          </w:p>
        </w:tc>
        <w:tc>
          <w:tcPr>
            <w:tcW w:w="759" w:type="dxa"/>
            <w:vAlign w:val="center"/>
          </w:tcPr>
          <w:p w14:paraId="43ADEFC7" w14:textId="77777777" w:rsidR="00C57060" w:rsidRDefault="00AA79B7" w:rsidP="00AA79B7">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
              </w:rPr>
            </w:pPr>
            <w:r>
              <w:rPr>
                <w:color w:val="000000"/>
                <w:sz w:val="18"/>
                <w:szCs w:val="18"/>
                <w:lang w:val="en"/>
              </w:rPr>
              <w:t>...</w:t>
            </w:r>
          </w:p>
        </w:tc>
        <w:tc>
          <w:tcPr>
            <w:tcW w:w="844" w:type="dxa"/>
            <w:vAlign w:val="center"/>
          </w:tcPr>
          <w:p w14:paraId="02D4740C" w14:textId="77777777" w:rsidR="00C57060" w:rsidRDefault="00AA79B7" w:rsidP="00AA79B7">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Pr>
                <w:color w:val="000000"/>
                <w:sz w:val="18"/>
                <w:szCs w:val="18"/>
                <w:lang w:val="en"/>
              </w:rPr>
              <w:t>...</w:t>
            </w:r>
          </w:p>
        </w:tc>
        <w:tc>
          <w:tcPr>
            <w:tcW w:w="819" w:type="dxa"/>
            <w:vAlign w:val="center"/>
          </w:tcPr>
          <w:p w14:paraId="2B74A02A" w14:textId="77777777" w:rsidR="00C57060" w:rsidRDefault="00AA79B7" w:rsidP="00AA79B7">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
              </w:rPr>
            </w:pPr>
            <w:r>
              <w:rPr>
                <w:color w:val="000000"/>
                <w:sz w:val="18"/>
                <w:szCs w:val="18"/>
                <w:lang w:val="en"/>
              </w:rPr>
              <w:t>...</w:t>
            </w:r>
          </w:p>
        </w:tc>
        <w:tc>
          <w:tcPr>
            <w:tcW w:w="1701" w:type="dxa"/>
            <w:vAlign w:val="center"/>
          </w:tcPr>
          <w:p w14:paraId="343140C1" w14:textId="77777777" w:rsidR="00C57060" w:rsidRDefault="00AA79B7" w:rsidP="00AA79B7">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
              </w:rPr>
            </w:pPr>
            <w:r>
              <w:rPr>
                <w:color w:val="000000"/>
                <w:sz w:val="18"/>
                <w:szCs w:val="18"/>
                <w:lang w:val="en"/>
              </w:rPr>
              <w:t>...</w:t>
            </w:r>
          </w:p>
        </w:tc>
        <w:tc>
          <w:tcPr>
            <w:tcW w:w="1109" w:type="dxa"/>
            <w:vAlign w:val="center"/>
          </w:tcPr>
          <w:p w14:paraId="608E0042" w14:textId="77777777" w:rsidR="00C57060" w:rsidRDefault="00AA79B7" w:rsidP="00AA79B7">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
              </w:rPr>
            </w:pPr>
            <w:r>
              <w:rPr>
                <w:color w:val="000000"/>
                <w:sz w:val="18"/>
                <w:szCs w:val="18"/>
                <w:lang w:val="en"/>
              </w:rPr>
              <w:t>99</w:t>
            </w:r>
          </w:p>
        </w:tc>
        <w:tc>
          <w:tcPr>
            <w:tcW w:w="820" w:type="dxa"/>
            <w:vAlign w:val="center"/>
          </w:tcPr>
          <w:p w14:paraId="42ACBD24" w14:textId="77777777" w:rsidR="00C57060" w:rsidRDefault="00AA79B7" w:rsidP="00AA79B7">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
              </w:rPr>
            </w:pPr>
            <w:r>
              <w:rPr>
                <w:color w:val="000000"/>
                <w:sz w:val="18"/>
                <w:szCs w:val="18"/>
                <w:lang w:val="en"/>
              </w:rPr>
              <w:t>public</w:t>
            </w:r>
          </w:p>
        </w:tc>
      </w:tr>
      <w:tr w:rsidR="00C57060" w14:paraId="263399B4" w14:textId="77777777" w:rsidTr="00AA79B7">
        <w:trPr>
          <w:trHeight w:val="276"/>
        </w:trPr>
        <w:tc>
          <w:tcPr>
            <w:cnfStyle w:val="001000000000" w:firstRow="0" w:lastRow="0" w:firstColumn="1" w:lastColumn="0" w:oddVBand="0" w:evenVBand="0" w:oddHBand="0" w:evenHBand="0" w:firstRowFirstColumn="0" w:firstRowLastColumn="0" w:lastRowFirstColumn="0" w:lastRowLastColumn="0"/>
            <w:tcW w:w="835" w:type="dxa"/>
            <w:vAlign w:val="center"/>
          </w:tcPr>
          <w:p w14:paraId="0B0E29F6" w14:textId="77777777" w:rsidR="00C57060" w:rsidRDefault="00AA79B7" w:rsidP="00AA79B7">
            <w:pPr>
              <w:spacing w:line="360" w:lineRule="auto"/>
              <w:jc w:val="center"/>
              <w:rPr>
                <w:color w:val="000000"/>
                <w:sz w:val="18"/>
                <w:szCs w:val="18"/>
                <w:lang w:val="en"/>
              </w:rPr>
            </w:pPr>
            <w:r>
              <w:rPr>
                <w:color w:val="000000"/>
                <w:sz w:val="18"/>
                <w:szCs w:val="18"/>
                <w:lang w:val="en"/>
              </w:rPr>
              <w:t>(...)</w:t>
            </w:r>
          </w:p>
        </w:tc>
        <w:tc>
          <w:tcPr>
            <w:tcW w:w="919" w:type="dxa"/>
            <w:vAlign w:val="center"/>
          </w:tcPr>
          <w:p w14:paraId="396C66DC" w14:textId="77777777" w:rsidR="00C57060" w:rsidRDefault="00AA79B7" w:rsidP="00AA79B7">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
              </w:rPr>
            </w:pPr>
            <w:r>
              <w:rPr>
                <w:color w:val="000000"/>
                <w:sz w:val="18"/>
                <w:szCs w:val="18"/>
                <w:lang w:val="en"/>
              </w:rPr>
              <w:t>...</w:t>
            </w:r>
          </w:p>
        </w:tc>
        <w:tc>
          <w:tcPr>
            <w:tcW w:w="716" w:type="dxa"/>
            <w:vAlign w:val="center"/>
          </w:tcPr>
          <w:p w14:paraId="0EB2CB02" w14:textId="77777777" w:rsidR="00C57060" w:rsidRDefault="00AA79B7" w:rsidP="00AA79B7">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
              </w:rPr>
            </w:pPr>
            <w:r>
              <w:rPr>
                <w:color w:val="000000"/>
                <w:sz w:val="18"/>
                <w:szCs w:val="18"/>
                <w:lang w:val="en"/>
              </w:rPr>
              <w:t>...</w:t>
            </w:r>
          </w:p>
        </w:tc>
        <w:tc>
          <w:tcPr>
            <w:tcW w:w="759" w:type="dxa"/>
            <w:vAlign w:val="center"/>
          </w:tcPr>
          <w:p w14:paraId="7C22D155" w14:textId="77777777" w:rsidR="00C57060" w:rsidRDefault="00AA79B7" w:rsidP="00AA79B7">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
              </w:rPr>
            </w:pPr>
            <w:r>
              <w:rPr>
                <w:color w:val="000000"/>
                <w:sz w:val="18"/>
                <w:szCs w:val="18"/>
                <w:lang w:val="en"/>
              </w:rPr>
              <w:t>...</w:t>
            </w:r>
          </w:p>
        </w:tc>
        <w:tc>
          <w:tcPr>
            <w:tcW w:w="844" w:type="dxa"/>
            <w:vAlign w:val="center"/>
          </w:tcPr>
          <w:p w14:paraId="5EC5A044" w14:textId="77777777" w:rsidR="00C57060" w:rsidRDefault="00AA79B7" w:rsidP="00AA79B7">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Pr>
                <w:color w:val="000000"/>
                <w:sz w:val="18"/>
                <w:szCs w:val="18"/>
                <w:lang w:val="en"/>
              </w:rPr>
              <w:t>...</w:t>
            </w:r>
          </w:p>
        </w:tc>
        <w:tc>
          <w:tcPr>
            <w:tcW w:w="819" w:type="dxa"/>
            <w:vAlign w:val="center"/>
          </w:tcPr>
          <w:p w14:paraId="5EA22A3E" w14:textId="77777777" w:rsidR="00C57060" w:rsidRDefault="00AA79B7" w:rsidP="00AA79B7">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
              </w:rPr>
            </w:pPr>
            <w:r>
              <w:rPr>
                <w:color w:val="000000"/>
                <w:sz w:val="18"/>
                <w:szCs w:val="18"/>
                <w:lang w:val="en"/>
              </w:rPr>
              <w:t>...</w:t>
            </w:r>
          </w:p>
        </w:tc>
        <w:tc>
          <w:tcPr>
            <w:tcW w:w="1701" w:type="dxa"/>
            <w:vAlign w:val="center"/>
          </w:tcPr>
          <w:p w14:paraId="0E3B68B0" w14:textId="77777777" w:rsidR="00C57060" w:rsidRDefault="00AA79B7" w:rsidP="00AA79B7">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
              </w:rPr>
            </w:pPr>
            <w:r>
              <w:rPr>
                <w:color w:val="000000"/>
                <w:sz w:val="18"/>
                <w:szCs w:val="18"/>
                <w:lang w:val="en"/>
              </w:rPr>
              <w:t>...</w:t>
            </w:r>
          </w:p>
        </w:tc>
        <w:tc>
          <w:tcPr>
            <w:tcW w:w="1109" w:type="dxa"/>
            <w:vAlign w:val="center"/>
          </w:tcPr>
          <w:p w14:paraId="182BEB73" w14:textId="77777777" w:rsidR="00C57060" w:rsidRDefault="00AA79B7" w:rsidP="00AA79B7">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
              </w:rPr>
            </w:pPr>
            <w:r>
              <w:rPr>
                <w:color w:val="000000"/>
                <w:sz w:val="18"/>
                <w:szCs w:val="18"/>
                <w:lang w:val="en"/>
              </w:rPr>
              <w:t>...</w:t>
            </w:r>
          </w:p>
        </w:tc>
        <w:tc>
          <w:tcPr>
            <w:tcW w:w="820" w:type="dxa"/>
            <w:vAlign w:val="center"/>
          </w:tcPr>
          <w:p w14:paraId="67F46780" w14:textId="77777777" w:rsidR="00C57060" w:rsidRDefault="00AA79B7" w:rsidP="00AA79B7">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
              </w:rPr>
            </w:pPr>
            <w:r>
              <w:rPr>
                <w:color w:val="000000"/>
                <w:sz w:val="18"/>
                <w:szCs w:val="18"/>
                <w:lang w:val="en"/>
              </w:rPr>
              <w:t>...</w:t>
            </w:r>
          </w:p>
        </w:tc>
      </w:tr>
      <w:tr w:rsidR="00C57060" w14:paraId="719331A9" w14:textId="77777777" w:rsidTr="00AA79B7">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835" w:type="dxa"/>
            <w:vAlign w:val="center"/>
          </w:tcPr>
          <w:p w14:paraId="249C6011" w14:textId="77777777" w:rsidR="00C57060" w:rsidRDefault="00AA79B7" w:rsidP="00AA79B7">
            <w:pPr>
              <w:spacing w:line="360" w:lineRule="auto"/>
              <w:jc w:val="center"/>
              <w:rPr>
                <w:color w:val="000000"/>
                <w:sz w:val="18"/>
                <w:szCs w:val="18"/>
                <w:lang w:val="en"/>
              </w:rPr>
            </w:pPr>
            <w:proofErr w:type="spellStart"/>
            <w:r>
              <w:rPr>
                <w:color w:val="000000"/>
                <w:sz w:val="18"/>
                <w:szCs w:val="18"/>
                <w:lang w:val="en"/>
              </w:rPr>
              <w:t>OTU_n</w:t>
            </w:r>
            <w:proofErr w:type="spellEnd"/>
          </w:p>
        </w:tc>
        <w:tc>
          <w:tcPr>
            <w:tcW w:w="919" w:type="dxa"/>
            <w:vAlign w:val="center"/>
          </w:tcPr>
          <w:p w14:paraId="1E1E1F34" w14:textId="77777777" w:rsidR="00C57060" w:rsidRDefault="00AA79B7" w:rsidP="00AA79B7">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
              </w:rPr>
            </w:pPr>
            <w:r>
              <w:rPr>
                <w:color w:val="000000"/>
                <w:sz w:val="18"/>
                <w:szCs w:val="18"/>
                <w:lang w:val="en"/>
              </w:rPr>
              <w:t>...</w:t>
            </w:r>
          </w:p>
        </w:tc>
        <w:tc>
          <w:tcPr>
            <w:tcW w:w="716" w:type="dxa"/>
            <w:vAlign w:val="center"/>
          </w:tcPr>
          <w:p w14:paraId="049FDC1F" w14:textId="77777777" w:rsidR="00C57060" w:rsidRDefault="00AA79B7" w:rsidP="00AA79B7">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
              </w:rPr>
            </w:pPr>
            <w:r>
              <w:rPr>
                <w:color w:val="000000"/>
                <w:sz w:val="18"/>
                <w:szCs w:val="18"/>
                <w:lang w:val="en"/>
              </w:rPr>
              <w:t>...</w:t>
            </w:r>
          </w:p>
        </w:tc>
        <w:tc>
          <w:tcPr>
            <w:tcW w:w="759" w:type="dxa"/>
            <w:vAlign w:val="center"/>
          </w:tcPr>
          <w:p w14:paraId="03CC36A8" w14:textId="77777777" w:rsidR="00C57060" w:rsidRDefault="00AA79B7" w:rsidP="00AA79B7">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
              </w:rPr>
            </w:pPr>
            <w:r>
              <w:rPr>
                <w:color w:val="000000"/>
                <w:sz w:val="18"/>
                <w:szCs w:val="18"/>
                <w:lang w:val="en"/>
              </w:rPr>
              <w:t>...</w:t>
            </w:r>
          </w:p>
        </w:tc>
        <w:tc>
          <w:tcPr>
            <w:tcW w:w="844" w:type="dxa"/>
            <w:vAlign w:val="center"/>
          </w:tcPr>
          <w:p w14:paraId="4C5970A5" w14:textId="77777777" w:rsidR="00C57060" w:rsidRDefault="00AA79B7" w:rsidP="00AA79B7">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Pr>
                <w:color w:val="000000"/>
                <w:sz w:val="18"/>
                <w:szCs w:val="18"/>
                <w:lang w:val="en"/>
              </w:rPr>
              <w:t>...</w:t>
            </w:r>
          </w:p>
        </w:tc>
        <w:tc>
          <w:tcPr>
            <w:tcW w:w="819" w:type="dxa"/>
            <w:vAlign w:val="center"/>
          </w:tcPr>
          <w:p w14:paraId="1E434AD3" w14:textId="77777777" w:rsidR="00C57060" w:rsidRDefault="00AA79B7" w:rsidP="00AA79B7">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
              </w:rPr>
            </w:pPr>
            <w:r>
              <w:rPr>
                <w:color w:val="000000"/>
                <w:sz w:val="18"/>
                <w:szCs w:val="18"/>
                <w:lang w:val="en"/>
              </w:rPr>
              <w:t>...</w:t>
            </w:r>
          </w:p>
        </w:tc>
        <w:tc>
          <w:tcPr>
            <w:tcW w:w="1701" w:type="dxa"/>
            <w:vAlign w:val="center"/>
          </w:tcPr>
          <w:p w14:paraId="169A552D" w14:textId="77777777" w:rsidR="00C57060" w:rsidRDefault="00AA79B7" w:rsidP="00AA79B7">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
              </w:rPr>
            </w:pPr>
            <w:r>
              <w:rPr>
                <w:color w:val="000000"/>
                <w:sz w:val="18"/>
                <w:szCs w:val="18"/>
                <w:lang w:val="en"/>
              </w:rPr>
              <w:t>...</w:t>
            </w:r>
          </w:p>
        </w:tc>
        <w:tc>
          <w:tcPr>
            <w:tcW w:w="1109" w:type="dxa"/>
            <w:vAlign w:val="center"/>
          </w:tcPr>
          <w:p w14:paraId="39C24EA1" w14:textId="77777777" w:rsidR="00C57060" w:rsidRDefault="00AA79B7" w:rsidP="00AA79B7">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
              </w:rPr>
            </w:pPr>
            <w:r>
              <w:rPr>
                <w:color w:val="000000"/>
                <w:sz w:val="18"/>
                <w:szCs w:val="18"/>
                <w:lang w:val="en"/>
              </w:rPr>
              <w:t>98</w:t>
            </w:r>
          </w:p>
        </w:tc>
        <w:tc>
          <w:tcPr>
            <w:tcW w:w="820" w:type="dxa"/>
            <w:vAlign w:val="center"/>
          </w:tcPr>
          <w:p w14:paraId="6E4F4190" w14:textId="77777777" w:rsidR="00C57060" w:rsidRDefault="00AA79B7" w:rsidP="00AA79B7">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
              </w:rPr>
            </w:pPr>
            <w:r>
              <w:rPr>
                <w:color w:val="000000"/>
                <w:sz w:val="18"/>
                <w:szCs w:val="18"/>
                <w:lang w:val="en"/>
              </w:rPr>
              <w:t>public</w:t>
            </w:r>
          </w:p>
        </w:tc>
      </w:tr>
      <w:tr w:rsidR="00C57060" w14:paraId="1000953F" w14:textId="77777777" w:rsidTr="00AA79B7">
        <w:trPr>
          <w:gridAfter w:val="7"/>
          <w:wAfter w:w="6768" w:type="dxa"/>
          <w:trHeight w:val="276"/>
        </w:trPr>
        <w:tc>
          <w:tcPr>
            <w:cnfStyle w:val="001000000000" w:firstRow="0" w:lastRow="0" w:firstColumn="1" w:lastColumn="0" w:oddVBand="0" w:evenVBand="0" w:oddHBand="0" w:evenHBand="0" w:firstRowFirstColumn="0" w:firstRowLastColumn="0" w:lastRowFirstColumn="0" w:lastRowLastColumn="0"/>
            <w:tcW w:w="1754" w:type="dxa"/>
            <w:gridSpan w:val="2"/>
          </w:tcPr>
          <w:p w14:paraId="36E52671" w14:textId="77777777" w:rsidR="00C57060" w:rsidRDefault="00AA79B7">
            <w:pPr>
              <w:spacing w:line="360" w:lineRule="auto"/>
              <w:jc w:val="center"/>
              <w:rPr>
                <w:color w:val="000000"/>
                <w:sz w:val="18"/>
                <w:szCs w:val="18"/>
                <w:lang w:val="en"/>
              </w:rPr>
            </w:pPr>
            <w:r>
              <w:rPr>
                <w:color w:val="000000"/>
                <w:sz w:val="15"/>
                <w:szCs w:val="15"/>
                <w:shd w:val="clear" w:color="FFFFFF" w:fill="D9D9D9"/>
                <w:lang w:val="en"/>
              </w:rPr>
              <w:t>JAMP results</w:t>
            </w:r>
          </w:p>
        </w:tc>
      </w:tr>
    </w:tbl>
    <w:p w14:paraId="016A3D59" w14:textId="77777777" w:rsidR="00C57060" w:rsidRDefault="00C57060">
      <w:pPr>
        <w:spacing w:line="360" w:lineRule="auto"/>
        <w:jc w:val="both"/>
        <w:rPr>
          <w:lang w:val="en"/>
        </w:rPr>
      </w:pPr>
    </w:p>
    <w:p w14:paraId="63C0404B" w14:textId="16BDEB1E" w:rsidR="00C57060" w:rsidRDefault="00AA79B7">
      <w:pPr>
        <w:spacing w:line="360" w:lineRule="auto"/>
        <w:jc w:val="both"/>
        <w:rPr>
          <w:lang w:val="en"/>
        </w:rPr>
      </w:pPr>
      <w:r>
        <w:rPr>
          <w:lang w:val="en"/>
        </w:rPr>
        <w:t>Merging the read table and the taxonomy table creates a new file in the so called “</w:t>
      </w:r>
      <w:proofErr w:type="spellStart"/>
      <w:r>
        <w:rPr>
          <w:lang w:val="en"/>
        </w:rPr>
        <w:t>TaXon</w:t>
      </w:r>
      <w:proofErr w:type="spellEnd"/>
      <w:r>
        <w:rPr>
          <w:lang w:val="en"/>
        </w:rPr>
        <w:t xml:space="preserve"> table” format, which is also an xlsx file. </w:t>
      </w:r>
      <w:r w:rsidR="00E41029">
        <w:rPr>
          <w:lang w:val="en"/>
        </w:rPr>
        <w:t xml:space="preserve">The two capital letters (“T”, and “X”) highlights its specific format requirement to differentiate from the general term taxon table. </w:t>
      </w:r>
      <w:r>
        <w:rPr>
          <w:lang w:val="en"/>
        </w:rPr>
        <w:t xml:space="preserve">This table format consists of all information of both the taxonomy table and the read table and will be used as standard input format for all subsequent steps. The newly created </w:t>
      </w:r>
      <w:proofErr w:type="spellStart"/>
      <w:r>
        <w:rPr>
          <w:lang w:val="en"/>
        </w:rPr>
        <w:t>TaXon</w:t>
      </w:r>
      <w:proofErr w:type="spellEnd"/>
      <w:r>
        <w:rPr>
          <w:lang w:val="en"/>
        </w:rPr>
        <w:t xml:space="preserve"> tables are found in the “Projects/</w:t>
      </w:r>
      <w:proofErr w:type="spellStart"/>
      <w:r>
        <w:rPr>
          <w:lang w:val="en"/>
        </w:rPr>
        <w:t>your_project</w:t>
      </w:r>
      <w:proofErr w:type="spellEnd"/>
      <w:r>
        <w:rPr>
          <w:lang w:val="en"/>
        </w:rPr>
        <w:t>/</w:t>
      </w:r>
      <w:proofErr w:type="spellStart"/>
      <w:r>
        <w:rPr>
          <w:lang w:val="en"/>
        </w:rPr>
        <w:t>TaXon_tables</w:t>
      </w:r>
      <w:proofErr w:type="spellEnd"/>
      <w:r>
        <w:rPr>
          <w:lang w:val="en"/>
        </w:rPr>
        <w:t>” directory.</w:t>
      </w:r>
    </w:p>
    <w:p w14:paraId="616F6998" w14:textId="77777777" w:rsidR="00C57060" w:rsidRDefault="00C57060">
      <w:pPr>
        <w:spacing w:line="360" w:lineRule="auto"/>
        <w:jc w:val="both"/>
        <w:rPr>
          <w:lang w:val="en"/>
        </w:rPr>
      </w:pPr>
    </w:p>
    <w:p w14:paraId="0A32C430" w14:textId="77777777" w:rsidR="00C57060" w:rsidRDefault="00AA79B7">
      <w:pPr>
        <w:pStyle w:val="berschrift2"/>
        <w:spacing w:line="360" w:lineRule="auto"/>
        <w:jc w:val="both"/>
        <w:rPr>
          <w:lang w:val="en"/>
        </w:rPr>
      </w:pPr>
      <w:bookmarkStart w:id="17" w:name="_Toc38963725"/>
      <w:r>
        <w:rPr>
          <w:lang w:val="en"/>
        </w:rPr>
        <w:t>4.2 Table processing</w:t>
      </w:r>
      <w:bookmarkEnd w:id="17"/>
    </w:p>
    <w:p w14:paraId="589D225A" w14:textId="77777777" w:rsidR="00C57060" w:rsidRDefault="00AA79B7">
      <w:pPr>
        <w:pStyle w:val="berschrift3"/>
        <w:spacing w:line="360" w:lineRule="auto"/>
        <w:jc w:val="both"/>
        <w:rPr>
          <w:lang w:val="en"/>
        </w:rPr>
      </w:pPr>
      <w:bookmarkStart w:id="18" w:name="_Toc38963726"/>
      <w:r>
        <w:rPr>
          <w:lang w:val="en"/>
        </w:rPr>
        <w:t>4.2.1 Replicate suffixes</w:t>
      </w:r>
      <w:bookmarkEnd w:id="18"/>
    </w:p>
    <w:p w14:paraId="1F3BCA63" w14:textId="27FAC968" w:rsidR="00C57060" w:rsidRDefault="00AA79B7">
      <w:pPr>
        <w:spacing w:line="360" w:lineRule="auto"/>
        <w:jc w:val="both"/>
        <w:rPr>
          <w:lang w:val="en"/>
        </w:rPr>
      </w:pPr>
      <w:proofErr w:type="spellStart"/>
      <w:r>
        <w:rPr>
          <w:lang w:val="en"/>
        </w:rPr>
        <w:t>Ta</w:t>
      </w:r>
      <w:r w:rsidR="00E41029">
        <w:rPr>
          <w:lang w:val="en"/>
        </w:rPr>
        <w:t>X</w:t>
      </w:r>
      <w:r>
        <w:rPr>
          <w:lang w:val="en"/>
        </w:rPr>
        <w:t>onTableTools</w:t>
      </w:r>
      <w:proofErr w:type="spellEnd"/>
      <w:r>
        <w:rPr>
          <w:lang w:val="en"/>
        </w:rPr>
        <w:t xml:space="preserve"> reads user-defined replicate suffixes to perform the replicate </w:t>
      </w:r>
      <w:r w:rsidR="0006566D">
        <w:rPr>
          <w:lang w:val="en"/>
        </w:rPr>
        <w:t>consistency</w:t>
      </w:r>
      <w:r>
        <w:rPr>
          <w:lang w:val="en"/>
        </w:rPr>
        <w:t xml:space="preserve"> tool (4.2.2) and the replicate merging tool (4.2.3). Replicate suffixes are required to be a comma separated list of characters (e.g. </w:t>
      </w:r>
      <w:proofErr w:type="spellStart"/>
      <w:r>
        <w:rPr>
          <w:lang w:val="en"/>
        </w:rPr>
        <w:t>a,b,c,d</w:t>
      </w:r>
      <w:proofErr w:type="spellEnd"/>
      <w:r>
        <w:rPr>
          <w:lang w:val="en"/>
        </w:rPr>
        <w:t>). The preview button will show an example of what the samples are expected to look like.</w:t>
      </w:r>
    </w:p>
    <w:p w14:paraId="53CFFCD3" w14:textId="77777777" w:rsidR="00C57060" w:rsidRDefault="00AA79B7">
      <w:pPr>
        <w:pStyle w:val="berschrift3"/>
        <w:spacing w:line="360" w:lineRule="auto"/>
        <w:jc w:val="both"/>
        <w:rPr>
          <w:lang w:val="en"/>
        </w:rPr>
      </w:pPr>
      <w:bookmarkStart w:id="19" w:name="_Toc38963727"/>
      <w:r>
        <w:rPr>
          <w:lang w:val="en"/>
        </w:rPr>
        <w:lastRenderedPageBreak/>
        <w:t>4.2.2 Replicate consistency</w:t>
      </w:r>
      <w:bookmarkEnd w:id="19"/>
    </w:p>
    <w:p w14:paraId="6D2301B7" w14:textId="26D36467" w:rsidR="00C57060" w:rsidRDefault="00AA79B7">
      <w:pPr>
        <w:spacing w:line="360" w:lineRule="auto"/>
        <w:jc w:val="both"/>
        <w:rPr>
          <w:lang w:val="en"/>
        </w:rPr>
      </w:pPr>
      <w:r>
        <w:rPr>
          <w:lang w:val="en"/>
        </w:rPr>
        <w:t xml:space="preserve">This tool is used to remove all OTUs (i.e. set the abundance to 0) that are not present in all replicates of one sample. Thus, the replicates will be made consistent. </w:t>
      </w:r>
      <w:commentRangeStart w:id="20"/>
      <w:commentRangeStart w:id="21"/>
      <w:r>
        <w:rPr>
          <w:lang w:val="en"/>
        </w:rPr>
        <w:t xml:space="preserve">Since all replicates are required as </w:t>
      </w:r>
      <w:r w:rsidR="00E95667">
        <w:rPr>
          <w:lang w:val="en"/>
        </w:rPr>
        <w:t>individual, unmerged</w:t>
      </w:r>
      <w:r>
        <w:rPr>
          <w:lang w:val="en"/>
        </w:rPr>
        <w:t xml:space="preserve"> samples, </w:t>
      </w:r>
      <w:r w:rsidR="00E95667">
        <w:rPr>
          <w:lang w:val="en"/>
        </w:rPr>
        <w:t xml:space="preserve">it is mandatory to </w:t>
      </w:r>
      <w:r>
        <w:rPr>
          <w:lang w:val="en"/>
        </w:rPr>
        <w:t xml:space="preserve">perform </w:t>
      </w:r>
      <w:commentRangeEnd w:id="20"/>
      <w:r w:rsidR="0006566D">
        <w:rPr>
          <w:rStyle w:val="Kommentarzeichen"/>
        </w:rPr>
        <w:commentReference w:id="20"/>
      </w:r>
      <w:commentRangeEnd w:id="21"/>
      <w:r w:rsidR="00E95667">
        <w:rPr>
          <w:rStyle w:val="Kommentarzeichen"/>
        </w:rPr>
        <w:commentReference w:id="21"/>
      </w:r>
      <w:r>
        <w:rPr>
          <w:lang w:val="en"/>
        </w:rPr>
        <w:t xml:space="preserve">this </w:t>
      </w:r>
      <w:r w:rsidR="00E95667">
        <w:rPr>
          <w:lang w:val="en"/>
        </w:rPr>
        <w:t>step</w:t>
      </w:r>
      <w:r>
        <w:rPr>
          <w:lang w:val="en"/>
        </w:rPr>
        <w:t xml:space="preserve"> before merging the replicates</w:t>
      </w:r>
      <w:r w:rsidR="00E95667">
        <w:rPr>
          <w:lang w:val="en"/>
        </w:rPr>
        <w:t xml:space="preserve"> (4.2.3)</w:t>
      </w:r>
      <w:r>
        <w:rPr>
          <w:lang w:val="en"/>
        </w:rPr>
        <w:t>.</w:t>
      </w:r>
    </w:p>
    <w:p w14:paraId="7305CC3A" w14:textId="77777777" w:rsidR="00C57060" w:rsidRDefault="00AA79B7">
      <w:pPr>
        <w:pStyle w:val="berschrift3"/>
        <w:spacing w:line="360" w:lineRule="auto"/>
        <w:jc w:val="both"/>
        <w:rPr>
          <w:lang w:val="en"/>
        </w:rPr>
      </w:pPr>
      <w:bookmarkStart w:id="22" w:name="_Toc38963728"/>
      <w:r>
        <w:rPr>
          <w:lang w:val="en"/>
        </w:rPr>
        <w:t>4.2.3 Replicate merging</w:t>
      </w:r>
      <w:bookmarkEnd w:id="22"/>
    </w:p>
    <w:p w14:paraId="4078CBED" w14:textId="16BF91A5" w:rsidR="00C57060" w:rsidRDefault="00AA79B7">
      <w:pPr>
        <w:spacing w:line="360" w:lineRule="auto"/>
        <w:jc w:val="both"/>
        <w:rPr>
          <w:sz w:val="21"/>
          <w:szCs w:val="22"/>
          <w:lang w:val="en"/>
        </w:rPr>
      </w:pPr>
      <w:r>
        <w:rPr>
          <w:sz w:val="21"/>
          <w:szCs w:val="22"/>
          <w:lang w:val="en"/>
        </w:rPr>
        <w:t xml:space="preserve">Merging the replicates will calculate the mean read abundance for each OTU of all given replicates of one sample and will write them into a new column, </w:t>
      </w:r>
      <w:r w:rsidR="00F96CA3">
        <w:rPr>
          <w:sz w:val="21"/>
          <w:szCs w:val="22"/>
          <w:lang w:val="en"/>
        </w:rPr>
        <w:t xml:space="preserve">replacing </w:t>
      </w:r>
      <w:r>
        <w:rPr>
          <w:sz w:val="21"/>
          <w:szCs w:val="22"/>
          <w:lang w:val="en"/>
        </w:rPr>
        <w:t>the</w:t>
      </w:r>
      <w:r w:rsidR="00F96CA3">
        <w:rPr>
          <w:sz w:val="21"/>
          <w:szCs w:val="22"/>
          <w:lang w:val="en"/>
        </w:rPr>
        <w:t xml:space="preserve"> individual</w:t>
      </w:r>
      <w:r>
        <w:rPr>
          <w:sz w:val="21"/>
          <w:szCs w:val="22"/>
          <w:lang w:val="en"/>
        </w:rPr>
        <w:t xml:space="preserve"> replicates. The replicated sample will be renamed to “_comb”. Samples without a replicate prompt will be skipped (i.e. negative controls).</w:t>
      </w:r>
    </w:p>
    <w:p w14:paraId="75340A80" w14:textId="02FCA2A5" w:rsidR="00C57060" w:rsidRDefault="00AA79B7">
      <w:pPr>
        <w:pStyle w:val="berschrift3"/>
        <w:spacing w:line="360" w:lineRule="auto"/>
        <w:jc w:val="both"/>
        <w:rPr>
          <w:lang w:val="en"/>
        </w:rPr>
      </w:pPr>
      <w:bookmarkStart w:id="23" w:name="_Toc38963729"/>
      <w:r>
        <w:rPr>
          <w:lang w:val="en"/>
        </w:rPr>
        <w:t xml:space="preserve">4.2.4 </w:t>
      </w:r>
      <w:proofErr w:type="spellStart"/>
      <w:r>
        <w:rPr>
          <w:lang w:val="en"/>
        </w:rPr>
        <w:t>Ta</w:t>
      </w:r>
      <w:r w:rsidR="00E95667">
        <w:rPr>
          <w:lang w:val="en"/>
        </w:rPr>
        <w:t>X</w:t>
      </w:r>
      <w:r>
        <w:rPr>
          <w:lang w:val="en"/>
        </w:rPr>
        <w:t>on</w:t>
      </w:r>
      <w:proofErr w:type="spellEnd"/>
      <w:r>
        <w:rPr>
          <w:lang w:val="en"/>
        </w:rPr>
        <w:t xml:space="preserve"> table per sample</w:t>
      </w:r>
      <w:bookmarkEnd w:id="23"/>
    </w:p>
    <w:p w14:paraId="6883D4AC" w14:textId="77777777" w:rsidR="00C57060" w:rsidRDefault="00AA79B7">
      <w:pPr>
        <w:spacing w:line="360" w:lineRule="auto"/>
        <w:jc w:val="both"/>
        <w:rPr>
          <w:sz w:val="21"/>
          <w:szCs w:val="22"/>
          <w:lang w:val="en"/>
        </w:rPr>
      </w:pPr>
      <w:r>
        <w:rPr>
          <w:sz w:val="21"/>
          <w:szCs w:val="22"/>
          <w:lang w:val="en"/>
        </w:rPr>
        <w:t>For downstream analyses it can be handy to create a separate table for each sample in one file. OTUs that are not present in this sample will be dropped (i.e. the table will be shorted in most cases).</w:t>
      </w:r>
    </w:p>
    <w:p w14:paraId="2482B436" w14:textId="77777777" w:rsidR="00C57060" w:rsidRDefault="00AA79B7">
      <w:pPr>
        <w:pStyle w:val="berschrift3"/>
        <w:spacing w:line="360" w:lineRule="auto"/>
        <w:jc w:val="both"/>
        <w:rPr>
          <w:lang w:val="en"/>
        </w:rPr>
      </w:pPr>
      <w:bookmarkStart w:id="24" w:name="_Toc38963730"/>
      <w:r>
        <w:rPr>
          <w:lang w:val="en"/>
        </w:rPr>
        <w:t>4.2.5 Taxon-based filter</w:t>
      </w:r>
      <w:bookmarkEnd w:id="24"/>
    </w:p>
    <w:p w14:paraId="45483A68" w14:textId="77777777" w:rsidR="00C57060" w:rsidRDefault="00AA79B7">
      <w:pPr>
        <w:spacing w:line="360" w:lineRule="auto"/>
        <w:jc w:val="both"/>
        <w:rPr>
          <w:lang w:val="en"/>
        </w:rPr>
      </w:pPr>
      <w:r>
        <w:rPr>
          <w:lang w:val="en"/>
        </w:rPr>
        <w:t xml:space="preserve">The taxon-based filter allows to create specific subsets of a given table, by dropping all OTUs that account to the chosen taxa. The user can select a taxonomic level that will be used as filter mask. It is recommended to filter on higher levels first (e.g. phylum or class) and use the newly created tables to filter on e.g. genus or species level. Otherwise the filter mask will easily become confusing with larger data sets. The check marks option is available. Taxa with a check mark will be excluded in the new table. To exclude a larger </w:t>
      </w:r>
      <w:r w:rsidR="00561E27">
        <w:rPr>
          <w:lang w:val="en"/>
        </w:rPr>
        <w:t>number</w:t>
      </w:r>
      <w:r>
        <w:rPr>
          <w:lang w:val="en"/>
        </w:rPr>
        <w:t xml:space="preserve"> of taxa, use the option “all”. To only exclude a couple of taxa and keep most of the original table, use the option “none”. Additionally, the table can be filtered according to a given similarity threshold.</w:t>
      </w:r>
    </w:p>
    <w:p w14:paraId="7EF589DC" w14:textId="77777777" w:rsidR="00C57060" w:rsidRDefault="00AA79B7">
      <w:pPr>
        <w:spacing w:line="360" w:lineRule="auto"/>
        <w:jc w:val="both"/>
        <w:rPr>
          <w:lang w:val="en"/>
        </w:rPr>
      </w:pPr>
      <w:r>
        <w:rPr>
          <w:lang w:val="en"/>
        </w:rPr>
        <w:t>Example: To create a table that only includes OTUs that were identified as insects with a similarity over 90%, choose the “class” tab, set the check marks to “all”, press “Run”, remove the check mark from “</w:t>
      </w:r>
      <w:proofErr w:type="spellStart"/>
      <w:r>
        <w:rPr>
          <w:lang w:val="en"/>
        </w:rPr>
        <w:t>Insecta</w:t>
      </w:r>
      <w:proofErr w:type="spellEnd"/>
      <w:r>
        <w:rPr>
          <w:lang w:val="en"/>
        </w:rPr>
        <w:t>”, set the similarity threshold" to “90” and type in e.g. “</w:t>
      </w:r>
      <w:proofErr w:type="spellStart"/>
      <w:r>
        <w:rPr>
          <w:lang w:val="en"/>
        </w:rPr>
        <w:t>insecta</w:t>
      </w:r>
      <w:proofErr w:type="spellEnd"/>
      <w:r>
        <w:rPr>
          <w:lang w:val="en"/>
        </w:rPr>
        <w:t>” as appendix of the new file.</w:t>
      </w:r>
    </w:p>
    <w:p w14:paraId="2CB6B436" w14:textId="77777777" w:rsidR="00C57060" w:rsidRDefault="00AA79B7">
      <w:pPr>
        <w:pStyle w:val="berschrift3"/>
        <w:spacing w:line="360" w:lineRule="auto"/>
        <w:jc w:val="both"/>
        <w:rPr>
          <w:lang w:val="en"/>
        </w:rPr>
      </w:pPr>
      <w:bookmarkStart w:id="25" w:name="_Toc38963731"/>
      <w:r>
        <w:rPr>
          <w:lang w:val="en"/>
        </w:rPr>
        <w:t>4.2.6 Sample-based filter</w:t>
      </w:r>
      <w:bookmarkEnd w:id="25"/>
    </w:p>
    <w:p w14:paraId="782C35AF" w14:textId="77777777" w:rsidR="00C57060" w:rsidRDefault="00AA79B7">
      <w:pPr>
        <w:spacing w:line="360" w:lineRule="auto"/>
        <w:jc w:val="both"/>
        <w:rPr>
          <w:lang w:val="en"/>
        </w:rPr>
      </w:pPr>
      <w:r>
        <w:rPr>
          <w:lang w:val="en"/>
        </w:rPr>
        <w:t>The sample-based filter functions similarly to the previously described taxon-based filter. All available samples will be presented in a filter mask. Samples with a check mark will be excluded in the new file. OTUs that subsequently not represented in any of the remaining samples anymore will be dropped.</w:t>
      </w:r>
    </w:p>
    <w:p w14:paraId="53147202" w14:textId="77777777" w:rsidR="00C57060" w:rsidRDefault="00AA79B7">
      <w:pPr>
        <w:spacing w:line="360" w:lineRule="auto"/>
        <w:jc w:val="both"/>
        <w:rPr>
          <w:lang w:val="en"/>
        </w:rPr>
      </w:pPr>
      <w:r>
        <w:rPr>
          <w:lang w:val="en"/>
        </w:rPr>
        <w:lastRenderedPageBreak/>
        <w:t xml:space="preserve">Example: Initially, this tool can be used to create a main table without e.g. negative controls, that will be used as a basis for the downstream analyses. Furthermore, it can be used to create analysis relevant subsets of the main table to e.g. compare them in a </w:t>
      </w:r>
      <w:proofErr w:type="spellStart"/>
      <w:r>
        <w:rPr>
          <w:lang w:val="en"/>
        </w:rPr>
        <w:t>venn</w:t>
      </w:r>
      <w:proofErr w:type="spellEnd"/>
      <w:r>
        <w:rPr>
          <w:lang w:val="en"/>
        </w:rPr>
        <w:t xml:space="preserve"> diagram.</w:t>
      </w:r>
    </w:p>
    <w:p w14:paraId="5266A53F" w14:textId="77777777" w:rsidR="00C57060" w:rsidRDefault="00AA79B7">
      <w:pPr>
        <w:pStyle w:val="berschrift3"/>
        <w:rPr>
          <w:lang w:val="en"/>
        </w:rPr>
      </w:pPr>
      <w:bookmarkStart w:id="26" w:name="_Toc38963732"/>
      <w:r>
        <w:rPr>
          <w:lang w:val="en"/>
        </w:rPr>
        <w:t>4.2.7 Metadata table</w:t>
      </w:r>
      <w:bookmarkEnd w:id="26"/>
    </w:p>
    <w:p w14:paraId="46DE38A7" w14:textId="77777777" w:rsidR="00C57060" w:rsidRDefault="00AA79B7">
      <w:pPr>
        <w:spacing w:line="360" w:lineRule="auto"/>
        <w:jc w:val="both"/>
        <w:rPr>
          <w:szCs w:val="21"/>
          <w:lang w:val="en"/>
        </w:rPr>
      </w:pPr>
      <w:r>
        <w:rPr>
          <w:szCs w:val="21"/>
          <w:lang w:val="en"/>
        </w:rPr>
        <w:t>The metadata table will be automatically created from the sample names (see 3.2 for more information). The metadata information is by default required separated by an underscore ("_").</w:t>
      </w:r>
    </w:p>
    <w:p w14:paraId="5630458B" w14:textId="77777777" w:rsidR="00C57060" w:rsidRDefault="00AA79B7">
      <w:pPr>
        <w:spacing w:line="360" w:lineRule="auto"/>
        <w:jc w:val="both"/>
        <w:rPr>
          <w:szCs w:val="21"/>
          <w:lang w:val="en"/>
        </w:rPr>
      </w:pPr>
      <w:r>
        <w:rPr>
          <w:szCs w:val="21"/>
          <w:lang w:val="en"/>
        </w:rPr>
        <w:t>Example of a newly created metadata table, with a given sample named “ProjectA_No1_RiverX_RegionY”</w:t>
      </w:r>
    </w:p>
    <w:p w14:paraId="14E8CE66" w14:textId="77777777" w:rsidR="00C57060" w:rsidRDefault="00AA79B7">
      <w:pPr>
        <w:spacing w:line="360" w:lineRule="auto"/>
        <w:jc w:val="both"/>
        <w:rPr>
          <w:szCs w:val="21"/>
          <w:lang w:val="en"/>
        </w:rPr>
      </w:pPr>
      <w:r>
        <w:rPr>
          <w:szCs w:val="21"/>
          <w:lang w:val="en"/>
        </w:rPr>
        <w:t>Raw output table:</w:t>
      </w:r>
    </w:p>
    <w:tbl>
      <w:tblPr>
        <w:tblStyle w:val="Gitternetztabelle4Akzent6"/>
        <w:tblW w:w="6817" w:type="dxa"/>
        <w:tblLayout w:type="fixed"/>
        <w:tblLook w:val="04A0" w:firstRow="1" w:lastRow="0" w:firstColumn="1" w:lastColumn="0" w:noHBand="0" w:noVBand="1"/>
      </w:tblPr>
      <w:tblGrid>
        <w:gridCol w:w="1704"/>
        <w:gridCol w:w="1704"/>
        <w:gridCol w:w="1704"/>
        <w:gridCol w:w="1705"/>
      </w:tblGrid>
      <w:tr w:rsidR="00C57060" w14:paraId="6016C7D1" w14:textId="77777777" w:rsidTr="00AA79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4" w:type="dxa"/>
            <w:vAlign w:val="center"/>
          </w:tcPr>
          <w:p w14:paraId="4242DDEB" w14:textId="77777777" w:rsidR="00C57060" w:rsidRDefault="00AA79B7" w:rsidP="00AA79B7">
            <w:pPr>
              <w:spacing w:line="360" w:lineRule="auto"/>
              <w:jc w:val="center"/>
              <w:rPr>
                <w:sz w:val="21"/>
                <w:szCs w:val="22"/>
                <w:lang w:val="en"/>
              </w:rPr>
            </w:pPr>
            <w:r>
              <w:rPr>
                <w:sz w:val="21"/>
                <w:szCs w:val="22"/>
                <w:lang w:val="en"/>
              </w:rPr>
              <w:t>1</w:t>
            </w:r>
          </w:p>
        </w:tc>
        <w:tc>
          <w:tcPr>
            <w:tcW w:w="1704" w:type="dxa"/>
            <w:vAlign w:val="center"/>
          </w:tcPr>
          <w:p w14:paraId="1A48696C" w14:textId="77777777" w:rsidR="00C57060" w:rsidRDefault="00AA79B7" w:rsidP="00AA79B7">
            <w:pPr>
              <w:spacing w:line="360" w:lineRule="auto"/>
              <w:jc w:val="center"/>
              <w:cnfStyle w:val="100000000000" w:firstRow="1" w:lastRow="0" w:firstColumn="0" w:lastColumn="0" w:oddVBand="0" w:evenVBand="0" w:oddHBand="0" w:evenHBand="0" w:firstRowFirstColumn="0" w:firstRowLastColumn="0" w:lastRowFirstColumn="0" w:lastRowLastColumn="0"/>
              <w:rPr>
                <w:sz w:val="21"/>
                <w:szCs w:val="22"/>
                <w:lang w:val="en"/>
              </w:rPr>
            </w:pPr>
            <w:r>
              <w:rPr>
                <w:sz w:val="21"/>
                <w:szCs w:val="22"/>
                <w:lang w:val="en"/>
              </w:rPr>
              <w:t>2</w:t>
            </w:r>
          </w:p>
        </w:tc>
        <w:tc>
          <w:tcPr>
            <w:tcW w:w="1704" w:type="dxa"/>
            <w:vAlign w:val="center"/>
          </w:tcPr>
          <w:p w14:paraId="67012109" w14:textId="77777777" w:rsidR="00C57060" w:rsidRDefault="00AA79B7" w:rsidP="00AA79B7">
            <w:pPr>
              <w:spacing w:line="360" w:lineRule="auto"/>
              <w:jc w:val="center"/>
              <w:cnfStyle w:val="100000000000" w:firstRow="1" w:lastRow="0" w:firstColumn="0" w:lastColumn="0" w:oddVBand="0" w:evenVBand="0" w:oddHBand="0" w:evenHBand="0" w:firstRowFirstColumn="0" w:firstRowLastColumn="0" w:lastRowFirstColumn="0" w:lastRowLastColumn="0"/>
              <w:rPr>
                <w:sz w:val="21"/>
                <w:szCs w:val="22"/>
                <w:lang w:val="en"/>
              </w:rPr>
            </w:pPr>
            <w:r>
              <w:rPr>
                <w:sz w:val="21"/>
                <w:szCs w:val="22"/>
                <w:lang w:val="en"/>
              </w:rPr>
              <w:t>3</w:t>
            </w:r>
          </w:p>
        </w:tc>
        <w:tc>
          <w:tcPr>
            <w:tcW w:w="1705" w:type="dxa"/>
            <w:vAlign w:val="center"/>
          </w:tcPr>
          <w:p w14:paraId="315D3714" w14:textId="77777777" w:rsidR="00C57060" w:rsidRDefault="00AA79B7" w:rsidP="00AA79B7">
            <w:pPr>
              <w:spacing w:line="360" w:lineRule="auto"/>
              <w:jc w:val="center"/>
              <w:cnfStyle w:val="100000000000" w:firstRow="1" w:lastRow="0" w:firstColumn="0" w:lastColumn="0" w:oddVBand="0" w:evenVBand="0" w:oddHBand="0" w:evenHBand="0" w:firstRowFirstColumn="0" w:firstRowLastColumn="0" w:lastRowFirstColumn="0" w:lastRowLastColumn="0"/>
              <w:rPr>
                <w:sz w:val="21"/>
                <w:szCs w:val="22"/>
                <w:lang w:val="en"/>
              </w:rPr>
            </w:pPr>
            <w:r>
              <w:rPr>
                <w:sz w:val="21"/>
                <w:szCs w:val="22"/>
                <w:lang w:val="en"/>
              </w:rPr>
              <w:t>4</w:t>
            </w:r>
          </w:p>
        </w:tc>
      </w:tr>
      <w:tr w:rsidR="00C57060" w14:paraId="3A194958" w14:textId="77777777" w:rsidTr="00AA79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4" w:type="dxa"/>
            <w:vAlign w:val="center"/>
          </w:tcPr>
          <w:p w14:paraId="64FC76B0" w14:textId="77777777" w:rsidR="00C57060" w:rsidRPr="00AA79B7" w:rsidRDefault="00AA79B7" w:rsidP="00AA79B7">
            <w:pPr>
              <w:spacing w:line="360" w:lineRule="auto"/>
              <w:jc w:val="center"/>
              <w:rPr>
                <w:b w:val="0"/>
                <w:bCs w:val="0"/>
                <w:sz w:val="21"/>
                <w:szCs w:val="22"/>
                <w:lang w:val="en"/>
              </w:rPr>
            </w:pPr>
            <w:proofErr w:type="spellStart"/>
            <w:r w:rsidRPr="00AA79B7">
              <w:rPr>
                <w:b w:val="0"/>
                <w:bCs w:val="0"/>
                <w:sz w:val="21"/>
                <w:szCs w:val="22"/>
                <w:lang w:val="en"/>
              </w:rPr>
              <w:t>ProjectA</w:t>
            </w:r>
            <w:proofErr w:type="spellEnd"/>
          </w:p>
        </w:tc>
        <w:tc>
          <w:tcPr>
            <w:tcW w:w="1704" w:type="dxa"/>
            <w:vAlign w:val="center"/>
          </w:tcPr>
          <w:p w14:paraId="44622F01" w14:textId="77777777" w:rsidR="00C57060" w:rsidRDefault="00AA79B7" w:rsidP="00AA79B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2"/>
                <w:lang w:val="en"/>
              </w:rPr>
            </w:pPr>
            <w:r>
              <w:rPr>
                <w:sz w:val="21"/>
                <w:szCs w:val="22"/>
                <w:lang w:val="en"/>
              </w:rPr>
              <w:t>No1</w:t>
            </w:r>
          </w:p>
        </w:tc>
        <w:tc>
          <w:tcPr>
            <w:tcW w:w="1704" w:type="dxa"/>
            <w:vAlign w:val="center"/>
          </w:tcPr>
          <w:p w14:paraId="05B216E1" w14:textId="77777777" w:rsidR="00C57060" w:rsidRDefault="00AA79B7" w:rsidP="00AA79B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2"/>
                <w:lang w:val="en"/>
              </w:rPr>
            </w:pPr>
            <w:proofErr w:type="spellStart"/>
            <w:r>
              <w:rPr>
                <w:sz w:val="21"/>
                <w:szCs w:val="22"/>
                <w:lang w:val="en"/>
              </w:rPr>
              <w:t>RiverX</w:t>
            </w:r>
            <w:proofErr w:type="spellEnd"/>
          </w:p>
        </w:tc>
        <w:tc>
          <w:tcPr>
            <w:tcW w:w="1705" w:type="dxa"/>
            <w:vAlign w:val="center"/>
          </w:tcPr>
          <w:p w14:paraId="1C245D3A" w14:textId="77777777" w:rsidR="00C57060" w:rsidRDefault="00AA79B7" w:rsidP="00AA79B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2"/>
                <w:lang w:val="en"/>
              </w:rPr>
            </w:pPr>
            <w:proofErr w:type="spellStart"/>
            <w:r>
              <w:rPr>
                <w:sz w:val="21"/>
                <w:szCs w:val="22"/>
                <w:lang w:val="en"/>
              </w:rPr>
              <w:t>RegionY</w:t>
            </w:r>
            <w:proofErr w:type="spellEnd"/>
          </w:p>
        </w:tc>
      </w:tr>
    </w:tbl>
    <w:p w14:paraId="771F958C" w14:textId="77777777" w:rsidR="00C57060" w:rsidRDefault="00C57060">
      <w:pPr>
        <w:spacing w:line="360" w:lineRule="auto"/>
        <w:jc w:val="both"/>
        <w:rPr>
          <w:sz w:val="21"/>
          <w:szCs w:val="22"/>
          <w:lang w:val="en"/>
        </w:rPr>
      </w:pPr>
    </w:p>
    <w:p w14:paraId="11B9213C" w14:textId="35BE150A" w:rsidR="00C57060" w:rsidRDefault="00AA79B7">
      <w:pPr>
        <w:spacing w:line="360" w:lineRule="auto"/>
        <w:jc w:val="both"/>
        <w:rPr>
          <w:szCs w:val="21"/>
          <w:lang w:val="en"/>
        </w:rPr>
      </w:pPr>
      <w:r>
        <w:rPr>
          <w:szCs w:val="21"/>
          <w:lang w:val="en"/>
        </w:rPr>
        <w:t xml:space="preserve">Please rename the columns accordingly in the metadata </w:t>
      </w:r>
      <w:r w:rsidR="004D479A">
        <w:rPr>
          <w:szCs w:val="21"/>
          <w:lang w:val="en"/>
        </w:rPr>
        <w:t xml:space="preserve">Excel </w:t>
      </w:r>
      <w:r>
        <w:rPr>
          <w:szCs w:val="21"/>
          <w:lang w:val="en"/>
        </w:rPr>
        <w:t>file. Metadata named as numbers (thus also the default) will cause an error. Renaming the metadata columns will enhance the recognition when choosing a metadata for downstream analysis. Each value can be adjusted to the users need before loading the metadata table.</w:t>
      </w:r>
    </w:p>
    <w:p w14:paraId="063CBA91" w14:textId="77777777" w:rsidR="00C57060" w:rsidRDefault="00AA79B7">
      <w:pPr>
        <w:spacing w:line="360" w:lineRule="auto"/>
        <w:jc w:val="both"/>
        <w:rPr>
          <w:szCs w:val="21"/>
          <w:lang w:val="en"/>
        </w:rPr>
      </w:pPr>
      <w:r>
        <w:rPr>
          <w:szCs w:val="21"/>
          <w:lang w:val="en"/>
        </w:rPr>
        <w:t>User defined names:</w:t>
      </w:r>
    </w:p>
    <w:tbl>
      <w:tblPr>
        <w:tblStyle w:val="Gitternetztabelle4Akzent6"/>
        <w:tblW w:w="6817" w:type="dxa"/>
        <w:tblLayout w:type="fixed"/>
        <w:tblLook w:val="04A0" w:firstRow="1" w:lastRow="0" w:firstColumn="1" w:lastColumn="0" w:noHBand="0" w:noVBand="1"/>
      </w:tblPr>
      <w:tblGrid>
        <w:gridCol w:w="1704"/>
        <w:gridCol w:w="1704"/>
        <w:gridCol w:w="1704"/>
        <w:gridCol w:w="1705"/>
      </w:tblGrid>
      <w:tr w:rsidR="00C57060" w14:paraId="4E9B9077" w14:textId="77777777" w:rsidTr="00AA79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4" w:type="dxa"/>
            <w:vAlign w:val="center"/>
          </w:tcPr>
          <w:p w14:paraId="62CDEFE4" w14:textId="77777777" w:rsidR="00C57060" w:rsidRDefault="00AA79B7" w:rsidP="00AA79B7">
            <w:pPr>
              <w:spacing w:line="360" w:lineRule="auto"/>
              <w:jc w:val="center"/>
              <w:rPr>
                <w:sz w:val="21"/>
                <w:szCs w:val="22"/>
                <w:lang w:val="en"/>
              </w:rPr>
            </w:pPr>
            <w:r>
              <w:rPr>
                <w:sz w:val="21"/>
                <w:szCs w:val="22"/>
                <w:lang w:val="en"/>
              </w:rPr>
              <w:t>Project</w:t>
            </w:r>
          </w:p>
        </w:tc>
        <w:tc>
          <w:tcPr>
            <w:tcW w:w="1704" w:type="dxa"/>
            <w:vAlign w:val="center"/>
          </w:tcPr>
          <w:p w14:paraId="1178E5E8" w14:textId="77777777" w:rsidR="00C57060" w:rsidRDefault="00AA79B7" w:rsidP="00AA79B7">
            <w:pPr>
              <w:spacing w:line="360" w:lineRule="auto"/>
              <w:jc w:val="center"/>
              <w:cnfStyle w:val="100000000000" w:firstRow="1" w:lastRow="0" w:firstColumn="0" w:lastColumn="0" w:oddVBand="0" w:evenVBand="0" w:oddHBand="0" w:evenHBand="0" w:firstRowFirstColumn="0" w:firstRowLastColumn="0" w:lastRowFirstColumn="0" w:lastRowLastColumn="0"/>
              <w:rPr>
                <w:sz w:val="21"/>
                <w:szCs w:val="22"/>
                <w:lang w:val="en"/>
              </w:rPr>
            </w:pPr>
            <w:r>
              <w:rPr>
                <w:sz w:val="21"/>
                <w:szCs w:val="22"/>
                <w:lang w:val="en"/>
              </w:rPr>
              <w:t>Sample</w:t>
            </w:r>
          </w:p>
        </w:tc>
        <w:tc>
          <w:tcPr>
            <w:tcW w:w="1704" w:type="dxa"/>
            <w:vAlign w:val="center"/>
          </w:tcPr>
          <w:p w14:paraId="6618B438" w14:textId="77777777" w:rsidR="00C57060" w:rsidRDefault="00AA79B7" w:rsidP="00AA79B7">
            <w:pPr>
              <w:spacing w:line="360" w:lineRule="auto"/>
              <w:jc w:val="center"/>
              <w:cnfStyle w:val="100000000000" w:firstRow="1" w:lastRow="0" w:firstColumn="0" w:lastColumn="0" w:oddVBand="0" w:evenVBand="0" w:oddHBand="0" w:evenHBand="0" w:firstRowFirstColumn="0" w:firstRowLastColumn="0" w:lastRowFirstColumn="0" w:lastRowLastColumn="0"/>
              <w:rPr>
                <w:sz w:val="21"/>
                <w:szCs w:val="22"/>
                <w:lang w:val="en"/>
              </w:rPr>
            </w:pPr>
            <w:r>
              <w:rPr>
                <w:sz w:val="21"/>
                <w:szCs w:val="22"/>
                <w:lang w:val="en"/>
              </w:rPr>
              <w:t>Site</w:t>
            </w:r>
          </w:p>
        </w:tc>
        <w:tc>
          <w:tcPr>
            <w:tcW w:w="1705" w:type="dxa"/>
            <w:vAlign w:val="center"/>
          </w:tcPr>
          <w:p w14:paraId="5CC6B85C" w14:textId="77777777" w:rsidR="00C57060" w:rsidRDefault="00AA79B7" w:rsidP="00AA79B7">
            <w:pPr>
              <w:spacing w:line="360" w:lineRule="auto"/>
              <w:jc w:val="center"/>
              <w:cnfStyle w:val="100000000000" w:firstRow="1" w:lastRow="0" w:firstColumn="0" w:lastColumn="0" w:oddVBand="0" w:evenVBand="0" w:oddHBand="0" w:evenHBand="0" w:firstRowFirstColumn="0" w:firstRowLastColumn="0" w:lastRowFirstColumn="0" w:lastRowLastColumn="0"/>
              <w:rPr>
                <w:sz w:val="21"/>
                <w:szCs w:val="22"/>
                <w:lang w:val="en"/>
              </w:rPr>
            </w:pPr>
            <w:r>
              <w:rPr>
                <w:sz w:val="21"/>
                <w:szCs w:val="22"/>
                <w:lang w:val="en"/>
              </w:rPr>
              <w:t>Region</w:t>
            </w:r>
          </w:p>
        </w:tc>
      </w:tr>
      <w:tr w:rsidR="00C57060" w14:paraId="25683C8F" w14:textId="77777777" w:rsidTr="00AA79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4" w:type="dxa"/>
            <w:vAlign w:val="center"/>
          </w:tcPr>
          <w:p w14:paraId="4102066A" w14:textId="77777777" w:rsidR="00C57060" w:rsidRPr="00AA79B7" w:rsidRDefault="00AA79B7" w:rsidP="00AA79B7">
            <w:pPr>
              <w:spacing w:line="360" w:lineRule="auto"/>
              <w:jc w:val="center"/>
              <w:rPr>
                <w:b w:val="0"/>
                <w:bCs w:val="0"/>
                <w:sz w:val="21"/>
                <w:szCs w:val="22"/>
                <w:lang w:val="en"/>
              </w:rPr>
            </w:pPr>
            <w:proofErr w:type="spellStart"/>
            <w:r w:rsidRPr="00AA79B7">
              <w:rPr>
                <w:b w:val="0"/>
                <w:bCs w:val="0"/>
                <w:sz w:val="21"/>
                <w:szCs w:val="22"/>
                <w:lang w:val="en"/>
              </w:rPr>
              <w:t>ProjectA</w:t>
            </w:r>
            <w:proofErr w:type="spellEnd"/>
          </w:p>
        </w:tc>
        <w:tc>
          <w:tcPr>
            <w:tcW w:w="1704" w:type="dxa"/>
            <w:vAlign w:val="center"/>
          </w:tcPr>
          <w:p w14:paraId="05BCDA8A" w14:textId="77777777" w:rsidR="00C57060" w:rsidRDefault="00AA79B7" w:rsidP="00AA79B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2"/>
                <w:lang w:val="en"/>
              </w:rPr>
            </w:pPr>
            <w:r>
              <w:rPr>
                <w:sz w:val="21"/>
                <w:szCs w:val="22"/>
                <w:lang w:val="en"/>
              </w:rPr>
              <w:t>No1</w:t>
            </w:r>
          </w:p>
        </w:tc>
        <w:tc>
          <w:tcPr>
            <w:tcW w:w="1704" w:type="dxa"/>
            <w:vAlign w:val="center"/>
          </w:tcPr>
          <w:p w14:paraId="3918A54B" w14:textId="77777777" w:rsidR="00C57060" w:rsidRDefault="00AA79B7" w:rsidP="00AA79B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2"/>
                <w:lang w:val="en"/>
              </w:rPr>
            </w:pPr>
            <w:proofErr w:type="spellStart"/>
            <w:r>
              <w:rPr>
                <w:sz w:val="21"/>
                <w:szCs w:val="22"/>
                <w:lang w:val="en"/>
              </w:rPr>
              <w:t>RiverX</w:t>
            </w:r>
            <w:proofErr w:type="spellEnd"/>
          </w:p>
        </w:tc>
        <w:tc>
          <w:tcPr>
            <w:tcW w:w="1705" w:type="dxa"/>
            <w:vAlign w:val="center"/>
          </w:tcPr>
          <w:p w14:paraId="0189FAD4" w14:textId="77777777" w:rsidR="00C57060" w:rsidRDefault="00AA79B7" w:rsidP="00AA79B7">
            <w:pPr>
              <w:spacing w:line="360" w:lineRule="auto"/>
              <w:jc w:val="center"/>
              <w:cnfStyle w:val="000000100000" w:firstRow="0" w:lastRow="0" w:firstColumn="0" w:lastColumn="0" w:oddVBand="0" w:evenVBand="0" w:oddHBand="1" w:evenHBand="0" w:firstRowFirstColumn="0" w:firstRowLastColumn="0" w:lastRowFirstColumn="0" w:lastRowLastColumn="0"/>
              <w:rPr>
                <w:sz w:val="21"/>
                <w:szCs w:val="22"/>
                <w:lang w:val="en"/>
              </w:rPr>
            </w:pPr>
            <w:proofErr w:type="spellStart"/>
            <w:r>
              <w:rPr>
                <w:sz w:val="21"/>
                <w:szCs w:val="22"/>
                <w:lang w:val="en"/>
              </w:rPr>
              <w:t>RegionY</w:t>
            </w:r>
            <w:proofErr w:type="spellEnd"/>
          </w:p>
        </w:tc>
      </w:tr>
    </w:tbl>
    <w:p w14:paraId="2AE7ED81" w14:textId="77777777" w:rsidR="00561E27" w:rsidRDefault="00561E27">
      <w:pPr>
        <w:pStyle w:val="berschrift2"/>
        <w:spacing w:line="360" w:lineRule="auto"/>
        <w:jc w:val="both"/>
        <w:rPr>
          <w:lang w:val="en"/>
        </w:rPr>
      </w:pPr>
    </w:p>
    <w:p w14:paraId="1E8F2BA5" w14:textId="77777777" w:rsidR="00C57060" w:rsidRDefault="00AA79B7">
      <w:pPr>
        <w:pStyle w:val="berschrift2"/>
        <w:spacing w:line="360" w:lineRule="auto"/>
        <w:jc w:val="both"/>
        <w:rPr>
          <w:lang w:val="en"/>
        </w:rPr>
      </w:pPr>
      <w:bookmarkStart w:id="27" w:name="_Toc38963733"/>
      <w:r>
        <w:rPr>
          <w:lang w:val="en"/>
        </w:rPr>
        <w:t>4.3 Analyses</w:t>
      </w:r>
      <w:bookmarkEnd w:id="27"/>
    </w:p>
    <w:p w14:paraId="758A167E" w14:textId="77777777" w:rsidR="00C57060" w:rsidRDefault="00AA79B7">
      <w:pPr>
        <w:pStyle w:val="berschrift3"/>
        <w:spacing w:line="360" w:lineRule="auto"/>
        <w:jc w:val="both"/>
        <w:rPr>
          <w:lang w:val="en"/>
        </w:rPr>
      </w:pPr>
      <w:bookmarkStart w:id="28" w:name="_Toc38963734"/>
      <w:r>
        <w:rPr>
          <w:lang w:val="en"/>
        </w:rPr>
        <w:t>4.3.1 Basic statistics</w:t>
      </w:r>
      <w:bookmarkEnd w:id="28"/>
    </w:p>
    <w:p w14:paraId="4D8DD526" w14:textId="77777777" w:rsidR="00C57060" w:rsidRDefault="00AA79B7">
      <w:pPr>
        <w:spacing w:line="360" w:lineRule="auto"/>
        <w:jc w:val="both"/>
        <w:rPr>
          <w:lang w:val="en"/>
        </w:rPr>
      </w:pPr>
      <w:r>
        <w:rPr>
          <w:lang w:val="en"/>
        </w:rPr>
        <w:t xml:space="preserve">Executing the basic statistics tool will create an overview of the basic read and taxonomy table statistics that can be gathered from the </w:t>
      </w:r>
      <w:proofErr w:type="spellStart"/>
      <w:r>
        <w:rPr>
          <w:lang w:val="en"/>
        </w:rPr>
        <w:t>TaXon</w:t>
      </w:r>
      <w:proofErr w:type="spellEnd"/>
      <w:r>
        <w:rPr>
          <w:lang w:val="en"/>
        </w:rPr>
        <w:t xml:space="preserve"> table. The overall number of samples and OTUs is extracted along the number of taxa per taxonomic level (from Phylum to Species level). All available database states of the reference sequence are counted. The results are printed on the screen and written to a xlsx file in the “Projects/</w:t>
      </w:r>
      <w:proofErr w:type="spellStart"/>
      <w:r>
        <w:rPr>
          <w:lang w:val="en"/>
        </w:rPr>
        <w:t>your_project</w:t>
      </w:r>
      <w:proofErr w:type="spellEnd"/>
      <w:r>
        <w:rPr>
          <w:lang w:val="en"/>
        </w:rPr>
        <w:t>/</w:t>
      </w:r>
      <w:proofErr w:type="spellStart"/>
      <w:r>
        <w:rPr>
          <w:lang w:val="en"/>
        </w:rPr>
        <w:t>Basic_stats</w:t>
      </w:r>
      <w:proofErr w:type="spellEnd"/>
      <w:r>
        <w:rPr>
          <w:lang w:val="en"/>
        </w:rPr>
        <w:t>” directory. The minimum, average and maximum length (in bp) of the sequences, as well as the average and total number of reads for each sample will also be calculated and written to the file (but not printed on screen).</w:t>
      </w:r>
    </w:p>
    <w:p w14:paraId="5536EE4B" w14:textId="77777777" w:rsidR="00C57060" w:rsidRDefault="00AA79B7">
      <w:pPr>
        <w:pStyle w:val="berschrift3"/>
        <w:spacing w:line="360" w:lineRule="auto"/>
        <w:jc w:val="both"/>
        <w:rPr>
          <w:lang w:val="en"/>
        </w:rPr>
      </w:pPr>
      <w:bookmarkStart w:id="29" w:name="_Toc38963735"/>
      <w:r>
        <w:rPr>
          <w:lang w:val="en"/>
        </w:rPr>
        <w:lastRenderedPageBreak/>
        <w:t>4.3.2 Taxonomic resolution</w:t>
      </w:r>
      <w:bookmarkEnd w:id="29"/>
    </w:p>
    <w:p w14:paraId="376084C5" w14:textId="4490F4D6" w:rsidR="00C57060" w:rsidRDefault="00AA79B7">
      <w:pPr>
        <w:spacing w:line="360" w:lineRule="auto"/>
        <w:jc w:val="both"/>
        <w:rPr>
          <w:lang w:val="en"/>
        </w:rPr>
      </w:pPr>
      <w:r>
        <w:rPr>
          <w:lang w:val="en"/>
        </w:rPr>
        <w:t>Taxonomy resolution highly depends on the used reference database. OTUs with low similarity towards the reference database are recommended to be reported at a higher taxonomic level to prevent false positive results. Hence, this tool first plots the taxonomic resolution per taxonomic level (Phylum to Species), by counting the number of OTUs that are reported for the respective taxonomic level. In a second plot the total number OTUs per taxonomic level is given. The results are written to a pdf</w:t>
      </w:r>
      <w:r w:rsidR="00AD5B02">
        <w:rPr>
          <w:lang w:val="en"/>
        </w:rPr>
        <w:t xml:space="preserve"> </w:t>
      </w:r>
      <w:r>
        <w:rPr>
          <w:lang w:val="en"/>
        </w:rPr>
        <w:t>file in the “Projects/</w:t>
      </w:r>
      <w:proofErr w:type="spellStart"/>
      <w:r>
        <w:rPr>
          <w:lang w:val="en"/>
        </w:rPr>
        <w:t>your_project</w:t>
      </w:r>
      <w:proofErr w:type="spellEnd"/>
      <w:r>
        <w:rPr>
          <w:lang w:val="en"/>
        </w:rPr>
        <w:t>/</w:t>
      </w:r>
      <w:proofErr w:type="spellStart"/>
      <w:r>
        <w:rPr>
          <w:lang w:val="en"/>
        </w:rPr>
        <w:t>Taxonomic_resolution_plots</w:t>
      </w:r>
      <w:proofErr w:type="spellEnd"/>
      <w:r>
        <w:rPr>
          <w:lang w:val="en"/>
        </w:rPr>
        <w:t xml:space="preserve">” directory. The plot layout is customizable with the options to change the width and height, the font size and the plot type (scatter or bar). </w:t>
      </w:r>
    </w:p>
    <w:p w14:paraId="0CD24506" w14:textId="77777777" w:rsidR="00C57060" w:rsidRDefault="00AA79B7">
      <w:pPr>
        <w:pStyle w:val="berschrift3"/>
        <w:spacing w:line="360" w:lineRule="auto"/>
        <w:jc w:val="both"/>
        <w:rPr>
          <w:lang w:val="en"/>
        </w:rPr>
      </w:pPr>
      <w:bookmarkStart w:id="30" w:name="_Toc38963736"/>
      <w:r>
        <w:rPr>
          <w:lang w:val="en"/>
        </w:rPr>
        <w:t>4.3.3 Taxonomic richness</w:t>
      </w:r>
      <w:bookmarkEnd w:id="30"/>
    </w:p>
    <w:p w14:paraId="79AEA748" w14:textId="77777777" w:rsidR="00C57060" w:rsidRDefault="00AA79B7">
      <w:pPr>
        <w:spacing w:line="360" w:lineRule="auto"/>
        <w:jc w:val="both"/>
        <w:rPr>
          <w:lang w:val="en"/>
        </w:rPr>
      </w:pPr>
      <w:r>
        <w:rPr>
          <w:lang w:val="en"/>
        </w:rPr>
        <w:t>This tool will plot the number of taxa per taxonomic level (Phylum to Species) and usually shows a steep increase towards the lower taxonomy. The results are written to a pdf file in the “Projects/</w:t>
      </w:r>
      <w:proofErr w:type="spellStart"/>
      <w:r>
        <w:rPr>
          <w:lang w:val="en"/>
        </w:rPr>
        <w:t>your_project</w:t>
      </w:r>
      <w:proofErr w:type="spellEnd"/>
      <w:r>
        <w:rPr>
          <w:lang w:val="en"/>
        </w:rPr>
        <w:t>/</w:t>
      </w:r>
      <w:proofErr w:type="spellStart"/>
      <w:r>
        <w:rPr>
          <w:lang w:val="en"/>
        </w:rPr>
        <w:t>Taxonomic_richness_plots</w:t>
      </w:r>
      <w:proofErr w:type="spellEnd"/>
      <w:r>
        <w:rPr>
          <w:lang w:val="en"/>
        </w:rPr>
        <w:t>” directory. The plot layout is customizable with the options to change the width and height, the font size and the plot type (scatter or bar).</w:t>
      </w:r>
    </w:p>
    <w:p w14:paraId="3C546686" w14:textId="77777777" w:rsidR="00C57060" w:rsidRDefault="00AA79B7">
      <w:pPr>
        <w:pStyle w:val="berschrift3"/>
        <w:spacing w:line="360" w:lineRule="auto"/>
        <w:jc w:val="both"/>
        <w:rPr>
          <w:lang w:val="en"/>
        </w:rPr>
      </w:pPr>
      <w:bookmarkStart w:id="31" w:name="_Toc38963737"/>
      <w:r>
        <w:rPr>
          <w:lang w:val="en"/>
        </w:rPr>
        <w:t>4.3.4 OTU abundance pie charts</w:t>
      </w:r>
      <w:bookmarkEnd w:id="31"/>
    </w:p>
    <w:p w14:paraId="0CEDF5C7" w14:textId="77777777" w:rsidR="00C57060" w:rsidRDefault="00AA79B7">
      <w:pPr>
        <w:spacing w:line="360" w:lineRule="auto"/>
        <w:jc w:val="both"/>
        <w:rPr>
          <w:lang w:val="en"/>
        </w:rPr>
      </w:pPr>
      <w:r>
        <w:rPr>
          <w:lang w:val="en"/>
        </w:rPr>
        <w:t xml:space="preserve">For each taxonomic level (Phylum to Species) a pie chart depicting the relative OTU abundances will be created. These plots show the relative number of reported OTUs per taxon and not the read abundances (refer to 4.3.7 for read </w:t>
      </w:r>
      <w:r w:rsidR="00561E27">
        <w:rPr>
          <w:lang w:val="en"/>
        </w:rPr>
        <w:t>abundance-based</w:t>
      </w:r>
      <w:r>
        <w:rPr>
          <w:lang w:val="en"/>
        </w:rPr>
        <w:t xml:space="preserve"> plots). Two version of each plot are created, one including and one excluding the “nan” status, since the proportion of unassigned taxonomy usually increases with higher taxonomic level and thus can render the plots unreadable. The results are written to a pdf file in the “Projects/</w:t>
      </w:r>
      <w:proofErr w:type="spellStart"/>
      <w:r>
        <w:rPr>
          <w:lang w:val="en"/>
        </w:rPr>
        <w:t>your_project</w:t>
      </w:r>
      <w:proofErr w:type="spellEnd"/>
      <w:r>
        <w:rPr>
          <w:lang w:val="en"/>
        </w:rPr>
        <w:t>/</w:t>
      </w:r>
      <w:proofErr w:type="spellStart"/>
      <w:r>
        <w:rPr>
          <w:lang w:val="en"/>
        </w:rPr>
        <w:t>Pie_charts</w:t>
      </w:r>
      <w:proofErr w:type="spellEnd"/>
      <w:r>
        <w:rPr>
          <w:lang w:val="en"/>
        </w:rPr>
        <w:t>” directory.</w:t>
      </w:r>
    </w:p>
    <w:p w14:paraId="1FFA97A1" w14:textId="77777777" w:rsidR="00C57060" w:rsidRDefault="00AA79B7">
      <w:pPr>
        <w:pStyle w:val="berschrift3"/>
        <w:spacing w:line="360" w:lineRule="auto"/>
        <w:jc w:val="both"/>
        <w:rPr>
          <w:lang w:val="en"/>
        </w:rPr>
      </w:pPr>
      <w:bookmarkStart w:id="32" w:name="_Toc38963738"/>
      <w:r>
        <w:rPr>
          <w:lang w:val="en"/>
        </w:rPr>
        <w:t>4.3.5 Venn diagrams</w:t>
      </w:r>
      <w:bookmarkEnd w:id="32"/>
    </w:p>
    <w:p w14:paraId="6B97C823" w14:textId="66D2A57B" w:rsidR="00C57060" w:rsidRDefault="00AA79B7">
      <w:pPr>
        <w:spacing w:line="360" w:lineRule="auto"/>
        <w:jc w:val="both"/>
        <w:rPr>
          <w:lang w:val="en"/>
        </w:rPr>
      </w:pPr>
      <w:r>
        <w:rPr>
          <w:lang w:val="en"/>
        </w:rPr>
        <w:t xml:space="preserve">Venn diagrams are a common way of comparing different sets. This tool uses </w:t>
      </w:r>
      <w:proofErr w:type="spellStart"/>
      <w:r>
        <w:rPr>
          <w:lang w:val="en"/>
        </w:rPr>
        <w:t>venn</w:t>
      </w:r>
      <w:proofErr w:type="spellEnd"/>
      <w:r>
        <w:rPr>
          <w:lang w:val="en"/>
        </w:rPr>
        <w:t xml:space="preserve"> diagrams to depict the taxonomy overlap (Phylum to Species, respectively) of all samples in two </w:t>
      </w:r>
      <w:proofErr w:type="spellStart"/>
      <w:r>
        <w:rPr>
          <w:lang w:val="en"/>
        </w:rPr>
        <w:t>TaXon</w:t>
      </w:r>
      <w:proofErr w:type="spellEnd"/>
      <w:r>
        <w:rPr>
          <w:lang w:val="en"/>
        </w:rPr>
        <w:t xml:space="preserve"> tables. Here, each table is handled as one set. The easiest way to compare specific sample sets is to create new </w:t>
      </w:r>
      <w:proofErr w:type="spellStart"/>
      <w:r>
        <w:rPr>
          <w:lang w:val="en"/>
        </w:rPr>
        <w:t>TaXon</w:t>
      </w:r>
      <w:proofErr w:type="spellEnd"/>
      <w:r>
        <w:rPr>
          <w:lang w:val="en"/>
        </w:rPr>
        <w:t xml:space="preserve"> tables using the one the filtering tools (see 4.2.6 and 4.2.7) or the “</w:t>
      </w:r>
      <w:r w:rsidR="00E95667">
        <w:rPr>
          <w:lang w:val="en"/>
        </w:rPr>
        <w:t>T</w:t>
      </w:r>
      <w:r>
        <w:rPr>
          <w:lang w:val="en"/>
        </w:rPr>
        <w:t>a</w:t>
      </w:r>
      <w:r w:rsidR="00E95667">
        <w:rPr>
          <w:lang w:val="en"/>
        </w:rPr>
        <w:t>X</w:t>
      </w:r>
      <w:r>
        <w:rPr>
          <w:lang w:val="en"/>
        </w:rPr>
        <w:t xml:space="preserve">on table per sample” tool (see 4.2.4). When executed, this tool scales the overlap of shared taxa and the non-shared taxa intro three distinctive areas. The respective number of taxa is given for each area. Taxon names are written to a </w:t>
      </w:r>
      <w:proofErr w:type="spellStart"/>
      <w:r>
        <w:rPr>
          <w:lang w:val="en"/>
        </w:rPr>
        <w:t>seperate</w:t>
      </w:r>
      <w:proofErr w:type="spellEnd"/>
      <w:r>
        <w:rPr>
          <w:lang w:val="en"/>
        </w:rPr>
        <w:t xml:space="preserve"> xlsx</w:t>
      </w:r>
      <w:r w:rsidR="00AD5B02">
        <w:rPr>
          <w:lang w:val="en"/>
        </w:rPr>
        <w:t xml:space="preserve"> </w:t>
      </w:r>
      <w:r>
        <w:rPr>
          <w:lang w:val="en"/>
        </w:rPr>
        <w:t xml:space="preserve">file. The final </w:t>
      </w:r>
      <w:proofErr w:type="spellStart"/>
      <w:r>
        <w:rPr>
          <w:lang w:val="en"/>
        </w:rPr>
        <w:t>venn</w:t>
      </w:r>
      <w:proofErr w:type="spellEnd"/>
      <w:r>
        <w:rPr>
          <w:lang w:val="en"/>
        </w:rPr>
        <w:t xml:space="preserve"> diagrams can be found in pdf format along the xlsx file in the “Projects/</w:t>
      </w:r>
      <w:proofErr w:type="spellStart"/>
      <w:r>
        <w:rPr>
          <w:lang w:val="en"/>
        </w:rPr>
        <w:t>your_project</w:t>
      </w:r>
      <w:proofErr w:type="spellEnd"/>
      <w:r>
        <w:rPr>
          <w:lang w:val="en"/>
        </w:rPr>
        <w:t>/</w:t>
      </w:r>
      <w:proofErr w:type="spellStart"/>
      <w:r>
        <w:rPr>
          <w:lang w:val="en"/>
        </w:rPr>
        <w:t>Venn_diagrams</w:t>
      </w:r>
      <w:proofErr w:type="spellEnd"/>
      <w:r>
        <w:rPr>
          <w:lang w:val="en"/>
        </w:rPr>
        <w:t xml:space="preserve">” directory. The </w:t>
      </w:r>
      <w:proofErr w:type="spellStart"/>
      <w:r>
        <w:rPr>
          <w:lang w:val="en"/>
        </w:rPr>
        <w:t>venn</w:t>
      </w:r>
      <w:proofErr w:type="spellEnd"/>
      <w:r>
        <w:rPr>
          <w:lang w:val="en"/>
        </w:rPr>
        <w:t xml:space="preserve"> diagram tool allows to compare two (venn2 option) or up to three (venn3) tables.</w:t>
      </w:r>
    </w:p>
    <w:p w14:paraId="38E5DFF3" w14:textId="361640D2" w:rsidR="00C57060" w:rsidRDefault="00AA79B7">
      <w:pPr>
        <w:pStyle w:val="berschrift3"/>
        <w:spacing w:line="360" w:lineRule="auto"/>
        <w:jc w:val="both"/>
        <w:rPr>
          <w:lang w:val="en"/>
        </w:rPr>
      </w:pPr>
      <w:bookmarkStart w:id="33" w:name="_Toc38963739"/>
      <w:r>
        <w:rPr>
          <w:lang w:val="en"/>
        </w:rPr>
        <w:lastRenderedPageBreak/>
        <w:t>4.3.6 Rarefaction curve</w:t>
      </w:r>
      <w:r w:rsidR="00762395">
        <w:rPr>
          <w:lang w:val="en"/>
        </w:rPr>
        <w:t>s</w:t>
      </w:r>
      <w:bookmarkEnd w:id="33"/>
    </w:p>
    <w:p w14:paraId="65CD4338" w14:textId="77777777" w:rsidR="00C57060" w:rsidRDefault="00AA79B7">
      <w:pPr>
        <w:spacing w:line="360" w:lineRule="auto"/>
        <w:jc w:val="both"/>
        <w:rPr>
          <w:szCs w:val="21"/>
          <w:lang w:val="en"/>
        </w:rPr>
      </w:pPr>
      <w:r>
        <w:rPr>
          <w:szCs w:val="21"/>
          <w:lang w:val="en"/>
        </w:rPr>
        <w:t xml:space="preserve">The rarefaction curve tools allows to assess the </w:t>
      </w:r>
      <w:hyperlink r:id="rId14" w:tooltip="Species richness" w:history="1">
        <w:r>
          <w:rPr>
            <w:szCs w:val="21"/>
            <w:lang w:val="en"/>
          </w:rPr>
          <w:t>species richness</w:t>
        </w:r>
      </w:hyperlink>
      <w:r>
        <w:rPr>
          <w:szCs w:val="21"/>
        </w:rPr>
        <w:t xml:space="preserve"> from the results of sampling</w:t>
      </w:r>
      <w:r>
        <w:rPr>
          <w:szCs w:val="21"/>
          <w:lang w:val="en"/>
        </w:rPr>
        <w:t xml:space="preserve">. The curve is calculated by randomly drawing one individual sample at a time after each other and adding up the number of newly added OTUs by the drawn sample. The </w:t>
      </w:r>
      <w:hyperlink r:id="rId15" w:history="1">
        <w:r>
          <w:rPr>
            <w:szCs w:val="21"/>
            <w:lang w:val="en"/>
          </w:rPr>
          <w:t>stochasticity</w:t>
        </w:r>
      </w:hyperlink>
      <w:r>
        <w:rPr>
          <w:szCs w:val="21"/>
          <w:lang w:val="en"/>
        </w:rPr>
        <w:t xml:space="preserve"> is reduced by re-sampling from the samples pool for multiple times (default = 1000) and calculating the average number of OTUs. The standard deviation can be visualized as specific error bars or as transparent background. The rarefaction plot is saved in pdf format under “Projects/</w:t>
      </w:r>
      <w:proofErr w:type="spellStart"/>
      <w:r>
        <w:rPr>
          <w:szCs w:val="21"/>
          <w:lang w:val="en"/>
        </w:rPr>
        <w:t>your_project</w:t>
      </w:r>
      <w:proofErr w:type="spellEnd"/>
      <w:r>
        <w:rPr>
          <w:szCs w:val="21"/>
          <w:lang w:val="en"/>
        </w:rPr>
        <w:t>/</w:t>
      </w:r>
      <w:proofErr w:type="spellStart"/>
      <w:r>
        <w:rPr>
          <w:szCs w:val="21"/>
          <w:lang w:val="en"/>
        </w:rPr>
        <w:t>Rarefaction_curves</w:t>
      </w:r>
      <w:proofErr w:type="spellEnd"/>
      <w:r>
        <w:rPr>
          <w:szCs w:val="21"/>
          <w:lang w:val="en"/>
        </w:rPr>
        <w:t>”.</w:t>
      </w:r>
    </w:p>
    <w:p w14:paraId="0E98A24C" w14:textId="77777777" w:rsidR="00C57060" w:rsidRDefault="00AA79B7">
      <w:pPr>
        <w:pStyle w:val="berschrift3"/>
        <w:spacing w:line="360" w:lineRule="auto"/>
        <w:jc w:val="both"/>
        <w:rPr>
          <w:lang w:val="en"/>
        </w:rPr>
      </w:pPr>
      <w:bookmarkStart w:id="34" w:name="_Toc38963740"/>
      <w:r>
        <w:rPr>
          <w:lang w:val="en"/>
        </w:rPr>
        <w:t>4.3.7 Read proportions</w:t>
      </w:r>
      <w:bookmarkEnd w:id="34"/>
    </w:p>
    <w:p w14:paraId="1097071E" w14:textId="21195DD9" w:rsidR="00C57060" w:rsidRDefault="00AA79B7">
      <w:pPr>
        <w:spacing w:line="360" w:lineRule="auto"/>
        <w:jc w:val="both"/>
        <w:rPr>
          <w:lang w:val="en"/>
        </w:rPr>
      </w:pPr>
      <w:r>
        <w:rPr>
          <w:lang w:val="en"/>
        </w:rPr>
        <w:t>This tool allows the user to display the relative read proportions of a given sample set as a scatter plot. The taxonomic level can be chosen by the user (phylum to species and OTUs). For larger data sets it is recommended to use a higher taxonomic level, as the plot easily becomes confusing and hard to read on species or genus level. Otherwise it might be easier to create filtered subsets of the main table and display them in individual plots. The scatter size draws the relative read abundance for each taxa. The according size is given in the legend. For better visualization and differentiation, the scatters are presented in an alternating color scheme. The plot layout is customizable with the options to change the width and height and the font size.</w:t>
      </w:r>
      <w:r w:rsidR="007059FF">
        <w:rPr>
          <w:lang w:val="en"/>
        </w:rPr>
        <w:t xml:space="preserve"> </w:t>
      </w:r>
      <w:r w:rsidR="007059FF">
        <w:rPr>
          <w:szCs w:val="21"/>
          <w:lang w:val="en"/>
        </w:rPr>
        <w:t>The read proportion plot is saved in pdf format under “Projects/</w:t>
      </w:r>
      <w:proofErr w:type="spellStart"/>
      <w:r w:rsidR="007059FF">
        <w:rPr>
          <w:szCs w:val="21"/>
          <w:lang w:val="en"/>
        </w:rPr>
        <w:t>your_project</w:t>
      </w:r>
      <w:proofErr w:type="spellEnd"/>
      <w:r w:rsidR="007059FF">
        <w:rPr>
          <w:szCs w:val="21"/>
          <w:lang w:val="en"/>
        </w:rPr>
        <w:t>/</w:t>
      </w:r>
      <w:proofErr w:type="spellStart"/>
      <w:r w:rsidR="007059FF">
        <w:rPr>
          <w:szCs w:val="21"/>
          <w:lang w:val="en"/>
        </w:rPr>
        <w:t>Read_proportion</w:t>
      </w:r>
      <w:r w:rsidR="00F96D94">
        <w:rPr>
          <w:szCs w:val="21"/>
          <w:lang w:val="en"/>
        </w:rPr>
        <w:t>_plots</w:t>
      </w:r>
      <w:proofErr w:type="spellEnd"/>
      <w:r w:rsidR="007059FF">
        <w:rPr>
          <w:szCs w:val="21"/>
          <w:lang w:val="en"/>
        </w:rPr>
        <w:t>”.</w:t>
      </w:r>
    </w:p>
    <w:p w14:paraId="0CF8C4A5" w14:textId="77777777" w:rsidR="00C57060" w:rsidRDefault="00AA79B7">
      <w:pPr>
        <w:pStyle w:val="berschrift3"/>
        <w:spacing w:line="360" w:lineRule="auto"/>
        <w:jc w:val="both"/>
        <w:rPr>
          <w:lang w:val="en"/>
        </w:rPr>
      </w:pPr>
      <w:bookmarkStart w:id="35" w:name="_Toc38963741"/>
      <w:r>
        <w:rPr>
          <w:lang w:val="en"/>
        </w:rPr>
        <w:t>4.3.8 Site occupancy</w:t>
      </w:r>
      <w:bookmarkEnd w:id="35"/>
    </w:p>
    <w:p w14:paraId="3E9CB101" w14:textId="03F4B070" w:rsidR="00C57060" w:rsidRDefault="00AA79B7">
      <w:pPr>
        <w:spacing w:line="360" w:lineRule="auto"/>
        <w:jc w:val="both"/>
        <w:rPr>
          <w:lang w:val="en"/>
        </w:rPr>
      </w:pPr>
      <w:r>
        <w:rPr>
          <w:lang w:val="en"/>
        </w:rPr>
        <w:t>This tool will calculate the site occupancy, which is define</w:t>
      </w:r>
      <w:r w:rsidR="00AD5B02">
        <w:rPr>
          <w:lang w:val="en"/>
        </w:rPr>
        <w:t>d</w:t>
      </w:r>
      <w:r>
        <w:rPr>
          <w:lang w:val="en"/>
        </w:rPr>
        <w:t xml:space="preserve"> as relative occurrence of a taxonomic level (phylum to species) among all samples across one </w:t>
      </w:r>
      <w:r w:rsidR="00AD5B02">
        <w:rPr>
          <w:lang w:val="en"/>
        </w:rPr>
        <w:t>user-specified</w:t>
      </w:r>
      <w:r>
        <w:rPr>
          <w:lang w:val="en"/>
        </w:rPr>
        <w:t xml:space="preserve"> site. The occupancy ranges from 1 (= </w:t>
      </w:r>
      <w:r w:rsidR="00AD5B02">
        <w:rPr>
          <w:lang w:val="en"/>
        </w:rPr>
        <w:t>taxa</w:t>
      </w:r>
      <w:r>
        <w:rPr>
          <w:lang w:val="en"/>
        </w:rPr>
        <w:t xml:space="preserve"> found in all samples at this location) to 0 (= taxa found in none of the locations). The location for each sample </w:t>
      </w:r>
      <w:r w:rsidR="00212FBE">
        <w:rPr>
          <w:lang w:val="en"/>
        </w:rPr>
        <w:t>must</w:t>
      </w:r>
      <w:r>
        <w:rPr>
          <w:lang w:val="en"/>
        </w:rPr>
        <w:t xml:space="preserve"> be defined </w:t>
      </w:r>
      <w:r w:rsidR="00AD5B02">
        <w:rPr>
          <w:lang w:val="en"/>
        </w:rPr>
        <w:t xml:space="preserve">in </w:t>
      </w:r>
      <w:r>
        <w:rPr>
          <w:lang w:val="en"/>
        </w:rPr>
        <w:t>the metadata table. For each site a separate plot will be generated. The plot layout is customizable with the options to change the width and height and the font size.</w:t>
      </w:r>
      <w:r w:rsidR="007059FF">
        <w:rPr>
          <w:lang w:val="en"/>
        </w:rPr>
        <w:t xml:space="preserve"> The final plot will be saved as pdf file in the </w:t>
      </w:r>
      <w:r w:rsidR="007059FF">
        <w:rPr>
          <w:szCs w:val="21"/>
          <w:lang w:val="en"/>
        </w:rPr>
        <w:t>“Projects/</w:t>
      </w:r>
      <w:proofErr w:type="spellStart"/>
      <w:r w:rsidR="007059FF">
        <w:rPr>
          <w:szCs w:val="21"/>
          <w:lang w:val="en"/>
        </w:rPr>
        <w:t>your_project</w:t>
      </w:r>
      <w:proofErr w:type="spellEnd"/>
      <w:r w:rsidR="007059FF">
        <w:rPr>
          <w:szCs w:val="21"/>
          <w:lang w:val="en"/>
        </w:rPr>
        <w:t>/</w:t>
      </w:r>
      <w:proofErr w:type="spellStart"/>
      <w:r w:rsidR="007059FF">
        <w:rPr>
          <w:szCs w:val="21"/>
          <w:lang w:val="en"/>
        </w:rPr>
        <w:t>Site_occupancy</w:t>
      </w:r>
      <w:r w:rsidR="00D355E1">
        <w:rPr>
          <w:szCs w:val="21"/>
          <w:lang w:val="en"/>
        </w:rPr>
        <w:t>_plots</w:t>
      </w:r>
      <w:proofErr w:type="spellEnd"/>
      <w:r w:rsidR="007059FF">
        <w:rPr>
          <w:szCs w:val="21"/>
          <w:lang w:val="en"/>
        </w:rPr>
        <w:t>” folder.</w:t>
      </w:r>
    </w:p>
    <w:p w14:paraId="1C3F3CA5" w14:textId="77777777" w:rsidR="00C57060" w:rsidRDefault="00AA79B7">
      <w:pPr>
        <w:pStyle w:val="berschrift3"/>
        <w:rPr>
          <w:lang w:val="en"/>
        </w:rPr>
      </w:pPr>
      <w:bookmarkStart w:id="36" w:name="_Toc38963742"/>
      <w:commentRangeStart w:id="37"/>
      <w:r>
        <w:rPr>
          <w:lang w:val="en"/>
        </w:rPr>
        <w:t>4.3.9 Krona charts</w:t>
      </w:r>
      <w:commentRangeEnd w:id="37"/>
      <w:r w:rsidR="0094620D">
        <w:rPr>
          <w:rStyle w:val="Kommentarzeichen"/>
          <w:bCs w:val="0"/>
        </w:rPr>
        <w:commentReference w:id="37"/>
      </w:r>
      <w:bookmarkEnd w:id="36"/>
    </w:p>
    <w:p w14:paraId="41065225" w14:textId="3A881970" w:rsidR="00C57060" w:rsidRDefault="00AA79B7">
      <w:pPr>
        <w:spacing w:line="360" w:lineRule="auto"/>
        <w:jc w:val="both"/>
        <w:rPr>
          <w:lang w:val="en"/>
        </w:rPr>
      </w:pPr>
      <w:r>
        <w:rPr>
          <w:lang w:val="en"/>
        </w:rPr>
        <w:t xml:space="preserve">Krona allows to visualize hierarchical data in a multi-layered pie chart. Each layer (i.e. the taxonomic levels from phylum to species) can be interactively zoomed. A tab-separated table will be created from the chosen </w:t>
      </w:r>
      <w:r w:rsidR="00E95667">
        <w:rPr>
          <w:lang w:val="en"/>
        </w:rPr>
        <w:t>T</w:t>
      </w:r>
      <w:r>
        <w:rPr>
          <w:lang w:val="en"/>
        </w:rPr>
        <w:t>a</w:t>
      </w:r>
      <w:r w:rsidR="00E95667">
        <w:rPr>
          <w:lang w:val="en"/>
        </w:rPr>
        <w:t>X</w:t>
      </w:r>
      <w:r>
        <w:rPr>
          <w:lang w:val="en"/>
        </w:rPr>
        <w:t>on table and functions as input file for Krona tools. The output format of Krona tools is a html file, which can be viewed with any browser (e.g. Firefox, Chrome or Safari). Within the browser the Krona chart can be saved as vector graphic. Accordingly, this tool requires Krona tools to be installed</w:t>
      </w:r>
      <w:r w:rsidR="007059FF">
        <w:rPr>
          <w:lang w:val="en"/>
        </w:rPr>
        <w:t>.</w:t>
      </w:r>
      <w:r w:rsidR="007059FF" w:rsidRPr="007059FF">
        <w:rPr>
          <w:lang w:val="en"/>
        </w:rPr>
        <w:t xml:space="preserve"> </w:t>
      </w:r>
      <w:r w:rsidR="007059FF">
        <w:rPr>
          <w:lang w:val="en"/>
        </w:rPr>
        <w:t xml:space="preserve">The Krona chart will be saved as xlsx table in the </w:t>
      </w:r>
      <w:r w:rsidR="007059FF">
        <w:rPr>
          <w:szCs w:val="21"/>
          <w:lang w:val="en"/>
        </w:rPr>
        <w:t>“Projects/</w:t>
      </w:r>
      <w:proofErr w:type="spellStart"/>
      <w:r w:rsidR="007059FF">
        <w:rPr>
          <w:szCs w:val="21"/>
          <w:lang w:val="en"/>
        </w:rPr>
        <w:t>your_project</w:t>
      </w:r>
      <w:proofErr w:type="spellEnd"/>
      <w:r w:rsidR="007059FF">
        <w:rPr>
          <w:szCs w:val="21"/>
          <w:lang w:val="en"/>
        </w:rPr>
        <w:t>/</w:t>
      </w:r>
      <w:proofErr w:type="spellStart"/>
      <w:r w:rsidR="007059FF">
        <w:rPr>
          <w:szCs w:val="21"/>
          <w:lang w:val="en"/>
        </w:rPr>
        <w:t>Krona_charts</w:t>
      </w:r>
      <w:proofErr w:type="spellEnd"/>
      <w:r w:rsidR="007059FF">
        <w:rPr>
          <w:szCs w:val="21"/>
          <w:lang w:val="en"/>
        </w:rPr>
        <w:t>” folder.</w:t>
      </w:r>
    </w:p>
    <w:p w14:paraId="2A8A24DE" w14:textId="77777777" w:rsidR="00C57060" w:rsidRDefault="00AA79B7">
      <w:pPr>
        <w:pStyle w:val="berschrift3"/>
        <w:rPr>
          <w:lang w:val="en"/>
        </w:rPr>
      </w:pPr>
      <w:bookmarkStart w:id="38" w:name="_Toc38963743"/>
      <w:r>
        <w:rPr>
          <w:lang w:val="en"/>
        </w:rPr>
        <w:lastRenderedPageBreak/>
        <w:t>4.3.10 Alpha and beta diversity</w:t>
      </w:r>
      <w:bookmarkEnd w:id="38"/>
    </w:p>
    <w:p w14:paraId="10B520CF" w14:textId="77777777" w:rsidR="00C57060" w:rsidRDefault="00561E27">
      <w:pPr>
        <w:rPr>
          <w:lang w:val="en"/>
        </w:rPr>
      </w:pPr>
      <w:commentRangeStart w:id="39"/>
      <w:r>
        <w:rPr>
          <w:lang w:val="en"/>
        </w:rPr>
        <w:t xml:space="preserve">This tool can be used to calculate the alpha and beta diversity of a sample.  </w:t>
      </w:r>
      <w:commentRangeEnd w:id="39"/>
      <w:r>
        <w:rPr>
          <w:rStyle w:val="Kommentarzeichen"/>
        </w:rPr>
        <w:commentReference w:id="39"/>
      </w:r>
    </w:p>
    <w:p w14:paraId="0FB8559B" w14:textId="77777777" w:rsidR="00C57060" w:rsidRDefault="00C57060">
      <w:pPr>
        <w:rPr>
          <w:lang w:val="en"/>
        </w:rPr>
      </w:pPr>
    </w:p>
    <w:p w14:paraId="27D5F031" w14:textId="77777777" w:rsidR="00C57060" w:rsidRDefault="00AA79B7">
      <w:pPr>
        <w:pStyle w:val="berschrift2"/>
        <w:spacing w:line="360" w:lineRule="auto"/>
        <w:jc w:val="both"/>
        <w:rPr>
          <w:lang w:val="en"/>
        </w:rPr>
      </w:pPr>
      <w:bookmarkStart w:id="40" w:name="_Toc38963744"/>
      <w:r>
        <w:rPr>
          <w:lang w:val="en"/>
        </w:rPr>
        <w:t xml:space="preserve">4.4 </w:t>
      </w:r>
      <w:proofErr w:type="spellStart"/>
      <w:r>
        <w:rPr>
          <w:lang w:val="en"/>
        </w:rPr>
        <w:t>Taxon</w:t>
      </w:r>
      <w:proofErr w:type="spellEnd"/>
      <w:r>
        <w:rPr>
          <w:lang w:val="en"/>
        </w:rPr>
        <w:t xml:space="preserve"> list</w:t>
      </w:r>
      <w:bookmarkEnd w:id="40"/>
    </w:p>
    <w:p w14:paraId="556C46AA" w14:textId="77777777" w:rsidR="00C57060" w:rsidRPr="002559CD" w:rsidRDefault="00AA79B7" w:rsidP="002559CD">
      <w:pPr>
        <w:pStyle w:val="berschrift3"/>
      </w:pPr>
      <w:bookmarkStart w:id="41" w:name="_Toc38963745"/>
      <w:r w:rsidRPr="002559CD">
        <w:t>4.4.</w:t>
      </w:r>
      <w:r w:rsidR="00561E27" w:rsidRPr="002559CD">
        <w:t>1</w:t>
      </w:r>
      <w:r w:rsidRPr="002559CD">
        <w:t xml:space="preserve"> </w:t>
      </w:r>
      <w:proofErr w:type="spellStart"/>
      <w:r w:rsidRPr="002559CD">
        <w:t>Taxon</w:t>
      </w:r>
      <w:proofErr w:type="spellEnd"/>
      <w:r w:rsidRPr="002559CD">
        <w:t xml:space="preserve"> list</w:t>
      </w:r>
      <w:bookmarkEnd w:id="41"/>
    </w:p>
    <w:p w14:paraId="35DFD0CF" w14:textId="271A0F08" w:rsidR="00C57060" w:rsidRDefault="002559CD">
      <w:pPr>
        <w:spacing w:line="360" w:lineRule="auto"/>
        <w:jc w:val="both"/>
        <w:rPr>
          <w:lang w:val="en"/>
        </w:rPr>
      </w:pPr>
      <w:r>
        <w:rPr>
          <w:lang w:val="en"/>
        </w:rPr>
        <w:t xml:space="preserve">This tool can be used to generate a simple taxon list from the </w:t>
      </w:r>
      <w:proofErr w:type="spellStart"/>
      <w:r>
        <w:rPr>
          <w:lang w:val="en"/>
        </w:rPr>
        <w:t>TaXon</w:t>
      </w:r>
      <w:proofErr w:type="spellEnd"/>
      <w:r>
        <w:rPr>
          <w:lang w:val="en"/>
        </w:rPr>
        <w:t xml:space="preserve"> table. Thus, only the taxonomic information the OTUs will be kept. OTUs that have the same taxonomic hit will be collapsed. The taxon list will be saved as xlsx table</w:t>
      </w:r>
      <w:r w:rsidR="007059FF">
        <w:rPr>
          <w:lang w:val="en"/>
        </w:rPr>
        <w:t xml:space="preserve"> in the </w:t>
      </w:r>
      <w:r w:rsidR="00996BB2">
        <w:rPr>
          <w:szCs w:val="21"/>
          <w:lang w:val="en"/>
        </w:rPr>
        <w:t>“Projects/</w:t>
      </w:r>
      <w:proofErr w:type="spellStart"/>
      <w:r w:rsidR="00996BB2">
        <w:rPr>
          <w:szCs w:val="21"/>
          <w:lang w:val="en"/>
        </w:rPr>
        <w:t>your_project</w:t>
      </w:r>
      <w:proofErr w:type="spellEnd"/>
      <w:r w:rsidR="00996BB2">
        <w:rPr>
          <w:szCs w:val="21"/>
          <w:lang w:val="en"/>
        </w:rPr>
        <w:t>/</w:t>
      </w:r>
      <w:proofErr w:type="spellStart"/>
      <w:r w:rsidR="00996BB2">
        <w:rPr>
          <w:szCs w:val="21"/>
          <w:lang w:val="en"/>
        </w:rPr>
        <w:t>Taxon_lists</w:t>
      </w:r>
      <w:proofErr w:type="spellEnd"/>
      <w:r w:rsidR="00996BB2">
        <w:rPr>
          <w:szCs w:val="21"/>
          <w:lang w:val="en"/>
        </w:rPr>
        <w:t>”</w:t>
      </w:r>
      <w:r w:rsidR="007059FF">
        <w:rPr>
          <w:szCs w:val="21"/>
          <w:lang w:val="en"/>
        </w:rPr>
        <w:t xml:space="preserve"> folder.</w:t>
      </w:r>
    </w:p>
    <w:p w14:paraId="665A6200" w14:textId="5D21705C" w:rsidR="00561E27" w:rsidRPr="002559CD" w:rsidRDefault="00561E27" w:rsidP="002559CD">
      <w:pPr>
        <w:pStyle w:val="berschrift3"/>
      </w:pPr>
      <w:bookmarkStart w:id="42" w:name="_Toc38963746"/>
      <w:r w:rsidRPr="002559CD">
        <w:t>4.4.</w:t>
      </w:r>
      <w:r w:rsidR="002559CD" w:rsidRPr="002559CD">
        <w:t>2</w:t>
      </w:r>
      <w:r w:rsidRPr="002559CD">
        <w:t xml:space="preserve"> </w:t>
      </w:r>
      <w:r w:rsidR="00AC2A56">
        <w:rPr>
          <w:lang w:val="en"/>
        </w:rPr>
        <w:t>Global Biodiversity Information Facility (</w:t>
      </w:r>
      <w:r w:rsidR="00DD7FB5">
        <w:rPr>
          <w:lang w:val="en"/>
        </w:rPr>
        <w:t>GBIF</w:t>
      </w:r>
      <w:r w:rsidR="00AC2A56">
        <w:rPr>
          <w:lang w:val="en"/>
        </w:rPr>
        <w:t xml:space="preserve">) </w:t>
      </w:r>
      <w:r w:rsidR="00AC2A56">
        <w:t>l</w:t>
      </w:r>
      <w:r w:rsidRPr="002559CD">
        <w:t>ink</w:t>
      </w:r>
      <w:bookmarkEnd w:id="42"/>
    </w:p>
    <w:p w14:paraId="346E7ACF" w14:textId="52F2A695" w:rsidR="002559CD" w:rsidRPr="002559CD" w:rsidRDefault="0094620D" w:rsidP="002559CD">
      <w:pPr>
        <w:spacing w:line="360" w:lineRule="auto"/>
        <w:rPr>
          <w:lang w:val="en"/>
        </w:rPr>
      </w:pPr>
      <w:r>
        <w:rPr>
          <w:lang w:val="en"/>
        </w:rPr>
        <w:t xml:space="preserve">GBIF is an excellent backbone for biodiversity data and we use the taxonomic information provided. </w:t>
      </w:r>
      <w:r w:rsidR="002559CD">
        <w:rPr>
          <w:lang w:val="en"/>
        </w:rPr>
        <w:t xml:space="preserve">For each OTU that has a hit on species level, a link to </w:t>
      </w:r>
      <w:r w:rsidR="00B24415">
        <w:rPr>
          <w:lang w:val="en"/>
        </w:rPr>
        <w:t xml:space="preserve">its entry on </w:t>
      </w:r>
      <w:r w:rsidR="002559CD">
        <w:rPr>
          <w:lang w:val="en"/>
        </w:rPr>
        <w:t>the Global Biodiversity Information Facility (</w:t>
      </w:r>
      <w:hyperlink r:id="rId16" w:history="1">
        <w:r w:rsidR="00AC2A56">
          <w:rPr>
            <w:rStyle w:val="Hyperlink"/>
          </w:rPr>
          <w:t>https://www.gbif.org/</w:t>
        </w:r>
      </w:hyperlink>
      <w:r w:rsidR="002559CD">
        <w:rPr>
          <w:lang w:val="en"/>
        </w:rPr>
        <w:t>) link can be created. This feature is optional and requires internet connection.</w:t>
      </w:r>
    </w:p>
    <w:p w14:paraId="0D6A24C1" w14:textId="77777777" w:rsidR="002559CD" w:rsidRPr="002559CD" w:rsidRDefault="002559CD" w:rsidP="002559CD">
      <w:pPr>
        <w:pStyle w:val="berschrift3"/>
      </w:pPr>
      <w:bookmarkStart w:id="43" w:name="_Toc38963747"/>
      <w:r w:rsidRPr="002559CD">
        <w:t xml:space="preserve">4.4.3 </w:t>
      </w:r>
      <w:r>
        <w:t>Additional information</w:t>
      </w:r>
      <w:bookmarkEnd w:id="43"/>
    </w:p>
    <w:p w14:paraId="3C10B384" w14:textId="77777777" w:rsidR="00561E27" w:rsidRDefault="002559CD">
      <w:pPr>
        <w:spacing w:line="360" w:lineRule="auto"/>
        <w:jc w:val="both"/>
        <w:rPr>
          <w:lang w:val="en"/>
        </w:rPr>
      </w:pPr>
      <w:r>
        <w:rPr>
          <w:lang w:val="en"/>
        </w:rPr>
        <w:t xml:space="preserve">The additional information input fields can be used to create a final report sheet. This tool is targeting to enhance the data backup. All information will be gathered and written into a text file. Current input topics are: Description, Author(s), Lab protocol, Number of replicates used, Number of negative controls used, Primers, Sequencing run and </w:t>
      </w:r>
      <w:proofErr w:type="spellStart"/>
      <w:r>
        <w:rPr>
          <w:lang w:val="en"/>
        </w:rPr>
        <w:t>Bioniformatic</w:t>
      </w:r>
      <w:r w:rsidR="00AC2A56">
        <w:rPr>
          <w:lang w:val="en"/>
        </w:rPr>
        <w:t>s</w:t>
      </w:r>
      <w:proofErr w:type="spellEnd"/>
      <w:r>
        <w:rPr>
          <w:lang w:val="en"/>
        </w:rPr>
        <w:t xml:space="preserve"> pipeline. The language can be set to English or German.</w:t>
      </w:r>
    </w:p>
    <w:p w14:paraId="67C399A8" w14:textId="77777777" w:rsidR="00561E27" w:rsidRDefault="00561E27">
      <w:pPr>
        <w:spacing w:line="360" w:lineRule="auto"/>
        <w:jc w:val="both"/>
        <w:rPr>
          <w:lang w:val="en"/>
        </w:rPr>
      </w:pPr>
    </w:p>
    <w:p w14:paraId="55EA9F8A" w14:textId="25A692A6" w:rsidR="00C57060" w:rsidRDefault="00AA79B7">
      <w:pPr>
        <w:pStyle w:val="berschrift2"/>
        <w:spacing w:line="360" w:lineRule="auto"/>
        <w:jc w:val="both"/>
        <w:rPr>
          <w:lang w:val="en"/>
        </w:rPr>
      </w:pPr>
      <w:bookmarkStart w:id="44" w:name="_Toc38963748"/>
      <w:r>
        <w:rPr>
          <w:lang w:val="en"/>
        </w:rPr>
        <w:t xml:space="preserve">4.5 </w:t>
      </w:r>
      <w:r w:rsidR="00087403">
        <w:rPr>
          <w:lang w:val="en"/>
        </w:rPr>
        <w:t xml:space="preserve">Water </w:t>
      </w:r>
      <w:r w:rsidR="00B06AE2">
        <w:rPr>
          <w:lang w:val="en"/>
        </w:rPr>
        <w:t>F</w:t>
      </w:r>
      <w:r w:rsidR="00087403">
        <w:rPr>
          <w:lang w:val="en"/>
        </w:rPr>
        <w:t xml:space="preserve">ramework </w:t>
      </w:r>
      <w:r w:rsidR="00B06AE2">
        <w:rPr>
          <w:lang w:val="en"/>
        </w:rPr>
        <w:t>D</w:t>
      </w:r>
      <w:r w:rsidR="00087403">
        <w:rPr>
          <w:lang w:val="en"/>
        </w:rPr>
        <w:t>irective (</w:t>
      </w:r>
      <w:r w:rsidR="00DD7FB5">
        <w:rPr>
          <w:lang w:val="en"/>
        </w:rPr>
        <w:t>WFD</w:t>
      </w:r>
      <w:r w:rsidR="00087403">
        <w:rPr>
          <w:lang w:val="en"/>
        </w:rPr>
        <w:t>)</w:t>
      </w:r>
      <w:r w:rsidR="00DD7FB5">
        <w:rPr>
          <w:lang w:val="en"/>
        </w:rPr>
        <w:t xml:space="preserve"> taxa lists</w:t>
      </w:r>
      <w:bookmarkEnd w:id="44"/>
    </w:p>
    <w:p w14:paraId="0811EEFB" w14:textId="1EA21AB2" w:rsidR="00B06AE2" w:rsidRDefault="00B06AE2" w:rsidP="00B06AE2">
      <w:pPr>
        <w:pStyle w:val="berschrift3"/>
      </w:pPr>
      <w:bookmarkStart w:id="45" w:name="_Toc38963749"/>
      <w:r>
        <w:t xml:space="preserve">4.5.1 </w:t>
      </w:r>
      <w:r w:rsidR="00DD7FB5">
        <w:t xml:space="preserve">Taxa lists to support </w:t>
      </w:r>
      <w:r>
        <w:t>Water Framework Directive</w:t>
      </w:r>
      <w:r w:rsidR="00DD7FB5">
        <w:t xml:space="preserve"> bioassessments</w:t>
      </w:r>
      <w:bookmarkEnd w:id="45"/>
    </w:p>
    <w:p w14:paraId="43F05C92" w14:textId="6965F918" w:rsidR="00087403" w:rsidRDefault="00087403" w:rsidP="00087403">
      <w:pPr>
        <w:spacing w:line="360" w:lineRule="auto"/>
        <w:jc w:val="both"/>
      </w:pPr>
      <w:r>
        <w:t xml:space="preserve">This tool converts the </w:t>
      </w:r>
      <w:proofErr w:type="spellStart"/>
      <w:r>
        <w:t>TaXon</w:t>
      </w:r>
      <w:proofErr w:type="spellEnd"/>
      <w:r>
        <w:t xml:space="preserve"> table to a presence-absence table that can be used as input for quality assessment of streams according to the European Water Framework Directive (WFR;  </w:t>
      </w:r>
      <w:hyperlink r:id="rId17" w:history="1">
        <w:r w:rsidRPr="008137D2">
          <w:rPr>
            <w:rStyle w:val="Hyperlink"/>
          </w:rPr>
          <w:t>https://ec.europa.eu/environment/water/water-framework/index_en.html</w:t>
        </w:r>
      </w:hyperlink>
      <w:r>
        <w:t>.</w:t>
      </w:r>
    </w:p>
    <w:p w14:paraId="629B33AF" w14:textId="33775CCB" w:rsidR="00512C4A" w:rsidRDefault="00087403" w:rsidP="00087403">
      <w:pPr>
        <w:spacing w:line="360" w:lineRule="auto"/>
        <w:jc w:val="both"/>
      </w:pPr>
      <w:r>
        <w:t>The quality assessment is performed on the “</w:t>
      </w:r>
      <w:proofErr w:type="spellStart"/>
      <w:r>
        <w:t>Gewaesser</w:t>
      </w:r>
      <w:proofErr w:type="spellEnd"/>
      <w:r>
        <w:t xml:space="preserve"> </w:t>
      </w:r>
      <w:proofErr w:type="spellStart"/>
      <w:r>
        <w:t>Bewertung</w:t>
      </w:r>
      <w:proofErr w:type="spellEnd"/>
      <w:r>
        <w:t xml:space="preserve"> Online” website (</w:t>
      </w:r>
      <w:hyperlink r:id="rId18" w:history="1">
        <w:r>
          <w:rPr>
            <w:rStyle w:val="Hyperlink"/>
          </w:rPr>
          <w:t>https://www.gewaesser-bewertung-berechnung.de/index.php/home.html</w:t>
        </w:r>
      </w:hyperlink>
      <w:r>
        <w:t>), which is currently only available in German.</w:t>
      </w:r>
      <w:r w:rsidR="00512C4A">
        <w:t xml:space="preserve"> </w:t>
      </w:r>
      <w:r w:rsidR="00BD43B0">
        <w:t xml:space="preserve">In the latest version of </w:t>
      </w:r>
      <w:proofErr w:type="spellStart"/>
      <w:r w:rsidR="00CA629C">
        <w:rPr>
          <w:lang w:val="en"/>
        </w:rPr>
        <w:t>TaXonTableTools</w:t>
      </w:r>
      <w:proofErr w:type="spellEnd"/>
      <w:r w:rsidR="00CA629C">
        <w:t xml:space="preserve"> </w:t>
      </w:r>
      <w:r w:rsidR="00512C4A">
        <w:t xml:space="preserve">only the conversion to </w:t>
      </w:r>
      <w:proofErr w:type="spellStart"/>
      <w:r w:rsidR="00512C4A">
        <w:t>Perlodes</w:t>
      </w:r>
      <w:proofErr w:type="spellEnd"/>
      <w:r w:rsidR="00512C4A">
        <w:t xml:space="preserve"> </w:t>
      </w:r>
      <w:r w:rsidR="00D14B65">
        <w:t>(</w:t>
      </w:r>
      <w:proofErr w:type="spellStart"/>
      <w:r w:rsidR="00D14B65">
        <w:t>macrozoobenthos</w:t>
      </w:r>
      <w:proofErr w:type="spellEnd"/>
      <w:r w:rsidR="00D14B65">
        <w:t xml:space="preserve">) </w:t>
      </w:r>
      <w:r w:rsidR="00512C4A">
        <w:t>input is implemented.</w:t>
      </w:r>
      <w:r w:rsidR="00BD43B0">
        <w:t xml:space="preserve"> The conversion for the </w:t>
      </w:r>
      <w:proofErr w:type="spellStart"/>
      <w:r w:rsidR="00BD43B0">
        <w:t>Phylib</w:t>
      </w:r>
      <w:proofErr w:type="spellEnd"/>
      <w:r w:rsidR="00BD43B0">
        <w:t xml:space="preserve">, </w:t>
      </w:r>
      <w:proofErr w:type="spellStart"/>
      <w:r w:rsidR="00BD43B0">
        <w:t>PhytoFluss</w:t>
      </w:r>
      <w:proofErr w:type="spellEnd"/>
      <w:r w:rsidR="00BD43B0">
        <w:t xml:space="preserve"> and </w:t>
      </w:r>
      <w:proofErr w:type="spellStart"/>
      <w:r w:rsidR="00BD43B0">
        <w:t>fiBS</w:t>
      </w:r>
      <w:proofErr w:type="spellEnd"/>
      <w:r w:rsidR="00BD43B0">
        <w:t xml:space="preserve"> tools will be implemented in a future version.</w:t>
      </w:r>
    </w:p>
    <w:p w14:paraId="12601E0A" w14:textId="14ED5733" w:rsidR="00B06AE2" w:rsidRDefault="00B06AE2" w:rsidP="00B06AE2">
      <w:pPr>
        <w:pStyle w:val="berschrift3"/>
      </w:pPr>
      <w:bookmarkStart w:id="46" w:name="_Toc38963750"/>
      <w:r>
        <w:lastRenderedPageBreak/>
        <w:t xml:space="preserve">4.5.2 </w:t>
      </w:r>
      <w:proofErr w:type="spellStart"/>
      <w:r>
        <w:t>Perlodes</w:t>
      </w:r>
      <w:bookmarkEnd w:id="46"/>
      <w:proofErr w:type="spellEnd"/>
    </w:p>
    <w:p w14:paraId="087AC861" w14:textId="5B5602D5" w:rsidR="00B06AE2" w:rsidRDefault="00B06AE2" w:rsidP="00087403">
      <w:pPr>
        <w:spacing w:line="360" w:lineRule="auto"/>
        <w:jc w:val="both"/>
        <w:rPr>
          <w:szCs w:val="21"/>
          <w:lang w:val="en"/>
        </w:rPr>
      </w:pPr>
      <w:r>
        <w:t xml:space="preserve">The conversion of the </w:t>
      </w:r>
      <w:proofErr w:type="spellStart"/>
      <w:r>
        <w:t>TaXon</w:t>
      </w:r>
      <w:proofErr w:type="spellEnd"/>
      <w:r>
        <w:t xml:space="preserve"> table to a </w:t>
      </w:r>
      <w:proofErr w:type="spellStart"/>
      <w:r>
        <w:t>Perlodes</w:t>
      </w:r>
      <w:proofErr w:type="spellEnd"/>
      <w:r>
        <w:t xml:space="preserve"> table requires the latest </w:t>
      </w:r>
      <w:r w:rsidR="00BC4E06">
        <w:t xml:space="preserve">official </w:t>
      </w:r>
      <w:r>
        <w:t>operational taxon list</w:t>
      </w:r>
      <w:r w:rsidR="00BC4E06">
        <w:t xml:space="preserve"> used for bioassessment of benthic macroinvertebrates in Germany</w:t>
      </w:r>
      <w:r>
        <w:t xml:space="preserve">, which can be downloaded here: </w:t>
      </w:r>
      <w:hyperlink r:id="rId19" w:history="1">
        <w:r w:rsidR="00F3527B" w:rsidRPr="003A4FB8">
          <w:rPr>
            <w:rStyle w:val="Hyperlink"/>
          </w:rPr>
          <w:t>https://www.gewaesser-bewertung-berechnung.de/index.php/perlodes-online.html</w:t>
        </w:r>
      </w:hyperlink>
      <w:r>
        <w:t xml:space="preserve">. During the conversion a tab separated list of all OTUs with a match in the operational taxon list will be created. The taxonomy will be adjusted to meet the requirements of the operation taxon list (i.e. reduced to a higher taxonomic level). The </w:t>
      </w:r>
      <w:r w:rsidR="00212FBE">
        <w:t xml:space="preserve">read abundances will be converted to presence absence data (1,0) for each OTU. The output file is found under </w:t>
      </w:r>
      <w:r w:rsidR="00212FBE">
        <w:rPr>
          <w:szCs w:val="21"/>
          <w:lang w:val="en"/>
        </w:rPr>
        <w:t>“Projects/</w:t>
      </w:r>
      <w:proofErr w:type="spellStart"/>
      <w:r w:rsidR="00212FBE">
        <w:rPr>
          <w:szCs w:val="21"/>
          <w:lang w:val="en"/>
        </w:rPr>
        <w:t>your_project</w:t>
      </w:r>
      <w:proofErr w:type="spellEnd"/>
      <w:r w:rsidR="00212FBE">
        <w:rPr>
          <w:szCs w:val="21"/>
          <w:lang w:val="en"/>
        </w:rPr>
        <w:t>/</w:t>
      </w:r>
      <w:proofErr w:type="spellStart"/>
      <w:r w:rsidR="00996BB2">
        <w:rPr>
          <w:szCs w:val="21"/>
          <w:lang w:val="en"/>
        </w:rPr>
        <w:t>Perlodes</w:t>
      </w:r>
      <w:proofErr w:type="spellEnd"/>
      <w:r w:rsidR="00212FBE">
        <w:rPr>
          <w:szCs w:val="21"/>
          <w:lang w:val="en"/>
        </w:rPr>
        <w:t xml:space="preserve">” and can be used in the online </w:t>
      </w:r>
      <w:proofErr w:type="spellStart"/>
      <w:r w:rsidR="007143C7">
        <w:rPr>
          <w:szCs w:val="21"/>
          <w:lang w:val="en"/>
        </w:rPr>
        <w:t>Perlodes</w:t>
      </w:r>
      <w:proofErr w:type="spellEnd"/>
      <w:r w:rsidR="007143C7">
        <w:rPr>
          <w:szCs w:val="21"/>
          <w:lang w:val="en"/>
        </w:rPr>
        <w:t xml:space="preserve"> </w:t>
      </w:r>
      <w:r w:rsidR="00212FBE">
        <w:rPr>
          <w:szCs w:val="21"/>
          <w:lang w:val="en"/>
        </w:rPr>
        <w:t>tool.</w:t>
      </w:r>
      <w:r w:rsidR="00BC4E06">
        <w:rPr>
          <w:szCs w:val="21"/>
          <w:lang w:val="en"/>
        </w:rPr>
        <w:t xml:space="preserve"> For other countries, this option is not of interest but might in the future be extended with other national bioassessment tables.</w:t>
      </w:r>
    </w:p>
    <w:p w14:paraId="122DF867" w14:textId="77777777" w:rsidR="0000667E" w:rsidRDefault="0000667E" w:rsidP="00087403">
      <w:pPr>
        <w:spacing w:line="360" w:lineRule="auto"/>
        <w:jc w:val="both"/>
        <w:rPr>
          <w:szCs w:val="21"/>
          <w:lang w:val="en"/>
        </w:rPr>
      </w:pPr>
    </w:p>
    <w:p w14:paraId="2BE20A35" w14:textId="1C76D79B" w:rsidR="00A1765F" w:rsidRDefault="00A1765F" w:rsidP="00CF4144">
      <w:pPr>
        <w:pStyle w:val="berschrift2"/>
        <w:rPr>
          <w:lang w:val="en"/>
        </w:rPr>
      </w:pPr>
      <w:bookmarkStart w:id="47" w:name="_Toc38963751"/>
      <w:r>
        <w:rPr>
          <w:lang w:val="en"/>
        </w:rPr>
        <w:t xml:space="preserve">5. </w:t>
      </w:r>
      <w:r w:rsidR="008F2705">
        <w:rPr>
          <w:lang w:val="en"/>
        </w:rPr>
        <w:t>References</w:t>
      </w:r>
      <w:bookmarkEnd w:id="47"/>
    </w:p>
    <w:p w14:paraId="4E20A48A" w14:textId="77777777" w:rsidR="00935E62" w:rsidRPr="005B7930" w:rsidRDefault="00935E62" w:rsidP="00935E62">
      <w:pPr>
        <w:spacing w:line="360" w:lineRule="auto"/>
        <w:jc w:val="both"/>
        <w:rPr>
          <w:szCs w:val="21"/>
          <w:lang w:val="en"/>
        </w:rPr>
      </w:pPr>
      <w:r w:rsidRPr="00FF0435">
        <w:rPr>
          <w:szCs w:val="21"/>
          <w:lang w:val="en"/>
        </w:rPr>
        <w:t>Boyer, Frédéric, et al. "</w:t>
      </w:r>
      <w:proofErr w:type="spellStart"/>
      <w:r w:rsidRPr="00FF0435">
        <w:rPr>
          <w:szCs w:val="21"/>
          <w:lang w:val="en"/>
        </w:rPr>
        <w:t>obitools</w:t>
      </w:r>
      <w:proofErr w:type="spellEnd"/>
      <w:r w:rsidRPr="00FF0435">
        <w:rPr>
          <w:szCs w:val="21"/>
          <w:lang w:val="en"/>
        </w:rPr>
        <w:t xml:space="preserve">: A </w:t>
      </w:r>
      <w:proofErr w:type="spellStart"/>
      <w:r w:rsidRPr="00FF0435">
        <w:rPr>
          <w:szCs w:val="21"/>
          <w:lang w:val="en"/>
        </w:rPr>
        <w:t>unix</w:t>
      </w:r>
      <w:proofErr w:type="spellEnd"/>
      <w:r w:rsidRPr="00FF0435">
        <w:rPr>
          <w:szCs w:val="21"/>
          <w:lang w:val="en"/>
        </w:rPr>
        <w:t>‐inspired software package for DNA metabarcoding." Molecular ecology resources 16.1 (2016): 176-182.</w:t>
      </w:r>
    </w:p>
    <w:p w14:paraId="5DFF87BE" w14:textId="71B31A5B" w:rsidR="0000667E" w:rsidRPr="005B7930" w:rsidRDefault="0000667E" w:rsidP="005B7930">
      <w:pPr>
        <w:spacing w:line="360" w:lineRule="auto"/>
        <w:jc w:val="both"/>
        <w:rPr>
          <w:szCs w:val="21"/>
          <w:lang w:val="en"/>
        </w:rPr>
      </w:pPr>
      <w:r w:rsidRPr="005B7930">
        <w:rPr>
          <w:szCs w:val="21"/>
          <w:lang w:val="en"/>
        </w:rPr>
        <w:t>Callahan, Benjamin J., et al. "DADA2: high-resolution sample inference from Illumina amplicon data." Nature methods 13.7 (2016): 581.</w:t>
      </w:r>
    </w:p>
    <w:p w14:paraId="7E287C70" w14:textId="7F6021D9" w:rsidR="005B7930" w:rsidRDefault="005B7930" w:rsidP="005B7930">
      <w:pPr>
        <w:spacing w:line="360" w:lineRule="auto"/>
        <w:jc w:val="both"/>
        <w:rPr>
          <w:szCs w:val="21"/>
          <w:lang w:val="en"/>
        </w:rPr>
      </w:pPr>
      <w:proofErr w:type="spellStart"/>
      <w:r w:rsidRPr="005B7930">
        <w:rPr>
          <w:szCs w:val="21"/>
          <w:lang w:val="en"/>
        </w:rPr>
        <w:t>Caporaso</w:t>
      </w:r>
      <w:proofErr w:type="spellEnd"/>
      <w:r w:rsidRPr="005B7930">
        <w:rPr>
          <w:szCs w:val="21"/>
          <w:lang w:val="en"/>
        </w:rPr>
        <w:t>, J. Gregory, et al. "QIIME allows analysis of high-throughput community sequencing data." Nature methods 7.5 (2010): 335.</w:t>
      </w:r>
    </w:p>
    <w:sectPr w:rsidR="005B7930">
      <w:footerReference w:type="default" r:id="rId20"/>
      <w:pgSz w:w="11906" w:h="16838"/>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0" w:author="Florian Leese" w:date="2020-04-27T23:30:00Z" w:initials="FL">
    <w:p w14:paraId="375D6F53" w14:textId="7862D75D" w:rsidR="00350753" w:rsidRPr="00F96CA3" w:rsidRDefault="00350753">
      <w:pPr>
        <w:pStyle w:val="Kommentartext"/>
        <w:rPr>
          <w:lang w:val="de-DE"/>
        </w:rPr>
      </w:pPr>
      <w:r>
        <w:rPr>
          <w:rStyle w:val="Kommentarzeichen"/>
        </w:rPr>
        <w:annotationRef/>
      </w:r>
      <w:r w:rsidRPr="00F96CA3">
        <w:rPr>
          <w:lang w:val="de-DE"/>
        </w:rPr>
        <w:t>Was genau meinst du damit?</w:t>
      </w:r>
    </w:p>
  </w:comment>
  <w:comment w:id="21" w:author="Till M." w:date="2020-04-28T09:22:00Z" w:initials="TM">
    <w:p w14:paraId="115CD2C9" w14:textId="51A7A0DF" w:rsidR="00350753" w:rsidRPr="00E95667" w:rsidRDefault="00350753">
      <w:pPr>
        <w:pStyle w:val="Kommentartext"/>
        <w:rPr>
          <w:lang w:val="de-DE"/>
        </w:rPr>
      </w:pPr>
      <w:r>
        <w:rPr>
          <w:rStyle w:val="Kommentarzeichen"/>
        </w:rPr>
        <w:annotationRef/>
      </w:r>
      <w:r w:rsidRPr="00284EBC">
        <w:rPr>
          <w:lang w:val="de-DE"/>
        </w:rPr>
        <w:t xml:space="preserve">Besser? </w:t>
      </w:r>
      <w:r w:rsidRPr="00E95667">
        <w:rPr>
          <w:lang w:val="de-DE"/>
        </w:rPr>
        <w:t xml:space="preserve">Es geht darum, dass </w:t>
      </w:r>
      <w:r>
        <w:rPr>
          <w:lang w:val="de-DE"/>
        </w:rPr>
        <w:t>man nicht erst die Proben merged und dann die consistency ausführen will.</w:t>
      </w:r>
    </w:p>
  </w:comment>
  <w:comment w:id="37" w:author="Florian Leese" w:date="2020-04-27T23:37:00Z" w:initials="FL">
    <w:p w14:paraId="41ED7466" w14:textId="7985894C" w:rsidR="00350753" w:rsidRPr="00E95667" w:rsidRDefault="00350753">
      <w:pPr>
        <w:pStyle w:val="Kommentartext"/>
        <w:rPr>
          <w:lang w:val="de-DE"/>
        </w:rPr>
      </w:pPr>
      <w:r>
        <w:rPr>
          <w:rStyle w:val="Kommentarzeichen"/>
        </w:rPr>
        <w:annotationRef/>
      </w:r>
      <w:r w:rsidRPr="00E95667">
        <w:rPr>
          <w:lang w:val="de-DE"/>
        </w:rPr>
        <w:t>Also example here?</w:t>
      </w:r>
    </w:p>
  </w:comment>
  <w:comment w:id="39" w:author="Till M." w:date="2020-04-26T11:53:00Z" w:initials="TM">
    <w:p w14:paraId="4C447A2D" w14:textId="77777777" w:rsidR="00350753" w:rsidRPr="00561E27" w:rsidRDefault="00350753">
      <w:pPr>
        <w:pStyle w:val="Kommentartext"/>
        <w:rPr>
          <w:lang w:val="de-DE"/>
        </w:rPr>
      </w:pPr>
      <w:r>
        <w:rPr>
          <w:rStyle w:val="Kommentarzeichen"/>
        </w:rPr>
        <w:annotationRef/>
      </w:r>
      <w:r w:rsidRPr="00561E27">
        <w:rPr>
          <w:lang w:val="de-DE"/>
        </w:rPr>
        <w:t>Hier werde ich die Funktionen n</w:t>
      </w:r>
      <w:r>
        <w:rPr>
          <w:lang w:val="de-DE"/>
        </w:rPr>
        <w:t>och anpassen – deshalb steht hier noch nichts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5D6F53" w15:done="0"/>
  <w15:commentEx w15:paraId="115CD2C9" w15:paraIdParent="375D6F53" w15:done="0"/>
  <w15:commentEx w15:paraId="41ED7466" w15:done="0"/>
  <w15:commentEx w15:paraId="4C447A2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51EA11" w16cex:dateUtc="2020-04-27T21:32:00Z"/>
  <w16cex:commentExtensible w16cex:durableId="2251E874" w16cex:dateUtc="2020-04-27T21:25:00Z"/>
  <w16cex:commentExtensible w16cex:durableId="2251E90F" w16cex:dateUtc="2020-04-27T21:28:00Z"/>
  <w16cex:commentExtensible w16cex:durableId="2251E95F" w16cex:dateUtc="2020-04-27T21:29:00Z"/>
  <w16cex:commentExtensible w16cex:durableId="2251E999" w16cex:dateUtc="2020-04-27T21:30:00Z"/>
  <w16cex:commentExtensible w16cex:durableId="2251EB4A" w16cex:dateUtc="2020-04-27T21: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5D6F53" w16cid:durableId="2251E999"/>
  <w16cid:commentId w16cid:paraId="115CD2C9" w16cid:durableId="2252743D"/>
  <w16cid:commentId w16cid:paraId="41ED7466" w16cid:durableId="2251EB4A"/>
  <w16cid:commentId w16cid:paraId="4C447A2D" w16cid:durableId="224FF4C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73E2F6" w14:textId="77777777" w:rsidR="00496AA7" w:rsidRDefault="00496AA7">
      <w:pPr>
        <w:spacing w:after="0" w:line="240" w:lineRule="auto"/>
      </w:pPr>
      <w:r>
        <w:separator/>
      </w:r>
    </w:p>
  </w:endnote>
  <w:endnote w:type="continuationSeparator" w:id="0">
    <w:p w14:paraId="23BCDD90" w14:textId="77777777" w:rsidR="00496AA7" w:rsidRDefault="00496A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Ubuntu">
    <w:altName w:val="Calibri"/>
    <w:charset w:val="00"/>
    <w:family w:val="auto"/>
    <w:pitch w:val="default"/>
    <w:sig w:usb0="E00002FF" w:usb1="5000205B" w:usb2="00000000" w:usb3="00000000" w:csb0="2000009F" w:csb1="5601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08EABA" w14:textId="77777777" w:rsidR="00350753" w:rsidRDefault="00350753">
    <w:pPr>
      <w:pStyle w:val="Fuzeile"/>
    </w:pPr>
    <w:r>
      <w:rPr>
        <w:noProof/>
      </w:rPr>
      <mc:AlternateContent>
        <mc:Choice Requires="wps">
          <w:drawing>
            <wp:anchor distT="0" distB="0" distL="114300" distR="114300" simplePos="0" relativeHeight="251658240" behindDoc="0" locked="0" layoutInCell="1" allowOverlap="1" wp14:anchorId="0BA425DE" wp14:editId="334D5BA3">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9C15994" w14:textId="77777777" w:rsidR="00350753" w:rsidRDefault="00350753">
                          <w:pPr>
                            <w:pStyle w:val="Fuzeile"/>
                            <w:rPr>
                              <w:lang w:val="en"/>
                            </w:rPr>
                          </w:pPr>
                          <w:r>
                            <w:rPr>
                              <w:lang w:val="en"/>
                            </w:rPr>
                            <w:fldChar w:fldCharType="begin"/>
                          </w:r>
                          <w:r>
                            <w:rPr>
                              <w:lang w:val="en"/>
                            </w:rPr>
                            <w:instrText xml:space="preserve"> PAGE  \* MERGEFORMAT </w:instrText>
                          </w:r>
                          <w:r>
                            <w:rPr>
                              <w:lang w:val="en"/>
                            </w:rPr>
                            <w:fldChar w:fldCharType="separate"/>
                          </w:r>
                          <w:r>
                            <w:rPr>
                              <w:lang w:val="en"/>
                            </w:rPr>
                            <w:t>1</w:t>
                          </w:r>
                          <w:r>
                            <w:rPr>
                              <w:lang w:val="en"/>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BA425DE" id="_x0000_t202" coordsize="21600,21600" o:spt="202" path="m,l,21600r21600,l21600,xe">
              <v:stroke joinstyle="miter"/>
              <v:path gradientshapeok="t" o:connecttype="rect"/>
            </v:shapetype>
            <v:shape id="Text Box 1" o:spid="_x0000_s1026" type="#_x0000_t202" style="position:absolute;margin-left:92.8pt;margin-top:0;width:2in;height:2in;z-index:25165824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" filled="f" stroked="f" strokeweight=".5pt">
              <v:textbox style="mso-fit-shape-to-text:t" inset="0,0,0,0">
                <w:txbxContent>
                  <w:p w14:paraId="39C15994" w14:textId="77777777" w:rsidR="00350753" w:rsidRDefault="00350753">
                    <w:pPr>
                      <w:pStyle w:val="Fuzeile"/>
                      <w:rPr>
                        <w:lang w:val="en"/>
                      </w:rPr>
                    </w:pPr>
                    <w:r>
                      <w:rPr>
                        <w:lang w:val="en"/>
                      </w:rPr>
                      <w:fldChar w:fldCharType="begin"/>
                    </w:r>
                    <w:r>
                      <w:rPr>
                        <w:lang w:val="en"/>
                      </w:rPr>
                      <w:instrText xml:space="preserve"> PAGE  \* MERGEFORMAT </w:instrText>
                    </w:r>
                    <w:r>
                      <w:rPr>
                        <w:lang w:val="en"/>
                      </w:rPr>
                      <w:fldChar w:fldCharType="separate"/>
                    </w:r>
                    <w:r>
                      <w:rPr>
                        <w:lang w:val="en"/>
                      </w:rPr>
                      <w:t>1</w:t>
                    </w:r>
                    <w:r>
                      <w:rPr>
                        <w:lang w:val="en"/>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E3322D" w14:textId="77777777" w:rsidR="00496AA7" w:rsidRDefault="00496AA7">
      <w:pPr>
        <w:spacing w:after="0" w:line="240" w:lineRule="auto"/>
      </w:pPr>
      <w:r>
        <w:separator/>
      </w:r>
    </w:p>
  </w:footnote>
  <w:footnote w:type="continuationSeparator" w:id="0">
    <w:p w14:paraId="0A671693" w14:textId="77777777" w:rsidR="00496AA7" w:rsidRDefault="00496A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EF17149"/>
    <w:multiLevelType w:val="multilevel"/>
    <w:tmpl w:val="BEF1714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15:restartNumberingAfterBreak="0">
    <w:nsid w:val="D97B0FC3"/>
    <w:multiLevelType w:val="singleLevel"/>
    <w:tmpl w:val="D97B0FC3"/>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FCEE2F53"/>
    <w:multiLevelType w:val="singleLevel"/>
    <w:tmpl w:val="04070001"/>
    <w:lvl w:ilvl="0">
      <w:start w:val="1"/>
      <w:numFmt w:val="bullet"/>
      <w:lvlText w:val=""/>
      <w:lvlJc w:val="left"/>
      <w:pPr>
        <w:ind w:left="360" w:hanging="360"/>
      </w:pPr>
      <w:rPr>
        <w:rFonts w:ascii="Symbol" w:hAnsi="Symbol" w:hint="default"/>
      </w:rPr>
    </w:lvl>
  </w:abstractNum>
  <w:abstractNum w:abstractNumId="3" w15:restartNumberingAfterBreak="0">
    <w:nsid w:val="2A456181"/>
    <w:multiLevelType w:val="hybridMultilevel"/>
    <w:tmpl w:val="DDA0CE8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486051CE"/>
    <w:multiLevelType w:val="hybridMultilevel"/>
    <w:tmpl w:val="1FAC4C4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lorian Leese">
    <w15:presenceInfo w15:providerId="AD" w15:userId="S::florian.leese@uni-due.de::3edeb63c-3df7-4a28-8e9a-51c85bf7e3ff"/>
  </w15:person>
  <w15:person w15:author="Till M.">
    <w15:presenceInfo w15:providerId="Windows Live" w15:userId="0be1e29d74e86d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defaultTabStop w:val="420"/>
  <w:hyphenationZone w:val="42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675FFEA5"/>
    <w:rsid w:val="675FFEA5"/>
    <w:rsid w:val="81ADDBAE"/>
    <w:rsid w:val="8EF357CE"/>
    <w:rsid w:val="8EF42067"/>
    <w:rsid w:val="8FFFE628"/>
    <w:rsid w:val="93FF0620"/>
    <w:rsid w:val="95FE4644"/>
    <w:rsid w:val="96F3F16A"/>
    <w:rsid w:val="97EEC10C"/>
    <w:rsid w:val="9C39FD94"/>
    <w:rsid w:val="9DB8C930"/>
    <w:rsid w:val="9DF0A807"/>
    <w:rsid w:val="9DFD7111"/>
    <w:rsid w:val="9EF780D5"/>
    <w:rsid w:val="9F185303"/>
    <w:rsid w:val="9F68C4D1"/>
    <w:rsid w:val="9F93D9BA"/>
    <w:rsid w:val="9FF76D3C"/>
    <w:rsid w:val="A57EA3B6"/>
    <w:rsid w:val="ACDD691D"/>
    <w:rsid w:val="ADAAB92A"/>
    <w:rsid w:val="B09E471B"/>
    <w:rsid w:val="B2DE7384"/>
    <w:rsid w:val="B3FF2912"/>
    <w:rsid w:val="B7F6482D"/>
    <w:rsid w:val="B7FB29D2"/>
    <w:rsid w:val="B7FE5C12"/>
    <w:rsid w:val="BD9F61F2"/>
    <w:rsid w:val="BDDD2F3E"/>
    <w:rsid w:val="BDE7158B"/>
    <w:rsid w:val="BDEDC5B0"/>
    <w:rsid w:val="BDFFE0E0"/>
    <w:rsid w:val="BE3F8312"/>
    <w:rsid w:val="BE740219"/>
    <w:rsid w:val="BEF1A8B9"/>
    <w:rsid w:val="BEF42769"/>
    <w:rsid w:val="BF3787FA"/>
    <w:rsid w:val="BF3D111F"/>
    <w:rsid w:val="BF536BA2"/>
    <w:rsid w:val="BF6FDFCA"/>
    <w:rsid w:val="BFBC753F"/>
    <w:rsid w:val="BFBF81E2"/>
    <w:rsid w:val="BFDBA69C"/>
    <w:rsid w:val="BFF2DFFD"/>
    <w:rsid w:val="BFF33967"/>
    <w:rsid w:val="BFF98EE4"/>
    <w:rsid w:val="C67BF7AB"/>
    <w:rsid w:val="C7B76762"/>
    <w:rsid w:val="C7D736FF"/>
    <w:rsid w:val="CAE7A1A1"/>
    <w:rsid w:val="CB7F08D9"/>
    <w:rsid w:val="CD76861B"/>
    <w:rsid w:val="CD9E0F1A"/>
    <w:rsid w:val="CDB94F4C"/>
    <w:rsid w:val="CDF258CE"/>
    <w:rsid w:val="D33A5B8C"/>
    <w:rsid w:val="D3DDEA5E"/>
    <w:rsid w:val="D3FD16FB"/>
    <w:rsid w:val="D5FFC3AA"/>
    <w:rsid w:val="D6A80942"/>
    <w:rsid w:val="D6BF7B0A"/>
    <w:rsid w:val="D6F7F512"/>
    <w:rsid w:val="D7FF1809"/>
    <w:rsid w:val="D93B00CE"/>
    <w:rsid w:val="D9AF26FE"/>
    <w:rsid w:val="D9FBC440"/>
    <w:rsid w:val="DAFC03C8"/>
    <w:rsid w:val="DBBF7F4A"/>
    <w:rsid w:val="DCD3EF9C"/>
    <w:rsid w:val="DD95E4DF"/>
    <w:rsid w:val="DDDEEF3E"/>
    <w:rsid w:val="DDEFE403"/>
    <w:rsid w:val="DE7F7717"/>
    <w:rsid w:val="DFFB041F"/>
    <w:rsid w:val="E13FFD85"/>
    <w:rsid w:val="E1690BBD"/>
    <w:rsid w:val="E37A86D6"/>
    <w:rsid w:val="E4FFBE4C"/>
    <w:rsid w:val="E5F7127C"/>
    <w:rsid w:val="E5F719C9"/>
    <w:rsid w:val="E6BFFD20"/>
    <w:rsid w:val="E73DB2E0"/>
    <w:rsid w:val="E75EAE57"/>
    <w:rsid w:val="E7DD4FBE"/>
    <w:rsid w:val="E9D7920E"/>
    <w:rsid w:val="EAFF52DD"/>
    <w:rsid w:val="EBEDA4FA"/>
    <w:rsid w:val="EBEF4BC9"/>
    <w:rsid w:val="EBFEC8CE"/>
    <w:rsid w:val="EBFEE1A0"/>
    <w:rsid w:val="ECBE6D1A"/>
    <w:rsid w:val="EDEF0DD5"/>
    <w:rsid w:val="EDEF5370"/>
    <w:rsid w:val="EE9F9010"/>
    <w:rsid w:val="EEBFAB1F"/>
    <w:rsid w:val="EF7F346C"/>
    <w:rsid w:val="EF99D851"/>
    <w:rsid w:val="EF99DC5F"/>
    <w:rsid w:val="EF9D704C"/>
    <w:rsid w:val="EFB7765A"/>
    <w:rsid w:val="EFCA901B"/>
    <w:rsid w:val="EFDE7C43"/>
    <w:rsid w:val="EFEB5B8C"/>
    <w:rsid w:val="EFFDC319"/>
    <w:rsid w:val="EFFEF1F5"/>
    <w:rsid w:val="EFFF57C1"/>
    <w:rsid w:val="EFFF979A"/>
    <w:rsid w:val="F0ADB4CA"/>
    <w:rsid w:val="F2ABE88B"/>
    <w:rsid w:val="F2B54E94"/>
    <w:rsid w:val="F3F92DF2"/>
    <w:rsid w:val="F43FC4D5"/>
    <w:rsid w:val="F46F7FE2"/>
    <w:rsid w:val="F47D9A85"/>
    <w:rsid w:val="F57A8C33"/>
    <w:rsid w:val="F5BD4A12"/>
    <w:rsid w:val="F5FB8533"/>
    <w:rsid w:val="F676101D"/>
    <w:rsid w:val="F6EFF3AE"/>
    <w:rsid w:val="F6FDD39A"/>
    <w:rsid w:val="F6FFA0A2"/>
    <w:rsid w:val="F75F147C"/>
    <w:rsid w:val="F76FFE01"/>
    <w:rsid w:val="F7775860"/>
    <w:rsid w:val="F795A460"/>
    <w:rsid w:val="F7CD95C1"/>
    <w:rsid w:val="F7D7B3C3"/>
    <w:rsid w:val="F7DED0B0"/>
    <w:rsid w:val="F7EE0B47"/>
    <w:rsid w:val="F7EEB86C"/>
    <w:rsid w:val="F7F7D480"/>
    <w:rsid w:val="F7FB5D6C"/>
    <w:rsid w:val="F7FF71ED"/>
    <w:rsid w:val="F7FFAC9C"/>
    <w:rsid w:val="F7FFB138"/>
    <w:rsid w:val="F86FE79E"/>
    <w:rsid w:val="F968676A"/>
    <w:rsid w:val="F9AF57FF"/>
    <w:rsid w:val="F9B88367"/>
    <w:rsid w:val="F9FFDFB0"/>
    <w:rsid w:val="F9FFFF1E"/>
    <w:rsid w:val="FA2AA1E9"/>
    <w:rsid w:val="FA7BAAA3"/>
    <w:rsid w:val="FB7D7798"/>
    <w:rsid w:val="FB9F0394"/>
    <w:rsid w:val="FBBD4551"/>
    <w:rsid w:val="FBBDB299"/>
    <w:rsid w:val="FBE5FAF5"/>
    <w:rsid w:val="FBF6AD14"/>
    <w:rsid w:val="FBFAD87D"/>
    <w:rsid w:val="FBFFB396"/>
    <w:rsid w:val="FC7D7E96"/>
    <w:rsid w:val="FC7F1157"/>
    <w:rsid w:val="FC9EB2F3"/>
    <w:rsid w:val="FCFED950"/>
    <w:rsid w:val="FD73D84A"/>
    <w:rsid w:val="FD7CC11D"/>
    <w:rsid w:val="FD975B54"/>
    <w:rsid w:val="FD9F9BD4"/>
    <w:rsid w:val="FDB71404"/>
    <w:rsid w:val="FDB7A854"/>
    <w:rsid w:val="FDE7D2FD"/>
    <w:rsid w:val="FDEF9612"/>
    <w:rsid w:val="FDF74FB0"/>
    <w:rsid w:val="FDF7BD09"/>
    <w:rsid w:val="FE2EA7B9"/>
    <w:rsid w:val="FE4A0ECF"/>
    <w:rsid w:val="FE77BAD8"/>
    <w:rsid w:val="FE791B1C"/>
    <w:rsid w:val="FEB7982F"/>
    <w:rsid w:val="FEBF2A7F"/>
    <w:rsid w:val="FED512BD"/>
    <w:rsid w:val="FEDEEC41"/>
    <w:rsid w:val="FEF63E98"/>
    <w:rsid w:val="FEF7D88E"/>
    <w:rsid w:val="FF1FA522"/>
    <w:rsid w:val="FF5DF302"/>
    <w:rsid w:val="FF6F7B0F"/>
    <w:rsid w:val="FF7117E9"/>
    <w:rsid w:val="FF795C4C"/>
    <w:rsid w:val="FF7B2EF2"/>
    <w:rsid w:val="FF7DEEB6"/>
    <w:rsid w:val="FF7E2359"/>
    <w:rsid w:val="FF7F7CD0"/>
    <w:rsid w:val="FF7FC2D8"/>
    <w:rsid w:val="FF890D57"/>
    <w:rsid w:val="FF8FDF78"/>
    <w:rsid w:val="FFA3C0AC"/>
    <w:rsid w:val="FFB74C5F"/>
    <w:rsid w:val="FFBE0217"/>
    <w:rsid w:val="FFCAD3FB"/>
    <w:rsid w:val="FFCB1FDA"/>
    <w:rsid w:val="FFD9DBEB"/>
    <w:rsid w:val="FFDB190F"/>
    <w:rsid w:val="FFDFEF59"/>
    <w:rsid w:val="FFE540D7"/>
    <w:rsid w:val="FFEBDFF0"/>
    <w:rsid w:val="FFEFA6FB"/>
    <w:rsid w:val="FFFB70A8"/>
    <w:rsid w:val="FFFDB617"/>
    <w:rsid w:val="FFFDE063"/>
    <w:rsid w:val="FFFE99BE"/>
    <w:rsid w:val="FFFF07BB"/>
    <w:rsid w:val="FFFF4C7A"/>
    <w:rsid w:val="FFFF4DFF"/>
    <w:rsid w:val="FFFF5FEA"/>
    <w:rsid w:val="FFFFE3FC"/>
    <w:rsid w:val="FFFFE85C"/>
    <w:rsid w:val="0000667E"/>
    <w:rsid w:val="00025A01"/>
    <w:rsid w:val="00042C5A"/>
    <w:rsid w:val="00047C9B"/>
    <w:rsid w:val="0006566D"/>
    <w:rsid w:val="0007364F"/>
    <w:rsid w:val="00087403"/>
    <w:rsid w:val="000F1219"/>
    <w:rsid w:val="001175F3"/>
    <w:rsid w:val="00193108"/>
    <w:rsid w:val="001B5E0D"/>
    <w:rsid w:val="001E24F0"/>
    <w:rsid w:val="00212FBE"/>
    <w:rsid w:val="002559CD"/>
    <w:rsid w:val="00273CD8"/>
    <w:rsid w:val="00284EBC"/>
    <w:rsid w:val="00284EBE"/>
    <w:rsid w:val="002E10F5"/>
    <w:rsid w:val="00321F09"/>
    <w:rsid w:val="00343137"/>
    <w:rsid w:val="00350753"/>
    <w:rsid w:val="003565C1"/>
    <w:rsid w:val="00411B15"/>
    <w:rsid w:val="004506CB"/>
    <w:rsid w:val="004746A2"/>
    <w:rsid w:val="00496AA7"/>
    <w:rsid w:val="004D479A"/>
    <w:rsid w:val="00512C4A"/>
    <w:rsid w:val="00561E27"/>
    <w:rsid w:val="005B7930"/>
    <w:rsid w:val="00635DF8"/>
    <w:rsid w:val="006A61E6"/>
    <w:rsid w:val="006F47F7"/>
    <w:rsid w:val="007059FF"/>
    <w:rsid w:val="007143C7"/>
    <w:rsid w:val="00721A47"/>
    <w:rsid w:val="00762395"/>
    <w:rsid w:val="00781A97"/>
    <w:rsid w:val="00811310"/>
    <w:rsid w:val="008F2705"/>
    <w:rsid w:val="008F3941"/>
    <w:rsid w:val="00935E62"/>
    <w:rsid w:val="0094620D"/>
    <w:rsid w:val="0098271E"/>
    <w:rsid w:val="00996BB2"/>
    <w:rsid w:val="00A01899"/>
    <w:rsid w:val="00A1765F"/>
    <w:rsid w:val="00A64013"/>
    <w:rsid w:val="00AA79B7"/>
    <w:rsid w:val="00AC2A56"/>
    <w:rsid w:val="00AD5B02"/>
    <w:rsid w:val="00B06AE2"/>
    <w:rsid w:val="00B24415"/>
    <w:rsid w:val="00B66B17"/>
    <w:rsid w:val="00B702ED"/>
    <w:rsid w:val="00BA5701"/>
    <w:rsid w:val="00BA76A0"/>
    <w:rsid w:val="00BC4E06"/>
    <w:rsid w:val="00BD43B0"/>
    <w:rsid w:val="00BD7599"/>
    <w:rsid w:val="00C57060"/>
    <w:rsid w:val="00C64723"/>
    <w:rsid w:val="00C87AA8"/>
    <w:rsid w:val="00CA0D56"/>
    <w:rsid w:val="00CA629C"/>
    <w:rsid w:val="00CF4144"/>
    <w:rsid w:val="00D14B65"/>
    <w:rsid w:val="00D34BFB"/>
    <w:rsid w:val="00D355E1"/>
    <w:rsid w:val="00D37DF0"/>
    <w:rsid w:val="00DD7FB5"/>
    <w:rsid w:val="00E06ED7"/>
    <w:rsid w:val="00E26474"/>
    <w:rsid w:val="00E41029"/>
    <w:rsid w:val="00E76B9E"/>
    <w:rsid w:val="00E95667"/>
    <w:rsid w:val="00EB22C6"/>
    <w:rsid w:val="00F15FE5"/>
    <w:rsid w:val="00F16F3F"/>
    <w:rsid w:val="00F3527B"/>
    <w:rsid w:val="00F43F1F"/>
    <w:rsid w:val="00F53768"/>
    <w:rsid w:val="00F7466A"/>
    <w:rsid w:val="00F96CA3"/>
    <w:rsid w:val="00F96D94"/>
    <w:rsid w:val="00FE5222"/>
    <w:rsid w:val="00FF0435"/>
    <w:rsid w:val="00FF3BDB"/>
    <w:rsid w:val="06FA961B"/>
    <w:rsid w:val="0BFD29B7"/>
    <w:rsid w:val="0FBC51CA"/>
    <w:rsid w:val="12042A67"/>
    <w:rsid w:val="13BA28C7"/>
    <w:rsid w:val="16DBB807"/>
    <w:rsid w:val="17FD5CA1"/>
    <w:rsid w:val="1A6F5144"/>
    <w:rsid w:val="1BF39A07"/>
    <w:rsid w:val="1C7F942E"/>
    <w:rsid w:val="1DFF95ED"/>
    <w:rsid w:val="1EDFA47B"/>
    <w:rsid w:val="1EEF06C8"/>
    <w:rsid w:val="1EFD4330"/>
    <w:rsid w:val="1FFF1013"/>
    <w:rsid w:val="242FB66A"/>
    <w:rsid w:val="25E48637"/>
    <w:rsid w:val="27E31164"/>
    <w:rsid w:val="27E71594"/>
    <w:rsid w:val="2BFA68FD"/>
    <w:rsid w:val="2E7CA59E"/>
    <w:rsid w:val="2EF72B70"/>
    <w:rsid w:val="2F2FAE78"/>
    <w:rsid w:val="2F9716B2"/>
    <w:rsid w:val="2FAF18C2"/>
    <w:rsid w:val="337D599A"/>
    <w:rsid w:val="37E7EF12"/>
    <w:rsid w:val="37FFAAE4"/>
    <w:rsid w:val="38D35F5C"/>
    <w:rsid w:val="398EF1E7"/>
    <w:rsid w:val="3A5B2CBF"/>
    <w:rsid w:val="3A9DFE1E"/>
    <w:rsid w:val="3BBB191D"/>
    <w:rsid w:val="3BDF8B15"/>
    <w:rsid w:val="3CFFF4F5"/>
    <w:rsid w:val="3D3F5870"/>
    <w:rsid w:val="3D672AED"/>
    <w:rsid w:val="3D7768B2"/>
    <w:rsid w:val="3D7AF23D"/>
    <w:rsid w:val="3D8F24C1"/>
    <w:rsid w:val="3DED66F1"/>
    <w:rsid w:val="3DFFA3B1"/>
    <w:rsid w:val="3E5D15CC"/>
    <w:rsid w:val="3E6DF822"/>
    <w:rsid w:val="3F2BB705"/>
    <w:rsid w:val="3F3688E6"/>
    <w:rsid w:val="3F3FE11B"/>
    <w:rsid w:val="3F4A00DC"/>
    <w:rsid w:val="3F55B05C"/>
    <w:rsid w:val="3FBEF343"/>
    <w:rsid w:val="3FDB86EA"/>
    <w:rsid w:val="3FEE9C45"/>
    <w:rsid w:val="3FF2828E"/>
    <w:rsid w:val="3FFB484C"/>
    <w:rsid w:val="3FFF88B5"/>
    <w:rsid w:val="45BE2394"/>
    <w:rsid w:val="47FF0726"/>
    <w:rsid w:val="49F7CCE8"/>
    <w:rsid w:val="4BC70374"/>
    <w:rsid w:val="4D835069"/>
    <w:rsid w:val="4E2D6765"/>
    <w:rsid w:val="4EE77733"/>
    <w:rsid w:val="4EEF688A"/>
    <w:rsid w:val="4F557CDB"/>
    <w:rsid w:val="4FB3653F"/>
    <w:rsid w:val="4FEFB120"/>
    <w:rsid w:val="4FFD2570"/>
    <w:rsid w:val="52F75B83"/>
    <w:rsid w:val="53D74235"/>
    <w:rsid w:val="53F3A6C2"/>
    <w:rsid w:val="55EABCDE"/>
    <w:rsid w:val="56BFC362"/>
    <w:rsid w:val="56FB9241"/>
    <w:rsid w:val="5761877D"/>
    <w:rsid w:val="58BBB439"/>
    <w:rsid w:val="58ED99C0"/>
    <w:rsid w:val="59BB1EAE"/>
    <w:rsid w:val="59DF95E7"/>
    <w:rsid w:val="5ABD7057"/>
    <w:rsid w:val="5ADFBA43"/>
    <w:rsid w:val="5AEF1A2F"/>
    <w:rsid w:val="5B1F8D49"/>
    <w:rsid w:val="5BDB70FD"/>
    <w:rsid w:val="5CEF0233"/>
    <w:rsid w:val="5CEFC918"/>
    <w:rsid w:val="5D7F4AE3"/>
    <w:rsid w:val="5D8DFD68"/>
    <w:rsid w:val="5DAD489C"/>
    <w:rsid w:val="5DEE5D34"/>
    <w:rsid w:val="5E6BE87A"/>
    <w:rsid w:val="5E775B47"/>
    <w:rsid w:val="5EAB30E5"/>
    <w:rsid w:val="5EDCE607"/>
    <w:rsid w:val="5EF7F993"/>
    <w:rsid w:val="5F372B82"/>
    <w:rsid w:val="5F7BCE4B"/>
    <w:rsid w:val="5F7CBC1F"/>
    <w:rsid w:val="5F7D44AC"/>
    <w:rsid w:val="5F9F7D5F"/>
    <w:rsid w:val="5FD9A142"/>
    <w:rsid w:val="5FEE0BE5"/>
    <w:rsid w:val="5FF334E5"/>
    <w:rsid w:val="5FFF2357"/>
    <w:rsid w:val="63A1899C"/>
    <w:rsid w:val="63D6CC9E"/>
    <w:rsid w:val="63FF6997"/>
    <w:rsid w:val="64F412A9"/>
    <w:rsid w:val="66F73E80"/>
    <w:rsid w:val="675FFEA5"/>
    <w:rsid w:val="67FF45DE"/>
    <w:rsid w:val="68FF041E"/>
    <w:rsid w:val="69EF2828"/>
    <w:rsid w:val="69F77BBB"/>
    <w:rsid w:val="6BDF5BDD"/>
    <w:rsid w:val="6D277D45"/>
    <w:rsid w:val="6D5B7041"/>
    <w:rsid w:val="6D7F11BE"/>
    <w:rsid w:val="6DDF1875"/>
    <w:rsid w:val="6EEA31E9"/>
    <w:rsid w:val="6EEF2A4C"/>
    <w:rsid w:val="6F5B782E"/>
    <w:rsid w:val="6F77B1B3"/>
    <w:rsid w:val="6F783F9E"/>
    <w:rsid w:val="6F786F68"/>
    <w:rsid w:val="6F7F5345"/>
    <w:rsid w:val="6FCC46C3"/>
    <w:rsid w:val="6FE78E46"/>
    <w:rsid w:val="6FF51D49"/>
    <w:rsid w:val="6FF7E7FA"/>
    <w:rsid w:val="6FFF489E"/>
    <w:rsid w:val="716F0F3E"/>
    <w:rsid w:val="71B42F92"/>
    <w:rsid w:val="72FC2E74"/>
    <w:rsid w:val="737D5829"/>
    <w:rsid w:val="73F7C871"/>
    <w:rsid w:val="73FF4483"/>
    <w:rsid w:val="74D4436C"/>
    <w:rsid w:val="74FFF99C"/>
    <w:rsid w:val="75A7983B"/>
    <w:rsid w:val="75AB4A19"/>
    <w:rsid w:val="769B2697"/>
    <w:rsid w:val="76BFB429"/>
    <w:rsid w:val="76FE495C"/>
    <w:rsid w:val="775787AB"/>
    <w:rsid w:val="779663DD"/>
    <w:rsid w:val="77B262AE"/>
    <w:rsid w:val="77BF3A53"/>
    <w:rsid w:val="77EA1D53"/>
    <w:rsid w:val="77EFAC27"/>
    <w:rsid w:val="77F749E4"/>
    <w:rsid w:val="77F7C16C"/>
    <w:rsid w:val="77FD9F61"/>
    <w:rsid w:val="77FE8A5B"/>
    <w:rsid w:val="77FF7F2B"/>
    <w:rsid w:val="793905D1"/>
    <w:rsid w:val="79D838B2"/>
    <w:rsid w:val="79F74934"/>
    <w:rsid w:val="7B3F7D74"/>
    <w:rsid w:val="7B57B2E2"/>
    <w:rsid w:val="7B5ADFCA"/>
    <w:rsid w:val="7BAEEF5C"/>
    <w:rsid w:val="7BB34494"/>
    <w:rsid w:val="7BBF5202"/>
    <w:rsid w:val="7BDE756F"/>
    <w:rsid w:val="7BDE7608"/>
    <w:rsid w:val="7BEA8C7D"/>
    <w:rsid w:val="7BEF4B87"/>
    <w:rsid w:val="7BF4532A"/>
    <w:rsid w:val="7BF62B5C"/>
    <w:rsid w:val="7BF7DAD4"/>
    <w:rsid w:val="7BF9CB63"/>
    <w:rsid w:val="7BFF11A7"/>
    <w:rsid w:val="7BFFD75E"/>
    <w:rsid w:val="7CBD5C71"/>
    <w:rsid w:val="7CFDBE75"/>
    <w:rsid w:val="7D3BD988"/>
    <w:rsid w:val="7DE97E12"/>
    <w:rsid w:val="7E29A09A"/>
    <w:rsid w:val="7E5FFDCD"/>
    <w:rsid w:val="7EFB47D9"/>
    <w:rsid w:val="7EFEC9AD"/>
    <w:rsid w:val="7EFEE4D7"/>
    <w:rsid w:val="7EFFA2B1"/>
    <w:rsid w:val="7F1B5462"/>
    <w:rsid w:val="7F2F3677"/>
    <w:rsid w:val="7F3F03CA"/>
    <w:rsid w:val="7F3F2AB3"/>
    <w:rsid w:val="7F3FC701"/>
    <w:rsid w:val="7FBE1396"/>
    <w:rsid w:val="7FCAFC5B"/>
    <w:rsid w:val="7FCCB3D6"/>
    <w:rsid w:val="7FCFB2CB"/>
    <w:rsid w:val="7FD3608C"/>
    <w:rsid w:val="7FD8FE08"/>
    <w:rsid w:val="7FDD46B5"/>
    <w:rsid w:val="7FDF5FAA"/>
    <w:rsid w:val="7FDFC9FB"/>
    <w:rsid w:val="7FE5B947"/>
    <w:rsid w:val="7FE7D16F"/>
    <w:rsid w:val="7FEA7EF8"/>
    <w:rsid w:val="7FEFE2B6"/>
    <w:rsid w:val="7FF2D000"/>
    <w:rsid w:val="7FF60AAD"/>
    <w:rsid w:val="7FF63A62"/>
    <w:rsid w:val="7FFD570C"/>
    <w:rsid w:val="7FFEDD88"/>
    <w:rsid w:val="7FFF6B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6112BC78"/>
  <w15:docId w15:val="{D201B84F-AAE6-440A-9AC8-5470C2244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de-DE" w:eastAsia="de-DE" w:bidi="ar-SA"/>
      </w:rPr>
    </w:rPrDefault>
    <w:pPrDefault>
      <w:pPr>
        <w:spacing w:after="160" w:line="259" w:lineRule="auto"/>
      </w:pPr>
    </w:pPrDefault>
  </w:docDefaults>
  <w:latentStyles w:defLockedState="0" w:defUIPriority="0" w:defSemiHidden="0" w:defUnhideWhenUsed="0" w:defQFormat="0" w:count="377">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Standard">
    <w:name w:val="Normal"/>
    <w:qFormat/>
    <w:rPr>
      <w:rFonts w:asciiTheme="minorHAnsi" w:eastAsiaTheme="minorEastAsia" w:hAnsiTheme="minorHAnsi" w:cstheme="minorBidi"/>
      <w:lang w:val="en-US" w:eastAsia="zh-CN"/>
    </w:rPr>
  </w:style>
  <w:style w:type="paragraph" w:styleId="berschrift1">
    <w:name w:val="heading 1"/>
    <w:basedOn w:val="Standard"/>
    <w:next w:val="Standard"/>
    <w:qFormat/>
    <w:pPr>
      <w:keepNext/>
      <w:keepLines/>
      <w:spacing w:before="120" w:after="120" w:line="240" w:lineRule="auto"/>
      <w:outlineLvl w:val="0"/>
    </w:pPr>
    <w:rPr>
      <w:b/>
      <w:bCs/>
      <w:kern w:val="44"/>
      <w:sz w:val="24"/>
      <w:szCs w:val="44"/>
    </w:rPr>
  </w:style>
  <w:style w:type="paragraph" w:styleId="berschrift2">
    <w:name w:val="heading 2"/>
    <w:basedOn w:val="Standard"/>
    <w:next w:val="Standard"/>
    <w:unhideWhenUsed/>
    <w:qFormat/>
    <w:pPr>
      <w:keepNext/>
      <w:keepLines/>
      <w:spacing w:before="260" w:after="260" w:line="240" w:lineRule="auto"/>
      <w:outlineLvl w:val="1"/>
    </w:pPr>
    <w:rPr>
      <w:b/>
      <w:bCs/>
      <w:sz w:val="22"/>
      <w:szCs w:val="32"/>
    </w:rPr>
  </w:style>
  <w:style w:type="paragraph" w:styleId="berschrift3">
    <w:name w:val="heading 3"/>
    <w:basedOn w:val="Standard"/>
    <w:next w:val="Standard"/>
    <w:unhideWhenUsed/>
    <w:qFormat/>
    <w:pPr>
      <w:keepNext/>
      <w:keepLines/>
      <w:spacing w:before="260" w:after="260" w:line="240" w:lineRule="auto"/>
      <w:outlineLvl w:val="2"/>
    </w:pPr>
    <w:rPr>
      <w:bCs/>
      <w:sz w:val="21"/>
      <w:szCs w:val="32"/>
    </w:rPr>
  </w:style>
  <w:style w:type="paragraph" w:styleId="berschrift4">
    <w:name w:val="heading 4"/>
    <w:basedOn w:val="Standard"/>
    <w:next w:val="Standard"/>
    <w:unhideWhenUsed/>
    <w:qFormat/>
    <w:pPr>
      <w:keepNext/>
      <w:keepLines/>
      <w:spacing w:before="280" w:after="290" w:line="376" w:lineRule="auto"/>
      <w:outlineLvl w:val="3"/>
    </w:pPr>
    <w:rPr>
      <w:b/>
      <w:b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qFormat/>
    <w:pPr>
      <w:tabs>
        <w:tab w:val="center" w:pos="4153"/>
        <w:tab w:val="right" w:pos="8306"/>
      </w:tabs>
      <w:snapToGrid w:val="0"/>
    </w:pPr>
    <w:rPr>
      <w:sz w:val="18"/>
      <w:szCs w:val="18"/>
    </w:rPr>
  </w:style>
  <w:style w:type="paragraph" w:styleId="Kopfzeile">
    <w:name w:val="header"/>
    <w:basedOn w:val="Standard"/>
    <w:qFormat/>
    <w:pPr>
      <w:tabs>
        <w:tab w:val="center" w:pos="4153"/>
        <w:tab w:val="right" w:pos="8306"/>
      </w:tabs>
      <w:snapToGrid w:val="0"/>
    </w:pPr>
    <w:rPr>
      <w:sz w:val="18"/>
      <w:szCs w:val="18"/>
    </w:rPr>
  </w:style>
  <w:style w:type="paragraph" w:styleId="Verzeichnis1">
    <w:name w:val="toc 1"/>
    <w:basedOn w:val="Standard"/>
    <w:next w:val="Standard"/>
    <w:uiPriority w:val="39"/>
    <w:qFormat/>
  </w:style>
  <w:style w:type="paragraph" w:styleId="Verzeichnis2">
    <w:name w:val="toc 2"/>
    <w:basedOn w:val="Standard"/>
    <w:next w:val="Standard"/>
    <w:uiPriority w:val="39"/>
    <w:qFormat/>
    <w:pPr>
      <w:ind w:leftChars="200" w:left="420"/>
    </w:pPr>
  </w:style>
  <w:style w:type="paragraph" w:styleId="Verzeichnis3">
    <w:name w:val="toc 3"/>
    <w:basedOn w:val="Standard"/>
    <w:next w:val="Standard"/>
    <w:uiPriority w:val="39"/>
    <w:qFormat/>
    <w:pPr>
      <w:ind w:leftChars="400" w:left="840"/>
    </w:pPr>
  </w:style>
  <w:style w:type="character" w:styleId="Hyperlink">
    <w:name w:val="Hyperlink"/>
    <w:basedOn w:val="Absatz-Standardschriftart"/>
    <w:uiPriority w:val="99"/>
    <w:rPr>
      <w:color w:val="0000FF"/>
      <w:u w:val="single"/>
    </w:rPr>
  </w:style>
  <w:style w:type="table" w:styleId="Tabellenraster">
    <w:name w:val="Table Grid"/>
    <w:basedOn w:val="NormaleTabelle"/>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6">
    <w:name w:val="Grid Table 4 Accent 6"/>
    <w:basedOn w:val="NormaleTabelle"/>
    <w:uiPriority w:val="49"/>
    <w:rsid w:val="00AA79B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Listenabsatz">
    <w:name w:val="List Paragraph"/>
    <w:basedOn w:val="Standard"/>
    <w:uiPriority w:val="99"/>
    <w:rsid w:val="00D37DF0"/>
    <w:pPr>
      <w:ind w:left="720"/>
      <w:contextualSpacing/>
    </w:pPr>
  </w:style>
  <w:style w:type="character" w:styleId="Kommentarzeichen">
    <w:name w:val="annotation reference"/>
    <w:basedOn w:val="Absatz-Standardschriftart"/>
    <w:rsid w:val="00561E27"/>
    <w:rPr>
      <w:sz w:val="16"/>
      <w:szCs w:val="16"/>
    </w:rPr>
  </w:style>
  <w:style w:type="paragraph" w:styleId="Kommentartext">
    <w:name w:val="annotation text"/>
    <w:basedOn w:val="Standard"/>
    <w:link w:val="KommentartextZchn"/>
    <w:rsid w:val="00561E27"/>
    <w:pPr>
      <w:spacing w:line="240" w:lineRule="auto"/>
    </w:pPr>
  </w:style>
  <w:style w:type="character" w:customStyle="1" w:styleId="KommentartextZchn">
    <w:name w:val="Kommentartext Zchn"/>
    <w:basedOn w:val="Absatz-Standardschriftart"/>
    <w:link w:val="Kommentartext"/>
    <w:rsid w:val="00561E27"/>
    <w:rPr>
      <w:rFonts w:asciiTheme="minorHAnsi" w:eastAsiaTheme="minorEastAsia" w:hAnsiTheme="minorHAnsi" w:cstheme="minorBidi"/>
      <w:lang w:val="en-US" w:eastAsia="zh-CN"/>
    </w:rPr>
  </w:style>
  <w:style w:type="paragraph" w:styleId="Kommentarthema">
    <w:name w:val="annotation subject"/>
    <w:basedOn w:val="Kommentartext"/>
    <w:next w:val="Kommentartext"/>
    <w:link w:val="KommentarthemaZchn"/>
    <w:rsid w:val="00561E27"/>
    <w:rPr>
      <w:b/>
      <w:bCs/>
    </w:rPr>
  </w:style>
  <w:style w:type="character" w:customStyle="1" w:styleId="KommentarthemaZchn">
    <w:name w:val="Kommentarthema Zchn"/>
    <w:basedOn w:val="KommentartextZchn"/>
    <w:link w:val="Kommentarthema"/>
    <w:rsid w:val="00561E27"/>
    <w:rPr>
      <w:rFonts w:asciiTheme="minorHAnsi" w:eastAsiaTheme="minorEastAsia" w:hAnsiTheme="minorHAnsi" w:cstheme="minorBidi"/>
      <w:b/>
      <w:bCs/>
      <w:lang w:val="en-US" w:eastAsia="zh-CN"/>
    </w:rPr>
  </w:style>
  <w:style w:type="paragraph" w:styleId="Sprechblasentext">
    <w:name w:val="Balloon Text"/>
    <w:basedOn w:val="Standard"/>
    <w:link w:val="SprechblasentextZchn"/>
    <w:rsid w:val="00561E2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rsid w:val="00561E27"/>
    <w:rPr>
      <w:rFonts w:ascii="Segoe UI" w:eastAsiaTheme="minorEastAsia" w:hAnsi="Segoe UI" w:cs="Segoe UI"/>
      <w:sz w:val="18"/>
      <w:szCs w:val="18"/>
      <w:lang w:val="en-US" w:eastAsia="zh-CN"/>
    </w:rPr>
  </w:style>
  <w:style w:type="character" w:styleId="NichtaufgelsteErwhnung">
    <w:name w:val="Unresolved Mention"/>
    <w:basedOn w:val="Absatz-Standardschriftart"/>
    <w:uiPriority w:val="99"/>
    <w:semiHidden/>
    <w:unhideWhenUsed/>
    <w:rsid w:val="00087403"/>
    <w:rPr>
      <w:color w:val="605E5C"/>
      <w:shd w:val="clear" w:color="auto" w:fill="E1DFDD"/>
    </w:rPr>
  </w:style>
  <w:style w:type="character" w:styleId="BesuchterLink">
    <w:name w:val="FollowedHyperlink"/>
    <w:basedOn w:val="Absatz-Standardschriftart"/>
    <w:rsid w:val="00B06A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18" Type="http://schemas.openxmlformats.org/officeDocument/2006/relationships/hyperlink" Target="https://www.gewaesser-bewertung-berechnung.de/index.php/home.html"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hyperlink" Target="https://ec.europa.eu/environment/water/water-framework/index_en.html" TargetMode="External"/><Relationship Id="rId2" Type="http://schemas.openxmlformats.org/officeDocument/2006/relationships/customXml" Target="../customXml/item2.xml"/><Relationship Id="rId16" Type="http://schemas.openxmlformats.org/officeDocument/2006/relationships/hyperlink" Target="https://www.gbif.or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microsoft.com/office/2018/08/relationships/commentsExtensible" Target="commentsExtensible.xml"/><Relationship Id="rId5" Type="http://schemas.openxmlformats.org/officeDocument/2006/relationships/settings" Target="settings.xml"/><Relationship Id="rId15" Type="http://schemas.openxmlformats.org/officeDocument/2006/relationships/hyperlink" Target="https://www.dict.cc/englisch-deutsch/stochasticity.html"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gewaesser-bewertung-berechnung.de/index.php/perlodes-online.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en.wikipedia.org/wiki/Species_richness" TargetMode="External"/><Relationship Id="rId22"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9510DCD-5557-43F2-B4AA-93362715A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3762</Words>
  <Characters>23701</Characters>
  <Application>Microsoft Office Word</Application>
  <DocSecurity>0</DocSecurity>
  <Lines>197</Lines>
  <Paragraphs>54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till</dc:creator>
  <cp:lastModifiedBy>Till M.</cp:lastModifiedBy>
  <cp:revision>44</cp:revision>
  <cp:lastPrinted>2020-04-30T13:37:00Z</cp:lastPrinted>
  <dcterms:created xsi:type="dcterms:W3CDTF">2020-04-27T21:22:00Z</dcterms:created>
  <dcterms:modified xsi:type="dcterms:W3CDTF">2020-05-16T18:52:00Z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