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D8868" w14:textId="0980A494" w:rsidR="00B56586" w:rsidRDefault="004F17AF" w:rsidP="007254AC">
      <w:pPr>
        <w:jc w:val="center"/>
      </w:pPr>
      <w:r>
        <w:t>3D Printable Water Release Instructions:</w:t>
      </w:r>
    </w:p>
    <w:p w14:paraId="050630AE" w14:textId="3DD5E2D7" w:rsidR="004F17AF" w:rsidRDefault="004F17AF" w:rsidP="004D3E48">
      <w:pPr>
        <w:jc w:val="center"/>
      </w:pPr>
      <w:r>
        <w:t>Printing, Assembly, and Rigging</w:t>
      </w:r>
    </w:p>
    <w:p w14:paraId="0D311429" w14:textId="6A211031" w:rsidR="0082113D" w:rsidRDefault="0082113D" w:rsidP="004F17AF">
      <w:pPr>
        <w:rPr>
          <w:u w:val="single"/>
        </w:rPr>
      </w:pPr>
      <w:r>
        <w:rPr>
          <w:u w:val="single"/>
        </w:rPr>
        <w:t>Most Important Points (</w:t>
      </w:r>
      <w:proofErr w:type="gramStart"/>
      <w:r>
        <w:rPr>
          <w:u w:val="single"/>
        </w:rPr>
        <w:t>TL;DR</w:t>
      </w:r>
      <w:proofErr w:type="gramEnd"/>
      <w:r>
        <w:rPr>
          <w:u w:val="single"/>
        </w:rPr>
        <w:t>)</w:t>
      </w:r>
    </w:p>
    <w:p w14:paraId="4C056178" w14:textId="3D3D9239" w:rsidR="0082113D" w:rsidRDefault="0082113D" w:rsidP="0082113D">
      <w:pPr>
        <w:pStyle w:val="ListParagraph"/>
        <w:numPr>
          <w:ilvl w:val="0"/>
          <w:numId w:val="1"/>
        </w:numPr>
      </w:pPr>
      <w:r>
        <w:t xml:space="preserve">Print the pin </w:t>
      </w:r>
      <w:r w:rsidRPr="0082113D">
        <w:rPr>
          <w:b/>
          <w:bCs/>
          <w:i/>
          <w:iCs/>
        </w:rPr>
        <w:t>horizontally</w:t>
      </w:r>
      <w:r>
        <w:t xml:space="preserve"> with a </w:t>
      </w:r>
      <w:r w:rsidRPr="0082113D">
        <w:rPr>
          <w:b/>
          <w:bCs/>
          <w:i/>
          <w:iCs/>
        </w:rPr>
        <w:t>solid</w:t>
      </w:r>
      <w:r>
        <w:t xml:space="preserve"> infill</w:t>
      </w:r>
    </w:p>
    <w:p w14:paraId="2F936D0E" w14:textId="0D762FC0" w:rsidR="0082113D" w:rsidRDefault="0082113D" w:rsidP="0082113D">
      <w:pPr>
        <w:pStyle w:val="ListParagraph"/>
        <w:numPr>
          <w:ilvl w:val="0"/>
          <w:numId w:val="1"/>
        </w:numPr>
      </w:pPr>
      <w:r>
        <w:t>Print in ASA</w:t>
      </w:r>
    </w:p>
    <w:p w14:paraId="185C3177" w14:textId="1C0A3845" w:rsidR="0082113D" w:rsidRDefault="0082113D" w:rsidP="0082113D">
      <w:pPr>
        <w:pStyle w:val="ListParagraph"/>
        <w:numPr>
          <w:ilvl w:val="0"/>
          <w:numId w:val="1"/>
        </w:numPr>
      </w:pPr>
      <w:r>
        <w:t>Plastic part of the starch bobbin faces the spring during assembly</w:t>
      </w:r>
    </w:p>
    <w:p w14:paraId="06498B59" w14:textId="35312DE9" w:rsidR="00FC715F" w:rsidRDefault="0082113D" w:rsidP="00FC715F">
      <w:pPr>
        <w:pStyle w:val="ListParagraph"/>
        <w:numPr>
          <w:ilvl w:val="0"/>
          <w:numId w:val="1"/>
        </w:numPr>
      </w:pPr>
      <w:r>
        <w:t>Must be rigged in double shear (untested in single shear)</w:t>
      </w:r>
    </w:p>
    <w:p w14:paraId="37A62CE0" w14:textId="3C71CC4D" w:rsidR="00FC715F" w:rsidRPr="0082113D" w:rsidRDefault="00FC715F" w:rsidP="00FC715F">
      <w:pPr>
        <w:pStyle w:val="ListParagraph"/>
        <w:numPr>
          <w:ilvl w:val="0"/>
          <w:numId w:val="1"/>
        </w:numPr>
      </w:pPr>
      <w:r>
        <w:t>Attach recovery line to the holes in the screw so it can be reused!</w:t>
      </w:r>
    </w:p>
    <w:p w14:paraId="0EC73144" w14:textId="003F0861" w:rsidR="004F17AF" w:rsidRPr="007254AC" w:rsidRDefault="004F17AF" w:rsidP="004F17AF">
      <w:pPr>
        <w:rPr>
          <w:u w:val="single"/>
        </w:rPr>
      </w:pPr>
      <w:r w:rsidRPr="007254AC">
        <w:rPr>
          <w:u w:val="single"/>
        </w:rPr>
        <w:t>Printing</w:t>
      </w:r>
    </w:p>
    <w:p w14:paraId="76DCE0B1" w14:textId="341168F0" w:rsidR="00E62731" w:rsidRDefault="00E62731" w:rsidP="00E62731">
      <w:pPr>
        <w:keepNext/>
      </w:pPr>
      <w:r>
        <w:rPr>
          <w:noProof/>
        </w:rPr>
        <w:drawing>
          <wp:anchor distT="0" distB="0" distL="114300" distR="114300" simplePos="0" relativeHeight="251658240" behindDoc="1" locked="0" layoutInCell="1" allowOverlap="1" wp14:anchorId="0BDFE294" wp14:editId="5B3F758D">
            <wp:simplePos x="0" y="0"/>
            <wp:positionH relativeFrom="margin">
              <wp:posOffset>-30480</wp:posOffset>
            </wp:positionH>
            <wp:positionV relativeFrom="paragraph">
              <wp:posOffset>1484630</wp:posOffset>
            </wp:positionV>
            <wp:extent cx="4548505" cy="2339340"/>
            <wp:effectExtent l="0" t="0" r="4445" b="3810"/>
            <wp:wrapTight wrapText="bothSides">
              <wp:wrapPolygon edited="0">
                <wp:start x="0" y="0"/>
                <wp:lineTo x="0" y="21459"/>
                <wp:lineTo x="21531" y="21459"/>
                <wp:lineTo x="21531" y="0"/>
                <wp:lineTo x="0" y="0"/>
              </wp:wrapPolygon>
            </wp:wrapTight>
            <wp:docPr id="502017781" name="Picture 3" descr="A black object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17781" name="Picture 3" descr="A black object on a white surface&#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642" t="20797" r="9305" b="17522"/>
                    <a:stretch>
                      <a:fillRect/>
                    </a:stretch>
                  </pic:blipFill>
                  <pic:spPr bwMode="auto">
                    <a:xfrm>
                      <a:off x="0" y="0"/>
                      <a:ext cx="4548505" cy="23393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F17AF">
        <w:t>The stress-tested version of this water release was printed on a Stratasys Fortus 450</w:t>
      </w:r>
      <w:r w:rsidR="00E251C6">
        <w:t>mc with a T12 tip</w:t>
      </w:r>
      <w:r w:rsidR="004F17AF">
        <w:t xml:space="preserve"> </w:t>
      </w:r>
      <w:r w:rsidR="00E251C6">
        <w:t>in</w:t>
      </w:r>
      <w:r w:rsidR="004F17AF">
        <w:t xml:space="preserve"> ASA Black material</w:t>
      </w:r>
      <w:r w:rsidR="00204058">
        <w:t>, a petroleum-based plastic with a relatively high melting point</w:t>
      </w:r>
      <w:r w:rsidR="004F17AF">
        <w:t>. The frame and screw were printed with double-dense infill</w:t>
      </w:r>
      <w:r w:rsidR="00E251C6">
        <w:t xml:space="preserve"> and sparse support (SR30 material)</w:t>
      </w:r>
      <w:r w:rsidR="004F17AF">
        <w:t xml:space="preserve"> </w:t>
      </w:r>
      <w:r w:rsidR="00204058">
        <w:t xml:space="preserve">oriented </w:t>
      </w:r>
      <w:r w:rsidR="004F17AF">
        <w:t xml:space="preserve">with the flat side </w:t>
      </w:r>
      <w:r w:rsidR="00204058">
        <w:t>down.</w:t>
      </w:r>
      <w:r w:rsidR="00FC715F">
        <w:t xml:space="preserve"> Note that support material is not necessary for this design.</w:t>
      </w:r>
      <w:r w:rsidR="00204058">
        <w:t xml:space="preserve"> </w:t>
      </w:r>
      <w:r w:rsidR="00E251C6">
        <w:t xml:space="preserve">After printing, the threads in the frame may need to be chased with a 15/16 – 9 tap (a 7/8 – 9 tap will work too). </w:t>
      </w:r>
      <w:r w:rsidR="00204058" w:rsidRPr="0082113D">
        <w:rPr>
          <w:b/>
          <w:bCs/>
          <w:i/>
          <w:iCs/>
        </w:rPr>
        <w:t>T</w:t>
      </w:r>
      <w:r w:rsidR="00E251C6" w:rsidRPr="0082113D">
        <w:rPr>
          <w:b/>
          <w:bCs/>
          <w:i/>
          <w:iCs/>
        </w:rPr>
        <w:t>h</w:t>
      </w:r>
      <w:r w:rsidR="00204058" w:rsidRPr="0082113D">
        <w:rPr>
          <w:b/>
          <w:bCs/>
          <w:i/>
          <w:iCs/>
        </w:rPr>
        <w:t>e pin was printed with solid infill</w:t>
      </w:r>
      <w:r w:rsidR="00E251C6" w:rsidRPr="0082113D">
        <w:rPr>
          <w:b/>
          <w:bCs/>
          <w:i/>
          <w:iCs/>
        </w:rPr>
        <w:t xml:space="preserve"> </w:t>
      </w:r>
      <w:r w:rsidR="00E251C6">
        <w:t>and sparse support (SR 30)</w:t>
      </w:r>
      <w:r w:rsidR="00204058">
        <w:t xml:space="preserve"> and </w:t>
      </w:r>
      <w:r w:rsidR="00204058" w:rsidRPr="00FC715F">
        <w:rPr>
          <w:b/>
          <w:bCs/>
          <w:i/>
          <w:iCs/>
        </w:rPr>
        <w:t>oriented horizontally on the print bed</w:t>
      </w:r>
      <w:r w:rsidR="00204058">
        <w:t xml:space="preserve"> – this is very important for the structural integrity of the pin. </w:t>
      </w:r>
      <w:r w:rsidR="00E251C6">
        <w:t>The prints can be put in a</w:t>
      </w:r>
      <w:r w:rsidR="007B23BE">
        <w:t xml:space="preserve"> cleaning</w:t>
      </w:r>
      <w:r w:rsidR="00E251C6">
        <w:t xml:space="preserve"> bath after printing to remove the SR30 support material. This makes cleaning up prints </w:t>
      </w:r>
      <w:r>
        <w:t>much easier, especially in large batches.</w:t>
      </w:r>
    </w:p>
    <w:p w14:paraId="48A2648D" w14:textId="3B025BD0" w:rsidR="00E62731" w:rsidRDefault="00E62731" w:rsidP="00E62731">
      <w:pPr>
        <w:pStyle w:val="Caption"/>
      </w:pPr>
      <w:r>
        <w:t xml:space="preserve">Figure </w:t>
      </w:r>
      <w:fldSimple w:instr=" SEQ Figure \* ARABIC ">
        <w:r w:rsidR="00FD0744">
          <w:rPr>
            <w:noProof/>
          </w:rPr>
          <w:t>1</w:t>
        </w:r>
      </w:fldSimple>
      <w:r>
        <w:t>: Orientation for printing parts</w:t>
      </w:r>
      <w:r w:rsidR="00FD0744">
        <w:t>.</w:t>
      </w:r>
    </w:p>
    <w:p w14:paraId="5379B74F" w14:textId="77777777" w:rsidR="00FC715F" w:rsidRDefault="00E62731" w:rsidP="00E62731">
      <w:r>
        <w:t xml:space="preserve">Note that using other materials, printers, print orientations, and even colors can change the strength of the water release. The release as described above was tensile tested to </w:t>
      </w:r>
      <w:proofErr w:type="gramStart"/>
      <w:r>
        <w:t>breaking</w:t>
      </w:r>
      <w:proofErr w:type="gramEnd"/>
      <w:r>
        <w:t xml:space="preserve"> at 684 lbs. The test was conducted on the Chant tensile testing machine at the WHOI wire pool with the release set up in double shear: two bights around the pin on one side, and one on the other. </w:t>
      </w:r>
    </w:p>
    <w:p w14:paraId="4EA8D7C6" w14:textId="77777777" w:rsidR="00FC715F" w:rsidRDefault="00FC715F" w:rsidP="00E62731">
      <w:pPr>
        <w:rPr>
          <w:u w:val="single"/>
        </w:rPr>
      </w:pPr>
    </w:p>
    <w:p w14:paraId="38A38918" w14:textId="2C8D9564" w:rsidR="00E62731" w:rsidRPr="00FC715F" w:rsidRDefault="00E62731" w:rsidP="00E62731">
      <w:r w:rsidRPr="007254AC">
        <w:rPr>
          <w:u w:val="single"/>
        </w:rPr>
        <w:lastRenderedPageBreak/>
        <w:t>Assembly</w:t>
      </w:r>
    </w:p>
    <w:p w14:paraId="00C37B8D" w14:textId="267E39CB" w:rsidR="0082113D" w:rsidRDefault="00E421F4" w:rsidP="004D3E48">
      <w:pPr>
        <w:keepNext/>
      </w:pPr>
      <w:r>
        <w:rPr>
          <w:noProof/>
        </w:rPr>
        <w:drawing>
          <wp:anchor distT="0" distB="0" distL="114300" distR="114300" simplePos="0" relativeHeight="251659264" behindDoc="1" locked="0" layoutInCell="1" allowOverlap="1" wp14:anchorId="1B33EE09" wp14:editId="3C3B7703">
            <wp:simplePos x="0" y="0"/>
            <wp:positionH relativeFrom="margin">
              <wp:posOffset>3432810</wp:posOffset>
            </wp:positionH>
            <wp:positionV relativeFrom="paragraph">
              <wp:posOffset>915670</wp:posOffset>
            </wp:positionV>
            <wp:extent cx="2367915" cy="2610485"/>
            <wp:effectExtent l="0" t="6985" r="6350" b="6350"/>
            <wp:wrapTight wrapText="bothSides">
              <wp:wrapPolygon edited="0">
                <wp:start x="-64" y="21542"/>
                <wp:lineTo x="21484" y="21542"/>
                <wp:lineTo x="21484" y="105"/>
                <wp:lineTo x="-64" y="105"/>
                <wp:lineTo x="-64" y="21542"/>
              </wp:wrapPolygon>
            </wp:wrapTight>
            <wp:docPr id="268866127" name="Picture 6" descr="A black device with a white rope attach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66127" name="Picture 6" descr="A black device with a white rope attached to it&#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325" t="15443" r="35806" b="-419"/>
                    <a:stretch>
                      <a:fillRect/>
                    </a:stretch>
                  </pic:blipFill>
                  <pic:spPr bwMode="auto">
                    <a:xfrm rot="5400000">
                      <a:off x="0" y="0"/>
                      <a:ext cx="2367915" cy="26104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62731">
        <w:t xml:space="preserve">The release is designed to be used with a </w:t>
      </w:r>
      <w:r w:rsidR="0082113D">
        <w:t xml:space="preserve">steel </w:t>
      </w:r>
      <w:r w:rsidR="00E62731">
        <w:t xml:space="preserve">compression </w:t>
      </w:r>
      <w:hyperlink r:id="rId9" w:history="1">
        <w:r w:rsidR="00E62731" w:rsidRPr="00952D51">
          <w:rPr>
            <w:rStyle w:val="Hyperlink"/>
          </w:rPr>
          <w:t>spri</w:t>
        </w:r>
        <w:r w:rsidR="00E62731" w:rsidRPr="00952D51">
          <w:rPr>
            <w:rStyle w:val="Hyperlink"/>
          </w:rPr>
          <w:t>ng</w:t>
        </w:r>
      </w:hyperlink>
      <w:r w:rsidR="00E62731">
        <w:t xml:space="preserve"> (1.5” long, 0.5” OD, 0.376” ID</w:t>
      </w:r>
      <w:r w:rsidR="0082113D">
        <w:t>, from McMaster-Carr</w:t>
      </w:r>
      <w:r w:rsidR="00E62731">
        <w:t xml:space="preserve">) and a </w:t>
      </w:r>
      <w:proofErr w:type="spellStart"/>
      <w:r w:rsidR="00E62731">
        <w:t>Halkey</w:t>
      </w:r>
      <w:proofErr w:type="spellEnd"/>
      <w:r w:rsidR="00E62731">
        <w:t>-</w:t>
      </w:r>
      <w:proofErr w:type="gramStart"/>
      <w:r w:rsidR="00E62731">
        <w:t>Roberts</w:t>
      </w:r>
      <w:proofErr w:type="gramEnd"/>
      <w:r w:rsidR="00E62731">
        <w:t xml:space="preserve"> starch bobbin</w:t>
      </w:r>
      <w:r w:rsidR="000B2F03">
        <w:t xml:space="preserve"> (V80040)</w:t>
      </w:r>
      <w:r w:rsidR="00E62731">
        <w:t xml:space="preserve">. When assembling the release, </w:t>
      </w:r>
      <w:r w:rsidR="00E62731" w:rsidRPr="0082113D">
        <w:rPr>
          <w:b/>
          <w:bCs/>
          <w:i/>
          <w:iCs/>
        </w:rPr>
        <w:t xml:space="preserve">place the starch bobbin such that the side showing </w:t>
      </w:r>
      <w:r w:rsidR="00A60284" w:rsidRPr="0082113D">
        <w:rPr>
          <w:b/>
          <w:bCs/>
          <w:i/>
          <w:iCs/>
        </w:rPr>
        <w:t xml:space="preserve">yellow </w:t>
      </w:r>
      <w:r w:rsidR="00E62731" w:rsidRPr="0082113D">
        <w:rPr>
          <w:b/>
          <w:bCs/>
          <w:i/>
          <w:iCs/>
        </w:rPr>
        <w:t xml:space="preserve">plastic </w:t>
      </w:r>
      <w:r w:rsidR="00A60284" w:rsidRPr="0082113D">
        <w:rPr>
          <w:b/>
          <w:bCs/>
          <w:i/>
          <w:iCs/>
        </w:rPr>
        <w:t xml:space="preserve">tabs </w:t>
      </w:r>
      <w:r w:rsidR="00E62731" w:rsidRPr="0082113D">
        <w:rPr>
          <w:b/>
          <w:bCs/>
          <w:i/>
          <w:iCs/>
        </w:rPr>
        <w:t>faces towards the spring</w:t>
      </w:r>
      <w:r w:rsidR="00A60284">
        <w:t>.</w:t>
      </w:r>
    </w:p>
    <w:p w14:paraId="2CAE17D5" w14:textId="59F1A61B" w:rsidR="004D3E48" w:rsidRDefault="004D3E48" w:rsidP="004D3E48">
      <w:pPr>
        <w:keepNext/>
      </w:pPr>
      <w:r>
        <w:rPr>
          <w:noProof/>
        </w:rPr>
        <w:drawing>
          <wp:inline distT="0" distB="0" distL="0" distR="0" wp14:anchorId="617E705A" wp14:editId="526306A5">
            <wp:extent cx="3184525" cy="1029677"/>
            <wp:effectExtent l="0" t="0" r="0" b="0"/>
            <wp:docPr id="176696108" name="Picture 4" descr="A close-up of a metal sp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6108" name="Picture 4" descr="A close-up of a metal spring&#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 t="34034" r="7550" b="26152"/>
                    <a:stretch>
                      <a:fillRect/>
                    </a:stretch>
                  </pic:blipFill>
                  <pic:spPr bwMode="auto">
                    <a:xfrm>
                      <a:off x="0" y="0"/>
                      <a:ext cx="3211781" cy="1038490"/>
                    </a:xfrm>
                    <a:prstGeom prst="rect">
                      <a:avLst/>
                    </a:prstGeom>
                    <a:noFill/>
                    <a:ln>
                      <a:noFill/>
                    </a:ln>
                    <a:extLst>
                      <a:ext uri="{53640926-AAD7-44D8-BBD7-CCE9431645EC}">
                        <a14:shadowObscured xmlns:a14="http://schemas.microsoft.com/office/drawing/2010/main"/>
                      </a:ext>
                    </a:extLst>
                  </pic:spPr>
                </pic:pic>
              </a:graphicData>
            </a:graphic>
          </wp:inline>
        </w:drawing>
      </w:r>
    </w:p>
    <w:p w14:paraId="4C3CFE80" w14:textId="2B03D9F8" w:rsidR="00E62731" w:rsidRDefault="004D3E48" w:rsidP="004D3E48">
      <w:pPr>
        <w:pStyle w:val="Caption"/>
      </w:pPr>
      <w:r>
        <w:t xml:space="preserve">Figure </w:t>
      </w:r>
      <w:fldSimple w:instr=" SEQ Figure \* ARABIC ">
        <w:r w:rsidR="00FD0744">
          <w:rPr>
            <w:noProof/>
          </w:rPr>
          <w:t>2</w:t>
        </w:r>
      </w:fldSimple>
      <w:r>
        <w:t>: Orientation of the starch collar relative to</w:t>
      </w:r>
      <w:r w:rsidR="00FD0744">
        <w:t xml:space="preserve"> the</w:t>
      </w:r>
      <w:r>
        <w:t xml:space="preserve"> pin</w:t>
      </w:r>
      <w:r w:rsidR="00FD0744">
        <w:t>.</w:t>
      </w:r>
    </w:p>
    <w:p w14:paraId="5AFC566E" w14:textId="1DD5D713" w:rsidR="00E62731" w:rsidRDefault="00E62731" w:rsidP="00E62731">
      <w:pPr>
        <w:rPr>
          <w:u w:val="single"/>
        </w:rPr>
      </w:pPr>
      <w:r w:rsidRPr="007254AC">
        <w:rPr>
          <w:u w:val="single"/>
        </w:rPr>
        <w:t>Rigging</w:t>
      </w:r>
    </w:p>
    <w:p w14:paraId="19CF0C73" w14:textId="3F2EEF3B" w:rsidR="00FC715F" w:rsidRDefault="00E421F4" w:rsidP="00E62731">
      <w:r>
        <w:rPr>
          <w:noProof/>
        </w:rPr>
        <w:drawing>
          <wp:anchor distT="0" distB="0" distL="114300" distR="114300" simplePos="0" relativeHeight="251661312" behindDoc="1" locked="0" layoutInCell="1" allowOverlap="1" wp14:anchorId="33E8050B" wp14:editId="069C7896">
            <wp:simplePos x="0" y="0"/>
            <wp:positionH relativeFrom="margin">
              <wp:align>right</wp:align>
            </wp:positionH>
            <wp:positionV relativeFrom="paragraph">
              <wp:posOffset>2999105</wp:posOffset>
            </wp:positionV>
            <wp:extent cx="2617470" cy="1843405"/>
            <wp:effectExtent l="0" t="0" r="0" b="4445"/>
            <wp:wrapTight wrapText="bothSides">
              <wp:wrapPolygon edited="0">
                <wp:start x="0" y="0"/>
                <wp:lineTo x="0" y="21429"/>
                <wp:lineTo x="21380" y="21429"/>
                <wp:lineTo x="21380" y="0"/>
                <wp:lineTo x="0" y="0"/>
              </wp:wrapPolygon>
            </wp:wrapTight>
            <wp:docPr id="9317502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698" r="6311" b="6410"/>
                    <a:stretch>
                      <a:fillRect/>
                    </a:stretch>
                  </pic:blipFill>
                  <pic:spPr bwMode="auto">
                    <a:xfrm>
                      <a:off x="0" y="0"/>
                      <a:ext cx="2617470" cy="18434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29C2D54C" wp14:editId="6C2DF2DD">
            <wp:simplePos x="0" y="0"/>
            <wp:positionH relativeFrom="margin">
              <wp:align>right</wp:align>
            </wp:positionH>
            <wp:positionV relativeFrom="paragraph">
              <wp:posOffset>567055</wp:posOffset>
            </wp:positionV>
            <wp:extent cx="2301240" cy="2607945"/>
            <wp:effectExtent l="0" t="953" r="2858" b="2857"/>
            <wp:wrapTight wrapText="bothSides">
              <wp:wrapPolygon edited="0">
                <wp:start x="21609" y="8"/>
                <wp:lineTo x="152" y="8"/>
                <wp:lineTo x="152" y="21466"/>
                <wp:lineTo x="21609" y="21466"/>
                <wp:lineTo x="21609" y="8"/>
              </wp:wrapPolygon>
            </wp:wrapTight>
            <wp:docPr id="915594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9954" t="14976" r="15267" b="2323"/>
                    <a:stretch>
                      <a:fillRect/>
                    </a:stretch>
                  </pic:blipFill>
                  <pic:spPr bwMode="auto">
                    <a:xfrm rot="16200000">
                      <a:off x="0" y="0"/>
                      <a:ext cx="2301240" cy="26079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D0744">
        <w:rPr>
          <w:noProof/>
        </w:rPr>
        <mc:AlternateContent>
          <mc:Choice Requires="wps">
            <w:drawing>
              <wp:anchor distT="0" distB="0" distL="114300" distR="114300" simplePos="0" relativeHeight="251663360" behindDoc="1" locked="0" layoutInCell="1" allowOverlap="1" wp14:anchorId="4A9AEB4C" wp14:editId="6CF38996">
                <wp:simplePos x="0" y="0"/>
                <wp:positionH relativeFrom="column">
                  <wp:posOffset>3326130</wp:posOffset>
                </wp:positionH>
                <wp:positionV relativeFrom="paragraph">
                  <wp:posOffset>6521450</wp:posOffset>
                </wp:positionV>
                <wp:extent cx="2617470" cy="635"/>
                <wp:effectExtent l="0" t="0" r="11430" b="0"/>
                <wp:wrapTight wrapText="bothSides">
                  <wp:wrapPolygon edited="0">
                    <wp:start x="0" y="0"/>
                    <wp:lineTo x="0" y="20057"/>
                    <wp:lineTo x="21537" y="20057"/>
                    <wp:lineTo x="21537" y="0"/>
                    <wp:lineTo x="0" y="0"/>
                  </wp:wrapPolygon>
                </wp:wrapTight>
                <wp:docPr id="1106251671" name="Text Box 1"/>
                <wp:cNvGraphicFramePr/>
                <a:graphic xmlns:a="http://schemas.openxmlformats.org/drawingml/2006/main">
                  <a:graphicData uri="http://schemas.microsoft.com/office/word/2010/wordprocessingShape">
                    <wps:wsp>
                      <wps:cNvSpPr txBox="1"/>
                      <wps:spPr>
                        <a:xfrm>
                          <a:off x="0" y="0"/>
                          <a:ext cx="2617470" cy="635"/>
                        </a:xfrm>
                        <a:prstGeom prst="rect">
                          <a:avLst/>
                        </a:prstGeom>
                        <a:noFill/>
                        <a:ln>
                          <a:noFill/>
                        </a:ln>
                      </wps:spPr>
                      <wps:txbx>
                        <w:txbxContent>
                          <w:p w14:paraId="34DD26E1" w14:textId="0E23A900" w:rsidR="00FD0744" w:rsidRPr="00F3502C" w:rsidRDefault="00FD0744" w:rsidP="00FD0744">
                            <w:pPr>
                              <w:pStyle w:val="Caption"/>
                              <w:rPr>
                                <w:noProof/>
                              </w:rPr>
                            </w:pPr>
                            <w:r>
                              <w:t xml:space="preserve">Figure </w:t>
                            </w:r>
                            <w:fldSimple w:instr=" SEQ Figure \* ARABIC ">
                              <w:r>
                                <w:rPr>
                                  <w:noProof/>
                                </w:rPr>
                                <w:t>3</w:t>
                              </w:r>
                            </w:fldSimple>
                            <w:r>
                              <w:t>: Rigging the water release in double shear.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9AEB4C" id="_x0000_t202" coordsize="21600,21600" o:spt="202" path="m,l,21600r21600,l21600,xe">
                <v:stroke joinstyle="miter"/>
                <v:path gradientshapeok="t" o:connecttype="rect"/>
              </v:shapetype>
              <v:shape id="Text Box 1" o:spid="_x0000_s1026" type="#_x0000_t202" style="position:absolute;margin-left:261.9pt;margin-top:513.5pt;width:206.1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" filled="f" stroked="f">
                <v:textbox style="mso-fit-shape-to-text:t" inset="0,0,0,0">
                  <w:txbxContent>
                    <w:p w14:paraId="34DD26E1" w14:textId="0E23A900" w:rsidR="00FD0744" w:rsidRPr="00F3502C" w:rsidRDefault="00FD0744" w:rsidP="00FD0744">
                      <w:pPr>
                        <w:pStyle w:val="Caption"/>
                        <w:rPr>
                          <w:noProof/>
                        </w:rPr>
                      </w:pPr>
                      <w:r>
                        <w:t xml:space="preserve">Figure </w:t>
                      </w:r>
                      <w:fldSimple w:instr=" SEQ Figure \* ARABIC ">
                        <w:r>
                          <w:rPr>
                            <w:noProof/>
                          </w:rPr>
                          <w:t>3</w:t>
                        </w:r>
                      </w:fldSimple>
                      <w:r>
                        <w:t>: Rigging the water release in double shear.</w:t>
                      </w:r>
                    </w:p>
                  </w:txbxContent>
                </v:textbox>
                <w10:wrap type="tight"/>
              </v:shape>
            </w:pict>
          </mc:Fallback>
        </mc:AlternateContent>
      </w:r>
      <w:r w:rsidR="00E62731">
        <w:t>The release should be attached to the straps around the float box with two loops of line</w:t>
      </w:r>
      <w:r w:rsidR="00A60284">
        <w:t>, one made from a 46</w:t>
      </w:r>
      <w:r w:rsidR="005E6DB6">
        <w:t>-</w:t>
      </w:r>
      <w:r w:rsidR="00A60284">
        <w:t xml:space="preserve">inch length of </w:t>
      </w:r>
      <w:r w:rsidR="00A4235A">
        <w:t>¼-inch solid braid Nylon #6 rope</w:t>
      </w:r>
      <w:r w:rsidR="00A60284">
        <w:t xml:space="preserve"> and the other from a </w:t>
      </w:r>
      <w:r w:rsidR="005E6DB6">
        <w:t>16-inch</w:t>
      </w:r>
      <w:r w:rsidR="00A60284">
        <w:t xml:space="preserve"> length</w:t>
      </w:r>
      <w:r w:rsidR="00A4235A">
        <w:t xml:space="preserve"> of the same rope</w:t>
      </w:r>
      <w:r w:rsidR="00A60284">
        <w:t>.</w:t>
      </w:r>
      <w:r w:rsidR="00E62731">
        <w:t xml:space="preserve"> </w:t>
      </w:r>
      <w:r w:rsidR="00A60284">
        <w:t xml:space="preserve">Create </w:t>
      </w:r>
      <w:r w:rsidR="008A726E">
        <w:t xml:space="preserve">each </w:t>
      </w:r>
      <w:r w:rsidR="00A60284">
        <w:t xml:space="preserve">loop with an overhand knot so they are secure. </w:t>
      </w:r>
      <w:r w:rsidR="008A726E">
        <w:t xml:space="preserve">Thread the large loop, folded in half with the knot somewhere in the middle, through the loops of all straps at the bottom of the box. You should end up with two </w:t>
      </w:r>
      <w:proofErr w:type="spellStart"/>
      <w:r w:rsidR="008A726E">
        <w:t>bights</w:t>
      </w:r>
      <w:proofErr w:type="spellEnd"/>
      <w:r w:rsidR="008A726E">
        <w:t>. T</w:t>
      </w:r>
      <w:r w:rsidR="005E6DB6">
        <w:t>hread the small loop, also folded in half with the knot in the middle, through one of the bights.</w:t>
      </w:r>
      <w:r w:rsidR="008A726E">
        <w:t xml:space="preserve"> </w:t>
      </w:r>
      <w:r w:rsidR="005E6DB6">
        <w:t>Now, grab the water release. Put one bight from the small loop over the pin, then put the bight from the large loop on the other side over the pin, and finish with the other bight of the small loop over the pin. Thread the screw part of the piece all the way in, ensuring that the pin doesn’t pinch any of the line. You should</w:t>
      </w:r>
      <w:r w:rsidR="00E62731">
        <w:t xml:space="preserve"> have two bights around the pin on one side and one on the other. This balances out the force</w:t>
      </w:r>
      <w:r w:rsidR="005E6DB6">
        <w:t>s</w:t>
      </w:r>
      <w:r w:rsidR="00E62731">
        <w:t xml:space="preserve"> on the pin so there is less </w:t>
      </w:r>
      <w:r w:rsidR="006E7173">
        <w:t>force</w:t>
      </w:r>
      <w:r w:rsidR="00E62731">
        <w:t xml:space="preserve"> on the frame, which is not a solid print like the pin. </w:t>
      </w:r>
      <w:r w:rsidR="006E7173">
        <w:t xml:space="preserve">It also allows the release to take a higher load. </w:t>
      </w:r>
    </w:p>
    <w:p w14:paraId="1D8CA350" w14:textId="70888A09" w:rsidR="00E62731" w:rsidRPr="007254AC" w:rsidRDefault="00E62731" w:rsidP="00E62731">
      <w:r>
        <w:lastRenderedPageBreak/>
        <w:t xml:space="preserve">Thread </w:t>
      </w:r>
      <w:r w:rsidR="005E6DB6">
        <w:t xml:space="preserve">about a 12-inch length of </w:t>
      </w:r>
      <w:r w:rsidR="00A4235A">
        <w:t>2mm blind rope</w:t>
      </w:r>
      <w:r>
        <w:t xml:space="preserve"> through the two holes on the screw of the release and </w:t>
      </w:r>
      <w:r w:rsidR="00FC715F">
        <w:t>secure with a knot</w:t>
      </w:r>
      <w:r w:rsidR="005E6DB6">
        <w:t xml:space="preserve">, leaving most of the line as a tag end. Take the tag end and thread it through both the large and small loops of line and a loop of one of the yellow straps. </w:t>
      </w:r>
      <w:r w:rsidR="00FD0744">
        <w:t xml:space="preserve">Secure with another </w:t>
      </w:r>
      <w:r w:rsidR="00FC715F">
        <w:t>knot</w:t>
      </w:r>
      <w:r w:rsidR="00FD0744">
        <w:t xml:space="preserve">. </w:t>
      </w:r>
      <w:r>
        <w:t>This will ensure the release can be recovered with the straps.</w:t>
      </w:r>
      <w:r w:rsidR="00FD0744" w:rsidRPr="00FD0744">
        <w:rPr>
          <w:noProof/>
        </w:rPr>
        <w:t xml:space="preserve"> </w:t>
      </w:r>
    </w:p>
    <w:p w14:paraId="7DB67CA9" w14:textId="035642FA" w:rsidR="00645358" w:rsidRDefault="007A0801" w:rsidP="007A0801">
      <w:pPr>
        <w:keepNext/>
        <w:jc w:val="center"/>
      </w:pPr>
      <w:r>
        <w:rPr>
          <w:noProof/>
        </w:rPr>
        <w:drawing>
          <wp:inline distT="0" distB="0" distL="0" distR="0" wp14:anchorId="16B5FDB3" wp14:editId="0EDED7BF">
            <wp:extent cx="3512821" cy="2634614"/>
            <wp:effectExtent l="1270" t="0" r="0" b="0"/>
            <wp:docPr id="1364007764" name="Picture 2" descr="A person holding a black object with yellow stra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07764" name="Picture 2" descr="A person holding a black object with yellow strap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3566374" cy="2674779"/>
                    </a:xfrm>
                    <a:prstGeom prst="rect">
                      <a:avLst/>
                    </a:prstGeom>
                    <a:noFill/>
                    <a:ln>
                      <a:noFill/>
                    </a:ln>
                  </pic:spPr>
                </pic:pic>
              </a:graphicData>
            </a:graphic>
          </wp:inline>
        </w:drawing>
      </w:r>
      <w:r>
        <w:rPr>
          <w:noProof/>
        </w:rPr>
        <w:drawing>
          <wp:inline distT="0" distB="0" distL="0" distR="0" wp14:anchorId="05CC1503" wp14:editId="1B311640">
            <wp:extent cx="3526895" cy="2645173"/>
            <wp:effectExtent l="2857" t="0" r="318" b="317"/>
            <wp:docPr id="746523671" name="Picture 1" descr="A hand holding a black object with white 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23671" name="Picture 1" descr="A hand holding a black object with white rop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3611333" cy="2708502"/>
                    </a:xfrm>
                    <a:prstGeom prst="rect">
                      <a:avLst/>
                    </a:prstGeom>
                    <a:noFill/>
                    <a:ln>
                      <a:noFill/>
                    </a:ln>
                  </pic:spPr>
                </pic:pic>
              </a:graphicData>
            </a:graphic>
          </wp:inline>
        </w:drawing>
      </w:r>
    </w:p>
    <w:p w14:paraId="4B8E93B9" w14:textId="7E61E50D" w:rsidR="00FD0744" w:rsidRDefault="00FC715F" w:rsidP="00FC715F">
      <w:pPr>
        <w:pStyle w:val="Caption"/>
      </w:pPr>
      <w:r>
        <w:rPr>
          <w:noProof/>
        </w:rPr>
        <w:drawing>
          <wp:anchor distT="0" distB="0" distL="114300" distR="114300" simplePos="0" relativeHeight="251664384" behindDoc="0" locked="0" layoutInCell="1" allowOverlap="1" wp14:anchorId="2FE44FD0" wp14:editId="45323E39">
            <wp:simplePos x="0" y="0"/>
            <wp:positionH relativeFrom="margin">
              <wp:align>left</wp:align>
            </wp:positionH>
            <wp:positionV relativeFrom="paragraph">
              <wp:posOffset>267335</wp:posOffset>
            </wp:positionV>
            <wp:extent cx="3649980" cy="1266825"/>
            <wp:effectExtent l="0" t="0" r="7620" b="9525"/>
            <wp:wrapSquare wrapText="bothSides"/>
            <wp:docPr id="1727647372" name="Picture 5" descr="A black object with a sp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47372" name="Picture 5" descr="A black object with a spring&#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1979" t="37322" r="8556" b="25925"/>
                    <a:stretch>
                      <a:fillRect/>
                    </a:stretch>
                  </pic:blipFill>
                  <pic:spPr bwMode="auto">
                    <a:xfrm>
                      <a:off x="0" y="0"/>
                      <a:ext cx="3649980" cy="1266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45358">
        <w:t xml:space="preserve">Figure </w:t>
      </w:r>
      <w:fldSimple w:instr=" SEQ Figure \* ARABIC ">
        <w:r w:rsidR="00FD0744">
          <w:rPr>
            <w:noProof/>
          </w:rPr>
          <w:t>4</w:t>
        </w:r>
      </w:fldSimple>
      <w:r w:rsidR="00645358">
        <w:t xml:space="preserve">: </w:t>
      </w:r>
      <w:r w:rsidR="00FD0744">
        <w:t>Securing the release to the deployment box.</w:t>
      </w:r>
    </w:p>
    <w:p w14:paraId="0E3A153B" w14:textId="7929D142" w:rsidR="00E62731" w:rsidRDefault="00FD0744" w:rsidP="00FD0744">
      <w:pPr>
        <w:pStyle w:val="Caption"/>
      </w:pPr>
      <w:r>
        <w:t xml:space="preserve">Figure </w:t>
      </w:r>
      <w:fldSimple w:instr=" SEQ Figure \* ARABIC ">
        <w:r>
          <w:rPr>
            <w:noProof/>
          </w:rPr>
          <w:t>5</w:t>
        </w:r>
      </w:fldSimple>
      <w:r>
        <w:t xml:space="preserve">: The water </w:t>
      </w:r>
      <w:proofErr w:type="gramStart"/>
      <w:r>
        <w:t>release</w:t>
      </w:r>
      <w:proofErr w:type="gramEnd"/>
      <w:r>
        <w:t xml:space="preserve"> unprimed (top) and fully primed (bottom).</w:t>
      </w:r>
    </w:p>
    <w:p w14:paraId="18727DE3" w14:textId="2FD0C388" w:rsidR="000B2F03" w:rsidRDefault="000B2F03">
      <w:pPr>
        <w:rPr>
          <w:u w:val="single"/>
        </w:rPr>
      </w:pPr>
      <w:r w:rsidRPr="000B2F03">
        <w:rPr>
          <w:u w:val="single"/>
        </w:rPr>
        <w:t>Cost</w:t>
      </w:r>
    </w:p>
    <w:p w14:paraId="0D660594" w14:textId="5970373E" w:rsidR="000B2F03" w:rsidRPr="000B2F03" w:rsidRDefault="00FC715F">
      <w:r>
        <w:rPr>
          <w:noProof/>
        </w:rPr>
        <w:drawing>
          <wp:anchor distT="0" distB="0" distL="114300" distR="114300" simplePos="0" relativeHeight="251665408" behindDoc="0" locked="0" layoutInCell="1" allowOverlap="1" wp14:anchorId="7A5BC5C6" wp14:editId="69538C17">
            <wp:simplePos x="0" y="0"/>
            <wp:positionH relativeFrom="margin">
              <wp:align>left</wp:align>
            </wp:positionH>
            <wp:positionV relativeFrom="paragraph">
              <wp:posOffset>619125</wp:posOffset>
            </wp:positionV>
            <wp:extent cx="3642360" cy="1587500"/>
            <wp:effectExtent l="0" t="0" r="0" b="0"/>
            <wp:wrapSquare wrapText="bothSides"/>
            <wp:docPr id="1883908660" name="Picture 2" descr="A black and yellow device with a sp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08660" name="Picture 2" descr="A black and yellow device with a spring&#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0775" t="27671" r="4817" b="23316"/>
                    <a:stretch>
                      <a:fillRect/>
                    </a:stretch>
                  </pic:blipFill>
                  <pic:spPr bwMode="auto">
                    <a:xfrm>
                      <a:off x="0" y="0"/>
                      <a:ext cx="3642360" cy="1587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2F03">
        <w:t>Each 3D printable water release with these specifications uses 2.70 in^3 of model material and 1.40 in^3 of support material which costs $22.65 (as of 2025</w:t>
      </w:r>
      <w:r w:rsidR="00A60284">
        <w:t>, if made individually at WHOI</w:t>
      </w:r>
      <w:r w:rsidR="000B2F03">
        <w:t>).</w:t>
      </w:r>
      <w:r w:rsidR="00A60284">
        <w:t xml:space="preserve"> A batch order print online is significantly less expensive.</w:t>
      </w:r>
      <w:r w:rsidR="000B2F03">
        <w:t xml:space="preserve"> Each spring costs $1</w:t>
      </w:r>
      <w:r w:rsidR="00F132DE">
        <w:t>.19</w:t>
      </w:r>
      <w:r w:rsidR="006E7173">
        <w:t xml:space="preserve"> from McMaster-Carr.</w:t>
      </w:r>
    </w:p>
    <w:sectPr w:rsidR="000B2F03" w:rsidRPr="000B2F03" w:rsidSect="004D3E48">
      <w:headerReference w:type="default" r:id="rId17"/>
      <w:footerReference w:type="default" r:id="rId18"/>
      <w:head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FEB77" w14:textId="77777777" w:rsidR="003B1580" w:rsidRDefault="003B1580" w:rsidP="004D3E48">
      <w:pPr>
        <w:spacing w:after="0" w:line="240" w:lineRule="auto"/>
      </w:pPr>
      <w:r>
        <w:separator/>
      </w:r>
    </w:p>
  </w:endnote>
  <w:endnote w:type="continuationSeparator" w:id="0">
    <w:p w14:paraId="7FA4BA48" w14:textId="77777777" w:rsidR="003B1580" w:rsidRDefault="003B1580" w:rsidP="004D3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674356"/>
      <w:docPartObj>
        <w:docPartGallery w:val="Page Numbers (Bottom of Page)"/>
        <w:docPartUnique/>
      </w:docPartObj>
    </w:sdtPr>
    <w:sdtEndPr>
      <w:rPr>
        <w:noProof/>
      </w:rPr>
    </w:sdtEndPr>
    <w:sdtContent>
      <w:p w14:paraId="655D5B11" w14:textId="21058376" w:rsidR="004D3E48" w:rsidRDefault="004D3E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0A0FCF" w14:textId="77777777" w:rsidR="004D3E48" w:rsidRDefault="004D3E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B0096" w14:textId="77777777" w:rsidR="003B1580" w:rsidRDefault="003B1580" w:rsidP="004D3E48">
      <w:pPr>
        <w:spacing w:after="0" w:line="240" w:lineRule="auto"/>
      </w:pPr>
      <w:r>
        <w:separator/>
      </w:r>
    </w:p>
  </w:footnote>
  <w:footnote w:type="continuationSeparator" w:id="0">
    <w:p w14:paraId="39E76A7F" w14:textId="77777777" w:rsidR="003B1580" w:rsidRDefault="003B1580" w:rsidP="004D3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78073" w14:textId="1A426590" w:rsidR="004D3E48" w:rsidRDefault="004D3E48" w:rsidP="004D3E48">
    <w:pPr>
      <w:pStyle w:val="Header"/>
      <w:tabs>
        <w:tab w:val="clear" w:pos="4680"/>
        <w:tab w:val="clear" w:pos="9360"/>
        <w:tab w:val="left" w:pos="3690"/>
      </w:tabs>
    </w:pPr>
    <w:r>
      <w:tab/>
    </w:r>
    <w:r>
      <w:tab/>
    </w:r>
    <w:r>
      <w:tab/>
    </w:r>
    <w:r>
      <w:tab/>
      <w:t>Last update</w:t>
    </w:r>
    <w:r w:rsidR="0082113D">
      <w:t>d</w:t>
    </w:r>
    <w:r>
      <w:t xml:space="preserve">: </w:t>
    </w:r>
    <w:r w:rsidR="0082113D">
      <w:t>30 September</w:t>
    </w:r>
    <w:r w:rsidR="00A60284">
      <w:t xml:space="preserve"> 2026</w:t>
    </w:r>
  </w:p>
  <w:p w14:paraId="09E569B3" w14:textId="77777777" w:rsidR="004D3E48" w:rsidRDefault="004D3E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214A6" w14:textId="4E97FA75" w:rsidR="00A60284" w:rsidRDefault="004D3E48">
    <w:pPr>
      <w:pStyle w:val="Header"/>
    </w:pPr>
    <w:r>
      <w:t>Ed</w:t>
    </w:r>
    <w:r w:rsidR="0082113D">
      <w:t>en</w:t>
    </w:r>
    <w:r>
      <w:t xml:space="preserve"> Salzig</w:t>
    </w:r>
    <w:r>
      <w:tab/>
    </w:r>
    <w:r>
      <w:tab/>
      <w:t xml:space="preserve">Last updated: </w:t>
    </w:r>
    <w:r w:rsidR="0082113D">
      <w:t>30 September</w:t>
    </w:r>
    <w:r w:rsidR="00A60284">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122F95"/>
    <w:multiLevelType w:val="hybridMultilevel"/>
    <w:tmpl w:val="C4E89900"/>
    <w:lvl w:ilvl="0" w:tplc="FBEC22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26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7AF"/>
    <w:rsid w:val="000B2F03"/>
    <w:rsid w:val="0013261F"/>
    <w:rsid w:val="00204058"/>
    <w:rsid w:val="003B1580"/>
    <w:rsid w:val="004266B6"/>
    <w:rsid w:val="004B3147"/>
    <w:rsid w:val="004D3E48"/>
    <w:rsid w:val="004F17AF"/>
    <w:rsid w:val="005818BD"/>
    <w:rsid w:val="00587280"/>
    <w:rsid w:val="005E6DB6"/>
    <w:rsid w:val="00645358"/>
    <w:rsid w:val="00650A27"/>
    <w:rsid w:val="006E7173"/>
    <w:rsid w:val="007254AC"/>
    <w:rsid w:val="00792CC8"/>
    <w:rsid w:val="007A0801"/>
    <w:rsid w:val="007B23BE"/>
    <w:rsid w:val="0082113D"/>
    <w:rsid w:val="008A726E"/>
    <w:rsid w:val="00952D51"/>
    <w:rsid w:val="009621BA"/>
    <w:rsid w:val="00A4235A"/>
    <w:rsid w:val="00A60284"/>
    <w:rsid w:val="00B56586"/>
    <w:rsid w:val="00BC7D9D"/>
    <w:rsid w:val="00BF4D9D"/>
    <w:rsid w:val="00C06AA5"/>
    <w:rsid w:val="00E251C6"/>
    <w:rsid w:val="00E421F4"/>
    <w:rsid w:val="00E62731"/>
    <w:rsid w:val="00F132DE"/>
    <w:rsid w:val="00FC715F"/>
    <w:rsid w:val="00FD0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5EA6"/>
  <w15:chartTrackingRefBased/>
  <w15:docId w15:val="{329F7107-491D-45B8-81AD-1B3BF1221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7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7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7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7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7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7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7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7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7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7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7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7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7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7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7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7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7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7AF"/>
    <w:rPr>
      <w:rFonts w:eastAsiaTheme="majorEastAsia" w:cstheme="majorBidi"/>
      <w:color w:val="272727" w:themeColor="text1" w:themeTint="D8"/>
    </w:rPr>
  </w:style>
  <w:style w:type="paragraph" w:styleId="Title">
    <w:name w:val="Title"/>
    <w:basedOn w:val="Normal"/>
    <w:next w:val="Normal"/>
    <w:link w:val="TitleChar"/>
    <w:uiPriority w:val="10"/>
    <w:qFormat/>
    <w:rsid w:val="004F1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7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7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7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7AF"/>
    <w:pPr>
      <w:spacing w:before="160"/>
      <w:jc w:val="center"/>
    </w:pPr>
    <w:rPr>
      <w:i/>
      <w:iCs/>
      <w:color w:val="404040" w:themeColor="text1" w:themeTint="BF"/>
    </w:rPr>
  </w:style>
  <w:style w:type="character" w:customStyle="1" w:styleId="QuoteChar">
    <w:name w:val="Quote Char"/>
    <w:basedOn w:val="DefaultParagraphFont"/>
    <w:link w:val="Quote"/>
    <w:uiPriority w:val="29"/>
    <w:rsid w:val="004F17AF"/>
    <w:rPr>
      <w:i/>
      <w:iCs/>
      <w:color w:val="404040" w:themeColor="text1" w:themeTint="BF"/>
    </w:rPr>
  </w:style>
  <w:style w:type="paragraph" w:styleId="ListParagraph">
    <w:name w:val="List Paragraph"/>
    <w:basedOn w:val="Normal"/>
    <w:uiPriority w:val="34"/>
    <w:qFormat/>
    <w:rsid w:val="004F17AF"/>
    <w:pPr>
      <w:ind w:left="720"/>
      <w:contextualSpacing/>
    </w:pPr>
  </w:style>
  <w:style w:type="character" w:styleId="IntenseEmphasis">
    <w:name w:val="Intense Emphasis"/>
    <w:basedOn w:val="DefaultParagraphFont"/>
    <w:uiPriority w:val="21"/>
    <w:qFormat/>
    <w:rsid w:val="004F17AF"/>
    <w:rPr>
      <w:i/>
      <w:iCs/>
      <w:color w:val="0F4761" w:themeColor="accent1" w:themeShade="BF"/>
    </w:rPr>
  </w:style>
  <w:style w:type="paragraph" w:styleId="IntenseQuote">
    <w:name w:val="Intense Quote"/>
    <w:basedOn w:val="Normal"/>
    <w:next w:val="Normal"/>
    <w:link w:val="IntenseQuoteChar"/>
    <w:uiPriority w:val="30"/>
    <w:qFormat/>
    <w:rsid w:val="004F17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7AF"/>
    <w:rPr>
      <w:i/>
      <w:iCs/>
      <w:color w:val="0F4761" w:themeColor="accent1" w:themeShade="BF"/>
    </w:rPr>
  </w:style>
  <w:style w:type="character" w:styleId="IntenseReference">
    <w:name w:val="Intense Reference"/>
    <w:basedOn w:val="DefaultParagraphFont"/>
    <w:uiPriority w:val="32"/>
    <w:qFormat/>
    <w:rsid w:val="004F17AF"/>
    <w:rPr>
      <w:b/>
      <w:bCs/>
      <w:smallCaps/>
      <w:color w:val="0F4761" w:themeColor="accent1" w:themeShade="BF"/>
      <w:spacing w:val="5"/>
    </w:rPr>
  </w:style>
  <w:style w:type="character" w:styleId="Hyperlink">
    <w:name w:val="Hyperlink"/>
    <w:basedOn w:val="DefaultParagraphFont"/>
    <w:uiPriority w:val="99"/>
    <w:unhideWhenUsed/>
    <w:rsid w:val="00952D51"/>
    <w:rPr>
      <w:color w:val="467886" w:themeColor="hyperlink"/>
      <w:u w:val="single"/>
    </w:rPr>
  </w:style>
  <w:style w:type="character" w:styleId="UnresolvedMention">
    <w:name w:val="Unresolved Mention"/>
    <w:basedOn w:val="DefaultParagraphFont"/>
    <w:uiPriority w:val="99"/>
    <w:semiHidden/>
    <w:unhideWhenUsed/>
    <w:rsid w:val="00952D51"/>
    <w:rPr>
      <w:color w:val="605E5C"/>
      <w:shd w:val="clear" w:color="auto" w:fill="E1DFDD"/>
    </w:rPr>
  </w:style>
  <w:style w:type="character" w:styleId="FollowedHyperlink">
    <w:name w:val="FollowedHyperlink"/>
    <w:basedOn w:val="DefaultParagraphFont"/>
    <w:uiPriority w:val="99"/>
    <w:semiHidden/>
    <w:unhideWhenUsed/>
    <w:rsid w:val="00952D51"/>
    <w:rPr>
      <w:color w:val="96607D" w:themeColor="followedHyperlink"/>
      <w:u w:val="single"/>
    </w:rPr>
  </w:style>
  <w:style w:type="paragraph" w:styleId="Caption">
    <w:name w:val="caption"/>
    <w:basedOn w:val="Normal"/>
    <w:next w:val="Normal"/>
    <w:uiPriority w:val="35"/>
    <w:unhideWhenUsed/>
    <w:qFormat/>
    <w:rsid w:val="00E6273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4D3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3E48"/>
  </w:style>
  <w:style w:type="paragraph" w:styleId="Footer">
    <w:name w:val="footer"/>
    <w:basedOn w:val="Normal"/>
    <w:link w:val="FooterChar"/>
    <w:uiPriority w:val="99"/>
    <w:unhideWhenUsed/>
    <w:rsid w:val="004D3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mcmaster.com/9657K352/" TargetMode="External"/><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594</TotalTime>
  <Pages>3</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Eden Salzig</dc:creator>
  <cp:keywords/>
  <dc:description/>
  <cp:lastModifiedBy>Eden Salzig</cp:lastModifiedBy>
  <cp:revision>8</cp:revision>
  <dcterms:created xsi:type="dcterms:W3CDTF">2025-12-07T17:04:00Z</dcterms:created>
  <dcterms:modified xsi:type="dcterms:W3CDTF">2026-09-30T13:57:00Z</dcterms:modified>
</cp:coreProperties>
</file>