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1B774" w14:textId="77777777" w:rsidR="008D6A89" w:rsidRDefault="008D6A89"/>
    <w:p w14:paraId="7D57C30A" w14:textId="77777777" w:rsidR="008D6A89" w:rsidRDefault="008D6A89"/>
    <w:p w14:paraId="2AE25809" w14:textId="77777777" w:rsidR="008D6A89" w:rsidRDefault="008D6A89"/>
    <w:p w14:paraId="48581F6B" w14:textId="77777777" w:rsidR="008D6A89" w:rsidRDefault="008D6A89"/>
    <w:p w14:paraId="77BA3704" w14:textId="77777777" w:rsidR="008D6A89" w:rsidRDefault="00000000">
      <w:pPr>
        <w:spacing w:after="100"/>
        <w:jc w:val="center"/>
      </w:pPr>
      <w:r>
        <w:rPr>
          <w:b/>
          <w:bCs/>
          <w:color w:val="1F4E79"/>
          <w:sz w:val="52"/>
          <w:szCs w:val="52"/>
        </w:rPr>
        <w:t>OPENCLAW</w:t>
      </w:r>
    </w:p>
    <w:p w14:paraId="3DDD8AEA" w14:textId="77777777" w:rsidR="008D6A89" w:rsidRDefault="00000000">
      <w:pPr>
        <w:spacing w:after="80"/>
        <w:jc w:val="center"/>
      </w:pPr>
      <w:r>
        <w:rPr>
          <w:color w:val="2E75B6"/>
          <w:sz w:val="28"/>
          <w:szCs w:val="28"/>
        </w:rPr>
        <w:t>Recovered Software Architecture Document</w:t>
      </w:r>
    </w:p>
    <w:p w14:paraId="77271396" w14:textId="72220182" w:rsidR="008D6A89" w:rsidRDefault="00000000">
      <w:pPr>
        <w:spacing w:after="300"/>
        <w:jc w:val="center"/>
      </w:pPr>
      <w:r>
        <w:rPr>
          <w:i/>
          <w:iCs/>
          <w:color w:val="595959"/>
        </w:rPr>
        <w:t>Software Architecture  ·  Wuhan University</w:t>
      </w:r>
    </w:p>
    <w:p w14:paraId="312766DE" w14:textId="77777777" w:rsidR="008D6A89" w:rsidRDefault="008D6A89"/>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tblGrid>
      <w:tr w:rsidR="008D6A89" w14:paraId="518CD211" w14:textId="77777777">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FA21269" w14:textId="77777777" w:rsidR="008D6A89" w:rsidRDefault="00000000">
            <w:r>
              <w:rPr>
                <w:b/>
                <w:bCs/>
                <w:color w:val="FFFFFF"/>
                <w:sz w:val="18"/>
                <w:szCs w:val="18"/>
              </w:rPr>
              <w:t>System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7A93617" w14:textId="77777777" w:rsidR="008D6A89" w:rsidRDefault="00000000">
            <w:r>
              <w:rPr>
                <w:color w:val="1A1A1A"/>
                <w:sz w:val="18"/>
                <w:szCs w:val="18"/>
              </w:rPr>
              <w:t>OpenClaw — Open-source Personal AI Assistant</w:t>
            </w:r>
          </w:p>
        </w:tc>
      </w:tr>
      <w:tr w:rsidR="008D6A89" w14:paraId="3E1DFD49" w14:textId="77777777">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263BB7B" w14:textId="77777777" w:rsidR="008D6A89" w:rsidRDefault="00000000">
            <w:r>
              <w:rPr>
                <w:b/>
                <w:bCs/>
                <w:color w:val="FFFFFF"/>
                <w:sz w:val="18"/>
                <w:szCs w:val="18"/>
              </w:rPr>
              <w:t>Team</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0CDD082" w14:textId="25AD0186" w:rsidR="00D70D24" w:rsidRDefault="003A33A2">
            <w:pPr>
              <w:rPr>
                <w:color w:val="1A1A1A"/>
                <w:sz w:val="18"/>
                <w:szCs w:val="18"/>
              </w:rPr>
            </w:pPr>
            <w:r w:rsidRPr="003A33A2">
              <w:rPr>
                <w:color w:val="1A1A1A"/>
                <w:sz w:val="18"/>
                <w:szCs w:val="18"/>
              </w:rPr>
              <w:t>Adam Giovanne Oceans</w:t>
            </w:r>
            <w:r w:rsidR="00A9737B">
              <w:rPr>
                <w:color w:val="1A1A1A"/>
                <w:sz w:val="18"/>
                <w:szCs w:val="18"/>
              </w:rPr>
              <w:t xml:space="preserve"> (2024326660072)</w:t>
            </w:r>
          </w:p>
          <w:p w14:paraId="3B22D80F" w14:textId="65D2C2F4" w:rsidR="00D70D24" w:rsidRDefault="00BD5C67">
            <w:pPr>
              <w:rPr>
                <w:color w:val="1A1A1A"/>
                <w:sz w:val="18"/>
                <w:szCs w:val="18"/>
              </w:rPr>
            </w:pPr>
            <w:r>
              <w:rPr>
                <w:color w:val="1A1A1A"/>
                <w:sz w:val="18"/>
                <w:szCs w:val="18"/>
              </w:rPr>
              <w:t>· Ryan Xiao (2024326660077)</w:t>
            </w:r>
            <w:r w:rsidR="00A9737B">
              <w:rPr>
                <w:color w:val="1A1A1A"/>
                <w:sz w:val="18"/>
                <w:szCs w:val="18"/>
              </w:rPr>
              <w:t xml:space="preserve"> </w:t>
            </w:r>
          </w:p>
          <w:p w14:paraId="7ED561C4" w14:textId="618DE693" w:rsidR="00D70D24" w:rsidRDefault="00BD5C67">
            <w:pPr>
              <w:rPr>
                <w:color w:val="1A1A1A"/>
                <w:sz w:val="18"/>
                <w:szCs w:val="18"/>
              </w:rPr>
            </w:pPr>
            <w:r>
              <w:rPr>
                <w:color w:val="1A1A1A"/>
                <w:sz w:val="18"/>
                <w:szCs w:val="18"/>
              </w:rPr>
              <w:t xml:space="preserve">· Ken Foong (2024326660085) </w:t>
            </w:r>
          </w:p>
          <w:p w14:paraId="671C2756" w14:textId="1BD390BD" w:rsidR="008D6A89" w:rsidRDefault="00BD5C67">
            <w:r>
              <w:rPr>
                <w:color w:val="1A1A1A"/>
                <w:sz w:val="18"/>
                <w:szCs w:val="18"/>
              </w:rPr>
              <w:t>· Pang Yick Ho (2024326660080)</w:t>
            </w:r>
          </w:p>
        </w:tc>
      </w:tr>
      <w:tr w:rsidR="008D6A89" w14:paraId="54BED564" w14:textId="77777777">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1F8ABAB4" w14:textId="77777777" w:rsidR="008D6A89" w:rsidRDefault="00000000">
            <w:r>
              <w:rPr>
                <w:b/>
                <w:bCs/>
                <w:color w:val="FFFFFF"/>
                <w:sz w:val="18"/>
                <w:szCs w:val="18"/>
              </w:rPr>
              <w:t>Course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829556C" w14:textId="77777777" w:rsidR="008D6A89" w:rsidRDefault="00000000">
            <w:r>
              <w:rPr>
                <w:color w:val="1A1A1A"/>
                <w:sz w:val="18"/>
                <w:szCs w:val="18"/>
              </w:rPr>
              <w:t>Software Architecture (Prof. Peng Liang)</w:t>
            </w:r>
          </w:p>
        </w:tc>
      </w:tr>
    </w:tbl>
    <w:p w14:paraId="0ED6DB5F" w14:textId="270E7B74" w:rsidR="00D70D24" w:rsidRDefault="00A9737B">
      <w:r>
        <w:br w:type="page"/>
      </w:r>
    </w:p>
    <w:p w14:paraId="7625077D" w14:textId="77777777" w:rsidR="008D6A89" w:rsidRDefault="008D6A89"/>
    <w:p w14:paraId="63AA7A6A" w14:textId="77777777" w:rsidR="008D6A89" w:rsidRDefault="00000000">
      <w:pPr>
        <w:pStyle w:val="Heading1"/>
        <w:pBdr>
          <w:bottom w:val="single" w:sz="6" w:space="3" w:color="2E75B6"/>
        </w:pBdr>
      </w:pPr>
      <w:r>
        <w:t>1. Introduction</w:t>
      </w:r>
    </w:p>
    <w:p w14:paraId="1E272979" w14:textId="7C2CEDBA" w:rsidR="008D6A89" w:rsidRDefault="00000000">
      <w:pPr>
        <w:spacing w:before="50" w:after="50"/>
      </w:pPr>
      <w:r>
        <w:rPr>
          <w:color w:val="1A1A1A"/>
        </w:rPr>
        <w:t xml:space="preserve">OpenClaw is a self-hosted, open-source personal AI assistant that runs on </w:t>
      </w:r>
      <w:r w:rsidR="00801C35" w:rsidRPr="00801C35">
        <w:rPr>
          <w:color w:val="1A1A1A"/>
        </w:rPr>
        <w:t>your own devices. Unlike most AI assistants, it is not tied to one platform. A single session can continue across WhatsApp, Telegram, web, CLI, and native apps, while also interacting directly with the device through screenshots, camera access, and location</w:t>
      </w:r>
      <w:r>
        <w:rPr>
          <w:color w:val="1A1A1A"/>
        </w:rPr>
        <w:t>.</w:t>
      </w:r>
    </w:p>
    <w:p w14:paraId="5F6ECF30" w14:textId="77777777" w:rsidR="008D6A89" w:rsidRDefault="008D6A89"/>
    <w:p w14:paraId="390F422C" w14:textId="5AD7C202" w:rsidR="008D6A89" w:rsidRDefault="00000000">
      <w:pPr>
        <w:spacing w:before="50" w:after="50"/>
      </w:pPr>
      <w:r>
        <w:rPr>
          <w:color w:val="1A1A1A"/>
        </w:rPr>
        <w:t xml:space="preserve">The </w:t>
      </w:r>
      <w:r w:rsidR="00801C35" w:rsidRPr="00801C35">
        <w:rPr>
          <w:color w:val="1A1A1A"/>
        </w:rPr>
        <w:t>problem it addresses is that most existing assistants are limited to one device or platform. OpenClaw removes that limitation, so a user can start a task on WhatsApp and have the assistant take action on their macOS machine within</w:t>
      </w:r>
      <w:r>
        <w:rPr>
          <w:color w:val="1A1A1A"/>
        </w:rPr>
        <w:t xml:space="preserve"> the same session.</w:t>
      </w:r>
    </w:p>
    <w:p w14:paraId="196A74BE" w14:textId="77777777" w:rsidR="008D6A89" w:rsidRDefault="008D6A89"/>
    <w:p w14:paraId="240D5FF0" w14:textId="77777777" w:rsidR="008D6A89" w:rsidRDefault="00000000">
      <w:pPr>
        <w:pStyle w:val="Heading1"/>
        <w:pBdr>
          <w:bottom w:val="single" w:sz="6" w:space="3" w:color="2E75B6"/>
        </w:pBdr>
      </w:pPr>
      <w:r>
        <w:t>2. System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80"/>
        <w:gridCol w:w="2780"/>
      </w:tblGrid>
      <w:tr w:rsidR="008D6A89" w14:paraId="1003D537"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0263588" w14:textId="77777777" w:rsidR="008D6A89" w:rsidRDefault="00000000">
            <w:r>
              <w:rPr>
                <w:b/>
                <w:bCs/>
                <w:color w:val="FFFFFF"/>
                <w:sz w:val="18"/>
                <w:szCs w:val="18"/>
              </w:rPr>
              <w:t>Actor / System</w:t>
            </w:r>
          </w:p>
        </w:tc>
        <w:tc>
          <w:tcPr>
            <w:tcW w:w="37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4E076DA" w14:textId="77777777" w:rsidR="008D6A89" w:rsidRDefault="00000000">
            <w:r>
              <w:rPr>
                <w:b/>
                <w:bCs/>
                <w:color w:val="FFFFFF"/>
                <w:sz w:val="18"/>
                <w:szCs w:val="18"/>
              </w:rPr>
              <w:t>Role</w:t>
            </w:r>
          </w:p>
        </w:tc>
        <w:tc>
          <w:tcPr>
            <w:tcW w:w="27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723C57DE" w14:textId="77777777" w:rsidR="008D6A89" w:rsidRDefault="00000000">
            <w:r>
              <w:rPr>
                <w:b/>
                <w:bCs/>
                <w:color w:val="FFFFFF"/>
                <w:sz w:val="18"/>
                <w:szCs w:val="18"/>
              </w:rPr>
              <w:t>Direction</w:t>
            </w:r>
          </w:p>
        </w:tc>
      </w:tr>
      <w:tr w:rsidR="008D6A89" w14:paraId="70E39F7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E17524E" w14:textId="77777777" w:rsidR="008D6A89" w:rsidRDefault="00000000">
            <w:r>
              <w:rPr>
                <w:color w:val="1A1A1A"/>
                <w:sz w:val="18"/>
                <w:szCs w:val="18"/>
              </w:rPr>
              <w:t>User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FBD646F" w14:textId="77777777" w:rsidR="008D6A89" w:rsidRDefault="00000000">
            <w:r>
              <w:rPr>
                <w:color w:val="1A1A1A"/>
                <w:sz w:val="18"/>
                <w:szCs w:val="18"/>
              </w:rPr>
              <w:t>Initiates requests via any supported channel</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FC2D7F4" w14:textId="77777777" w:rsidR="008D6A89" w:rsidRDefault="00000000">
            <w:r>
              <w:rPr>
                <w:color w:val="1A1A1A"/>
                <w:sz w:val="18"/>
                <w:szCs w:val="18"/>
              </w:rPr>
              <w:t>Inbound</w:t>
            </w:r>
          </w:p>
        </w:tc>
      </w:tr>
      <w:tr w:rsidR="008D6A89" w14:paraId="3A8BBC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76A04A1" w14:textId="77777777" w:rsidR="008D6A89" w:rsidRDefault="00000000">
            <w:r>
              <w:rPr>
                <w:color w:val="1A1A1A"/>
                <w:sz w:val="18"/>
                <w:szCs w:val="18"/>
              </w:rPr>
              <w:t>Messaging (WhatsApp / Telegram)</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9407152" w14:textId="77777777" w:rsidR="008D6A89" w:rsidRDefault="00000000">
            <w:r>
              <w:rPr>
                <w:color w:val="1A1A1A"/>
                <w:sz w:val="18"/>
                <w:szCs w:val="18"/>
              </w:rPr>
              <w:t>Deliver messages to the Gateway</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8485903" w14:textId="77777777" w:rsidR="008D6A89" w:rsidRDefault="00000000">
            <w:r>
              <w:rPr>
                <w:color w:val="1A1A1A"/>
                <w:sz w:val="18"/>
                <w:szCs w:val="18"/>
              </w:rPr>
              <w:t>Inbound → Gateway</w:t>
            </w:r>
          </w:p>
        </w:tc>
      </w:tr>
      <w:tr w:rsidR="008D6A89" w14:paraId="49A414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DC98B5B" w14:textId="77777777" w:rsidR="008D6A89" w:rsidRDefault="00000000">
            <w:r>
              <w:rPr>
                <w:color w:val="1A1A1A"/>
                <w:sz w:val="18"/>
                <w:szCs w:val="18"/>
              </w:rPr>
              <w:t>Client Apps (Web · CLI · App)</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7F3D409" w14:textId="77777777" w:rsidR="008D6A89" w:rsidRDefault="00000000">
            <w:r>
              <w:rPr>
                <w:color w:val="1A1A1A"/>
                <w:sz w:val="18"/>
                <w:szCs w:val="18"/>
              </w:rPr>
              <w:t>Direct entry points into the system</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01A3D07" w14:textId="77777777" w:rsidR="008D6A89" w:rsidRDefault="00000000">
            <w:r>
              <w:rPr>
                <w:color w:val="1A1A1A"/>
                <w:sz w:val="18"/>
                <w:szCs w:val="18"/>
              </w:rPr>
              <w:t>Bidirectional</w:t>
            </w:r>
          </w:p>
        </w:tc>
      </w:tr>
      <w:tr w:rsidR="008D6A89" w14:paraId="5EB02F8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6B82B39" w14:textId="77777777" w:rsidR="008D6A89" w:rsidRDefault="00000000">
            <w:r>
              <w:rPr>
                <w:color w:val="1A1A1A"/>
                <w:sz w:val="18"/>
                <w:szCs w:val="18"/>
              </w:rPr>
              <w:t>LLM Providers</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25EEF2A" w14:textId="77777777" w:rsidR="008D6A89" w:rsidRDefault="00000000">
            <w:r>
              <w:rPr>
                <w:color w:val="1A1A1A"/>
                <w:sz w:val="18"/>
                <w:szCs w:val="18"/>
              </w:rPr>
              <w:t>Language model inference</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F0A06B6" w14:textId="77777777" w:rsidR="008D6A89" w:rsidRDefault="00000000">
            <w:r>
              <w:rPr>
                <w:color w:val="1A1A1A"/>
                <w:sz w:val="18"/>
                <w:szCs w:val="18"/>
              </w:rPr>
              <w:t>Outbound from Agent</w:t>
            </w:r>
          </w:p>
        </w:tc>
      </w:tr>
      <w:tr w:rsidR="008D6A89" w14:paraId="0BABF6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81C762F" w14:textId="77777777" w:rsidR="008D6A89" w:rsidRDefault="00000000">
            <w:r>
              <w:rPr>
                <w:color w:val="1A1A1A"/>
                <w:sz w:val="18"/>
                <w:szCs w:val="18"/>
              </w:rPr>
              <w:t>External APIs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6EEB3A0" w14:textId="77777777" w:rsidR="008D6A89" w:rsidRDefault="00000000">
            <w:r>
              <w:rPr>
                <w:color w:val="1A1A1A"/>
                <w:sz w:val="18"/>
                <w:szCs w:val="18"/>
              </w:rPr>
              <w:t>Third-party tool integrations</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E6DF70F" w14:textId="77777777" w:rsidR="008D6A89" w:rsidRDefault="00000000">
            <w:r>
              <w:rPr>
                <w:color w:val="1A1A1A"/>
                <w:sz w:val="18"/>
                <w:szCs w:val="18"/>
              </w:rPr>
              <w:t>Outbound from Tool Subsystem</w:t>
            </w:r>
          </w:p>
        </w:tc>
      </w:tr>
      <w:tr w:rsidR="008D6A89" w14:paraId="61D761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F2BF0E1" w14:textId="77777777" w:rsidR="008D6A89" w:rsidRDefault="00000000">
            <w:r>
              <w:rPr>
                <w:color w:val="1A1A1A"/>
                <w:sz w:val="18"/>
                <w:szCs w:val="18"/>
              </w:rPr>
              <w:t>Device Nodes (macOS · iOS · Android)</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3C4D655" w14:textId="77777777" w:rsidR="008D6A89" w:rsidRDefault="00000000">
            <w:r>
              <w:rPr>
                <w:color w:val="1A1A1A"/>
                <w:sz w:val="18"/>
                <w:szCs w:val="18"/>
              </w:rPr>
              <w:t>Execute device-level actions for the agent</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15F589E" w14:textId="77777777" w:rsidR="008D6A89" w:rsidRDefault="00000000">
            <w:r>
              <w:rPr>
                <w:color w:val="1A1A1A"/>
                <w:sz w:val="18"/>
                <w:szCs w:val="18"/>
              </w:rPr>
              <w:t>Bidirectional via Gateway</w:t>
            </w:r>
          </w:p>
        </w:tc>
      </w:tr>
    </w:tbl>
    <w:p w14:paraId="1ECF6BA9" w14:textId="77777777" w:rsidR="008D6A89" w:rsidRDefault="008D6A89"/>
    <w:p w14:paraId="1661EDBE" w14:textId="77777777" w:rsidR="008D6A89" w:rsidRDefault="00000000">
      <w:pPr>
        <w:pStyle w:val="Heading1"/>
        <w:pBdr>
          <w:bottom w:val="single" w:sz="6" w:space="3" w:color="2E75B6"/>
        </w:pBdr>
      </w:pPr>
      <w:r>
        <w:t>3. Stakeholders &amp; Business Context</w:t>
      </w:r>
    </w:p>
    <w:p w14:paraId="45EA401B" w14:textId="77777777" w:rsidR="008D6A89" w:rsidRDefault="00000000">
      <w:pPr>
        <w:pStyle w:val="Heading2"/>
      </w:pPr>
      <w:r>
        <w:t>3.1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8D6A89" w14:paraId="0950F9A2"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6AA1A7C" w14:textId="77777777" w:rsidR="008D6A89" w:rsidRDefault="00000000">
            <w:r>
              <w:rPr>
                <w:b/>
                <w:bCs/>
                <w:color w:val="FFFFFF"/>
                <w:sz w:val="18"/>
                <w:szCs w:val="18"/>
              </w:rPr>
              <w:t>Stakeholder</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6C6D640" w14:textId="77777777" w:rsidR="008D6A89" w:rsidRDefault="00000000">
            <w:r>
              <w:rPr>
                <w:b/>
                <w:bCs/>
                <w:color w:val="FFFFFF"/>
                <w:sz w:val="18"/>
                <w:szCs w:val="18"/>
              </w:rPr>
              <w:t>Primary Concern</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15160881" w14:textId="0FF06640" w:rsidR="008D6A89" w:rsidRDefault="001B7530">
            <w:r w:rsidRPr="001B7530">
              <w:rPr>
                <w:b/>
                <w:bCs/>
                <w:color w:val="FFFFFF"/>
                <w:sz w:val="18"/>
                <w:szCs w:val="18"/>
              </w:rPr>
              <w:t>Key Quality Attributes</w:t>
            </w:r>
          </w:p>
        </w:tc>
      </w:tr>
      <w:tr w:rsidR="008D6A89" w14:paraId="6063EF7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2857B3F" w14:textId="77777777" w:rsidR="008D6A89" w:rsidRDefault="00000000">
            <w:r>
              <w:rPr>
                <w:color w:val="1A1A1A"/>
                <w:sz w:val="18"/>
                <w:szCs w:val="18"/>
              </w:rPr>
              <w:t>End User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5D5C6A0" w14:textId="6D4DB7B6" w:rsidR="008D6A89" w:rsidRDefault="001B7530">
            <w:r w:rsidRPr="001B7530">
              <w:rPr>
                <w:color w:val="1A1A1A"/>
                <w:sz w:val="18"/>
                <w:szCs w:val="18"/>
              </w:rPr>
              <w:t>Responsive</w:t>
            </w:r>
            <w:r>
              <w:rPr>
                <w:color w:val="1A1A1A"/>
                <w:sz w:val="18"/>
                <w:szCs w:val="18"/>
              </w:rPr>
              <w:t xml:space="preserve"> assistant </w:t>
            </w:r>
            <w:r w:rsidRPr="001B7530">
              <w:rPr>
                <w:color w:val="1A1A1A"/>
                <w:sz w:val="18"/>
                <w:szCs w:val="18"/>
              </w:rPr>
              <w:t>available</w:t>
            </w:r>
            <w:r>
              <w:rPr>
                <w:color w:val="1A1A1A"/>
                <w:sz w:val="18"/>
                <w:szCs w:val="18"/>
              </w:rPr>
              <w:t xml:space="preserve"> across all devices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531BE73" w14:textId="77777777" w:rsidR="008D6A89" w:rsidRDefault="00000000">
            <w:r>
              <w:rPr>
                <w:color w:val="1A1A1A"/>
                <w:sz w:val="18"/>
                <w:szCs w:val="18"/>
              </w:rPr>
              <w:t>Performance, Availability</w:t>
            </w:r>
          </w:p>
        </w:tc>
      </w:tr>
      <w:tr w:rsidR="008D6A89" w14:paraId="6BDBE859"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4E73A3E" w14:textId="77777777" w:rsidR="008D6A89" w:rsidRDefault="00000000">
            <w:r>
              <w:rPr>
                <w:color w:val="1A1A1A"/>
                <w:sz w:val="18"/>
                <w:szCs w:val="18"/>
              </w:rPr>
              <w:t>Developer / Contributor</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5B24053" w14:textId="1FDD3E95" w:rsidR="008D6A89" w:rsidRDefault="00000000">
            <w:r>
              <w:rPr>
                <w:color w:val="1A1A1A"/>
                <w:sz w:val="18"/>
                <w:szCs w:val="18"/>
              </w:rPr>
              <w:t>A</w:t>
            </w:r>
            <w:r w:rsidR="001B7530" w:rsidRPr="001B7530">
              <w:rPr>
                <w:color w:val="1A1A1A"/>
                <w:sz w:val="18"/>
                <w:szCs w:val="18"/>
              </w:rPr>
              <w:t>dd</w:t>
            </w:r>
            <w:r>
              <w:rPr>
                <w:color w:val="1A1A1A"/>
                <w:sz w:val="18"/>
                <w:szCs w:val="18"/>
              </w:rPr>
              <w:t xml:space="preserve"> channels, LLMs, and tools without breaking </w:t>
            </w:r>
            <w:r w:rsidR="001B7530" w:rsidRPr="001B7530">
              <w:rPr>
                <w:color w:val="1A1A1A"/>
                <w:sz w:val="18"/>
                <w:szCs w:val="18"/>
              </w:rPr>
              <w:t>existing code</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25AAE43" w14:textId="77777777" w:rsidR="008D6A89" w:rsidRDefault="00000000">
            <w:r>
              <w:rPr>
                <w:color w:val="1A1A1A"/>
                <w:sz w:val="18"/>
                <w:szCs w:val="18"/>
              </w:rPr>
              <w:t>Modifiability</w:t>
            </w:r>
          </w:p>
        </w:tc>
      </w:tr>
      <w:tr w:rsidR="008D6A89" w14:paraId="70F2983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E6D9E62" w14:textId="77777777" w:rsidR="008D6A89" w:rsidRDefault="00000000">
            <w:r>
              <w:rPr>
                <w:color w:val="1A1A1A"/>
                <w:sz w:val="18"/>
                <w:szCs w:val="18"/>
              </w:rPr>
              <w:t>System Owner (self-hoster)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E6216B3" w14:textId="5448A179" w:rsidR="008D6A89" w:rsidRDefault="00000000">
            <w:r>
              <w:rPr>
                <w:color w:val="1A1A1A"/>
                <w:sz w:val="18"/>
                <w:szCs w:val="18"/>
              </w:rPr>
              <w:t>Reliable uptime on personal hardware</w:t>
            </w:r>
            <w:r w:rsidR="001B7530" w:rsidRPr="001B7530">
              <w:rPr>
                <w:color w:val="1A1A1A"/>
                <w:sz w:val="18"/>
                <w:szCs w:val="18"/>
              </w:rPr>
              <w:t>;</w:t>
            </w:r>
            <w:r>
              <w:rPr>
                <w:color w:val="1A1A1A"/>
                <w:sz w:val="18"/>
                <w:szCs w:val="18"/>
              </w:rPr>
              <w:t xml:space="preserve"> no data leaving the machine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40DD009" w14:textId="77777777" w:rsidR="008D6A89" w:rsidRDefault="00000000">
            <w:r>
              <w:rPr>
                <w:color w:val="1A1A1A"/>
                <w:sz w:val="18"/>
                <w:szCs w:val="18"/>
              </w:rPr>
              <w:t>Availability, Security</w:t>
            </w:r>
          </w:p>
        </w:tc>
      </w:tr>
    </w:tbl>
    <w:p w14:paraId="308C07AA" w14:textId="77777777" w:rsidR="008D6A89" w:rsidRDefault="008D6A89"/>
    <w:p w14:paraId="070EE006" w14:textId="77777777" w:rsidR="008D6A89" w:rsidRDefault="00000000">
      <w:pPr>
        <w:pStyle w:val="Heading2"/>
      </w:pPr>
      <w:r>
        <w:t>3.2 Business Context</w:t>
      </w:r>
    </w:p>
    <w:p w14:paraId="60B502CC" w14:textId="4B4F1370" w:rsidR="008D6A89" w:rsidRDefault="00000000">
      <w:pPr>
        <w:spacing w:before="50" w:after="50"/>
      </w:pPr>
      <w:r>
        <w:rPr>
          <w:color w:val="1A1A1A"/>
        </w:rPr>
        <w:t xml:space="preserve">OpenClaw is open-source, so its </w:t>
      </w:r>
      <w:r w:rsidR="001B7530" w:rsidRPr="001B7530">
        <w:rPr>
          <w:color w:val="1A1A1A"/>
        </w:rPr>
        <w:t>goals reflect the needs of the community and self-hosters rather than a commercial product</w:t>
      </w:r>
      <w:r>
        <w:rPr>
          <w:color w:val="1A1A1A"/>
        </w:rPr>
        <w:t>. Three goals drive the architecture:</w:t>
      </w:r>
    </w:p>
    <w:p w14:paraId="1B3923EE" w14:textId="39CBBE5E" w:rsidR="008D6A89" w:rsidRDefault="00000000">
      <w:pPr>
        <w:pStyle w:val="ListParagraph"/>
        <w:numPr>
          <w:ilvl w:val="0"/>
          <w:numId w:val="2"/>
        </w:numPr>
        <w:spacing w:before="30" w:after="30"/>
      </w:pPr>
      <w:r>
        <w:rPr>
          <w:color w:val="1A1A1A"/>
        </w:rPr>
        <w:t>Platform independence</w:t>
      </w:r>
      <w:r w:rsidR="001B7530" w:rsidRPr="001B7530">
        <w:rPr>
          <w:color w:val="1A1A1A"/>
        </w:rPr>
        <w:t>: runs on any OS and messaging channel, with no</w:t>
      </w:r>
      <w:r>
        <w:rPr>
          <w:color w:val="1A1A1A"/>
        </w:rPr>
        <w:t xml:space="preserve"> vendor lock-in</w:t>
      </w:r>
    </w:p>
    <w:p w14:paraId="7A241070" w14:textId="14BE428E" w:rsidR="008D6A89" w:rsidRDefault="001B7530">
      <w:pPr>
        <w:pStyle w:val="ListParagraph"/>
        <w:numPr>
          <w:ilvl w:val="0"/>
          <w:numId w:val="2"/>
        </w:numPr>
        <w:spacing w:before="30" w:after="30"/>
      </w:pPr>
      <w:r w:rsidRPr="001B7530">
        <w:rPr>
          <w:color w:val="1A1A1A"/>
        </w:rPr>
        <w:t>Data sovereignty: all processing stays on the user's own hardware</w:t>
      </w:r>
      <w:r>
        <w:rPr>
          <w:color w:val="1A1A1A"/>
        </w:rPr>
        <w:t xml:space="preserve"> by default</w:t>
      </w:r>
    </w:p>
    <w:p w14:paraId="5497949E" w14:textId="49A399E8" w:rsidR="008D6A89" w:rsidRDefault="00000000">
      <w:pPr>
        <w:pStyle w:val="ListParagraph"/>
        <w:numPr>
          <w:ilvl w:val="0"/>
          <w:numId w:val="2"/>
        </w:numPr>
        <w:spacing w:before="30" w:after="30"/>
      </w:pPr>
      <w:r>
        <w:rPr>
          <w:color w:val="1A1A1A"/>
        </w:rPr>
        <w:t>Extensibility</w:t>
      </w:r>
      <w:r w:rsidR="001B7530" w:rsidRPr="001B7530">
        <w:rPr>
          <w:color w:val="1A1A1A"/>
        </w:rPr>
        <w:t>: contributors can add new channels, LLMs, or tools without modifying the core system</w:t>
      </w:r>
    </w:p>
    <w:p w14:paraId="562D5C05" w14:textId="77777777" w:rsidR="008D6A89" w:rsidRDefault="008D6A89"/>
    <w:p w14:paraId="253017DD" w14:textId="13A1BFA1" w:rsidR="008D6A89" w:rsidRDefault="00A6069E">
      <w:pPr>
        <w:spacing w:before="50" w:after="50"/>
      </w:pPr>
      <w:r w:rsidRPr="00A6069E">
        <w:rPr>
          <w:i/>
          <w:iCs/>
          <w:color w:val="595959"/>
        </w:rPr>
        <w:t>These three goals are directly reflected in the quality attributes and design decisions that follow.</w:t>
      </w:r>
    </w:p>
    <w:p w14:paraId="41105047" w14:textId="77777777" w:rsidR="008D6A89" w:rsidRDefault="008D6A89"/>
    <w:p w14:paraId="29E48937" w14:textId="77777777" w:rsidR="008D6A89" w:rsidRDefault="00000000">
      <w:pPr>
        <w:pStyle w:val="Heading1"/>
        <w:pBdr>
          <w:bottom w:val="single" w:sz="6" w:space="3" w:color="2E75B6"/>
        </w:pBdr>
      </w:pPr>
      <w:r>
        <w:lastRenderedPageBreak/>
        <w:t>4. Quality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8D6A89" w14:paraId="77167B2F"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F70B927" w14:textId="77777777" w:rsidR="008D6A89" w:rsidRDefault="00000000">
            <w:r>
              <w:rPr>
                <w:b/>
                <w:bCs/>
                <w:color w:val="FFFFFF"/>
                <w:sz w:val="18"/>
                <w:szCs w:val="18"/>
              </w:rPr>
              <w:t>QA</w:t>
            </w:r>
          </w:p>
        </w:tc>
        <w:tc>
          <w:tcPr>
            <w:tcW w:w="37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627BF385" w14:textId="77777777" w:rsidR="008D6A89" w:rsidRDefault="00000000">
            <w:r>
              <w:rPr>
                <w:b/>
                <w:bCs/>
                <w:color w:val="FFFFFF"/>
                <w:sz w:val="18"/>
                <w:szCs w:val="18"/>
              </w:rPr>
              <w:t>Why It Matters</w:t>
            </w:r>
          </w:p>
        </w:tc>
        <w:tc>
          <w:tcPr>
            <w:tcW w:w="37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83A13CD" w14:textId="77777777" w:rsidR="008D6A89" w:rsidRDefault="00000000">
            <w:r>
              <w:rPr>
                <w:b/>
                <w:bCs/>
                <w:color w:val="FFFFFF"/>
                <w:sz w:val="18"/>
                <w:szCs w:val="18"/>
              </w:rPr>
              <w:t>Design Response</w:t>
            </w:r>
          </w:p>
        </w:tc>
      </w:tr>
      <w:tr w:rsidR="008D6A89" w14:paraId="4A77FB2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480A081" w14:textId="77777777" w:rsidR="008D6A89" w:rsidRDefault="00000000">
            <w:r>
              <w:rPr>
                <w:b/>
                <w:bCs/>
                <w:color w:val="2E75B6"/>
                <w:sz w:val="18"/>
                <w:szCs w:val="18"/>
              </w:rPr>
              <w:t>Modifiability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59A3407" w14:textId="397CBAF3" w:rsidR="008D6A89" w:rsidRDefault="00400461">
            <w:r w:rsidRPr="00400461">
              <w:rPr>
                <w:color w:val="1A1A1A"/>
                <w:sz w:val="18"/>
                <w:szCs w:val="18"/>
              </w:rPr>
              <w:t>New apps and platforms are added all the time. The system is built so you can plug in something new without touching the parts that already work</w:t>
            </w:r>
            <w:r w:rsidR="001B7530">
              <w:rPr>
                <w:color w:val="1A1A1A"/>
                <w:sz w:val="18"/>
                <w:szCs w:val="18"/>
              </w:rPr>
              <w: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7CACF1A" w14:textId="08FAB574" w:rsidR="008D6A89" w:rsidRDefault="00400461">
            <w:r w:rsidRPr="00400461">
              <w:rPr>
                <w:color w:val="1A1A1A"/>
                <w:sz w:val="18"/>
                <w:szCs w:val="18"/>
              </w:rPr>
              <w:t>Everything connects to one central point (the Gateway). Each new part registers there on its own; parts never connect directly to each other</w:t>
            </w:r>
            <w:r w:rsidR="00000000">
              <w:rPr>
                <w:color w:val="1A1A1A"/>
                <w:sz w:val="18"/>
                <w:szCs w:val="18"/>
              </w:rPr>
              <w:t>.</w:t>
            </w:r>
          </w:p>
        </w:tc>
      </w:tr>
      <w:tr w:rsidR="008D6A89" w14:paraId="0282A0B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7E9DCEE" w14:textId="77777777" w:rsidR="008D6A89" w:rsidRDefault="00000000">
            <w:r>
              <w:rPr>
                <w:b/>
                <w:bCs/>
                <w:color w:val="2E75B6"/>
                <w:sz w:val="18"/>
                <w:szCs w:val="18"/>
              </w:rPr>
              <w:t>Performance</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1CD7C49" w14:textId="08094CB1" w:rsidR="008D6A89" w:rsidRDefault="00400461">
            <w:r w:rsidRPr="00400461">
              <w:rPr>
                <w:color w:val="1A1A1A"/>
                <w:sz w:val="18"/>
                <w:szCs w:val="18"/>
              </w:rPr>
              <w:t>One conversation can jump between WhatsApp, a web browser, and your computer. It should feel fast and smooth no matter which app you use</w:t>
            </w:r>
            <w:r w:rsidR="00000000">
              <w:rPr>
                <w:color w:val="1A1A1A"/>
                <w:sz w:val="18"/>
                <w:szCs w:val="18"/>
              </w:rPr>
              <w:t>.</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325F708" w14:textId="69BBD2C9" w:rsidR="008D6A89" w:rsidRDefault="00400461">
            <w:r w:rsidRPr="00400461">
              <w:rPr>
                <w:color w:val="1A1A1A"/>
                <w:sz w:val="18"/>
                <w:szCs w:val="18"/>
              </w:rPr>
              <w:t>The Gateway confirms your message straight away, then sends the reply bit by bit as it is ready. This way you see text appearing immediately instead of waiting for the full answer</w:t>
            </w:r>
            <w:r w:rsidR="00000000">
              <w:rPr>
                <w:color w:val="1A1A1A"/>
                <w:sz w:val="18"/>
                <w:szCs w:val="18"/>
              </w:rPr>
              <w:t>.</w:t>
            </w:r>
          </w:p>
        </w:tc>
      </w:tr>
      <w:tr w:rsidR="008D6A89" w14:paraId="10F363A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85C1F6F" w14:textId="77777777" w:rsidR="008D6A89" w:rsidRDefault="00000000">
            <w:r>
              <w:rPr>
                <w:b/>
                <w:bCs/>
                <w:color w:val="2E75B6"/>
                <w:sz w:val="18"/>
                <w:szCs w:val="18"/>
              </w:rPr>
              <w:t>Availability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12EE3CF" w14:textId="796A3D68" w:rsidR="008D6A89" w:rsidRDefault="001B7530">
            <w:r w:rsidRPr="001B7530">
              <w:rPr>
                <w:color w:val="1A1A1A"/>
                <w:sz w:val="18"/>
                <w:szCs w:val="18"/>
              </w:rPr>
              <w:t xml:space="preserve">The assistant </w:t>
            </w:r>
            <w:r w:rsidR="00400461" w:rsidRPr="00400461">
              <w:rPr>
                <w:color w:val="1A1A1A"/>
                <w:sz w:val="18"/>
                <w:szCs w:val="18"/>
              </w:rPr>
              <w:t>should always be on, across every app it supports. If it goes down in the middle of a conversation, users lose trust and the experience breaks</w:t>
            </w:r>
            <w:r>
              <w:rPr>
                <w:color w:val="1A1A1A"/>
                <w:sz w:val="18"/>
                <w:szCs w:val="18"/>
              </w:rPr>
              <w: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EE637B1" w14:textId="7871938E" w:rsidR="008D6A89" w:rsidRDefault="00400461">
            <w:r w:rsidRPr="00400461">
              <w:rPr>
                <w:color w:val="1A1A1A"/>
                <w:sz w:val="18"/>
                <w:szCs w:val="18"/>
              </w:rPr>
              <w:t>The system sends small "keep alive" signals so connections do not drop when idle. Right now, if the Gateway crashes everything goes down — the plan is to add a backup Gateway that takes over automatically</w:t>
            </w:r>
            <w:r w:rsidR="001B7530">
              <w:rPr>
                <w:color w:val="1A1A1A"/>
                <w:sz w:val="18"/>
                <w:szCs w:val="18"/>
              </w:rPr>
              <w:t>.</w:t>
            </w:r>
          </w:p>
        </w:tc>
      </w:tr>
      <w:tr w:rsidR="008D6A89" w14:paraId="2E196B5C" w14:textId="77777777" w:rsidTr="00400461">
        <w:trPr>
          <w:trHeight w:val="1144"/>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443F714" w14:textId="77777777" w:rsidR="008D6A89" w:rsidRDefault="00000000">
            <w:r>
              <w:rPr>
                <w:b/>
                <w:bCs/>
                <w:color w:val="2E75B6"/>
                <w:sz w:val="18"/>
                <w:szCs w:val="18"/>
              </w:rPr>
              <w:t>Security</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E6AB78C" w14:textId="634040E9" w:rsidR="008D6A89" w:rsidRDefault="001B7530">
            <w:r w:rsidRPr="001B7530">
              <w:rPr>
                <w:color w:val="1A1A1A"/>
                <w:sz w:val="18"/>
                <w:szCs w:val="18"/>
              </w:rPr>
              <w:t>Device-level access to camera, screen capture, and location services creates a wider trust boundary than a typical web application. Compromise of a component could expose sensitive user data</w:t>
            </w:r>
            <w:r>
              <w:rPr>
                <w:color w:val="1A1A1A"/>
                <w:sz w:val="18"/>
                <w:szCs w:val="18"/>
              </w:rPr>
              <w:t>.</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F10444E" w14:textId="25BA0840" w:rsidR="008D6A89" w:rsidRDefault="00400461">
            <w:r w:rsidRPr="00400461">
              <w:rPr>
                <w:color w:val="1A1A1A"/>
                <w:sz w:val="18"/>
                <w:szCs w:val="18"/>
              </w:rPr>
              <w:t>Multiple layers of protection: all outside traffic is encrypted (TLS 1.3); internal parts verify each other's identity (mTLS); and stored data is encrypted in the database</w:t>
            </w:r>
            <w:r w:rsidR="00000000">
              <w:rPr>
                <w:color w:val="1A1A1A"/>
                <w:sz w:val="18"/>
                <w:szCs w:val="18"/>
              </w:rPr>
              <w:t>.</w:t>
            </w:r>
          </w:p>
        </w:tc>
      </w:tr>
    </w:tbl>
    <w:p w14:paraId="20386830" w14:textId="77777777" w:rsidR="008D6A89" w:rsidRDefault="008D6A89"/>
    <w:p w14:paraId="2F01C305" w14:textId="77777777" w:rsidR="008D6A89" w:rsidRDefault="00000000" w:rsidP="008E2308">
      <w:pPr>
        <w:pStyle w:val="Heading2"/>
        <w:spacing w:before="280" w:after="120"/>
      </w:pPr>
      <w:r>
        <w:t>4.1 Quality Attribute Scenarios</w:t>
      </w:r>
    </w:p>
    <w:p w14:paraId="71A35887" w14:textId="77777777" w:rsidR="008D6A89" w:rsidRDefault="00000000" w:rsidP="008E2308">
      <w:pPr>
        <w:pStyle w:val="Heading2"/>
        <w:spacing w:before="280" w:after="120"/>
      </w:pPr>
      <w:r>
        <w:t>Modifiability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D6A89" w14:paraId="52DCCD97"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22881859" w14:textId="77777777" w:rsidR="008D6A89" w:rsidRDefault="00000000">
            <w:r>
              <w:rPr>
                <w:b/>
                <w:bCs/>
                <w:color w:val="1F4E79"/>
                <w:sz w:val="18"/>
                <w:szCs w:val="18"/>
              </w:rPr>
              <w:t>Source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1AD7FC" w14:textId="3C3D14DE" w:rsidR="008D6A89" w:rsidRDefault="00000000">
            <w:r>
              <w:rPr>
                <w:color w:val="1A1A1A"/>
                <w:sz w:val="18"/>
                <w:szCs w:val="18"/>
              </w:rPr>
              <w:t>Develop</w:t>
            </w:r>
            <w:r w:rsidR="001B7530" w:rsidRPr="001B7530">
              <w:rPr>
                <w:color w:val="1A1A1A"/>
                <w:sz w:val="18"/>
                <w:szCs w:val="18"/>
              </w:rPr>
              <w:t>ment team contributor</w:t>
            </w:r>
          </w:p>
        </w:tc>
      </w:tr>
      <w:tr w:rsidR="008D6A89" w14:paraId="277FD6EB"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7BC7FB09" w14:textId="77777777" w:rsidR="008D6A89" w:rsidRDefault="00000000">
            <w:r>
              <w:rPr>
                <w:b/>
                <w:bCs/>
                <w:color w:val="1F4E79"/>
                <w:sz w:val="18"/>
                <w:szCs w:val="18"/>
              </w:rPr>
              <w:t>Stimulus</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1F678AA" w14:textId="09ECE74C" w:rsidR="008D6A89" w:rsidRDefault="001B7530">
            <w:r w:rsidRPr="001B7530">
              <w:rPr>
                <w:color w:val="1A1A1A"/>
                <w:sz w:val="18"/>
                <w:szCs w:val="18"/>
              </w:rPr>
              <w:t>Integrates a new messaging platform (e.g. Signal) into the system</w:t>
            </w:r>
          </w:p>
        </w:tc>
      </w:tr>
      <w:tr w:rsidR="008D6A89" w14:paraId="5890E5B3"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6E64C1F2" w14:textId="77777777" w:rsidR="008D6A89" w:rsidRDefault="00000000">
            <w:r>
              <w:rPr>
                <w:b/>
                <w:bCs/>
                <w:color w:val="1F4E79"/>
                <w:sz w:val="18"/>
                <w:szCs w:val="18"/>
              </w:rPr>
              <w:t>Artifact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A71532E" w14:textId="77777777" w:rsidR="008D6A89" w:rsidRDefault="00000000">
            <w:r>
              <w:rPr>
                <w:color w:val="1A1A1A"/>
                <w:sz w:val="18"/>
                <w:szCs w:val="18"/>
              </w:rPr>
              <w:t>Gateway connector layer</w:t>
            </w:r>
          </w:p>
        </w:tc>
      </w:tr>
      <w:tr w:rsidR="008D6A89" w14:paraId="1A277FC3"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49C8E3A3" w14:textId="77777777" w:rsidR="008D6A89" w:rsidRDefault="00000000">
            <w:r>
              <w:rPr>
                <w:b/>
                <w:bCs/>
                <w:color w:val="1F4E79"/>
                <w:sz w:val="18"/>
                <w:szCs w:val="18"/>
              </w:rPr>
              <w:t>Environment</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AD1B55D" w14:textId="77777777" w:rsidR="008D6A89" w:rsidRDefault="00000000">
            <w:r>
              <w:rPr>
                <w:color w:val="1A1A1A"/>
                <w:sz w:val="18"/>
                <w:szCs w:val="18"/>
              </w:rPr>
              <w:t>Normal development</w:t>
            </w:r>
          </w:p>
        </w:tc>
      </w:tr>
      <w:tr w:rsidR="008D6A89" w14:paraId="20E68354"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785D208C" w14:textId="77777777" w:rsidR="008D6A89" w:rsidRDefault="00000000">
            <w:r>
              <w:rPr>
                <w:b/>
                <w:bCs/>
                <w:color w:val="1F4E79"/>
                <w:sz w:val="18"/>
                <w:szCs w:val="18"/>
              </w:rPr>
              <w:t>Response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7B68A5B" w14:textId="3E6FFDD6" w:rsidR="008D6A89" w:rsidRDefault="001B7530">
            <w:r w:rsidRPr="001B7530">
              <w:rPr>
                <w:color w:val="1A1A1A"/>
                <w:sz w:val="18"/>
                <w:szCs w:val="18"/>
              </w:rPr>
              <w:t>A new Gateway connector is created for the platform; no changes are made to existing components</w:t>
            </w:r>
          </w:p>
        </w:tc>
      </w:tr>
      <w:tr w:rsidR="008D6A89" w14:paraId="28B0BB7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4648DED2" w14:textId="77777777" w:rsidR="008D6A89" w:rsidRDefault="00000000">
            <w:r>
              <w:rPr>
                <w:b/>
                <w:bCs/>
                <w:color w:val="1F4E79"/>
                <w:sz w:val="18"/>
                <w:szCs w:val="18"/>
              </w:rPr>
              <w:t>Measure</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498E5B1" w14:textId="351DE4B9" w:rsidR="008D6A89" w:rsidRDefault="001B7530">
            <w:r w:rsidRPr="001B7530">
              <w:rPr>
                <w:color w:val="1A1A1A"/>
                <w:sz w:val="18"/>
                <w:szCs w:val="18"/>
              </w:rPr>
              <w:t>No modification</w:t>
            </w:r>
            <w:r>
              <w:rPr>
                <w:color w:val="1A1A1A"/>
                <w:sz w:val="18"/>
                <w:szCs w:val="18"/>
              </w:rPr>
              <w:t>s to the Client, Agent, or Tool Subsystem</w:t>
            </w:r>
            <w:r w:rsidRPr="001B7530">
              <w:t>; change is fully isolated to the Gateway connector layer</w:t>
            </w:r>
          </w:p>
        </w:tc>
      </w:tr>
    </w:tbl>
    <w:p w14:paraId="1F14FAAF" w14:textId="77777777" w:rsidR="008D6A89" w:rsidRDefault="008D6A89"/>
    <w:p w14:paraId="02E1CA5E" w14:textId="77777777" w:rsidR="008D6A89" w:rsidRDefault="00000000" w:rsidP="008E2308">
      <w:pPr>
        <w:pStyle w:val="Heading2"/>
        <w:spacing w:before="280" w:after="120"/>
      </w:pPr>
      <w:r>
        <w:t>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D6A89" w14:paraId="4792847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2B1D33DE" w14:textId="77777777" w:rsidR="008D6A89" w:rsidRDefault="00000000">
            <w:r>
              <w:rPr>
                <w:b/>
                <w:bCs/>
                <w:color w:val="1F4E79"/>
                <w:sz w:val="18"/>
                <w:szCs w:val="18"/>
              </w:rPr>
              <w:t>Source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5B9C93" w14:textId="77777777" w:rsidR="008D6A89" w:rsidRDefault="00000000">
            <w:r>
              <w:rPr>
                <w:color w:val="1A1A1A"/>
                <w:sz w:val="18"/>
                <w:szCs w:val="18"/>
              </w:rPr>
              <w:t>End user</w:t>
            </w:r>
          </w:p>
        </w:tc>
      </w:tr>
      <w:tr w:rsidR="008D6A89" w14:paraId="0A9BC617"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5AF10453" w14:textId="77777777" w:rsidR="008D6A89" w:rsidRDefault="00000000">
            <w:r>
              <w:rPr>
                <w:b/>
                <w:bCs/>
                <w:color w:val="1F4E79"/>
                <w:sz w:val="18"/>
                <w:szCs w:val="18"/>
              </w:rPr>
              <w:t>Stimulus</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B3FD358" w14:textId="6F72CC2B" w:rsidR="008D6A89" w:rsidRDefault="00000000">
            <w:r>
              <w:rPr>
                <w:color w:val="1A1A1A"/>
                <w:sz w:val="18"/>
                <w:szCs w:val="18"/>
              </w:rPr>
              <w:t>S</w:t>
            </w:r>
            <w:r w:rsidR="001B7530" w:rsidRPr="001B7530">
              <w:rPr>
                <w:color w:val="1A1A1A"/>
                <w:sz w:val="18"/>
                <w:szCs w:val="18"/>
              </w:rPr>
              <w:t>ubmits a prompt via any connected client interface</w:t>
            </w:r>
          </w:p>
        </w:tc>
      </w:tr>
      <w:tr w:rsidR="008D6A89" w14:paraId="32E5CB1F"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150B2238" w14:textId="77777777" w:rsidR="008D6A89" w:rsidRDefault="00000000">
            <w:r>
              <w:rPr>
                <w:b/>
                <w:bCs/>
                <w:color w:val="1F4E79"/>
                <w:sz w:val="18"/>
                <w:szCs w:val="18"/>
              </w:rPr>
              <w:t>Artifact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72C8B38" w14:textId="77777777" w:rsidR="008D6A89" w:rsidRDefault="00000000">
            <w:r>
              <w:rPr>
                <w:color w:val="1A1A1A"/>
                <w:sz w:val="18"/>
                <w:szCs w:val="18"/>
              </w:rPr>
              <w:t>Agent (via Gateway)</w:t>
            </w:r>
          </w:p>
        </w:tc>
      </w:tr>
      <w:tr w:rsidR="008D6A89" w14:paraId="57A5EB3B"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34AE2DB1" w14:textId="77777777" w:rsidR="008D6A89" w:rsidRDefault="00000000">
            <w:r>
              <w:rPr>
                <w:b/>
                <w:bCs/>
                <w:color w:val="1F4E79"/>
                <w:sz w:val="18"/>
                <w:szCs w:val="18"/>
              </w:rPr>
              <w:t>Environment</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91BB971" w14:textId="77777777" w:rsidR="008D6A89" w:rsidRDefault="00000000">
            <w:r>
              <w:rPr>
                <w:color w:val="1A1A1A"/>
                <w:sz w:val="18"/>
                <w:szCs w:val="18"/>
              </w:rPr>
              <w:t>Normal load, single active session</w:t>
            </w:r>
          </w:p>
        </w:tc>
      </w:tr>
      <w:tr w:rsidR="008D6A89" w14:paraId="78774E9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133E25B5" w14:textId="77777777" w:rsidR="008D6A89" w:rsidRDefault="00000000">
            <w:r>
              <w:rPr>
                <w:b/>
                <w:bCs/>
                <w:color w:val="1F4E79"/>
                <w:sz w:val="18"/>
                <w:szCs w:val="18"/>
              </w:rPr>
              <w:t>Response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393A1D" w14:textId="580555D4" w:rsidR="008D6A89" w:rsidRDefault="00000000">
            <w:r>
              <w:rPr>
                <w:color w:val="1A1A1A"/>
                <w:sz w:val="18"/>
                <w:szCs w:val="18"/>
              </w:rPr>
              <w:t>T</w:t>
            </w:r>
            <w:r w:rsidR="001B7530" w:rsidRPr="001B7530">
              <w:rPr>
                <w:color w:val="1A1A1A"/>
                <w:sz w:val="18"/>
                <w:szCs w:val="18"/>
              </w:rPr>
              <w:t xml:space="preserve">he Gateway </w:t>
            </w:r>
            <w:r w:rsidR="00400461" w:rsidRPr="00400461">
              <w:rPr>
                <w:color w:val="1A1A1A"/>
                <w:sz w:val="18"/>
                <w:szCs w:val="18"/>
              </w:rPr>
              <w:t>confirms it received the request right away. The reply is then sent piece by piece to the user, so they see text appearing as it is being generated</w:t>
            </w:r>
            <w:r w:rsidR="001B7530" w:rsidRPr="001B7530">
              <w:rPr>
                <w:color w:val="1A1A1A"/>
                <w:sz w:val="18"/>
                <w:szCs w:val="18"/>
              </w:rPr>
              <w:t>.</w:t>
            </w:r>
          </w:p>
        </w:tc>
      </w:tr>
      <w:tr w:rsidR="008D6A89" w14:paraId="799CECC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140DD6F6" w14:textId="77777777" w:rsidR="008D6A89" w:rsidRDefault="00000000">
            <w:r>
              <w:rPr>
                <w:b/>
                <w:bCs/>
                <w:color w:val="1F4E79"/>
                <w:sz w:val="18"/>
                <w:szCs w:val="18"/>
              </w:rPr>
              <w:t>Measure</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1FC5D87" w14:textId="3C448D10" w:rsidR="008D6A89" w:rsidRDefault="001B7530">
            <w:r w:rsidRPr="001B7530">
              <w:rPr>
                <w:color w:val="1A1A1A"/>
                <w:sz w:val="18"/>
                <w:szCs w:val="18"/>
              </w:rPr>
              <w:t>Quantitative targets (first-token latency, P95 response time) are to be established through load testing against the deployed system. This scenario will be considered verified once empirical measurements are available.</w:t>
            </w:r>
          </w:p>
        </w:tc>
      </w:tr>
    </w:tbl>
    <w:p w14:paraId="1434FF31" w14:textId="77777777" w:rsidR="008D6A89" w:rsidRDefault="008D6A89"/>
    <w:p w14:paraId="29BE2D05" w14:textId="77777777" w:rsidR="008D6A89" w:rsidRDefault="008D6A89"/>
    <w:p w14:paraId="7FD1D6EE" w14:textId="77777777" w:rsidR="008D6A89" w:rsidRDefault="00000000" w:rsidP="008E2308">
      <w:pPr>
        <w:pStyle w:val="Heading2"/>
        <w:spacing w:before="280" w:after="120"/>
      </w:pPr>
      <w:r>
        <w:lastRenderedPageBreak/>
        <w:t>Availability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D6A89" w14:paraId="77064DDB"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302F588E" w14:textId="77777777" w:rsidR="008D6A89" w:rsidRDefault="00000000">
            <w:r>
              <w:rPr>
                <w:b/>
                <w:bCs/>
                <w:color w:val="1F4E79"/>
                <w:sz w:val="18"/>
                <w:szCs w:val="18"/>
              </w:rPr>
              <w:t>Source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3650F3D" w14:textId="11D442CB" w:rsidR="008D6A89" w:rsidRDefault="00000000">
            <w:r>
              <w:rPr>
                <w:color w:val="1A1A1A"/>
                <w:sz w:val="18"/>
                <w:szCs w:val="18"/>
              </w:rPr>
              <w:t xml:space="preserve">Internal </w:t>
            </w:r>
            <w:r w:rsidR="001B7530">
              <w:rPr>
                <w:color w:val="1A1A1A"/>
                <w:sz w:val="18"/>
                <w:szCs w:val="18"/>
              </w:rPr>
              <w:t xml:space="preserve">system </w:t>
            </w:r>
            <w:r>
              <w:rPr>
                <w:color w:val="1A1A1A"/>
                <w:sz w:val="18"/>
                <w:szCs w:val="18"/>
              </w:rPr>
              <w:t>fault</w:t>
            </w:r>
          </w:p>
        </w:tc>
      </w:tr>
      <w:tr w:rsidR="008D6A89" w14:paraId="49C9616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47E5BB53" w14:textId="77777777" w:rsidR="008D6A89" w:rsidRDefault="00000000">
            <w:r>
              <w:rPr>
                <w:b/>
                <w:bCs/>
                <w:color w:val="1F4E79"/>
                <w:sz w:val="18"/>
                <w:szCs w:val="18"/>
              </w:rPr>
              <w:t>Stimulus</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350473A" w14:textId="502A6F04" w:rsidR="008D6A89" w:rsidRDefault="001B7530">
            <w:r w:rsidRPr="001B7530">
              <w:rPr>
                <w:color w:val="1A1A1A"/>
                <w:sz w:val="18"/>
                <w:szCs w:val="18"/>
              </w:rPr>
              <w:t>The Gateway process terminates unexpectedly</w:t>
            </w:r>
          </w:p>
        </w:tc>
      </w:tr>
      <w:tr w:rsidR="008D6A89" w14:paraId="45E0E02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4DA96987" w14:textId="77777777" w:rsidR="008D6A89" w:rsidRDefault="00000000">
            <w:r>
              <w:rPr>
                <w:b/>
                <w:bCs/>
                <w:color w:val="1F4E79"/>
                <w:sz w:val="18"/>
                <w:szCs w:val="18"/>
              </w:rPr>
              <w:t>Artifact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7424F15" w14:textId="282E0054" w:rsidR="008D6A89" w:rsidRDefault="00000000">
            <w:r>
              <w:rPr>
                <w:color w:val="1A1A1A"/>
                <w:sz w:val="18"/>
                <w:szCs w:val="18"/>
              </w:rPr>
              <w:t xml:space="preserve">Gateway </w:t>
            </w:r>
            <w:r w:rsidR="001B7530">
              <w:rPr>
                <w:color w:val="1A1A1A"/>
                <w:sz w:val="18"/>
                <w:szCs w:val="18"/>
              </w:rPr>
              <w:t xml:space="preserve">component </w:t>
            </w:r>
            <w:r>
              <w:rPr>
                <w:color w:val="1A1A1A"/>
                <w:sz w:val="18"/>
                <w:szCs w:val="18"/>
              </w:rPr>
              <w:t>(</w:t>
            </w:r>
            <w:r w:rsidR="001B7530">
              <w:rPr>
                <w:color w:val="1A1A1A"/>
                <w:sz w:val="18"/>
                <w:szCs w:val="18"/>
              </w:rPr>
              <w:t xml:space="preserve">currently a </w:t>
            </w:r>
            <w:r>
              <w:rPr>
                <w:color w:val="1A1A1A"/>
                <w:sz w:val="18"/>
                <w:szCs w:val="18"/>
              </w:rPr>
              <w:t>single point of failure)</w:t>
            </w:r>
          </w:p>
        </w:tc>
      </w:tr>
      <w:tr w:rsidR="008D6A89" w14:paraId="4203FD8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5F04E873" w14:textId="77777777" w:rsidR="008D6A89" w:rsidRDefault="00000000">
            <w:r>
              <w:rPr>
                <w:b/>
                <w:bCs/>
                <w:color w:val="1F4E79"/>
                <w:sz w:val="18"/>
                <w:szCs w:val="18"/>
              </w:rPr>
              <w:t>Environment</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A567644" w14:textId="77777777" w:rsidR="008D6A89" w:rsidRDefault="00000000">
            <w:r>
              <w:rPr>
                <w:color w:val="1A1A1A"/>
                <w:sz w:val="18"/>
                <w:szCs w:val="18"/>
              </w:rPr>
              <w:t>Normal operation</w:t>
            </w:r>
          </w:p>
        </w:tc>
      </w:tr>
      <w:tr w:rsidR="008D6A89" w14:paraId="77F6171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2E21C9F5" w14:textId="77777777" w:rsidR="008D6A89" w:rsidRDefault="00000000">
            <w:r>
              <w:rPr>
                <w:b/>
                <w:bCs/>
                <w:color w:val="1F4E79"/>
                <w:sz w:val="18"/>
                <w:szCs w:val="18"/>
              </w:rPr>
              <w:t>Response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14D9265" w14:textId="50EBCA22" w:rsidR="008D6A89" w:rsidRDefault="001B7530">
            <w:r w:rsidRPr="001B7530">
              <w:rPr>
                <w:color w:val="1A1A1A"/>
                <w:sz w:val="18"/>
                <w:szCs w:val="18"/>
              </w:rPr>
              <w:t>Current behaviour: all connected spokes lose their sessions immediately. Target behaviour: a standby Gateway instance detects the failure and assumes routing responsibility without requiring client reconnection</w:t>
            </w:r>
            <w:r>
              <w:rPr>
                <w:color w:val="1A1A1A"/>
                <w:sz w:val="18"/>
                <w:szCs w:val="18"/>
              </w:rPr>
              <w:t>.</w:t>
            </w:r>
          </w:p>
        </w:tc>
      </w:tr>
      <w:tr w:rsidR="008D6A89" w14:paraId="7E11B8EF"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36E0A47F" w14:textId="77777777" w:rsidR="008D6A89" w:rsidRDefault="00000000">
            <w:r>
              <w:rPr>
                <w:b/>
                <w:bCs/>
                <w:color w:val="1F4E79"/>
                <w:sz w:val="18"/>
                <w:szCs w:val="18"/>
              </w:rPr>
              <w:t>Measure</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3137F91" w14:textId="15BD68D7" w:rsidR="008D6A89" w:rsidRDefault="001B7530">
            <w:r w:rsidRPr="001B7530">
              <w:rPr>
                <w:color w:val="1A1A1A"/>
                <w:sz w:val="18"/>
                <w:szCs w:val="18"/>
              </w:rPr>
              <w:t>Current state: complete service outage for the duration of the Gateway restart. Target: automated failover completes within 5 seconds with no data loss.</w:t>
            </w:r>
          </w:p>
        </w:tc>
      </w:tr>
    </w:tbl>
    <w:p w14:paraId="08F0B22C" w14:textId="77777777" w:rsidR="008D6A89" w:rsidRDefault="008D6A89"/>
    <w:p w14:paraId="14EFF384" w14:textId="77777777" w:rsidR="008D6A89" w:rsidRDefault="00000000">
      <w:pPr>
        <w:pStyle w:val="Heading1"/>
        <w:pBdr>
          <w:bottom w:val="single" w:sz="6" w:space="3" w:color="2E75B6"/>
        </w:pBdr>
      </w:pPr>
      <w:r>
        <w:t>5. Component Architecture</w:t>
      </w:r>
    </w:p>
    <w:p w14:paraId="545DC4E7" w14:textId="77777777" w:rsidR="008D6A89" w:rsidRDefault="00000000">
      <w:pPr>
        <w:pStyle w:val="Heading2"/>
      </w:pPr>
      <w:r>
        <w:t>5.1 Six Components</w:t>
      </w:r>
    </w:p>
    <w:p w14:paraId="2C57A35E" w14:textId="273560CA" w:rsidR="008D6A89" w:rsidRDefault="008E2308">
      <w:pPr>
        <w:spacing w:before="50" w:after="50"/>
      </w:pPr>
      <w:r w:rsidRPr="008E2308">
        <w:rPr>
          <w:color w:val="1A1A1A"/>
        </w:rPr>
        <w:t>OpenClaw decomposes into six architectural components arranged in a hub-and-spoke topology. All runtime communication is routed through the Gateway; no spoke component communicates directly with another. This constraint is fundamental to the system's modifiability and security properties, as it ensures that every interaction is mediated, observable, and subject to a single authorisation boundary</w:t>
      </w:r>
      <w:r>
        <w:rPr>
          <w:color w:val="1A1A1A"/>
        </w:rPr>
        <w:t>.</w:t>
      </w:r>
    </w:p>
    <w:p w14:paraId="392311A2" w14:textId="77777777" w:rsidR="008D6A89" w:rsidRDefault="008D6A8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8D6A89" w14:paraId="1FC72A16"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11684E71" w14:textId="77777777" w:rsidR="008D6A89" w:rsidRDefault="00000000">
            <w:r>
              <w:rPr>
                <w:b/>
                <w:bCs/>
                <w:color w:val="FFFFFF"/>
                <w:sz w:val="18"/>
                <w:szCs w:val="18"/>
              </w:rPr>
              <w:t>Component</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69960FAD" w14:textId="77777777" w:rsidR="008D6A89" w:rsidRDefault="00000000">
            <w:r>
              <w:rPr>
                <w:b/>
                <w:bCs/>
                <w:color w:val="FFFFFF"/>
                <w:sz w:val="18"/>
                <w:szCs w:val="18"/>
              </w:rPr>
              <w:t>Role</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3CE45CC1" w14:textId="77777777" w:rsidR="008D6A89" w:rsidRDefault="00000000">
            <w:r>
              <w:rPr>
                <w:b/>
                <w:bCs/>
                <w:color w:val="FFFFFF"/>
                <w:sz w:val="18"/>
                <w:szCs w:val="18"/>
              </w:rPr>
              <w:t>Notes</w:t>
            </w:r>
          </w:p>
        </w:tc>
      </w:tr>
      <w:tr w:rsidR="008D6A89" w14:paraId="1794ED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6A65CE4" w14:textId="77777777" w:rsidR="008D6A89" w:rsidRDefault="00000000">
            <w:r>
              <w:rPr>
                <w:b/>
                <w:bCs/>
                <w:color w:val="1A1A1A"/>
                <w:sz w:val="18"/>
                <w:szCs w:val="18"/>
              </w:rPr>
              <w:t>Gateway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7467AEF" w14:textId="2A89EBB3" w:rsidR="008D6A89" w:rsidRDefault="008E2308">
            <w:r w:rsidRPr="008E2308">
              <w:rPr>
                <w:color w:val="1A1A1A"/>
                <w:sz w:val="18"/>
                <w:szCs w:val="18"/>
              </w:rPr>
              <w:t>Central event broker and sole coordination point for all inter-component communication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5E6F013" w14:textId="31ECCD4C" w:rsidR="008D6A89" w:rsidRDefault="008E2308">
            <w:r w:rsidRPr="008E2308">
              <w:rPr>
                <w:color w:val="1A1A1A"/>
                <w:sz w:val="18"/>
                <w:szCs w:val="18"/>
              </w:rPr>
              <w:t xml:space="preserve">Owns routing, authentication, </w:t>
            </w:r>
            <w:r>
              <w:rPr>
                <w:color w:val="1A1A1A"/>
                <w:sz w:val="18"/>
                <w:szCs w:val="18"/>
              </w:rPr>
              <w:t>and</w:t>
            </w:r>
            <w:r w:rsidRPr="008E2308">
              <w:rPr>
                <w:color w:val="1A1A1A"/>
                <w:sz w:val="18"/>
                <w:szCs w:val="18"/>
              </w:rPr>
              <w:t xml:space="preserve"> session lifecycle management; all spokes register here</w:t>
            </w:r>
          </w:p>
        </w:tc>
      </w:tr>
      <w:tr w:rsidR="008D6A89" w14:paraId="6830CE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75AF2B8" w14:textId="77777777" w:rsidR="008D6A89" w:rsidRDefault="00000000">
            <w:r>
              <w:rPr>
                <w:color w:val="1A1A1A"/>
                <w:sz w:val="18"/>
                <w:szCs w:val="18"/>
              </w:rPr>
              <w:t>Clients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71E58DC" w14:textId="22CBB267" w:rsidR="008D6A89" w:rsidRDefault="008E2308">
            <w:r w:rsidRPr="008E2308">
              <w:rPr>
                <w:color w:val="1A1A1A"/>
                <w:sz w:val="18"/>
                <w:szCs w:val="18"/>
              </w:rPr>
              <w:t>Primary user-facing interface</w:t>
            </w:r>
            <w:r>
              <w:rPr>
                <w:color w:val="1A1A1A"/>
                <w:sz w:val="18"/>
                <w:szCs w:val="18"/>
              </w:rPr>
              <w:t xml:space="preserve">s: CLI, </w:t>
            </w:r>
            <w:r w:rsidRPr="008E2308">
              <w:rPr>
                <w:color w:val="1A1A1A"/>
                <w:sz w:val="18"/>
                <w:szCs w:val="18"/>
              </w:rPr>
              <w:t>web application</w:t>
            </w:r>
            <w:r>
              <w:rPr>
                <w:color w:val="1A1A1A"/>
                <w:sz w:val="18"/>
                <w:szCs w:val="18"/>
              </w:rPr>
              <w:t>, and native desktop/mobile app</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243A57F" w14:textId="4A8959C7" w:rsidR="008D6A89" w:rsidRDefault="00000000">
            <w:r>
              <w:rPr>
                <w:color w:val="1A1A1A"/>
                <w:sz w:val="18"/>
                <w:szCs w:val="18"/>
              </w:rPr>
              <w:t xml:space="preserve">Spoke </w:t>
            </w:r>
            <w:r w:rsidR="008E2308" w:rsidRPr="008E2308">
              <w:rPr>
                <w:color w:val="1A1A1A"/>
                <w:sz w:val="18"/>
                <w:szCs w:val="18"/>
              </w:rPr>
              <w:t>component;</w:t>
            </w:r>
            <w:r>
              <w:rPr>
                <w:color w:val="1A1A1A"/>
                <w:sz w:val="18"/>
                <w:szCs w:val="18"/>
              </w:rPr>
              <w:t xml:space="preserve"> connects </w:t>
            </w:r>
            <w:r w:rsidR="008E2308">
              <w:rPr>
                <w:color w:val="1A1A1A"/>
                <w:sz w:val="18"/>
                <w:szCs w:val="18"/>
              </w:rPr>
              <w:t xml:space="preserve">exclusively </w:t>
            </w:r>
            <w:r>
              <w:rPr>
                <w:color w:val="1A1A1A"/>
                <w:sz w:val="18"/>
                <w:szCs w:val="18"/>
              </w:rPr>
              <w:t xml:space="preserve">to </w:t>
            </w:r>
            <w:r w:rsidR="008E2308">
              <w:rPr>
                <w:color w:val="1A1A1A"/>
                <w:sz w:val="18"/>
                <w:szCs w:val="18"/>
              </w:rPr>
              <w:t xml:space="preserve">the </w:t>
            </w:r>
            <w:r>
              <w:rPr>
                <w:color w:val="1A1A1A"/>
                <w:sz w:val="18"/>
                <w:szCs w:val="18"/>
              </w:rPr>
              <w:t xml:space="preserve">Gateway </w:t>
            </w:r>
            <w:r w:rsidR="008E2308" w:rsidRPr="008E2308">
              <w:rPr>
                <w:color w:val="1A1A1A"/>
                <w:sz w:val="18"/>
                <w:szCs w:val="18"/>
              </w:rPr>
              <w:t>via WebSocket</w:t>
            </w:r>
          </w:p>
        </w:tc>
      </w:tr>
      <w:tr w:rsidR="008D6A89" w14:paraId="727C73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35FBAE6" w14:textId="77777777" w:rsidR="008D6A89" w:rsidRDefault="00000000">
            <w:r>
              <w:rPr>
                <w:color w:val="1A1A1A"/>
                <w:sz w:val="18"/>
                <w:szCs w:val="18"/>
              </w:rPr>
              <w:t>WebChat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A91E244" w14:textId="2690E579" w:rsidR="008D6A89" w:rsidRDefault="008E2308">
            <w:r w:rsidRPr="008E2308">
              <w:rPr>
                <w:color w:val="1A1A1A"/>
                <w:sz w:val="18"/>
                <w:szCs w:val="18"/>
              </w:rPr>
              <w:t>Browser-based chat interface and interactive canvas for agent interactions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9A24D4E" w14:textId="3DF3AA98" w:rsidR="008D6A89" w:rsidRDefault="00000000">
            <w:r>
              <w:rPr>
                <w:color w:val="1A1A1A"/>
                <w:sz w:val="18"/>
                <w:szCs w:val="18"/>
              </w:rPr>
              <w:t xml:space="preserve">Spoke </w:t>
            </w:r>
            <w:r w:rsidR="008E2308" w:rsidRPr="008E2308">
              <w:rPr>
                <w:color w:val="1A1A1A"/>
                <w:sz w:val="18"/>
                <w:szCs w:val="18"/>
              </w:rPr>
              <w:t>component; specialised web client distinguished by its canvas rendering capability</w:t>
            </w:r>
          </w:p>
        </w:tc>
      </w:tr>
      <w:tr w:rsidR="008D6A89" w14:paraId="7943B5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B76C167" w14:textId="77777777" w:rsidR="008D6A89" w:rsidRDefault="00000000">
            <w:r>
              <w:rPr>
                <w:color w:val="1A1A1A"/>
                <w:sz w:val="18"/>
                <w:szCs w:val="18"/>
              </w:rPr>
              <w:t>Messaging</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5E662AA" w14:textId="2A52A06F" w:rsidR="008D6A89" w:rsidRDefault="008E2308">
            <w:r w:rsidRPr="008E2308">
              <w:rPr>
                <w:color w:val="1A1A1A"/>
                <w:sz w:val="18"/>
                <w:szCs w:val="18"/>
              </w:rPr>
              <w:t>Protocol adapter layer for external messaging platforms (WhatsApp, Telegram)</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263C9DA" w14:textId="0DA0DD67" w:rsidR="008D6A89" w:rsidRDefault="008E2308">
            <w:r w:rsidRPr="008E2308">
              <w:rPr>
                <w:color w:val="1A1A1A"/>
                <w:sz w:val="18"/>
                <w:szCs w:val="18"/>
              </w:rPr>
              <w:t>Translates platform-specific message formats into the Gateway's internal protocol; isolates external dependencies</w:t>
            </w:r>
          </w:p>
        </w:tc>
      </w:tr>
      <w:tr w:rsidR="008D6A89" w14:paraId="086157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5A7C13B" w14:textId="77777777" w:rsidR="008D6A89" w:rsidRDefault="00000000">
            <w:r>
              <w:rPr>
                <w:color w:val="1A1A1A"/>
                <w:sz w:val="18"/>
                <w:szCs w:val="18"/>
              </w:rPr>
              <w:t>Nodes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FACD6D0" w14:textId="6E553133" w:rsidR="008D6A89" w:rsidRDefault="00000000">
            <w:r>
              <w:rPr>
                <w:color w:val="1A1A1A"/>
                <w:sz w:val="18"/>
                <w:szCs w:val="18"/>
              </w:rPr>
              <w:t>P</w:t>
            </w:r>
            <w:r w:rsidR="008E2308" w:rsidRPr="008E2308">
              <w:rPr>
                <w:color w:val="1A1A1A"/>
                <w:sz w:val="18"/>
                <w:szCs w:val="18"/>
              </w:rPr>
              <w:t>er-device runtime agents executing on</w:t>
            </w:r>
            <w:r>
              <w:rPr>
                <w:color w:val="1A1A1A"/>
                <w:sz w:val="18"/>
                <w:szCs w:val="18"/>
              </w:rPr>
              <w:t xml:space="preserve"> macOS, iOS, </w:t>
            </w:r>
            <w:r w:rsidR="008E2308">
              <w:rPr>
                <w:color w:val="1A1A1A"/>
                <w:sz w:val="18"/>
                <w:szCs w:val="18"/>
              </w:rPr>
              <w:t xml:space="preserve">and </w:t>
            </w:r>
            <w:r>
              <w:rPr>
                <w:color w:val="1A1A1A"/>
                <w:sz w:val="18"/>
                <w:szCs w:val="18"/>
              </w:rPr>
              <w:t>Android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4B9D65C" w14:textId="54F17896" w:rsidR="008D6A89" w:rsidRDefault="008E2308">
            <w:r w:rsidRPr="008E2308">
              <w:rPr>
                <w:color w:val="1A1A1A"/>
                <w:sz w:val="18"/>
                <w:szCs w:val="18"/>
              </w:rPr>
              <w:t>Carry out device-level operations (screen capture, camera access, location) on behalf of the Agent; connect and disconnect at runtime without requiring a Gateway restart</w:t>
            </w:r>
          </w:p>
        </w:tc>
      </w:tr>
      <w:tr w:rsidR="008D6A89" w14:paraId="4CE79E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961AA16" w14:textId="77777777" w:rsidR="008D6A89" w:rsidRDefault="00000000">
            <w:r>
              <w:rPr>
                <w:color w:val="1A1A1A"/>
                <w:sz w:val="18"/>
                <w:szCs w:val="18"/>
              </w:rPr>
              <w:t>Tool Subsystem</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2C6C7E9" w14:textId="0D8F00D4" w:rsidR="008D6A89" w:rsidRDefault="008E2308">
            <w:r w:rsidRPr="008E2308">
              <w:rPr>
                <w:color w:val="1A1A1A"/>
                <w:sz w:val="18"/>
                <w:szCs w:val="18"/>
              </w:rPr>
              <w:t>Pluggable execution layer for LLM inference and external API integrations invoked by the Agent</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EF01F25" w14:textId="3DBD60B5" w:rsidR="008D6A89" w:rsidRDefault="008E2308">
            <w:r w:rsidRPr="008E2308">
              <w:rPr>
                <w:color w:val="1A1A1A"/>
                <w:sz w:val="18"/>
                <w:szCs w:val="18"/>
              </w:rPr>
              <w:t>LLM providers are configurable at design/config time; substituting a provider requires no changes to the Agent or Gateway</w:t>
            </w:r>
          </w:p>
        </w:tc>
      </w:tr>
      <w:tr w:rsidR="008D6A89" w14:paraId="3AC0DA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CBFB461" w14:textId="77777777" w:rsidR="008D6A89" w:rsidRDefault="00000000">
            <w:r>
              <w:rPr>
                <w:color w:val="1A1A1A"/>
                <w:sz w:val="18"/>
                <w:szCs w:val="18"/>
              </w:rPr>
              <w:t>Agent / Session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177E367" w14:textId="1923A794" w:rsidR="008D6A89" w:rsidRDefault="008E2308">
            <w:r w:rsidRPr="008E2308">
              <w:rPr>
                <w:color w:val="1A1A1A"/>
                <w:sz w:val="18"/>
                <w:szCs w:val="18"/>
              </w:rPr>
              <w:t>Core reasoning component: maintains the conversational context, orchestrates tool calls,</w:t>
            </w:r>
            <w:r>
              <w:rPr>
                <w:color w:val="1A1A1A"/>
                <w:sz w:val="18"/>
                <w:szCs w:val="18"/>
              </w:rPr>
              <w:t xml:space="preserve"> and manages per-</w:t>
            </w:r>
            <w:r w:rsidRPr="008E2308">
              <w:rPr>
                <w:color w:val="1A1A1A"/>
                <w:sz w:val="18"/>
                <w:szCs w:val="18"/>
              </w:rPr>
              <w:t>session</w:t>
            </w:r>
            <w:r>
              <w:rPr>
                <w:color w:val="1A1A1A"/>
                <w:sz w:val="18"/>
                <w:szCs w:val="18"/>
              </w:rPr>
              <w:t xml:space="preserve"> state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F5BAB21" w14:textId="008A4CC4" w:rsidR="008D6A89" w:rsidRDefault="00000000">
            <w:r>
              <w:rPr>
                <w:color w:val="1A1A1A"/>
                <w:sz w:val="18"/>
                <w:szCs w:val="18"/>
              </w:rPr>
              <w:t>Stateful</w:t>
            </w:r>
            <w:r w:rsidR="008E2308" w:rsidRPr="008E2308">
              <w:rPr>
                <w:color w:val="1A1A1A"/>
                <w:sz w:val="18"/>
                <w:szCs w:val="18"/>
              </w:rPr>
              <w:t xml:space="preserve"> by design; one Agent instance is instantiated per active user session and persists for its duration</w:t>
            </w:r>
          </w:p>
        </w:tc>
      </w:tr>
    </w:tbl>
    <w:p w14:paraId="0A31C3B2" w14:textId="77777777" w:rsidR="008E2308" w:rsidRPr="008E2308" w:rsidRDefault="008E2308" w:rsidP="008E2308">
      <w:pPr>
        <w:rPr>
          <w:sz w:val="22"/>
        </w:rPr>
      </w:pPr>
      <w:r w:rsidRPr="008E2308">
        <w:rPr>
          <w:sz w:val="22"/>
        </w:rPr>
        <w:t xml:space="preserve">The Gateway is centralised by design rather than by convention. Centralisation ensures that all message flows pass through a single, well-defined boundary, which simplifies security enforcement, logging, and observability. Spokes do not communicate directly with one another because permitting such paths would introduce hidden dependencies, complicate testing, and require each new component to be aware of all existing components. By routing every interaction through the Gateway, </w:t>
      </w:r>
      <w:r w:rsidRPr="008E2308">
        <w:rPr>
          <w:sz w:val="22"/>
        </w:rPr>
        <w:lastRenderedPageBreak/>
        <w:t>the architecture achieves strong modularity: a new channel or device type can be added by registering a single new spoke, without any change to the existing system.</w:t>
      </w:r>
    </w:p>
    <w:p w14:paraId="137C9588" w14:textId="189794BD" w:rsidR="008D6A89" w:rsidRDefault="008D6A89"/>
    <w:p w14:paraId="2E22A862" w14:textId="34562711" w:rsidR="008E2308" w:rsidRDefault="00000000">
      <w:pPr>
        <w:pStyle w:val="Heading2"/>
      </w:pPr>
      <w:r>
        <w:t xml:space="preserve">5.2 Architectural Pattern: Broker </w:t>
      </w:r>
    </w:p>
    <w:p w14:paraId="2D8133B6" w14:textId="1D7F3663" w:rsidR="008D6A89" w:rsidRPr="00400461" w:rsidRDefault="008E2308" w:rsidP="008E2308">
      <w:pPr>
        <w:rPr>
          <w:color w:val="EE0000"/>
          <w:sz w:val="22"/>
        </w:rPr>
      </w:pPr>
      <w:r w:rsidRPr="008E2308">
        <w:rPr>
          <w:sz w:val="22"/>
        </w:rPr>
        <w:t xml:space="preserve">OpenClaw instantiates the Broker architectural pattern through the Gateway. In this pattern, the broker mediates all interactions between clients and service providers, shielding each side from direct knowledge of the other. In OpenClaw, client-facing components (CLI, web, messaging adapters) send requests to the Gateway without any awareness of which Agent instance, tool, or device node will respond. Service-side components expose their capabilities to the Gateway alone. </w:t>
      </w:r>
      <w:r w:rsidRPr="00400461">
        <w:rPr>
          <w:color w:val="EE0000"/>
          <w:sz w:val="22"/>
        </w:rPr>
        <w:t xml:space="preserve">This separation </w:t>
      </w:r>
      <w:r w:rsidRPr="00400461">
        <w:rPr>
          <w:color w:val="EE0000"/>
          <w:sz w:val="22"/>
          <w:highlight w:val="yellow"/>
        </w:rPr>
        <w:t>provides two significant architectural benefits</w:t>
      </w:r>
      <w:r w:rsidRPr="00400461">
        <w:rPr>
          <w:color w:val="EE0000"/>
          <w:sz w:val="22"/>
        </w:rPr>
        <w:t>: first, it decouples the communication protocol from the service implementation, enabling protocol changes to be absorbed at the Gateway without propagating to spokes; and second, it makes the addition of new communication channels a localised change, confined to the Gateway's connector layer.</w:t>
      </w:r>
    </w:p>
    <w:tbl>
      <w:tblPr>
        <w:tblW w:w="95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2"/>
        <w:gridCol w:w="4782"/>
      </w:tblGrid>
      <w:tr w:rsidR="00400461" w14:paraId="6086D481" w14:textId="77777777" w:rsidTr="00400461">
        <w:trPr>
          <w:trHeight w:val="211"/>
        </w:trPr>
        <w:tc>
          <w:tcPr>
            <w:tcW w:w="4782"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50A99486" w14:textId="77777777" w:rsidR="00400461" w:rsidRDefault="00400461">
            <w:r>
              <w:rPr>
                <w:b/>
                <w:bCs/>
                <w:color w:val="FFFFFF"/>
                <w:sz w:val="18"/>
                <w:szCs w:val="18"/>
              </w:rPr>
              <w:t>Broker Element</w:t>
            </w:r>
          </w:p>
        </w:tc>
        <w:tc>
          <w:tcPr>
            <w:tcW w:w="4782"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D6CC322" w14:textId="77777777" w:rsidR="00400461" w:rsidRDefault="00400461">
            <w:r>
              <w:rPr>
                <w:b/>
                <w:bCs/>
                <w:color w:val="FFFFFF"/>
                <w:sz w:val="18"/>
                <w:szCs w:val="18"/>
              </w:rPr>
              <w:t>OpenClaw</w:t>
            </w:r>
          </w:p>
        </w:tc>
      </w:tr>
      <w:tr w:rsidR="00400461" w14:paraId="68D04F6B" w14:textId="77777777" w:rsidTr="00400461">
        <w:trPr>
          <w:trHeight w:val="211"/>
        </w:trPr>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F933AF2" w14:textId="77777777" w:rsidR="00400461" w:rsidRDefault="00400461">
            <w:r>
              <w:rPr>
                <w:color w:val="1A1A1A"/>
                <w:sz w:val="18"/>
                <w:szCs w:val="18"/>
              </w:rPr>
              <w:t>Broker</w:t>
            </w:r>
          </w:p>
        </w:tc>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763C02D" w14:textId="77777777" w:rsidR="00400461" w:rsidRDefault="00400461">
            <w:r>
              <w:rPr>
                <w:color w:val="1A1A1A"/>
                <w:sz w:val="18"/>
                <w:szCs w:val="18"/>
              </w:rPr>
              <w:t>Gateway</w:t>
            </w:r>
          </w:p>
        </w:tc>
      </w:tr>
      <w:tr w:rsidR="00400461" w14:paraId="1C652FB7" w14:textId="77777777" w:rsidTr="00400461">
        <w:trPr>
          <w:trHeight w:val="424"/>
        </w:trPr>
        <w:tc>
          <w:tcPr>
            <w:tcW w:w="4782"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A83AA3E" w14:textId="77777777" w:rsidR="00400461" w:rsidRDefault="00400461">
            <w:r>
              <w:rPr>
                <w:color w:val="1A1A1A"/>
                <w:sz w:val="18"/>
                <w:szCs w:val="18"/>
              </w:rPr>
              <w:t>Client</w:t>
            </w:r>
          </w:p>
        </w:tc>
        <w:tc>
          <w:tcPr>
            <w:tcW w:w="4782"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4D3CCD1" w14:textId="77777777" w:rsidR="00400461" w:rsidRDefault="00400461">
            <w:r>
              <w:rPr>
                <w:color w:val="1A1A1A"/>
                <w:sz w:val="18"/>
                <w:szCs w:val="18"/>
              </w:rPr>
              <w:t>Client apps (Web / CLI / App / Messaging)</w:t>
            </w:r>
          </w:p>
        </w:tc>
      </w:tr>
      <w:tr w:rsidR="00400461" w14:paraId="79B5B444" w14:textId="77777777" w:rsidTr="00400461">
        <w:trPr>
          <w:trHeight w:val="211"/>
        </w:trPr>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0E44563" w14:textId="77777777" w:rsidR="00400461" w:rsidRDefault="00400461">
            <w:r>
              <w:rPr>
                <w:color w:val="1A1A1A"/>
                <w:sz w:val="18"/>
                <w:szCs w:val="18"/>
              </w:rPr>
              <w:t>Server</w:t>
            </w:r>
          </w:p>
        </w:tc>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8143157" w14:textId="77777777" w:rsidR="00400461" w:rsidRDefault="00400461">
            <w:r>
              <w:rPr>
                <w:color w:val="1A1A1A"/>
                <w:sz w:val="18"/>
                <w:szCs w:val="18"/>
              </w:rPr>
              <w:t>Agent / Tool Subsystem / Nodes</w:t>
            </w:r>
          </w:p>
        </w:tc>
      </w:tr>
      <w:tr w:rsidR="00400461" w14:paraId="4874B269" w14:textId="77777777" w:rsidTr="00400461">
        <w:trPr>
          <w:trHeight w:val="211"/>
        </w:trPr>
        <w:tc>
          <w:tcPr>
            <w:tcW w:w="4782"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AD17EE0" w14:textId="77777777" w:rsidR="00400461" w:rsidRDefault="00400461">
            <w:r>
              <w:rPr>
                <w:color w:val="1A1A1A"/>
                <w:sz w:val="18"/>
                <w:szCs w:val="18"/>
              </w:rPr>
              <w:t>Client-side proxy</w:t>
            </w:r>
          </w:p>
        </w:tc>
        <w:tc>
          <w:tcPr>
            <w:tcW w:w="4782"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B8F030C" w14:textId="77777777" w:rsidR="00400461" w:rsidRDefault="00400461">
            <w:r>
              <w:rPr>
                <w:color w:val="1A1A1A"/>
                <w:sz w:val="18"/>
                <w:szCs w:val="18"/>
              </w:rPr>
              <w:t>WebSocket client adapter</w:t>
            </w:r>
          </w:p>
        </w:tc>
      </w:tr>
      <w:tr w:rsidR="00400461" w14:paraId="0D292534" w14:textId="77777777" w:rsidTr="00400461">
        <w:trPr>
          <w:trHeight w:val="424"/>
        </w:trPr>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FED31D3" w14:textId="77777777" w:rsidR="00400461" w:rsidRDefault="00400461">
            <w:r>
              <w:rPr>
                <w:color w:val="1A1A1A"/>
                <w:sz w:val="18"/>
                <w:szCs w:val="18"/>
              </w:rPr>
              <w:t>Server-side proxy</w:t>
            </w:r>
          </w:p>
        </w:tc>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E60A865" w14:textId="77777777" w:rsidR="00400461" w:rsidRDefault="00400461">
            <w:r>
              <w:rPr>
                <w:color w:val="1A1A1A"/>
                <w:sz w:val="18"/>
                <w:szCs w:val="18"/>
              </w:rPr>
              <w:t>Gateway-facing adapter on each spoke</w:t>
            </w:r>
          </w:p>
        </w:tc>
      </w:tr>
    </w:tbl>
    <w:p w14:paraId="7E84EEC3" w14:textId="77777777" w:rsidR="008D6A89" w:rsidRDefault="008D6A89"/>
    <w:p w14:paraId="4CC8BBDB" w14:textId="7A2FE097" w:rsidR="008D6A89" w:rsidRDefault="00000000">
      <w:pPr>
        <w:pStyle w:val="Heading1"/>
        <w:pBdr>
          <w:bottom w:val="single" w:sz="6" w:space="3" w:color="2E75B6"/>
        </w:pBdr>
      </w:pPr>
      <w:r>
        <w:t>6. Earliest Design Decisions</w:t>
      </w:r>
    </w:p>
    <w:p w14:paraId="12385D8B" w14:textId="77777777" w:rsidR="00C3439B" w:rsidRPr="00C3439B" w:rsidRDefault="00C3439B">
      <w:pPr>
        <w:spacing w:before="50" w:after="50"/>
        <w:rPr>
          <w:color w:val="1A1A1A"/>
        </w:rPr>
      </w:pPr>
      <w:r w:rsidRPr="00C3439B">
        <w:rPr>
          <w:color w:val="1A1A1A"/>
        </w:rPr>
        <w:t>Each of the three earliest decisions was made specifically to satisfy one or more of the four quality attributes identified in Section 4. The decisions and their quality attribute targets are inseparable.</w:t>
      </w:r>
    </w:p>
    <w:p w14:paraId="40371C67" w14:textId="77777777" w:rsidR="00C3439B" w:rsidRPr="00C3439B" w:rsidRDefault="00C3439B">
      <w:pPr>
        <w:spacing w:before="50" w:after="50"/>
        <w:rPr>
          <w:color w:val="1A1A1A"/>
        </w:rPr>
      </w:pPr>
    </w:p>
    <w:p w14:paraId="4BDB94B4" w14:textId="25CDFA88" w:rsidR="008D6A89" w:rsidRDefault="00C3439B">
      <w:pPr>
        <w:spacing w:before="50" w:after="50"/>
      </w:pPr>
      <w:r w:rsidRPr="00C3439B">
        <w:rPr>
          <w:color w:val="1A1A1A"/>
        </w:rPr>
        <w:t>Three decisions were made at the start and constrain everything that follows. Each maps to the seven categories of architectural design decisions.</w:t>
      </w:r>
    </w:p>
    <w:p w14:paraId="41E4968E" w14:textId="77777777" w:rsidR="008D6A89" w:rsidRDefault="008D6A89"/>
    <w:p w14:paraId="7970A544" w14:textId="77777777" w:rsidR="008D6A89" w:rsidRDefault="00000000">
      <w:pPr>
        <w:pStyle w:val="Heading2"/>
      </w:pPr>
      <w:r>
        <w:t>Decision 1 — The Shape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D6A89" w14:paraId="3604F09F"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7181202E" w14:textId="77777777" w:rsidR="008D6A89" w:rsidRDefault="00000000">
            <w:r>
              <w:rPr>
                <w:b/>
                <w:bCs/>
                <w:color w:val="1F4E79"/>
                <w:sz w:val="18"/>
                <w:szCs w:val="18"/>
              </w:rPr>
              <w:t>Category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BC75EF" w14:textId="77777777" w:rsidR="008D6A89" w:rsidRDefault="00000000">
            <w:r>
              <w:rPr>
                <w:color w:val="1A1A1A"/>
                <w:sz w:val="18"/>
                <w:szCs w:val="18"/>
              </w:rPr>
              <w:t>Allocation of Responsibilities + Mapping among Architectural Elements</w:t>
            </w:r>
          </w:p>
        </w:tc>
      </w:tr>
      <w:tr w:rsidR="008D6A89" w14:paraId="400D7E7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768FD056" w14:textId="77777777" w:rsidR="008D6A89" w:rsidRDefault="00000000">
            <w:r>
              <w:rPr>
                <w:b/>
                <w:bCs/>
                <w:color w:val="1F4E79"/>
                <w:sz w:val="18"/>
                <w:szCs w:val="18"/>
              </w:rPr>
              <w:t>Decision</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6387C84" w14:textId="77777777" w:rsidR="008D6A89" w:rsidRDefault="00000000">
            <w:r>
              <w:rPr>
                <w:color w:val="1A1A1A"/>
                <w:sz w:val="18"/>
                <w:szCs w:val="18"/>
              </w:rPr>
              <w:t>Hub-and-spoke with the Gateway as the central event broker. No spoke talks directly to another spoke.</w:t>
            </w:r>
          </w:p>
        </w:tc>
      </w:tr>
      <w:tr w:rsidR="008D6A89" w14:paraId="6423386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60B86826" w14:textId="77777777" w:rsidR="008D6A89" w:rsidRDefault="00000000">
            <w:r>
              <w:rPr>
                <w:b/>
                <w:bCs/>
                <w:color w:val="1F4E79"/>
                <w:sz w:val="18"/>
                <w:szCs w:val="18"/>
              </w:rPr>
              <w:t>Pattern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D80755D" w14:textId="77777777" w:rsidR="008D6A89" w:rsidRDefault="00000000">
            <w:r>
              <w:rPr>
                <w:color w:val="1A1A1A"/>
                <w:sz w:val="18"/>
                <w:szCs w:val="18"/>
              </w:rPr>
              <w:t>Broker Pattern (Hub-and-Spoke + Event-Driven Architecture)</w:t>
            </w:r>
          </w:p>
        </w:tc>
      </w:tr>
      <w:tr w:rsidR="008D6A89" w14:paraId="3D9A8F74"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36382D39" w14:textId="77777777" w:rsidR="008D6A89" w:rsidRDefault="00000000">
            <w:r>
              <w:rPr>
                <w:b/>
                <w:bCs/>
                <w:color w:val="1F4E79"/>
                <w:sz w:val="18"/>
                <w:szCs w:val="18"/>
              </w:rPr>
              <w:t>QA Target</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42BC112" w14:textId="77777777" w:rsidR="008D6A89" w:rsidRDefault="00000000">
            <w:r>
              <w:rPr>
                <w:color w:val="1A1A1A"/>
                <w:sz w:val="18"/>
                <w:szCs w:val="18"/>
              </w:rPr>
              <w:t>Modifiability</w:t>
            </w:r>
          </w:p>
        </w:tc>
      </w:tr>
      <w:tr w:rsidR="008D6A89" w14:paraId="1054EC6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6D7E2CA8" w14:textId="77777777" w:rsidR="008D6A89" w:rsidRDefault="00000000">
            <w:r>
              <w:rPr>
                <w:b/>
                <w:bCs/>
                <w:color w:val="1F4E79"/>
                <w:sz w:val="18"/>
                <w:szCs w:val="18"/>
              </w:rPr>
              <w:t>Binding Time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C8408DE" w14:textId="77777777" w:rsidR="008D6A89" w:rsidRDefault="00000000">
            <w:r>
              <w:rPr>
                <w:color w:val="1A1A1A"/>
                <w:sz w:val="18"/>
                <w:szCs w:val="18"/>
              </w:rPr>
              <w:t>Design time — the topology is fixed; adding a spoke requires a new Gateway registration, not a rewire</w:t>
            </w:r>
          </w:p>
        </w:tc>
      </w:tr>
      <w:tr w:rsidR="008D6A89" w14:paraId="4E31FD7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24FE6817" w14:textId="77777777" w:rsidR="008D6A89" w:rsidRDefault="00000000">
            <w:r>
              <w:rPr>
                <w:b/>
                <w:bCs/>
                <w:color w:val="1F4E79"/>
                <w:sz w:val="18"/>
                <w:szCs w:val="18"/>
              </w:rPr>
              <w:t>Constrains</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EEBFC11" w14:textId="77777777" w:rsidR="008D6A89" w:rsidRDefault="00000000">
            <w:r>
              <w:rPr>
                <w:color w:val="1A1A1A"/>
                <w:sz w:val="18"/>
                <w:szCs w:val="18"/>
              </w:rPr>
              <w:t>Decisions 2 and 3 — they must both operate within this topology</w:t>
            </w:r>
          </w:p>
        </w:tc>
      </w:tr>
      <w:tr w:rsidR="00C3439B" w14:paraId="5E698FD2"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2E800E71" w14:textId="12BF4728" w:rsidR="00C3439B" w:rsidRDefault="00C3439B">
            <w:pPr>
              <w:rPr>
                <w:b/>
                <w:bCs/>
                <w:color w:val="1F4E79"/>
                <w:sz w:val="18"/>
                <w:szCs w:val="18"/>
              </w:rPr>
            </w:pPr>
            <w:r>
              <w:rPr>
                <w:b/>
                <w:bCs/>
                <w:color w:val="1F4E79"/>
                <w:sz w:val="18"/>
                <w:szCs w:val="18"/>
              </w:rPr>
              <w:t>QA Connection</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1B6D72D" w14:textId="4F19882C" w:rsidR="00C3439B" w:rsidRDefault="00C3439B">
            <w:pPr>
              <w:rPr>
                <w:color w:val="1A1A1A"/>
                <w:sz w:val="18"/>
                <w:szCs w:val="18"/>
              </w:rPr>
            </w:pPr>
            <w:r>
              <w:rPr>
                <w:color w:val="1A1A1A"/>
                <w:sz w:val="18"/>
                <w:szCs w:val="18"/>
              </w:rPr>
              <w:t>Directly targets Modifiability — the hub-and-spoke shape means new spokes can be added without touching existing ones. Trades off against Availability (Gateway SPOF) and Performance (extra hop per message).</w:t>
            </w:r>
          </w:p>
        </w:tc>
      </w:tr>
      <w:tr w:rsidR="00C3439B" w14:paraId="6CA318E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5766EADA" w14:textId="47FFB474" w:rsidR="00C3439B" w:rsidRDefault="00C3439B">
            <w:pPr>
              <w:rPr>
                <w:b/>
                <w:bCs/>
                <w:color w:val="1F4E79"/>
                <w:sz w:val="18"/>
                <w:szCs w:val="18"/>
              </w:rPr>
            </w:pPr>
            <w:r>
              <w:rPr>
                <w:b/>
                <w:bCs/>
                <w:color w:val="1F4E79"/>
                <w:sz w:val="18"/>
                <w:szCs w:val="18"/>
              </w:rPr>
              <w:t>QA Connection</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24C8550" w14:textId="37BAB243" w:rsidR="00C3439B" w:rsidRDefault="00C3439B">
            <w:pPr>
              <w:rPr>
                <w:color w:val="1A1A1A"/>
                <w:sz w:val="18"/>
                <w:szCs w:val="18"/>
              </w:rPr>
            </w:pPr>
            <w:r>
              <w:rPr>
                <w:color w:val="1A1A1A"/>
                <w:sz w:val="18"/>
                <w:szCs w:val="18"/>
              </w:rPr>
              <w:t>Directly targets Modifiability — the hub-and-spoke shape means new spokes can be added without touching existing ones. Trades off against Availability (Gateway SPOF) and Performance (extra hop per message).</w:t>
            </w:r>
          </w:p>
        </w:tc>
      </w:tr>
      <w:tr w:rsidR="00C3439B" w14:paraId="7BB0299E"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7E6BE4F9" w14:textId="30399D51" w:rsidR="00C3439B" w:rsidRPr="00C3439B" w:rsidRDefault="00C3439B">
            <w:pPr>
              <w:rPr>
                <w:b/>
                <w:bCs/>
                <w:color w:val="1F4E79"/>
                <w:sz w:val="18"/>
                <w:szCs w:val="18"/>
              </w:rPr>
            </w:pPr>
            <w:r w:rsidRPr="00C3439B">
              <w:rPr>
                <w:b/>
                <w:bCs/>
                <w:color w:val="1F4E79"/>
                <w:sz w:val="18"/>
                <w:szCs w:val="18"/>
              </w:rPr>
              <w:lastRenderedPageBreak/>
              <w:t>QA Connection</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C3C2DA7" w14:textId="2D54FD46" w:rsidR="00C3439B" w:rsidRDefault="00C3439B">
            <w:pPr>
              <w:rPr>
                <w:color w:val="1A1A1A"/>
                <w:sz w:val="18"/>
                <w:szCs w:val="18"/>
              </w:rPr>
            </w:pPr>
            <w:r>
              <w:rPr>
                <w:color w:val="1A1A1A"/>
                <w:sz w:val="18"/>
                <w:szCs w:val="18"/>
              </w:rPr>
              <w:t>Directly targets Modifiability — the hub-and-spoke shape means new spokes can be added without touching existing ones. Trades off against Availability (Gateway SPOF) and Performance (extra hop per message).</w:t>
            </w:r>
          </w:p>
        </w:tc>
      </w:tr>
    </w:tbl>
    <w:p w14:paraId="6ED62156" w14:textId="77777777" w:rsidR="008D6A89" w:rsidRDefault="008D6A89"/>
    <w:p w14:paraId="27C9CF4A" w14:textId="77777777" w:rsidR="008D6A89" w:rsidRDefault="00000000">
      <w:pPr>
        <w:pStyle w:val="Heading2"/>
      </w:pPr>
      <w:r>
        <w:t>Decision 2 — How They Talk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D6A89" w14:paraId="13B6C32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042204DB" w14:textId="77777777" w:rsidR="008D6A89" w:rsidRDefault="00000000">
            <w:r>
              <w:rPr>
                <w:b/>
                <w:bCs/>
                <w:color w:val="1F4E79"/>
                <w:sz w:val="18"/>
                <w:szCs w:val="18"/>
              </w:rPr>
              <w:t>Category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820F72A" w14:textId="77777777" w:rsidR="008D6A89" w:rsidRDefault="00000000">
            <w:r>
              <w:rPr>
                <w:color w:val="1A1A1A"/>
                <w:sz w:val="18"/>
                <w:szCs w:val="18"/>
              </w:rPr>
              <w:t>Coordination Model + Choice of Technology</w:t>
            </w:r>
          </w:p>
        </w:tc>
      </w:tr>
      <w:tr w:rsidR="008D6A89" w14:paraId="7F5D35D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656A62AC" w14:textId="77777777" w:rsidR="008D6A89" w:rsidRDefault="00000000">
            <w:r>
              <w:rPr>
                <w:b/>
                <w:bCs/>
                <w:color w:val="1F4E79"/>
                <w:sz w:val="18"/>
                <w:szCs w:val="18"/>
              </w:rPr>
              <w:t>Decision</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D584BB5" w14:textId="77777777" w:rsidR="008D6A89" w:rsidRDefault="00000000">
            <w:r>
              <w:rPr>
                <w:color w:val="1A1A1A"/>
                <w:sz w:val="18"/>
                <w:szCs w:val="18"/>
              </w:rPr>
              <w:t>Persistent WebSocket with JSON frames. Acks return immediately; results stream as event:agent chunks. Ack ≠ answer.</w:t>
            </w:r>
          </w:p>
        </w:tc>
      </w:tr>
      <w:tr w:rsidR="008D6A89" w14:paraId="72795EEF"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35E695AD" w14:textId="77777777" w:rsidR="008D6A89" w:rsidRDefault="00000000">
            <w:r>
              <w:rPr>
                <w:b/>
                <w:bCs/>
                <w:color w:val="1F4E79"/>
                <w:sz w:val="18"/>
                <w:szCs w:val="18"/>
              </w:rPr>
              <w:t>Pattern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A08E656" w14:textId="77777777" w:rsidR="008D6A89" w:rsidRDefault="00000000">
            <w:r>
              <w:rPr>
                <w:color w:val="1A1A1A"/>
                <w:sz w:val="18"/>
                <w:szCs w:val="18"/>
              </w:rPr>
              <w:t>Async messaging on a duplex channel</w:t>
            </w:r>
          </w:p>
        </w:tc>
      </w:tr>
      <w:tr w:rsidR="008D6A89" w14:paraId="1D85009E"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353BF408" w14:textId="77777777" w:rsidR="008D6A89" w:rsidRDefault="00000000">
            <w:r>
              <w:rPr>
                <w:b/>
                <w:bCs/>
                <w:color w:val="1F4E79"/>
                <w:sz w:val="18"/>
                <w:szCs w:val="18"/>
              </w:rPr>
              <w:t>QA Target</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80D9E76" w14:textId="77777777" w:rsidR="008D6A89" w:rsidRDefault="00000000">
            <w:r>
              <w:rPr>
                <w:color w:val="1A1A1A"/>
                <w:sz w:val="18"/>
                <w:szCs w:val="18"/>
              </w:rPr>
              <w:t>Performance (perceived latency)</w:t>
            </w:r>
          </w:p>
        </w:tc>
      </w:tr>
      <w:tr w:rsidR="008D6A89" w14:paraId="13B12D9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12756885" w14:textId="77777777" w:rsidR="008D6A89" w:rsidRDefault="00000000">
            <w:r>
              <w:rPr>
                <w:b/>
                <w:bCs/>
                <w:color w:val="1F4E79"/>
                <w:sz w:val="18"/>
                <w:szCs w:val="18"/>
              </w:rPr>
              <w:t>Binding Time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D3775DB" w14:textId="77777777" w:rsidR="008D6A89" w:rsidRDefault="00000000">
            <w:r>
              <w:rPr>
                <w:color w:val="1A1A1A"/>
                <w:sz w:val="18"/>
                <w:szCs w:val="18"/>
              </w:rPr>
              <w:t>Design time — all spokes must implement the WebSocket protocol; no alternative transports at runtime</w:t>
            </w:r>
          </w:p>
        </w:tc>
      </w:tr>
      <w:tr w:rsidR="008D6A89" w14:paraId="3829CCD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0F2F14A9" w14:textId="77777777" w:rsidR="008D6A89" w:rsidRDefault="00000000">
            <w:r>
              <w:rPr>
                <w:b/>
                <w:bCs/>
                <w:color w:val="1F4E79"/>
                <w:sz w:val="18"/>
                <w:szCs w:val="18"/>
              </w:rPr>
              <w:t>Constrains</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C385536" w14:textId="77777777" w:rsidR="008D6A89" w:rsidRDefault="00000000">
            <w:r>
              <w:rPr>
                <w:color w:val="1A1A1A"/>
                <w:sz w:val="18"/>
                <w:szCs w:val="18"/>
              </w:rPr>
              <w:t>Decision 3 — all four roles must support non-blocking operation</w:t>
            </w:r>
          </w:p>
        </w:tc>
      </w:tr>
      <w:tr w:rsidR="00C3439B" w14:paraId="5BF56C3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7401E298" w14:textId="71444AA5" w:rsidR="00C3439B" w:rsidRPr="00C3439B" w:rsidRDefault="00C3439B">
            <w:pPr>
              <w:rPr>
                <w:b/>
                <w:bCs/>
                <w:color w:val="1F4E79"/>
                <w:sz w:val="18"/>
                <w:szCs w:val="18"/>
              </w:rPr>
            </w:pPr>
            <w:r w:rsidRPr="00C3439B">
              <w:rPr>
                <w:b/>
                <w:bCs/>
                <w:color w:val="1F4E79"/>
                <w:sz w:val="18"/>
                <w:szCs w:val="18"/>
              </w:rPr>
              <w:t>QA Connection</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75ED3F1" w14:textId="63F09AA5" w:rsidR="00C3439B" w:rsidRDefault="00C3439B">
            <w:pPr>
              <w:rPr>
                <w:color w:val="1A1A1A"/>
                <w:sz w:val="18"/>
                <w:szCs w:val="18"/>
              </w:rPr>
            </w:pPr>
            <w:r>
              <w:rPr>
                <w:color w:val="1A1A1A"/>
                <w:sz w:val="18"/>
                <w:szCs w:val="18"/>
              </w:rPr>
              <w:t>Directly targets Performance — persistent WebSocket and async streaming keep perceived latency low. Trades off against Availability (all connections drop if Gateway restarts) and Scalability (memory cost per connection).</w:t>
            </w:r>
          </w:p>
        </w:tc>
      </w:tr>
    </w:tbl>
    <w:p w14:paraId="36A40DE0" w14:textId="77777777" w:rsidR="008D6A89" w:rsidRDefault="008D6A89"/>
    <w:p w14:paraId="4EB525F0" w14:textId="77777777" w:rsidR="008D6A89" w:rsidRDefault="00000000">
      <w:pPr>
        <w:pStyle w:val="Heading2"/>
      </w:pPr>
      <w:r>
        <w:t>Decision 3 — How It Is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D6A89" w14:paraId="1D321D57"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167D40AE" w14:textId="77777777" w:rsidR="008D6A89" w:rsidRDefault="00000000">
            <w:r>
              <w:rPr>
                <w:b/>
                <w:bCs/>
                <w:color w:val="1F4E79"/>
                <w:sz w:val="18"/>
                <w:szCs w:val="18"/>
              </w:rPr>
              <w:t>Category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E271A8B" w14:textId="77777777" w:rsidR="008D6A89" w:rsidRDefault="00000000">
            <w:r>
              <w:rPr>
                <w:color w:val="1A1A1A"/>
                <w:sz w:val="18"/>
                <w:szCs w:val="18"/>
              </w:rPr>
              <w:t>Allocation of Responsibilities</w:t>
            </w:r>
          </w:p>
        </w:tc>
      </w:tr>
      <w:tr w:rsidR="008D6A89" w14:paraId="3C60852B"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269C5A17" w14:textId="77777777" w:rsidR="008D6A89" w:rsidRDefault="00000000">
            <w:r>
              <w:rPr>
                <w:b/>
                <w:bCs/>
                <w:color w:val="1F4E79"/>
                <w:sz w:val="18"/>
                <w:szCs w:val="18"/>
              </w:rPr>
              <w:t>Decision</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738E2C5" w14:textId="77777777" w:rsidR="008D6A89" w:rsidRDefault="00000000">
            <w:r>
              <w:rPr>
                <w:color w:val="1A1A1A"/>
                <w:sz w:val="18"/>
                <w:szCs w:val="18"/>
              </w:rPr>
              <w:t>Four roles: Client, Gateway, Agent, Tools/Nodes. Each owns one job. The Gateway protocol is the only contract.</w:t>
            </w:r>
          </w:p>
        </w:tc>
      </w:tr>
      <w:tr w:rsidR="008D6A89" w14:paraId="596E0A77"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5DE1A826" w14:textId="77777777" w:rsidR="008D6A89" w:rsidRDefault="00000000">
            <w:r>
              <w:rPr>
                <w:b/>
                <w:bCs/>
                <w:color w:val="1F4E79"/>
                <w:sz w:val="18"/>
                <w:szCs w:val="18"/>
              </w:rPr>
              <w:t>Pattern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4FC985D" w14:textId="77777777" w:rsidR="008D6A89" w:rsidRDefault="00000000">
            <w:r>
              <w:rPr>
                <w:color w:val="1A1A1A"/>
                <w:sz w:val="18"/>
                <w:szCs w:val="18"/>
              </w:rPr>
              <w:t>Separation of Concerns</w:t>
            </w:r>
          </w:p>
        </w:tc>
      </w:tr>
      <w:tr w:rsidR="008D6A89" w14:paraId="62A53BB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6D945989" w14:textId="77777777" w:rsidR="008D6A89" w:rsidRDefault="00000000">
            <w:r>
              <w:rPr>
                <w:b/>
                <w:bCs/>
                <w:color w:val="1F4E79"/>
                <w:sz w:val="18"/>
                <w:szCs w:val="18"/>
              </w:rPr>
              <w:t>QA Target</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F3BC298" w14:textId="77777777" w:rsidR="008D6A89" w:rsidRDefault="00000000">
            <w:r>
              <w:rPr>
                <w:color w:val="1A1A1A"/>
                <w:sz w:val="18"/>
                <w:szCs w:val="18"/>
              </w:rPr>
              <w:t>Modifiability + Performance</w:t>
            </w:r>
          </w:p>
        </w:tc>
      </w:tr>
      <w:tr w:rsidR="008D6A89" w14:paraId="4E267D57"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77F127CF" w14:textId="77777777" w:rsidR="008D6A89" w:rsidRDefault="00000000">
            <w:r>
              <w:rPr>
                <w:b/>
                <w:bCs/>
                <w:color w:val="1F4E79"/>
                <w:sz w:val="18"/>
                <w:szCs w:val="18"/>
              </w:rPr>
              <w:t>Binding Time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99116D9" w14:textId="77777777" w:rsidR="008D6A89" w:rsidRDefault="00000000">
            <w:r>
              <w:rPr>
                <w:color w:val="1A1A1A"/>
                <w:sz w:val="18"/>
                <w:szCs w:val="18"/>
              </w:rPr>
              <w:t>Design time — role boundaries are fixed; any new capability must fit into one existing role</w:t>
            </w:r>
          </w:p>
        </w:tc>
      </w:tr>
      <w:tr w:rsidR="008D6A89" w14:paraId="53566D4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35A34BD9" w14:textId="77777777" w:rsidR="008D6A89" w:rsidRDefault="00000000">
            <w:r>
              <w:rPr>
                <w:b/>
                <w:bCs/>
                <w:color w:val="1F4E79"/>
                <w:sz w:val="18"/>
                <w:szCs w:val="18"/>
              </w:rPr>
              <w:t>Constrains</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4A1841F" w14:textId="77777777" w:rsidR="008D6A89" w:rsidRDefault="00000000">
            <w:r>
              <w:rPr>
                <w:color w:val="1A1A1A"/>
                <w:sz w:val="18"/>
                <w:szCs w:val="18"/>
              </w:rPr>
              <w:t>Implementation — boundaries must be respected by all contributors; no spoke-to-spoke shortcuts</w:t>
            </w:r>
          </w:p>
        </w:tc>
      </w:tr>
      <w:tr w:rsidR="00C3439B" w14:paraId="7A914C7F"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10" w:type="dxa"/>
              <w:bottom w:w="70" w:type="dxa"/>
              <w:right w:w="110" w:type="dxa"/>
            </w:tcMar>
          </w:tcPr>
          <w:p w14:paraId="5EAC5628" w14:textId="333097AD" w:rsidR="00C3439B" w:rsidRPr="00C3439B" w:rsidRDefault="00C3439B">
            <w:pPr>
              <w:rPr>
                <w:b/>
                <w:bCs/>
                <w:color w:val="1F4E79"/>
                <w:sz w:val="18"/>
                <w:szCs w:val="18"/>
              </w:rPr>
            </w:pPr>
            <w:r w:rsidRPr="00C3439B">
              <w:rPr>
                <w:b/>
                <w:bCs/>
                <w:color w:val="1F4E79"/>
                <w:sz w:val="18"/>
                <w:szCs w:val="18"/>
              </w:rPr>
              <w:t>QA Connection</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47228BB" w14:textId="6A37A548" w:rsidR="00C3439B" w:rsidRDefault="00C3439B">
            <w:pPr>
              <w:rPr>
                <w:color w:val="1A1A1A"/>
                <w:sz w:val="18"/>
                <w:szCs w:val="18"/>
              </w:rPr>
            </w:pPr>
            <w:r>
              <w:rPr>
                <w:color w:val="1A1A1A"/>
                <w:sz w:val="18"/>
                <w:szCs w:val="18"/>
              </w:rPr>
              <w:t>Targets both Modifiability and Performance — clear role separation means any part can be swapped or scaled independently. Trades off against Performance (more hops) and operational complexity.</w:t>
            </w:r>
          </w:p>
        </w:tc>
      </w:tr>
    </w:tbl>
    <w:p w14:paraId="35AA4835" w14:textId="77777777" w:rsidR="008D6A89" w:rsidRDefault="008D6A89"/>
    <w:p w14:paraId="01F3EDD9" w14:textId="77777777" w:rsidR="00C3439B" w:rsidRPr="00C3439B" w:rsidRDefault="00C3439B" w:rsidP="00C3439B">
      <w:r w:rsidRPr="00C3439B">
        <w:t>These trade-offs are documented in full in Section 8.</w:t>
      </w:r>
    </w:p>
    <w:p w14:paraId="60A0DAD1" w14:textId="0D654AD1" w:rsidR="008D6A89" w:rsidRDefault="00000000">
      <w:pPr>
        <w:pStyle w:val="Heading2"/>
      </w:pPr>
      <w:r>
        <w:t>6.1 All Seven Categories — Applied to OpenClaw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D6A89" w14:paraId="476F395F"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15F75B4C" w14:textId="40675D57" w:rsidR="008D6A89" w:rsidRDefault="00000000">
            <w:r>
              <w:rPr>
                <w:b/>
                <w:bCs/>
                <w:color w:val="FFFFFF"/>
                <w:sz w:val="18"/>
                <w:szCs w:val="18"/>
              </w:rPr>
              <w:t xml:space="preserve">Category </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D761E24" w14:textId="77777777" w:rsidR="008D6A89" w:rsidRDefault="00000000">
            <w:r>
              <w:rPr>
                <w:b/>
                <w:bCs/>
                <w:color w:val="FFFFFF"/>
                <w:sz w:val="18"/>
                <w:szCs w:val="18"/>
              </w:rPr>
              <w:t>OpenClaw Decision</w:t>
            </w:r>
          </w:p>
        </w:tc>
      </w:tr>
      <w:tr w:rsidR="008D6A89" w14:paraId="064313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0F8D9BD" w14:textId="77777777" w:rsidR="008D6A89" w:rsidRDefault="00000000">
            <w:r>
              <w:rPr>
                <w:color w:val="1A1A1A"/>
                <w:sz w:val="18"/>
                <w:szCs w:val="18"/>
              </w:rPr>
              <w:t>1. Allocation of Responsibilities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5C5F48A" w14:textId="77777777" w:rsidR="008D6A89" w:rsidRDefault="00000000">
            <w:r>
              <w:rPr>
                <w:color w:val="1A1A1A"/>
                <w:sz w:val="18"/>
                <w:szCs w:val="18"/>
              </w:rPr>
              <w:t>Gateway owns routing and auth; Agent owns reasoning; Tools own execution; Nodes own device access</w:t>
            </w:r>
          </w:p>
        </w:tc>
      </w:tr>
      <w:tr w:rsidR="008D6A89" w14:paraId="26E47D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651AB4A" w14:textId="77777777" w:rsidR="008D6A89" w:rsidRDefault="00000000">
            <w:r>
              <w:rPr>
                <w:color w:val="1A1A1A"/>
                <w:sz w:val="18"/>
                <w:szCs w:val="18"/>
              </w:rPr>
              <w:t>2. Coordination Model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6251006" w14:textId="77777777" w:rsidR="008D6A89" w:rsidRDefault="00000000">
            <w:r>
              <w:rPr>
                <w:color w:val="1A1A1A"/>
                <w:sz w:val="18"/>
                <w:szCs w:val="18"/>
              </w:rPr>
              <w:t>Async, event-driven over persistent WebSocket — stateful vs. stateless: stateful session per user; async delivery; no guaranteed delivery SLA currently defined</w:t>
            </w:r>
          </w:p>
        </w:tc>
      </w:tr>
      <w:tr w:rsidR="008D6A89" w14:paraId="640CF13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6AA21B1" w14:textId="77777777" w:rsidR="008D6A89" w:rsidRDefault="00000000">
            <w:r>
              <w:rPr>
                <w:color w:val="1A1A1A"/>
                <w:sz w:val="18"/>
                <w:szCs w:val="18"/>
              </w:rPr>
              <w:t>3. Data Model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7DB5306" w14:textId="77777777" w:rsidR="008D6A89" w:rsidRDefault="00000000">
            <w:r>
              <w:rPr>
                <w:color w:val="1A1A1A"/>
                <w:sz w:val="18"/>
                <w:szCs w:val="18"/>
              </w:rPr>
              <w:t>All messages are JSON frames in one of three shapes (req / res / event); session state held in Agent memory; no shared database between components currently</w:t>
            </w:r>
          </w:p>
        </w:tc>
      </w:tr>
      <w:tr w:rsidR="008D6A89" w14:paraId="449342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F8E6AE6" w14:textId="77777777" w:rsidR="008D6A89" w:rsidRDefault="00000000">
            <w:r>
              <w:rPr>
                <w:color w:val="1A1A1A"/>
                <w:sz w:val="18"/>
                <w:szCs w:val="18"/>
              </w:rPr>
              <w:t>4. Management of Resources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5A7E1ED" w14:textId="77777777" w:rsidR="008D6A89" w:rsidRDefault="00000000">
            <w:r>
              <w:rPr>
                <w:color w:val="1A1A1A"/>
                <w:sz w:val="18"/>
                <w:szCs w:val="18"/>
              </w:rPr>
              <w:t>Each open WebSocket consumes memory and a file descriptor on the Gateway — this is the main scalability constraint (acknowledged in trade-offs)</w:t>
            </w:r>
          </w:p>
        </w:tc>
      </w:tr>
      <w:tr w:rsidR="008D6A89" w14:paraId="5168BC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06256F6" w14:textId="77777777" w:rsidR="008D6A89" w:rsidRDefault="00000000">
            <w:r>
              <w:rPr>
                <w:color w:val="1A1A1A"/>
                <w:sz w:val="18"/>
                <w:szCs w:val="18"/>
              </w:rPr>
              <w:t>5. Mapping among Architectural Elements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7AF0BE9" w14:textId="77777777" w:rsidR="008D6A89" w:rsidRDefault="00000000">
            <w:r>
              <w:rPr>
                <w:color w:val="1A1A1A"/>
                <w:sz w:val="18"/>
                <w:szCs w:val="18"/>
              </w:rPr>
              <w:t>One Gateway process; one Agent process per user session; Nodes run as background processes on the target device; Tools are invoked as subprocesses or HTTP calls</w:t>
            </w:r>
          </w:p>
        </w:tc>
      </w:tr>
      <w:tr w:rsidR="008D6A89" w14:paraId="0C51BA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A1D895C" w14:textId="77777777" w:rsidR="008D6A89" w:rsidRDefault="00000000">
            <w:r>
              <w:rPr>
                <w:color w:val="1A1A1A"/>
                <w:sz w:val="18"/>
                <w:szCs w:val="18"/>
              </w:rPr>
              <w:lastRenderedPageBreak/>
              <w:t>6. Binding Time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A2B5B13" w14:textId="77777777" w:rsidR="008D6A89" w:rsidRDefault="00000000">
            <w:r>
              <w:rPr>
                <w:color w:val="1A1A1A"/>
                <w:sz w:val="18"/>
                <w:szCs w:val="18"/>
              </w:rPr>
              <w:t>LLM provider: design/config time (pluggable via config, not at runtime). Messaging channels: design time (new connector required). Device nodes: runtime (connect/disconnect without restart)</w:t>
            </w:r>
          </w:p>
        </w:tc>
      </w:tr>
      <w:tr w:rsidR="008D6A89" w14:paraId="580351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67713B9" w14:textId="77777777" w:rsidR="008D6A89" w:rsidRDefault="00000000">
            <w:r>
              <w:rPr>
                <w:color w:val="1A1A1A"/>
                <w:sz w:val="18"/>
                <w:szCs w:val="18"/>
              </w:rPr>
              <w:t>7. Choice of Technology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13C793A" w14:textId="77777777" w:rsidR="008D6A89" w:rsidRDefault="00000000">
            <w:r>
              <w:rPr>
                <w:color w:val="1A1A1A"/>
                <w:sz w:val="18"/>
                <w:szCs w:val="18"/>
              </w:rPr>
              <w:t>WebSocket (persistent duplex channel); JSON (universal, schema-validatable); chosen for ubiquity and compatibility across all target platforms and client types</w:t>
            </w:r>
          </w:p>
        </w:tc>
      </w:tr>
    </w:tbl>
    <w:p w14:paraId="1258AF80" w14:textId="77777777" w:rsidR="008D6A89" w:rsidRDefault="008D6A89"/>
    <w:p w14:paraId="6F518B9A" w14:textId="77777777" w:rsidR="008D6A89" w:rsidRDefault="00000000">
      <w:pPr>
        <w:pStyle w:val="Heading1"/>
        <w:pBdr>
          <w:bottom w:val="single" w:sz="6" w:space="3" w:color="2E75B6"/>
        </w:pBdr>
      </w:pPr>
      <w:r>
        <w:t>7. Security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340"/>
        <w:gridCol w:w="2340"/>
        <w:gridCol w:w="2340"/>
        <w:gridCol w:w="1620"/>
      </w:tblGrid>
      <w:tr w:rsidR="008D6A89" w14:paraId="6A2F434E" w14:textId="77777777">
        <w:tc>
          <w:tcPr>
            <w:tcW w:w="72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6658570" w14:textId="77777777" w:rsidR="008D6A89" w:rsidRDefault="00000000">
            <w:r>
              <w:rPr>
                <w:b/>
                <w:bCs/>
                <w:color w:val="FFFFFF"/>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1FBCE225" w14:textId="77777777" w:rsidR="008D6A89" w:rsidRDefault="00000000">
            <w:r>
              <w:rPr>
                <w:b/>
                <w:bCs/>
                <w:color w:val="FFFFFF"/>
                <w:sz w:val="18"/>
                <w:szCs w:val="18"/>
              </w:rPr>
              <w:t>Boundary</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C3C71B8" w14:textId="77777777" w:rsidR="008D6A89" w:rsidRDefault="00000000">
            <w:r>
              <w:rPr>
                <w:b/>
                <w:bCs/>
                <w:color w:val="FFFFFF"/>
                <w:sz w:val="18"/>
                <w:szCs w:val="18"/>
              </w:rPr>
              <w:t>Mechanism</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5E3763D" w14:textId="77777777" w:rsidR="008D6A89" w:rsidRDefault="00000000">
            <w:r>
              <w:rPr>
                <w:b/>
                <w:bCs/>
                <w:color w:val="FFFFFF"/>
                <w:sz w:val="18"/>
                <w:szCs w:val="18"/>
              </w:rPr>
              <w:t>Tactic (Bass)</w:t>
            </w:r>
          </w:p>
        </w:tc>
        <w:tc>
          <w:tcPr>
            <w:tcW w:w="162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223BC632" w14:textId="77777777" w:rsidR="008D6A89" w:rsidRDefault="00000000">
            <w:r>
              <w:rPr>
                <w:b/>
                <w:bCs/>
                <w:color w:val="FFFFFF"/>
                <w:sz w:val="18"/>
                <w:szCs w:val="18"/>
              </w:rPr>
              <w:t>QA</w:t>
            </w:r>
          </w:p>
        </w:tc>
      </w:tr>
      <w:tr w:rsidR="008D6A89" w14:paraId="4EEBA8C8"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235EAB1" w14:textId="77777777" w:rsidR="008D6A89" w:rsidRDefault="00000000">
            <w:r>
              <w:rPr>
                <w:color w:val="1A1A1A"/>
                <w:sz w:val="18"/>
                <w:szCs w:val="18"/>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9795C98" w14:textId="77777777" w:rsidR="008D6A89" w:rsidRDefault="00000000">
            <w:r>
              <w:rPr>
                <w:color w:val="1A1A1A"/>
                <w:sz w:val="18"/>
                <w:szCs w:val="18"/>
              </w:rPr>
              <w:t>Client ↔ Gateway (external)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FE21A53" w14:textId="77777777" w:rsidR="008D6A89" w:rsidRDefault="00000000">
            <w:r>
              <w:rPr>
                <w:color w:val="1A1A1A"/>
                <w:sz w:val="18"/>
                <w:szCs w:val="18"/>
              </w:rPr>
              <w:t>HTTPS / TLS 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018933B" w14:textId="77777777" w:rsidR="008D6A89" w:rsidRDefault="00000000">
            <w:r>
              <w:rPr>
                <w:color w:val="1A1A1A"/>
                <w:sz w:val="18"/>
                <w:szCs w:val="18"/>
              </w:rPr>
              <w:t>Encrypt Data</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9D5174D" w14:textId="77777777" w:rsidR="008D6A89" w:rsidRDefault="00000000">
            <w:r>
              <w:rPr>
                <w:color w:val="1A1A1A"/>
                <w:sz w:val="18"/>
                <w:szCs w:val="18"/>
              </w:rPr>
              <w:t>Security</w:t>
            </w:r>
          </w:p>
        </w:tc>
      </w:tr>
      <w:tr w:rsidR="008D6A89" w14:paraId="741CFD25"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1B6E942" w14:textId="77777777" w:rsidR="008D6A89" w:rsidRDefault="00000000">
            <w:r>
              <w:rPr>
                <w:color w:val="1A1A1A"/>
                <w:sz w:val="18"/>
                <w:szCs w:val="18"/>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11F5255" w14:textId="77777777" w:rsidR="008D6A89" w:rsidRDefault="00000000">
            <w:r>
              <w:rPr>
                <w:color w:val="1A1A1A"/>
                <w:sz w:val="18"/>
                <w:szCs w:val="18"/>
              </w:rPr>
              <w:t>Service ↔ Service (internal)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9A65A0D" w14:textId="77777777" w:rsidR="008D6A89" w:rsidRDefault="00000000">
            <w:r>
              <w:rPr>
                <w:color w:val="1A1A1A"/>
                <w:sz w:val="18"/>
                <w:szCs w:val="18"/>
              </w:rPr>
              <w:t>Authenticated RPC</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DD97007" w14:textId="77777777" w:rsidR="008D6A89" w:rsidRDefault="00000000">
            <w:r>
              <w:rPr>
                <w:color w:val="1A1A1A"/>
                <w:sz w:val="18"/>
                <w:szCs w:val="18"/>
              </w:rPr>
              <w:t>Authenticate Actors</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9AB8512" w14:textId="77777777" w:rsidR="008D6A89" w:rsidRDefault="00000000">
            <w:r>
              <w:rPr>
                <w:color w:val="1A1A1A"/>
                <w:sz w:val="18"/>
                <w:szCs w:val="18"/>
              </w:rPr>
              <w:t>Security</w:t>
            </w:r>
          </w:p>
        </w:tc>
      </w:tr>
      <w:tr w:rsidR="008D6A89" w14:paraId="2D8866F3"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7286D14" w14:textId="77777777" w:rsidR="008D6A89" w:rsidRDefault="00000000">
            <w:r>
              <w:rPr>
                <w:color w:val="1A1A1A"/>
                <w:sz w:val="18"/>
                <w:szCs w:val="18"/>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4ED5CD4" w14:textId="77777777" w:rsidR="008D6A89" w:rsidRDefault="00000000">
            <w:r>
              <w:rPr>
                <w:color w:val="1A1A1A"/>
                <w:sz w:val="18"/>
                <w:szCs w:val="18"/>
              </w:rPr>
              <w:t>Service ↔ Service (mutual)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10EEC36" w14:textId="77777777" w:rsidR="008D6A89" w:rsidRDefault="00000000">
            <w:r>
              <w:rPr>
                <w:color w:val="1A1A1A"/>
                <w:sz w:val="18"/>
                <w:szCs w:val="18"/>
              </w:rPr>
              <w:t>mTLS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4889A20" w14:textId="77777777" w:rsidR="008D6A89" w:rsidRDefault="00000000">
            <w:r>
              <w:rPr>
                <w:color w:val="1A1A1A"/>
                <w:sz w:val="18"/>
                <w:szCs w:val="18"/>
              </w:rPr>
              <w:t>Authenticate + Limit Access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78D948B" w14:textId="77777777" w:rsidR="008D6A89" w:rsidRDefault="00000000">
            <w:r>
              <w:rPr>
                <w:color w:val="1A1A1A"/>
                <w:sz w:val="18"/>
                <w:szCs w:val="18"/>
              </w:rPr>
              <w:t>Security</w:t>
            </w:r>
          </w:p>
        </w:tc>
      </w:tr>
      <w:tr w:rsidR="008D6A89" w14:paraId="5567FB2A"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4E23292" w14:textId="77777777" w:rsidR="008D6A89" w:rsidRDefault="00000000">
            <w:r>
              <w:rPr>
                <w:color w:val="1A1A1A"/>
                <w:sz w:val="18"/>
                <w:szCs w:val="18"/>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4BAF104" w14:textId="77777777" w:rsidR="008D6A89" w:rsidRDefault="00000000">
            <w:r>
              <w:rPr>
                <w:color w:val="1A1A1A"/>
                <w:sz w:val="18"/>
                <w:szCs w:val="18"/>
              </w:rPr>
              <w:t>Service ↔ Database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2BD0876" w14:textId="77777777" w:rsidR="008D6A89" w:rsidRDefault="00000000">
            <w:r>
              <w:rPr>
                <w:color w:val="1A1A1A"/>
                <w:sz w:val="18"/>
                <w:szCs w:val="18"/>
              </w:rPr>
              <w:t>IAM Auth + TDE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8FA60D2" w14:textId="77777777" w:rsidR="008D6A89" w:rsidRDefault="00000000">
            <w:r>
              <w:rPr>
                <w:color w:val="1A1A1A"/>
                <w:sz w:val="18"/>
                <w:szCs w:val="18"/>
              </w:rPr>
              <w:t>Authorize + Encrypt at rest</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8613CD8" w14:textId="77777777" w:rsidR="008D6A89" w:rsidRDefault="00000000">
            <w:r>
              <w:rPr>
                <w:color w:val="1A1A1A"/>
                <w:sz w:val="18"/>
                <w:szCs w:val="18"/>
              </w:rPr>
              <w:t>Security</w:t>
            </w:r>
          </w:p>
        </w:tc>
      </w:tr>
    </w:tbl>
    <w:p w14:paraId="111B6C27" w14:textId="77777777" w:rsidR="008D6A89" w:rsidRDefault="008D6A89"/>
    <w:p w14:paraId="6410CB3D" w14:textId="6B533463" w:rsidR="008D6A89" w:rsidRDefault="00000000">
      <w:pPr>
        <w:spacing w:before="50" w:after="50"/>
      </w:pPr>
      <w:r>
        <w:rPr>
          <w:color w:val="1A1A1A"/>
        </w:rPr>
        <w:t>Attack scenario: external attacker reads a session token in transit on the Gateway ↔ Node link</w:t>
      </w:r>
      <w:r w:rsidR="003A33A2" w:rsidRPr="003A33A2">
        <w:rPr>
          <w:color w:val="1A1A1A"/>
        </w:rPr>
        <w:t>:</w:t>
      </w:r>
      <w:r>
        <w:rPr>
          <w:color w:val="1A1A1A"/>
        </w:rPr>
        <w:t xml:space="preserve"> mTLS rejects (no valid certificate). Measure: 0 unauthenticated connections accepted; all attempts logged.</w:t>
      </w:r>
    </w:p>
    <w:p w14:paraId="7351D067" w14:textId="77777777" w:rsidR="008D6A89" w:rsidRDefault="008D6A89"/>
    <w:p w14:paraId="24B4F92E" w14:textId="77777777" w:rsidR="008D6A89" w:rsidRDefault="00000000">
      <w:pPr>
        <w:pStyle w:val="Heading1"/>
        <w:pBdr>
          <w:bottom w:val="single" w:sz="6" w:space="3" w:color="2E75B6"/>
        </w:pBdr>
      </w:pPr>
      <w:r>
        <w:t>8. Trade-off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600"/>
        <w:gridCol w:w="4020"/>
        <w:gridCol w:w="2400"/>
      </w:tblGrid>
      <w:tr w:rsidR="008D6A89" w14:paraId="15FDBCC6"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4DC813A1" w14:textId="77777777" w:rsidR="008D6A89" w:rsidRDefault="00000000">
            <w:r>
              <w:rPr>
                <w:b/>
                <w:bCs/>
                <w:color w:val="FFFFFF"/>
                <w:sz w:val="18"/>
                <w:szCs w:val="18"/>
              </w:rPr>
              <w:t>Decision</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FA5F0FE" w14:textId="77777777" w:rsidR="008D6A89" w:rsidRDefault="008D6A89"/>
        </w:tc>
        <w:tc>
          <w:tcPr>
            <w:tcW w:w="402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6C1AEA28" w14:textId="77777777" w:rsidR="008D6A89" w:rsidRDefault="00000000">
            <w:r>
              <w:rPr>
                <w:b/>
                <w:bCs/>
                <w:color w:val="FFFFFF"/>
                <w:sz w:val="18"/>
                <w:szCs w:val="18"/>
              </w:rPr>
              <w:t>Trade-off</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5F95EEF9" w14:textId="77777777" w:rsidR="008D6A89" w:rsidRDefault="00000000">
            <w:r>
              <w:rPr>
                <w:b/>
                <w:bCs/>
                <w:color w:val="FFFFFF"/>
                <w:sz w:val="18"/>
                <w:szCs w:val="18"/>
              </w:rPr>
              <w:t>QA</w:t>
            </w:r>
          </w:p>
        </w:tc>
      </w:tr>
      <w:tr w:rsidR="008D6A89" w14:paraId="32547BE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23FA423" w14:textId="77777777" w:rsidR="008D6A89" w:rsidRDefault="00000000">
            <w:r>
              <w:rPr>
                <w:b/>
                <w:bCs/>
                <w:color w:val="1A1A1A"/>
                <w:sz w:val="18"/>
                <w:szCs w:val="18"/>
              </w:rPr>
              <w:t>D1: Hub-and-spoke shape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E88B300" w14:textId="77777777" w:rsidR="008D6A89" w:rsidRDefault="00000000">
            <w:r>
              <w:rPr>
                <w:b/>
                <w:bCs/>
                <w:color w:val="2E7D32"/>
                <w:sz w:val="18"/>
                <w:szCs w:val="18"/>
              </w:rPr>
              <w:t>+</w:t>
            </w:r>
          </w:p>
        </w:tc>
        <w:tc>
          <w:tcPr>
            <w:tcW w:w="40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D47CA22" w14:textId="77777777" w:rsidR="008D6A89" w:rsidRDefault="00000000">
            <w:r>
              <w:rPr>
                <w:color w:val="1A1A1A"/>
                <w:sz w:val="18"/>
                <w:szCs w:val="18"/>
              </w:rPr>
              <w:t>Add new spokes without touching existing ones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62270F7" w14:textId="77777777" w:rsidR="008D6A89" w:rsidRDefault="00000000">
            <w:r>
              <w:rPr>
                <w:color w:val="1A1A1A"/>
                <w:sz w:val="18"/>
                <w:szCs w:val="18"/>
              </w:rPr>
              <w:t>Modifiability</w:t>
            </w:r>
          </w:p>
        </w:tc>
      </w:tr>
      <w:tr w:rsidR="008D6A89" w14:paraId="08D6F925"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E218A3B" w14:textId="77777777" w:rsidR="008D6A89" w:rsidRDefault="008D6A8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7C0E050" w14:textId="77777777" w:rsidR="008D6A89" w:rsidRDefault="00000000">
            <w:r>
              <w:rPr>
                <w:b/>
                <w:bCs/>
                <w:color w:val="2E7D32"/>
                <w:sz w:val="18"/>
                <w:szCs w:val="18"/>
              </w:rPr>
              <w:t>+</w:t>
            </w:r>
          </w:p>
        </w:tc>
        <w:tc>
          <w:tcPr>
            <w:tcW w:w="40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D6A1FAC" w14:textId="77777777" w:rsidR="008D6A89" w:rsidRDefault="00000000">
            <w:r>
              <w:rPr>
                <w:color w:val="1A1A1A"/>
                <w:sz w:val="18"/>
                <w:szCs w:val="18"/>
              </w:rPr>
              <w:t>Security enforced at one boundary; all messages traceable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B4DF5AE" w14:textId="77777777" w:rsidR="008D6A89" w:rsidRDefault="00000000">
            <w:r>
              <w:rPr>
                <w:color w:val="1A1A1A"/>
                <w:sz w:val="18"/>
                <w:szCs w:val="18"/>
              </w:rPr>
              <w:t>Security, Observability</w:t>
            </w:r>
          </w:p>
        </w:tc>
      </w:tr>
      <w:tr w:rsidR="008D6A89" w14:paraId="581C913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A20A741" w14:textId="77777777" w:rsidR="008D6A89" w:rsidRDefault="008D6A8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1BD45E7" w14:textId="77777777" w:rsidR="008D6A89" w:rsidRDefault="00000000">
            <w:r>
              <w:rPr>
                <w:b/>
                <w:bCs/>
                <w:color w:val="C62828"/>
                <w:sz w:val="18"/>
                <w:szCs w:val="18"/>
              </w:rPr>
              <w:t>−</w:t>
            </w:r>
          </w:p>
        </w:tc>
        <w:tc>
          <w:tcPr>
            <w:tcW w:w="40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52F67DE" w14:textId="77777777" w:rsidR="008D6A89" w:rsidRDefault="00000000">
            <w:r>
              <w:rPr>
                <w:color w:val="1A1A1A"/>
                <w:sz w:val="18"/>
                <w:szCs w:val="18"/>
              </w:rPr>
              <w:t>Gateway is a single point of failure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6B064ED" w14:textId="77777777" w:rsidR="008D6A89" w:rsidRDefault="00000000">
            <w:r>
              <w:rPr>
                <w:color w:val="1A1A1A"/>
                <w:sz w:val="18"/>
                <w:szCs w:val="18"/>
              </w:rPr>
              <w:t>Availability</w:t>
            </w:r>
          </w:p>
        </w:tc>
      </w:tr>
      <w:tr w:rsidR="008D6A89" w14:paraId="4D28BA14"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AFAEE60" w14:textId="77777777" w:rsidR="008D6A89" w:rsidRDefault="008D6A8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797B017" w14:textId="77777777" w:rsidR="008D6A89" w:rsidRDefault="00000000">
            <w:r>
              <w:rPr>
                <w:b/>
                <w:bCs/>
                <w:color w:val="C62828"/>
                <w:sz w:val="18"/>
                <w:szCs w:val="18"/>
              </w:rPr>
              <w:t>−</w:t>
            </w:r>
          </w:p>
        </w:tc>
        <w:tc>
          <w:tcPr>
            <w:tcW w:w="40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14B4CAE" w14:textId="77777777" w:rsidR="008D6A89" w:rsidRDefault="00000000">
            <w:r>
              <w:rPr>
                <w:color w:val="1A1A1A"/>
                <w:sz w:val="18"/>
                <w:szCs w:val="18"/>
              </w:rPr>
              <w:t>Every message takes one extra hop; Gateway saturates first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0C97F63" w14:textId="77777777" w:rsidR="008D6A89" w:rsidRDefault="00000000">
            <w:r>
              <w:rPr>
                <w:color w:val="1A1A1A"/>
                <w:sz w:val="18"/>
                <w:szCs w:val="18"/>
              </w:rPr>
              <w:t>Performance, Scalability</w:t>
            </w:r>
          </w:p>
        </w:tc>
      </w:tr>
      <w:tr w:rsidR="008D6A89" w14:paraId="01C4159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E776530" w14:textId="77777777" w:rsidR="008D6A89" w:rsidRDefault="00000000">
            <w:r>
              <w:rPr>
                <w:b/>
                <w:bCs/>
                <w:color w:val="1A1A1A"/>
                <w:sz w:val="18"/>
                <w:szCs w:val="18"/>
              </w:rPr>
              <w:t>D2: Persistent WebSocket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571B22A" w14:textId="77777777" w:rsidR="008D6A89" w:rsidRDefault="00000000">
            <w:r>
              <w:rPr>
                <w:b/>
                <w:bCs/>
                <w:color w:val="2E7D32"/>
                <w:sz w:val="18"/>
                <w:szCs w:val="18"/>
              </w:rPr>
              <w:t>+</w:t>
            </w:r>
          </w:p>
        </w:tc>
        <w:tc>
          <w:tcPr>
            <w:tcW w:w="40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5CCB2EC" w14:textId="77777777" w:rsidR="008D6A89" w:rsidRDefault="00000000">
            <w:r>
              <w:rPr>
                <w:color w:val="1A1A1A"/>
                <w:sz w:val="18"/>
                <w:szCs w:val="18"/>
              </w:rPr>
              <w:t>First token streamed immediately; no per-request connection cost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8F8F461" w14:textId="77777777" w:rsidR="008D6A89" w:rsidRDefault="00000000">
            <w:r>
              <w:rPr>
                <w:color w:val="1A1A1A"/>
                <w:sz w:val="18"/>
                <w:szCs w:val="18"/>
              </w:rPr>
              <w:t>Performance</w:t>
            </w:r>
          </w:p>
        </w:tc>
      </w:tr>
      <w:tr w:rsidR="008D6A89" w14:paraId="7B31BA2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A7E02EC" w14:textId="77777777" w:rsidR="008D6A89" w:rsidRDefault="008D6A8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F42FE3D" w14:textId="77777777" w:rsidR="008D6A89" w:rsidRDefault="00000000">
            <w:r>
              <w:rPr>
                <w:b/>
                <w:bCs/>
                <w:color w:val="C62828"/>
                <w:sz w:val="18"/>
                <w:szCs w:val="18"/>
              </w:rPr>
              <w:t>−</w:t>
            </w:r>
          </w:p>
        </w:tc>
        <w:tc>
          <w:tcPr>
            <w:tcW w:w="40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8204739" w14:textId="77777777" w:rsidR="008D6A89" w:rsidRDefault="00000000">
            <w:r>
              <w:rPr>
                <w:color w:val="1A1A1A"/>
                <w:sz w:val="18"/>
                <w:szCs w:val="18"/>
              </w:rPr>
              <w:t>Gateway restart drops all connections at once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959201C" w14:textId="77777777" w:rsidR="008D6A89" w:rsidRDefault="00000000">
            <w:r>
              <w:rPr>
                <w:color w:val="1A1A1A"/>
                <w:sz w:val="18"/>
                <w:szCs w:val="18"/>
              </w:rPr>
              <w:t>Availability</w:t>
            </w:r>
          </w:p>
        </w:tc>
      </w:tr>
      <w:tr w:rsidR="008D6A89" w14:paraId="08801D4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DC00852" w14:textId="77777777" w:rsidR="008D6A89" w:rsidRDefault="008D6A8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B0BFFA5" w14:textId="77777777" w:rsidR="008D6A89" w:rsidRDefault="00000000">
            <w:r>
              <w:rPr>
                <w:b/>
                <w:bCs/>
                <w:color w:val="C62828"/>
                <w:sz w:val="18"/>
                <w:szCs w:val="18"/>
              </w:rPr>
              <w:t>−</w:t>
            </w:r>
          </w:p>
        </w:tc>
        <w:tc>
          <w:tcPr>
            <w:tcW w:w="40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65B05DA" w14:textId="77777777" w:rsidR="008D6A89" w:rsidRDefault="00000000">
            <w:r>
              <w:rPr>
                <w:color w:val="1A1A1A"/>
                <w:sz w:val="18"/>
                <w:szCs w:val="18"/>
              </w:rPr>
              <w:t>Each connection costs memory and file descriptors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CFC5CC7" w14:textId="77777777" w:rsidR="008D6A89" w:rsidRDefault="00000000">
            <w:r>
              <w:rPr>
                <w:color w:val="1A1A1A"/>
                <w:sz w:val="18"/>
                <w:szCs w:val="18"/>
              </w:rPr>
              <w:t>Scalability</w:t>
            </w:r>
          </w:p>
        </w:tc>
      </w:tr>
      <w:tr w:rsidR="008D6A89" w14:paraId="5A5A2CF8"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5F0F91A" w14:textId="77777777" w:rsidR="008D6A89" w:rsidRDefault="008D6A8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8912406" w14:textId="77777777" w:rsidR="008D6A89" w:rsidRDefault="00000000">
            <w:r>
              <w:rPr>
                <w:b/>
                <w:bCs/>
                <w:color w:val="C62828"/>
                <w:sz w:val="18"/>
                <w:szCs w:val="18"/>
              </w:rPr>
              <w:t>−</w:t>
            </w:r>
          </w:p>
        </w:tc>
        <w:tc>
          <w:tcPr>
            <w:tcW w:w="40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31FE241" w14:textId="77777777" w:rsidR="008D6A89" w:rsidRDefault="00000000">
            <w:r>
              <w:rPr>
                <w:color w:val="1A1A1A"/>
                <w:sz w:val="18"/>
                <w:szCs w:val="18"/>
              </w:rPr>
              <w:t>HTTP-only tools cannot connect directly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937BCFE" w14:textId="77777777" w:rsidR="008D6A89" w:rsidRDefault="00000000">
            <w:r>
              <w:rPr>
                <w:color w:val="1A1A1A"/>
                <w:sz w:val="18"/>
                <w:szCs w:val="18"/>
              </w:rPr>
              <w:t>Integrability</w:t>
            </w:r>
          </w:p>
        </w:tc>
      </w:tr>
      <w:tr w:rsidR="008D6A89" w14:paraId="6697775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07C17FC" w14:textId="77777777" w:rsidR="008D6A89" w:rsidRDefault="00000000">
            <w:r>
              <w:rPr>
                <w:b/>
                <w:bCs/>
                <w:color w:val="1A1A1A"/>
                <w:sz w:val="18"/>
                <w:szCs w:val="18"/>
              </w:rPr>
              <w:t>D3: Four-part split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3B0FBFC" w14:textId="77777777" w:rsidR="008D6A89" w:rsidRDefault="00000000">
            <w:r>
              <w:rPr>
                <w:b/>
                <w:bCs/>
                <w:color w:val="2E7D32"/>
                <w:sz w:val="18"/>
                <w:szCs w:val="18"/>
              </w:rPr>
              <w:t>+</w:t>
            </w:r>
          </w:p>
        </w:tc>
        <w:tc>
          <w:tcPr>
            <w:tcW w:w="40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7BFB96D" w14:textId="77777777" w:rsidR="008D6A89" w:rsidRDefault="00000000">
            <w:r>
              <w:rPr>
                <w:color w:val="1A1A1A"/>
                <w:sz w:val="18"/>
                <w:szCs w:val="18"/>
              </w:rPr>
              <w:t>Swap any one part safely; each role independently testable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139845C" w14:textId="77777777" w:rsidR="008D6A89" w:rsidRDefault="00000000">
            <w:r>
              <w:rPr>
                <w:color w:val="1A1A1A"/>
                <w:sz w:val="18"/>
                <w:szCs w:val="18"/>
              </w:rPr>
              <w:t>Modifiability, Testability</w:t>
            </w:r>
          </w:p>
        </w:tc>
      </w:tr>
      <w:tr w:rsidR="008D6A89" w14:paraId="032C9BA2"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BCA2E1A" w14:textId="77777777" w:rsidR="008D6A89" w:rsidRDefault="008D6A8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657920E" w14:textId="77777777" w:rsidR="008D6A89" w:rsidRDefault="00000000">
            <w:r>
              <w:rPr>
                <w:b/>
                <w:bCs/>
                <w:color w:val="C62828"/>
                <w:sz w:val="18"/>
                <w:szCs w:val="18"/>
              </w:rPr>
              <w:t>−</w:t>
            </w:r>
          </w:p>
        </w:tc>
        <w:tc>
          <w:tcPr>
            <w:tcW w:w="40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88B1188" w14:textId="77777777" w:rsidR="008D6A89" w:rsidRDefault="00000000">
            <w:r>
              <w:rPr>
                <w:color w:val="1A1A1A"/>
                <w:sz w:val="18"/>
                <w:szCs w:val="18"/>
              </w:rPr>
              <w:t>More hops per action; more operational complexity than a monolith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A2C5E5B" w14:textId="77777777" w:rsidR="008D6A89" w:rsidRDefault="00000000">
            <w:r>
              <w:rPr>
                <w:color w:val="1A1A1A"/>
                <w:sz w:val="18"/>
                <w:szCs w:val="18"/>
              </w:rPr>
              <w:t>Performance, Complexity</w:t>
            </w:r>
          </w:p>
        </w:tc>
      </w:tr>
    </w:tbl>
    <w:p w14:paraId="615B4FC5" w14:textId="77777777" w:rsidR="008D6A89" w:rsidRDefault="008D6A89"/>
    <w:p w14:paraId="07102212" w14:textId="77777777" w:rsidR="008D6A89" w:rsidRDefault="00000000">
      <w:pPr>
        <w:pStyle w:val="Heading1"/>
        <w:pBdr>
          <w:bottom w:val="single" w:sz="6" w:space="3" w:color="2E75B6"/>
        </w:pBdr>
      </w:pPr>
      <w:r>
        <w:t>9. Known Gaps &amp; Future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8D6A89" w14:paraId="7AAF2FF8"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10F7CD6E" w14:textId="77777777" w:rsidR="008D6A89" w:rsidRDefault="00000000">
            <w:r>
              <w:rPr>
                <w:b/>
                <w:bCs/>
                <w:color w:val="FFFFFF"/>
                <w:sz w:val="18"/>
                <w:szCs w:val="18"/>
              </w:rPr>
              <w:t>QA</w:t>
            </w:r>
          </w:p>
        </w:tc>
        <w:tc>
          <w:tcPr>
            <w:tcW w:w="37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D90B3FB" w14:textId="77777777" w:rsidR="008D6A89" w:rsidRDefault="00000000">
            <w:r>
              <w:rPr>
                <w:b/>
                <w:bCs/>
                <w:color w:val="FFFFFF"/>
                <w:sz w:val="18"/>
                <w:szCs w:val="18"/>
              </w:rPr>
              <w:t>Current Gap</w:t>
            </w:r>
          </w:p>
        </w:tc>
        <w:tc>
          <w:tcPr>
            <w:tcW w:w="37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vAlign w:val="center"/>
          </w:tcPr>
          <w:p w14:paraId="03554E72" w14:textId="77777777" w:rsidR="008D6A89" w:rsidRDefault="00000000">
            <w:r>
              <w:rPr>
                <w:b/>
                <w:bCs/>
                <w:color w:val="FFFFFF"/>
                <w:sz w:val="18"/>
                <w:szCs w:val="18"/>
              </w:rPr>
              <w:t>Planned Fix</w:t>
            </w:r>
          </w:p>
        </w:tc>
      </w:tr>
      <w:tr w:rsidR="008D6A89" w14:paraId="0131794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DD04504" w14:textId="77777777" w:rsidR="008D6A89" w:rsidRDefault="00000000">
            <w:r>
              <w:rPr>
                <w:b/>
                <w:bCs/>
                <w:color w:val="2E75B6"/>
                <w:sz w:val="18"/>
                <w:szCs w:val="18"/>
              </w:rPr>
              <w:lastRenderedPageBreak/>
              <w:t>Performance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9F4880A" w14:textId="4370C947" w:rsidR="008D6A89" w:rsidRDefault="00000000">
            <w:r>
              <w:rPr>
                <w:color w:val="1A1A1A"/>
                <w:sz w:val="18"/>
                <w:szCs w:val="18"/>
              </w:rPr>
              <w:t>No real latency measurements yet</w:t>
            </w:r>
            <w:r w:rsidR="003A33A2" w:rsidRPr="003A33A2">
              <w:rPr>
                <w:color w:val="1A1A1A"/>
                <w:sz w:val="18"/>
                <w:szCs w:val="18"/>
              </w:rPr>
              <w:t>,</w:t>
            </w:r>
            <w:r>
              <w:rPr>
                <w:color w:val="1A1A1A"/>
                <w:sz w:val="18"/>
                <w:szCs w:val="18"/>
              </w:rPr>
              <w:t xml:space="preserve"> scenario measures are unverified estimates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513BC74" w14:textId="77777777" w:rsidR="008D6A89" w:rsidRDefault="00000000">
            <w:r>
              <w:rPr>
                <w:color w:val="1A1A1A"/>
                <w:sz w:val="18"/>
                <w:szCs w:val="18"/>
              </w:rPr>
              <w:t>Run load tests on live deployment; record first-token time and P95 latency under realistic sessions</w:t>
            </w:r>
          </w:p>
        </w:tc>
      </w:tr>
      <w:tr w:rsidR="008D6A89" w14:paraId="7AED378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2071334" w14:textId="77777777" w:rsidR="008D6A89" w:rsidRDefault="00000000">
            <w:r>
              <w:rPr>
                <w:b/>
                <w:bCs/>
                <w:color w:val="2E75B6"/>
                <w:sz w:val="18"/>
                <w:szCs w:val="18"/>
              </w:rPr>
              <w:t>Availability</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4788D61" w14:textId="77777777" w:rsidR="008D6A89" w:rsidRDefault="00000000">
            <w:r>
              <w:rPr>
                <w:color w:val="1A1A1A"/>
                <w:sz w:val="18"/>
                <w:szCs w:val="18"/>
              </w:rPr>
              <w:t>Gateway is a single point of failure</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FD49F39" w14:textId="77777777" w:rsidR="008D6A89" w:rsidRDefault="00000000">
            <w:r>
              <w:rPr>
                <w:color w:val="1A1A1A"/>
                <w:sz w:val="18"/>
                <w:szCs w:val="18"/>
              </w:rPr>
              <w:t>Active-active Gateway cluster with Redis-backed shared state</w:t>
            </w:r>
          </w:p>
        </w:tc>
      </w:tr>
      <w:tr w:rsidR="008D6A89" w14:paraId="3077676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9773BFB" w14:textId="77777777" w:rsidR="008D6A89" w:rsidRDefault="00000000">
            <w:r>
              <w:rPr>
                <w:b/>
                <w:bCs/>
                <w:color w:val="2E75B6"/>
                <w:sz w:val="18"/>
                <w:szCs w:val="18"/>
              </w:rPr>
              <w:t>Integrability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E451094" w14:textId="77777777" w:rsidR="008D6A89" w:rsidRDefault="00000000">
            <w:r>
              <w:rPr>
                <w:color w:val="1A1A1A"/>
                <w:sz w:val="18"/>
                <w:szCs w:val="18"/>
              </w:rPr>
              <w:t>HTTP-only tools cannot connect to the Gateway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A99FC78" w14:textId="77777777" w:rsidR="008D6A89" w:rsidRDefault="00000000">
            <w:r>
              <w:rPr>
                <w:color w:val="1A1A1A"/>
                <w:sz w:val="18"/>
                <w:szCs w:val="18"/>
              </w:rPr>
              <w:t>HTTP-to-WebSocket adapter layer</w:t>
            </w:r>
          </w:p>
        </w:tc>
      </w:tr>
      <w:tr w:rsidR="008D6A89" w14:paraId="19A4B0B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FC7A6A6" w14:textId="77777777" w:rsidR="008D6A89" w:rsidRDefault="00000000">
            <w:r>
              <w:rPr>
                <w:b/>
                <w:bCs/>
                <w:color w:val="2E75B6"/>
                <w:sz w:val="18"/>
                <w:szCs w:val="18"/>
              </w:rPr>
              <w:t>Operability</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9511747" w14:textId="77777777" w:rsidR="008D6A89" w:rsidRDefault="00000000">
            <w:r>
              <w:rPr>
                <w:color w:val="1A1A1A"/>
                <w:sz w:val="18"/>
                <w:szCs w:val="18"/>
              </w:rPr>
              <w:t>Stateful sockets block clean rolling deploys</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6F6EB11" w14:textId="77777777" w:rsidR="008D6A89" w:rsidRDefault="00000000">
            <w:r>
              <w:rPr>
                <w:color w:val="1A1A1A"/>
                <w:sz w:val="18"/>
                <w:szCs w:val="18"/>
              </w:rPr>
              <w:t>Graceful connection migration via event:reconnect</w:t>
            </w:r>
          </w:p>
        </w:tc>
      </w:tr>
    </w:tbl>
    <w:p w14:paraId="5E1BFF2C" w14:textId="77777777" w:rsidR="008D6A89" w:rsidRDefault="008D6A89"/>
    <w:p w14:paraId="731918A4" w14:textId="77777777" w:rsidR="008D6A89" w:rsidRDefault="00000000">
      <w:pPr>
        <w:spacing w:before="50" w:after="50"/>
      </w:pPr>
      <w:r>
        <w:rPr>
          <w:i/>
          <w:iCs/>
          <w:color w:val="595959"/>
          <w:sz w:val="18"/>
          <w:szCs w:val="18"/>
        </w:rPr>
        <w:t>Performance gap added following Prof. Liang's presentation feedback (May 2026): latency figures must come from actual system testing.</w:t>
      </w:r>
    </w:p>
    <w:p w14:paraId="24D34DBB" w14:textId="77777777" w:rsidR="008D6A89" w:rsidRDefault="008D6A89"/>
    <w:p w14:paraId="261C62DC" w14:textId="77777777" w:rsidR="00D70D24" w:rsidRPr="00D70D24" w:rsidRDefault="00D70D24" w:rsidP="00D70D24">
      <w:pPr>
        <w:pStyle w:val="Heading1"/>
      </w:pPr>
      <w:r>
        <w:t>10. Module View</w:t>
      </w:r>
    </w:p>
    <w:p w14:paraId="40EE3F7B" w14:textId="77777777" w:rsidR="00D70D24" w:rsidRPr="00D70D24" w:rsidRDefault="00D70D24" w:rsidP="00D70D24">
      <w:pPr>
        <w:rPr>
          <w:b/>
          <w:color w:val="000000"/>
          <w:sz w:val="22"/>
        </w:rPr>
      </w:pPr>
      <w:r>
        <w:rPr>
          <w:b/>
          <w:color w:val="000000"/>
          <w:sz w:val="22"/>
        </w:rPr>
        <w:t>Module View — Team Ownership</w:t>
      </w:r>
    </w:p>
    <w:tbl>
      <w:tblPr>
        <w:tblW w:w="0" w:type="auto"/>
        <w:tblLook w:val="04A0" w:firstRow="1" w:lastRow="0" w:firstColumn="1" w:lastColumn="0" w:noHBand="0" w:noVBand="1"/>
      </w:tblPr>
      <w:tblGrid>
        <w:gridCol w:w="2517"/>
        <w:gridCol w:w="2517"/>
        <w:gridCol w:w="2518"/>
        <w:gridCol w:w="2518"/>
      </w:tblGrid>
      <w:tr w:rsidR="00D70D24" w:rsidRPr="00D70D24" w14:paraId="43A77539" w14:textId="77777777" w:rsidTr="00D70D24">
        <w:tc>
          <w:tcPr>
            <w:tcW w:w="2517" w:type="dxa"/>
            <w:shd w:val="clear" w:color="1F4E79" w:fill="1F4E79"/>
          </w:tcPr>
          <w:p w14:paraId="398A54DD" w14:textId="70257986" w:rsidR="00D70D24" w:rsidRPr="00D70D24" w:rsidRDefault="0080307B" w:rsidP="00D70D24">
            <w:pPr>
              <w:rPr>
                <w:b/>
                <w:color w:val="FFFFFF"/>
                <w:sz w:val="22"/>
              </w:rPr>
            </w:pPr>
            <w:r>
              <w:rPr>
                <w:b/>
                <w:color w:val="FFFFFF"/>
                <w:sz w:val="22"/>
              </w:rPr>
              <w:t>Module</w:t>
            </w:r>
          </w:p>
        </w:tc>
        <w:tc>
          <w:tcPr>
            <w:tcW w:w="2517" w:type="dxa"/>
            <w:shd w:val="clear" w:color="1F4E79" w:fill="1F4E79"/>
          </w:tcPr>
          <w:p w14:paraId="0AE686D8" w14:textId="6A8B7649" w:rsidR="00D70D24" w:rsidRPr="00D70D24" w:rsidRDefault="00D70D24" w:rsidP="00D70D24">
            <w:pPr>
              <w:rPr>
                <w:b/>
                <w:color w:val="FFFFFF"/>
                <w:sz w:val="22"/>
              </w:rPr>
            </w:pPr>
            <w:r>
              <w:rPr>
                <w:b/>
                <w:color w:val="FFFFFF"/>
                <w:sz w:val="22"/>
              </w:rPr>
              <w:t>Responsibilities</w:t>
            </w:r>
          </w:p>
        </w:tc>
        <w:tc>
          <w:tcPr>
            <w:tcW w:w="2518" w:type="dxa"/>
            <w:shd w:val="clear" w:color="1F4E79" w:fill="1F4E79"/>
          </w:tcPr>
          <w:p w14:paraId="48CFB6CE" w14:textId="0345BBC5" w:rsidR="00D70D24" w:rsidRPr="00D70D24" w:rsidRDefault="00D70D24" w:rsidP="00D70D24">
            <w:pPr>
              <w:rPr>
                <w:b/>
                <w:color w:val="FFFFFF"/>
                <w:sz w:val="22"/>
              </w:rPr>
            </w:pPr>
            <w:r>
              <w:rPr>
                <w:b/>
                <w:color w:val="FFFFFF"/>
                <w:sz w:val="22"/>
              </w:rPr>
              <w:t>Owner</w:t>
            </w:r>
          </w:p>
        </w:tc>
        <w:tc>
          <w:tcPr>
            <w:tcW w:w="2518" w:type="dxa"/>
            <w:shd w:val="clear" w:color="1F4E79" w:fill="1F4E79"/>
          </w:tcPr>
          <w:p w14:paraId="63A4C85D" w14:textId="2541219A" w:rsidR="00D70D24" w:rsidRPr="00D70D24" w:rsidRDefault="00D70D24" w:rsidP="00D70D24">
            <w:pPr>
              <w:rPr>
                <w:b/>
                <w:color w:val="FFFFFF"/>
                <w:sz w:val="22"/>
              </w:rPr>
            </w:pPr>
            <w:r>
              <w:rPr>
                <w:b/>
                <w:color w:val="FFFFFF"/>
                <w:sz w:val="22"/>
              </w:rPr>
              <w:t>Architectural Role</w:t>
            </w:r>
          </w:p>
        </w:tc>
      </w:tr>
      <w:tr w:rsidR="00D70D24" w:rsidRPr="00D70D24" w14:paraId="64BE31A3" w14:textId="77777777" w:rsidTr="00D70D24">
        <w:tc>
          <w:tcPr>
            <w:tcW w:w="2517" w:type="dxa"/>
            <w:shd w:val="clear" w:color="D9E1F2" w:fill="D9E1F2"/>
          </w:tcPr>
          <w:p w14:paraId="0A48D298" w14:textId="4EB2CACB" w:rsidR="00D70D24" w:rsidRPr="00D70D24" w:rsidRDefault="00D70D24" w:rsidP="00D70D24">
            <w:pPr>
              <w:rPr>
                <w:color w:val="000000"/>
              </w:rPr>
            </w:pPr>
            <w:r>
              <w:rPr>
                <w:color w:val="000000"/>
              </w:rPr>
              <w:t>System Introduction &amp; Context</w:t>
            </w:r>
          </w:p>
        </w:tc>
        <w:tc>
          <w:tcPr>
            <w:tcW w:w="2517" w:type="dxa"/>
            <w:shd w:val="clear" w:color="D9E1F2" w:fill="D9E1F2"/>
          </w:tcPr>
          <w:p w14:paraId="26C3BE41" w14:textId="58AA1E39" w:rsidR="00D70D24" w:rsidRPr="00D70D24" w:rsidRDefault="00A9737B" w:rsidP="00D70D24">
            <w:pPr>
              <w:rPr>
                <w:color w:val="000000"/>
              </w:rPr>
            </w:pPr>
            <w:r w:rsidRPr="00A9737B">
              <w:rPr>
                <w:color w:val="000000"/>
              </w:rPr>
              <w:t>Project introduction, system context diagram (actors, scope), four quality attributes overview, real session walkthrough (Messaging → Gateway → Agent → Device Node)</w:t>
            </w:r>
          </w:p>
        </w:tc>
        <w:tc>
          <w:tcPr>
            <w:tcW w:w="2518" w:type="dxa"/>
            <w:shd w:val="clear" w:color="D9E1F2" w:fill="D9E1F2"/>
          </w:tcPr>
          <w:p w14:paraId="3E667D75" w14:textId="649C22AC" w:rsidR="00D70D24" w:rsidRPr="00D70D24" w:rsidRDefault="00D70D24" w:rsidP="00D70D24">
            <w:pPr>
              <w:rPr>
                <w:color w:val="000000"/>
              </w:rPr>
            </w:pPr>
            <w:r>
              <w:rPr>
                <w:color w:val="000000"/>
              </w:rPr>
              <w:t>Adam</w:t>
            </w:r>
          </w:p>
        </w:tc>
        <w:tc>
          <w:tcPr>
            <w:tcW w:w="2518" w:type="dxa"/>
            <w:shd w:val="clear" w:color="D9E1F2" w:fill="D9E1F2"/>
          </w:tcPr>
          <w:p w14:paraId="7CE7D408" w14:textId="54EB0F61" w:rsidR="00D70D24" w:rsidRPr="00D70D24" w:rsidRDefault="00D70D24" w:rsidP="00D70D24">
            <w:pPr>
              <w:rPr>
                <w:color w:val="000000"/>
              </w:rPr>
            </w:pPr>
            <w:r>
              <w:rPr>
                <w:color w:val="000000"/>
              </w:rPr>
              <w:t>System context, quality attributes &amp; session flow</w:t>
            </w:r>
          </w:p>
        </w:tc>
      </w:tr>
      <w:tr w:rsidR="00D70D24" w:rsidRPr="00D70D24" w14:paraId="279AF847" w14:textId="77777777" w:rsidTr="00D70D24">
        <w:tc>
          <w:tcPr>
            <w:tcW w:w="2517" w:type="dxa"/>
            <w:shd w:val="clear" w:color="FFFFFF" w:fill="FFFFFF"/>
          </w:tcPr>
          <w:p w14:paraId="6F83286F" w14:textId="58B9CF7C" w:rsidR="00D70D24" w:rsidRPr="00D70D24" w:rsidRDefault="00D70D24" w:rsidP="00D70D24">
            <w:pPr>
              <w:rPr>
                <w:color w:val="000000"/>
              </w:rPr>
            </w:pPr>
            <w:r>
              <w:rPr>
                <w:color w:val="000000"/>
              </w:rPr>
              <w:t>Gateway &amp; Component Architecture</w:t>
            </w:r>
          </w:p>
        </w:tc>
        <w:tc>
          <w:tcPr>
            <w:tcW w:w="2517" w:type="dxa"/>
            <w:shd w:val="clear" w:color="FFFFFF" w:fill="FFFFFF"/>
          </w:tcPr>
          <w:p w14:paraId="15B30B96" w14:textId="6B599A51" w:rsidR="00D70D24" w:rsidRPr="00D70D24" w:rsidRDefault="00D70D24" w:rsidP="00D70D24">
            <w:pPr>
              <w:rPr>
                <w:color w:val="000000"/>
              </w:rPr>
            </w:pPr>
            <w:r>
              <w:rPr>
                <w:color w:val="000000"/>
              </w:rPr>
              <w:t>Hub-and-spoke topology, Broker Pattern implementation, WebSocket protocol, event routing between all spokes</w:t>
            </w:r>
          </w:p>
        </w:tc>
        <w:tc>
          <w:tcPr>
            <w:tcW w:w="2518" w:type="dxa"/>
            <w:shd w:val="clear" w:color="FFFFFF" w:fill="FFFFFF"/>
          </w:tcPr>
          <w:p w14:paraId="10D02448" w14:textId="67820032" w:rsidR="00D70D24" w:rsidRPr="00D70D24" w:rsidRDefault="00D70D24" w:rsidP="00D70D24">
            <w:pPr>
              <w:rPr>
                <w:color w:val="000000"/>
              </w:rPr>
            </w:pPr>
            <w:r>
              <w:rPr>
                <w:color w:val="000000"/>
              </w:rPr>
              <w:t>Ryan</w:t>
            </w:r>
          </w:p>
        </w:tc>
        <w:tc>
          <w:tcPr>
            <w:tcW w:w="2518" w:type="dxa"/>
            <w:shd w:val="clear" w:color="FFFFFF" w:fill="FFFFFF"/>
          </w:tcPr>
          <w:p w14:paraId="1C0C86C5" w14:textId="014E783A" w:rsidR="00D70D24" w:rsidRPr="00D70D24" w:rsidRDefault="00D70D24" w:rsidP="00D70D24">
            <w:pPr>
              <w:rPr>
                <w:color w:val="000000"/>
              </w:rPr>
            </w:pPr>
            <w:r>
              <w:rPr>
                <w:color w:val="000000"/>
              </w:rPr>
              <w:t>Gateway, Broker Pattern &amp; component topology</w:t>
            </w:r>
          </w:p>
        </w:tc>
      </w:tr>
      <w:tr w:rsidR="00D70D24" w:rsidRPr="00D70D24" w14:paraId="1813546F" w14:textId="77777777" w:rsidTr="00D70D24">
        <w:tc>
          <w:tcPr>
            <w:tcW w:w="2517" w:type="dxa"/>
            <w:shd w:val="clear" w:color="D9E1F2" w:fill="D9E1F2"/>
          </w:tcPr>
          <w:p w14:paraId="7F3384EB" w14:textId="3A66F86D" w:rsidR="00D70D24" w:rsidRPr="00D70D24" w:rsidRDefault="00D70D24" w:rsidP="00D70D24">
            <w:pPr>
              <w:rPr>
                <w:color w:val="000000"/>
              </w:rPr>
            </w:pPr>
            <w:r>
              <w:rPr>
                <w:color w:val="000000"/>
              </w:rPr>
              <w:t>Runtime Protocol &amp; Security</w:t>
            </w:r>
          </w:p>
        </w:tc>
        <w:tc>
          <w:tcPr>
            <w:tcW w:w="2517" w:type="dxa"/>
            <w:shd w:val="clear" w:color="D9E1F2" w:fill="D9E1F2"/>
          </w:tcPr>
          <w:p w14:paraId="767F365C" w14:textId="1B553FA6" w:rsidR="00D70D24" w:rsidRPr="00D70D24" w:rsidRDefault="00D70D24" w:rsidP="00D70D24">
            <w:pPr>
              <w:rPr>
                <w:color w:val="000000"/>
              </w:rPr>
            </w:pPr>
            <w:r>
              <w:rPr>
                <w:color w:val="000000"/>
              </w:rPr>
              <w:t>Five-phase session lifecycle, connection management, TLS/mTLS configuration, layered defence implementation</w:t>
            </w:r>
          </w:p>
        </w:tc>
        <w:tc>
          <w:tcPr>
            <w:tcW w:w="2518" w:type="dxa"/>
            <w:shd w:val="clear" w:color="D9E1F2" w:fill="D9E1F2"/>
          </w:tcPr>
          <w:p w14:paraId="09556588" w14:textId="30777E46" w:rsidR="00D70D24" w:rsidRPr="00D70D24" w:rsidRDefault="00D70D24" w:rsidP="00D70D24">
            <w:pPr>
              <w:rPr>
                <w:color w:val="000000"/>
              </w:rPr>
            </w:pPr>
            <w:r>
              <w:rPr>
                <w:color w:val="000000"/>
              </w:rPr>
              <w:t>Ken</w:t>
            </w:r>
          </w:p>
        </w:tc>
        <w:tc>
          <w:tcPr>
            <w:tcW w:w="2518" w:type="dxa"/>
            <w:shd w:val="clear" w:color="D9E1F2" w:fill="D9E1F2"/>
          </w:tcPr>
          <w:p w14:paraId="2C24BA7F" w14:textId="73341B65" w:rsidR="00D70D24" w:rsidRPr="00D70D24" w:rsidRDefault="00D70D24" w:rsidP="00D70D24">
            <w:pPr>
              <w:rPr>
                <w:color w:val="000000"/>
              </w:rPr>
            </w:pPr>
            <w:r>
              <w:rPr>
                <w:color w:val="000000"/>
              </w:rPr>
              <w:t>Runtime protocol, session lifecycle &amp; security layers</w:t>
            </w:r>
          </w:p>
        </w:tc>
      </w:tr>
      <w:tr w:rsidR="00D70D24" w:rsidRPr="00D70D24" w14:paraId="2E49E3D7" w14:textId="77777777" w:rsidTr="00D70D24">
        <w:tc>
          <w:tcPr>
            <w:tcW w:w="2517" w:type="dxa"/>
            <w:shd w:val="clear" w:color="FFFFFF" w:fill="FFFFFF"/>
          </w:tcPr>
          <w:p w14:paraId="389AE5F0" w14:textId="310BD4F9" w:rsidR="00D70D24" w:rsidRPr="00D70D24" w:rsidRDefault="00D70D24" w:rsidP="00D70D24">
            <w:pPr>
              <w:rPr>
                <w:color w:val="000000"/>
              </w:rPr>
            </w:pPr>
            <w:r>
              <w:rPr>
                <w:color w:val="000000"/>
              </w:rPr>
              <w:t>Design Decisions, QA Scenarios &amp; Trade-offs</w:t>
            </w:r>
          </w:p>
        </w:tc>
        <w:tc>
          <w:tcPr>
            <w:tcW w:w="2517" w:type="dxa"/>
            <w:shd w:val="clear" w:color="FFFFFF" w:fill="FFFFFF"/>
          </w:tcPr>
          <w:p w14:paraId="29740A32" w14:textId="2DF621DC" w:rsidR="00D70D24" w:rsidRPr="00D70D24" w:rsidRDefault="00D70D24" w:rsidP="00D70D24">
            <w:pPr>
              <w:rPr>
                <w:color w:val="000000"/>
              </w:rPr>
            </w:pPr>
            <w:r>
              <w:rPr>
                <w:color w:val="000000"/>
              </w:rPr>
              <w:t>Formal QA scenarios, trade-off analysis, future improvement roadmap</w:t>
            </w:r>
          </w:p>
        </w:tc>
        <w:tc>
          <w:tcPr>
            <w:tcW w:w="2518" w:type="dxa"/>
            <w:shd w:val="clear" w:color="FFFFFF" w:fill="FFFFFF"/>
          </w:tcPr>
          <w:p w14:paraId="63B7EA1E" w14:textId="567DC0C0" w:rsidR="00D70D24" w:rsidRPr="00D70D24" w:rsidRDefault="00D70D24" w:rsidP="00D70D24">
            <w:pPr>
              <w:rPr>
                <w:color w:val="000000"/>
              </w:rPr>
            </w:pPr>
            <w:r>
              <w:rPr>
                <w:color w:val="000000"/>
              </w:rPr>
              <w:t>Yihe</w:t>
            </w:r>
          </w:p>
        </w:tc>
        <w:tc>
          <w:tcPr>
            <w:tcW w:w="2518" w:type="dxa"/>
            <w:shd w:val="clear" w:color="FFFFFF" w:fill="FFFFFF"/>
          </w:tcPr>
          <w:p w14:paraId="219D6574" w14:textId="315858B2" w:rsidR="00D70D24" w:rsidRPr="00D70D24" w:rsidRDefault="00D70D24" w:rsidP="00D70D24">
            <w:pPr>
              <w:rPr>
                <w:color w:val="000000"/>
              </w:rPr>
            </w:pPr>
            <w:r>
              <w:rPr>
                <w:color w:val="000000"/>
              </w:rPr>
              <w:t>Design decisions, QA scenarios &amp; trade-off analysis</w:t>
            </w:r>
          </w:p>
        </w:tc>
      </w:tr>
    </w:tbl>
    <w:p w14:paraId="3F7960B9" w14:textId="77777777" w:rsidR="00D70D24" w:rsidRPr="00D70D24" w:rsidRDefault="00D70D24" w:rsidP="00D70D24"/>
    <w:p w14:paraId="2C93389C" w14:textId="77777777" w:rsidR="00D70D24" w:rsidRPr="00D70D24" w:rsidRDefault="00D70D24" w:rsidP="00D70D24">
      <w:pPr>
        <w:rPr>
          <w:color w:val="000000"/>
          <w:sz w:val="22"/>
        </w:rPr>
      </w:pPr>
      <w:r>
        <w:rPr>
          <w:color w:val="000000"/>
          <w:sz w:val="22"/>
        </w:rPr>
        <w:t>This module view maps each architectural component to the team member responsible for it. Boundaries correspond to the four roles defined in Decision 3 — each owner works within one role and does not cross into another's module without coordination through the Gateway protocol.</w:t>
      </w:r>
    </w:p>
    <w:p w14:paraId="5959C60A" w14:textId="0D1CFFEF" w:rsidR="008D6A89" w:rsidRDefault="00000000">
      <w:pPr>
        <w:pStyle w:val="Heading1"/>
        <w:pBdr>
          <w:bottom w:val="single" w:sz="6" w:space="3" w:color="2E75B6"/>
        </w:pBdr>
      </w:pPr>
      <w:r>
        <w:t>References</w:t>
      </w:r>
    </w:p>
    <w:p w14:paraId="640F55EE" w14:textId="77777777" w:rsidR="008D6A89" w:rsidRDefault="00000000">
      <w:pPr>
        <w:spacing w:before="50" w:after="50"/>
        <w:rPr>
          <w:color w:val="1A1A1A"/>
        </w:rPr>
      </w:pPr>
      <w:r>
        <w:rPr>
          <w:color w:val="1A1A1A"/>
        </w:rPr>
        <w:t>Bass, L., Clements, P., &amp; Kazman, R. Software Architecture in Practice (3rd ed.). Addison-Wesley Professional.</w:t>
      </w:r>
    </w:p>
    <w:p w14:paraId="07D36E4C" w14:textId="44FD630A" w:rsidR="00C3439B" w:rsidRDefault="00C3439B" w:rsidP="00C3439B">
      <w:pPr>
        <w:pStyle w:val="ListParagraph"/>
        <w:numPr>
          <w:ilvl w:val="0"/>
          <w:numId w:val="3"/>
        </w:numPr>
        <w:spacing w:before="50" w:after="50"/>
      </w:pPr>
      <w:r>
        <w:t>Ch. 2 — Architectural views, module views, component-and-connector views</w:t>
      </w:r>
    </w:p>
    <w:p w14:paraId="553AFD93" w14:textId="77777777" w:rsidR="00C3439B" w:rsidRDefault="00C3439B" w:rsidP="00C3439B">
      <w:pPr>
        <w:pStyle w:val="ListParagraph"/>
        <w:numPr>
          <w:ilvl w:val="0"/>
          <w:numId w:val="3"/>
        </w:numPr>
        <w:spacing w:before="50" w:after="50"/>
      </w:pPr>
      <w:r>
        <w:t>Ch. 3 — Stakeholders, business context, architecture influence cycle</w:t>
      </w:r>
    </w:p>
    <w:p w14:paraId="3B6085AB" w14:textId="057F46C6" w:rsidR="008D6A89" w:rsidRDefault="00C3439B" w:rsidP="00C3439B">
      <w:pPr>
        <w:pStyle w:val="ListParagraph"/>
        <w:numPr>
          <w:ilvl w:val="0"/>
          <w:numId w:val="3"/>
        </w:numPr>
        <w:spacing w:before="50" w:after="50"/>
      </w:pPr>
      <w:r>
        <w:t>Ch. 4 — Quality attributes, six-part scenarios, seven categories of architectural design decisions</w:t>
      </w:r>
    </w:p>
    <w:p w14:paraId="00F4D4C8" w14:textId="77777777" w:rsidR="008D6A89" w:rsidRDefault="00000000" w:rsidP="00C3439B">
      <w:pPr>
        <w:pStyle w:val="ListParagraph"/>
        <w:numPr>
          <w:ilvl w:val="0"/>
          <w:numId w:val="3"/>
        </w:numPr>
        <w:spacing w:before="30" w:after="30"/>
      </w:pPr>
      <w:r>
        <w:rPr>
          <w:color w:val="1A1A1A"/>
        </w:rPr>
        <w:t>Ch. 13 — Broker Pattern</w:t>
      </w:r>
    </w:p>
    <w:p w14:paraId="4B93A019" w14:textId="77777777" w:rsidR="008D6A89" w:rsidRDefault="008D6A89"/>
    <w:p w14:paraId="1A54786F" w14:textId="77777777" w:rsidR="008D6A89" w:rsidRDefault="00000000">
      <w:pPr>
        <w:spacing w:before="50" w:after="50"/>
      </w:pPr>
      <w:r>
        <w:rPr>
          <w:i/>
          <w:iCs/>
          <w:color w:val="1A1A1A"/>
        </w:rPr>
        <w:t>OpenClaw open-source repository — self-hosted personal AI assistant.</w:t>
      </w:r>
    </w:p>
    <w:sectPr w:rsidR="008D6A89">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48497" w14:textId="77777777" w:rsidR="00526D3B" w:rsidRDefault="00526D3B">
      <w:r>
        <w:separator/>
      </w:r>
    </w:p>
  </w:endnote>
  <w:endnote w:type="continuationSeparator" w:id="0">
    <w:p w14:paraId="00C6C535" w14:textId="77777777" w:rsidR="00526D3B" w:rsidRDefault="00526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EB70A" w14:textId="77777777" w:rsidR="00BD5C67" w:rsidRDefault="00BD5C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35038" w14:textId="019B9911" w:rsidR="008D6A89" w:rsidRDefault="00A9737B">
    <w:pPr>
      <w:pBdr>
        <w:top w:val="single" w:sz="4" w:space="3" w:color="2E75B6"/>
      </w:pBdr>
      <w:spacing w:before="80"/>
      <w:jc w:val="center"/>
    </w:pPr>
    <w:r>
      <w:t xml:space="preserve">Software Architecture  ·  Wuhan University  ·  Page </w:t>
    </w:r>
    <w:r>
      <w:fldChar w:fldCharType="begin"/>
    </w:r>
    <w:r>
      <w:instrText xml:space="preserve"> PAGE  \* MERGEFORMAT </w:instrText>
    </w:r>
    <w:r>
      <w:fldChar w:fldCharType="separate"/>
    </w:r>
    <w:r>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B61C6" w14:textId="77777777" w:rsidR="00BD5C67" w:rsidRDefault="00BD5C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E48A6" w14:textId="77777777" w:rsidR="00526D3B" w:rsidRDefault="00526D3B">
      <w:r>
        <w:separator/>
      </w:r>
    </w:p>
  </w:footnote>
  <w:footnote w:type="continuationSeparator" w:id="0">
    <w:p w14:paraId="778B262F" w14:textId="77777777" w:rsidR="00526D3B" w:rsidRDefault="00526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69404" w14:textId="77777777" w:rsidR="00BD5C67" w:rsidRDefault="00BD5C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5852" w14:textId="77777777" w:rsidR="008D6A89" w:rsidRDefault="00000000">
    <w:pPr>
      <w:pBdr>
        <w:bottom w:val="single" w:sz="4" w:space="3" w:color="2E75B6"/>
      </w:pBdr>
      <w:spacing w:after="100"/>
      <w:jc w:val="right"/>
    </w:pPr>
    <w:r>
      <w:rPr>
        <w:i/>
        <w:iCs/>
        <w:color w:val="595959"/>
        <w:sz w:val="16"/>
        <w:szCs w:val="16"/>
      </w:rPr>
      <w:t>OpenClaw — Recovered Software Architecture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4A5AB" w14:textId="77777777" w:rsidR="00BD5C67" w:rsidRDefault="00BD5C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6164B"/>
    <w:multiLevelType w:val="hybridMultilevel"/>
    <w:tmpl w:val="12B4D256"/>
    <w:lvl w:ilvl="0" w:tplc="EB64F242">
      <w:start w:val="1"/>
      <w:numFmt w:val="bullet"/>
      <w:lvlText w:val="●"/>
      <w:lvlJc w:val="left"/>
      <w:pPr>
        <w:ind w:left="720" w:hanging="360"/>
      </w:pPr>
    </w:lvl>
    <w:lvl w:ilvl="1" w:tplc="737AA50A">
      <w:start w:val="1"/>
      <w:numFmt w:val="bullet"/>
      <w:lvlText w:val="○"/>
      <w:lvlJc w:val="left"/>
      <w:pPr>
        <w:ind w:left="1440" w:hanging="360"/>
      </w:pPr>
    </w:lvl>
    <w:lvl w:ilvl="2" w:tplc="196A802E">
      <w:start w:val="1"/>
      <w:numFmt w:val="bullet"/>
      <w:lvlText w:val="■"/>
      <w:lvlJc w:val="left"/>
      <w:pPr>
        <w:ind w:left="2160" w:hanging="360"/>
      </w:pPr>
    </w:lvl>
    <w:lvl w:ilvl="3" w:tplc="E7262760">
      <w:start w:val="1"/>
      <w:numFmt w:val="bullet"/>
      <w:lvlText w:val="●"/>
      <w:lvlJc w:val="left"/>
      <w:pPr>
        <w:ind w:left="2880" w:hanging="360"/>
      </w:pPr>
    </w:lvl>
    <w:lvl w:ilvl="4" w:tplc="080E66C6">
      <w:start w:val="1"/>
      <w:numFmt w:val="bullet"/>
      <w:lvlText w:val="○"/>
      <w:lvlJc w:val="left"/>
      <w:pPr>
        <w:ind w:left="3600" w:hanging="360"/>
      </w:pPr>
    </w:lvl>
    <w:lvl w:ilvl="5" w:tplc="27344F38">
      <w:start w:val="1"/>
      <w:numFmt w:val="bullet"/>
      <w:lvlText w:val="■"/>
      <w:lvlJc w:val="left"/>
      <w:pPr>
        <w:ind w:left="4320" w:hanging="360"/>
      </w:pPr>
    </w:lvl>
    <w:lvl w:ilvl="6" w:tplc="A12C9ED0">
      <w:start w:val="1"/>
      <w:numFmt w:val="bullet"/>
      <w:lvlText w:val="●"/>
      <w:lvlJc w:val="left"/>
      <w:pPr>
        <w:ind w:left="5040" w:hanging="360"/>
      </w:pPr>
    </w:lvl>
    <w:lvl w:ilvl="7" w:tplc="269A46DE">
      <w:start w:val="1"/>
      <w:numFmt w:val="bullet"/>
      <w:lvlText w:val="●"/>
      <w:lvlJc w:val="left"/>
      <w:pPr>
        <w:ind w:left="5760" w:hanging="360"/>
      </w:pPr>
    </w:lvl>
    <w:lvl w:ilvl="8" w:tplc="36941C80">
      <w:start w:val="1"/>
      <w:numFmt w:val="bullet"/>
      <w:lvlText w:val="●"/>
      <w:lvlJc w:val="left"/>
      <w:pPr>
        <w:ind w:left="6480" w:hanging="360"/>
      </w:pPr>
    </w:lvl>
  </w:abstractNum>
  <w:abstractNum w:abstractNumId="1" w15:restartNumberingAfterBreak="0">
    <w:nsid w:val="3EBA2DE0"/>
    <w:multiLevelType w:val="hybridMultilevel"/>
    <w:tmpl w:val="5FB4E624"/>
    <w:lvl w:ilvl="0" w:tplc="829C3DC8">
      <w:start w:val="1"/>
      <w:numFmt w:val="bullet"/>
      <w:lvlText w:val="•"/>
      <w:lvlJc w:val="left"/>
      <w:pPr>
        <w:ind w:left="720" w:hanging="360"/>
      </w:pPr>
    </w:lvl>
    <w:lvl w:ilvl="1" w:tplc="B33EC08E">
      <w:numFmt w:val="decimal"/>
      <w:lvlText w:val=""/>
      <w:lvlJc w:val="left"/>
    </w:lvl>
    <w:lvl w:ilvl="2" w:tplc="B4BE7B34">
      <w:numFmt w:val="decimal"/>
      <w:lvlText w:val=""/>
      <w:lvlJc w:val="left"/>
    </w:lvl>
    <w:lvl w:ilvl="3" w:tplc="0C5A27C6">
      <w:numFmt w:val="decimal"/>
      <w:lvlText w:val=""/>
      <w:lvlJc w:val="left"/>
    </w:lvl>
    <w:lvl w:ilvl="4" w:tplc="3044285E">
      <w:numFmt w:val="decimal"/>
      <w:lvlText w:val=""/>
      <w:lvlJc w:val="left"/>
    </w:lvl>
    <w:lvl w:ilvl="5" w:tplc="F404E72A">
      <w:numFmt w:val="decimal"/>
      <w:lvlText w:val=""/>
      <w:lvlJc w:val="left"/>
    </w:lvl>
    <w:lvl w:ilvl="6" w:tplc="F1DAC142">
      <w:numFmt w:val="decimal"/>
      <w:lvlText w:val=""/>
      <w:lvlJc w:val="left"/>
    </w:lvl>
    <w:lvl w:ilvl="7" w:tplc="7D42F18C">
      <w:numFmt w:val="decimal"/>
      <w:lvlText w:val=""/>
      <w:lvlJc w:val="left"/>
    </w:lvl>
    <w:lvl w:ilvl="8" w:tplc="451E0906">
      <w:numFmt w:val="decimal"/>
      <w:lvlText w:val=""/>
      <w:lvlJc w:val="left"/>
    </w:lvl>
  </w:abstractNum>
  <w:abstractNum w:abstractNumId="2" w15:restartNumberingAfterBreak="0">
    <w:nsid w:val="58F45385"/>
    <w:multiLevelType w:val="hybridMultilevel"/>
    <w:tmpl w:val="9A82F7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98148518">
    <w:abstractNumId w:val="0"/>
    <w:lvlOverride w:ilvl="0">
      <w:startOverride w:val="1"/>
    </w:lvlOverride>
  </w:num>
  <w:num w:numId="2" w16cid:durableId="1210652604">
    <w:abstractNumId w:val="1"/>
    <w:lvlOverride w:ilvl="0">
      <w:startOverride w:val="1"/>
    </w:lvlOverride>
  </w:num>
  <w:num w:numId="3" w16cid:durableId="1529832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A89"/>
    <w:rsid w:val="00023140"/>
    <w:rsid w:val="0009112C"/>
    <w:rsid w:val="001B0AD9"/>
    <w:rsid w:val="001B7530"/>
    <w:rsid w:val="002310E3"/>
    <w:rsid w:val="00327124"/>
    <w:rsid w:val="00371B21"/>
    <w:rsid w:val="003A33A2"/>
    <w:rsid w:val="003D56D0"/>
    <w:rsid w:val="00400461"/>
    <w:rsid w:val="00437FAA"/>
    <w:rsid w:val="005168F9"/>
    <w:rsid w:val="00526D3B"/>
    <w:rsid w:val="0056652E"/>
    <w:rsid w:val="006003B9"/>
    <w:rsid w:val="00602E7D"/>
    <w:rsid w:val="00612A79"/>
    <w:rsid w:val="00734F8B"/>
    <w:rsid w:val="007A629E"/>
    <w:rsid w:val="00801C35"/>
    <w:rsid w:val="0080307B"/>
    <w:rsid w:val="008B4884"/>
    <w:rsid w:val="008D6A89"/>
    <w:rsid w:val="008E2308"/>
    <w:rsid w:val="00A6069E"/>
    <w:rsid w:val="00A9737B"/>
    <w:rsid w:val="00AC5A3D"/>
    <w:rsid w:val="00B62661"/>
    <w:rsid w:val="00BD5C67"/>
    <w:rsid w:val="00C120BD"/>
    <w:rsid w:val="00C3439B"/>
    <w:rsid w:val="00CD7CB8"/>
    <w:rsid w:val="00CF5EDC"/>
    <w:rsid w:val="00D24E30"/>
    <w:rsid w:val="00D70D24"/>
    <w:rsid w:val="00EC38D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789D8A"/>
  <w15:docId w15:val="{E225882A-E84F-4548-AC3B-643D02B7C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1F4E79"/>
      <w:sz w:val="30"/>
      <w:szCs w:val="30"/>
    </w:rPr>
  </w:style>
  <w:style w:type="paragraph" w:styleId="Heading2">
    <w:name w:val="heading 2"/>
    <w:uiPriority w:val="9"/>
    <w:unhideWhenUsed/>
    <w:qFormat/>
    <w:pPr>
      <w:spacing w:before="200" w:after="6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5C67"/>
    <w:pPr>
      <w:tabs>
        <w:tab w:val="center" w:pos="4153"/>
        <w:tab w:val="right" w:pos="8306"/>
      </w:tabs>
    </w:pPr>
  </w:style>
  <w:style w:type="character" w:customStyle="1" w:styleId="HeaderChar">
    <w:name w:val="Header Char"/>
    <w:basedOn w:val="DefaultParagraphFont"/>
    <w:link w:val="Header"/>
    <w:uiPriority w:val="99"/>
    <w:rsid w:val="00BD5C67"/>
  </w:style>
  <w:style w:type="paragraph" w:styleId="Footer">
    <w:name w:val="footer"/>
    <w:basedOn w:val="Normal"/>
    <w:link w:val="FooterChar"/>
    <w:uiPriority w:val="99"/>
    <w:unhideWhenUsed/>
    <w:rsid w:val="00BD5C67"/>
    <w:pPr>
      <w:tabs>
        <w:tab w:val="center" w:pos="4153"/>
        <w:tab w:val="right" w:pos="8306"/>
      </w:tabs>
    </w:pPr>
  </w:style>
  <w:style w:type="character" w:customStyle="1" w:styleId="FooterChar">
    <w:name w:val="Footer Char"/>
    <w:basedOn w:val="DefaultParagraphFont"/>
    <w:link w:val="Footer"/>
    <w:uiPriority w:val="99"/>
    <w:rsid w:val="00BD5C67"/>
  </w:style>
  <w:style w:type="table" w:styleId="TableGrid">
    <w:name w:val="Table Grid"/>
    <w:basedOn w:val="TableNormal"/>
    <w:uiPriority w:val="39"/>
    <w:rsid w:val="00D70D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210F32-8B40-4F3B-9E84-9013FA34D256}">
  <we:reference id="wa200010453" version="1.0.0.1" store="en-GB" storeType="OMEX"/>
  <we:alternateReferences>
    <we:reference id="wa200010453" version="1.0.0.1" store="wa200010453" storeType="OMEX"/>
  </we:alternateReferences>
  <we:properties>
    <we:property name="claude.fileId" value="&quot;4f25640e-abf8-4a10-8cbe-2b77557fe36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9C274-4E40-4C61-8D71-EA355767A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Pages>
  <Words>2444</Words>
  <Characters>14763</Characters>
  <Application>Microsoft Office Word</Application>
  <DocSecurity>0</DocSecurity>
  <Lines>590</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Xiao</cp:lastModifiedBy>
  <cp:revision>17</cp:revision>
  <dcterms:created xsi:type="dcterms:W3CDTF">2026-05-18T07:08:00Z</dcterms:created>
  <dcterms:modified xsi:type="dcterms:W3CDTF">2026-05-19T05:47:00Z</dcterms:modified>
</cp:coreProperties>
</file>