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F6" w:rsidRDefault="00B539F6" w:rsidP="00E35F08">
      <w:pPr>
        <w:spacing w:line="240" w:lineRule="auto"/>
      </w:pPr>
      <w:r>
        <w:t>Joel Ruiz II</w:t>
      </w:r>
    </w:p>
    <w:p w:rsidR="00B539F6" w:rsidRPr="00B539F6" w:rsidRDefault="00B539F6" w:rsidP="00E35F08">
      <w:pPr>
        <w:spacing w:line="240" w:lineRule="auto"/>
        <w:rPr>
          <w:szCs w:val="24"/>
        </w:rPr>
      </w:pPr>
      <w:r w:rsidRPr="00B539F6">
        <w:rPr>
          <w:rFonts w:cs="TimesNewRomanPS-BoldMT"/>
          <w:bCs/>
          <w:szCs w:val="24"/>
        </w:rPr>
        <w:t>Dr. Laura Grabowski</w:t>
      </w:r>
    </w:p>
    <w:p w:rsidR="00B539F6" w:rsidRDefault="00B539F6" w:rsidP="00E35F08">
      <w:pPr>
        <w:spacing w:line="240" w:lineRule="auto"/>
      </w:pPr>
      <w:r>
        <w:t>CSCI 4350</w:t>
      </w:r>
    </w:p>
    <w:p w:rsidR="00B539F6" w:rsidRDefault="00B539F6" w:rsidP="00E35F08">
      <w:pPr>
        <w:spacing w:line="240" w:lineRule="auto"/>
      </w:pPr>
      <w:r>
        <w:t>February 4, 2015</w:t>
      </w:r>
    </w:p>
    <w:p w:rsidR="00B539F6" w:rsidRPr="00B539F6" w:rsidRDefault="00B539F6" w:rsidP="00E35F08">
      <w:pPr>
        <w:spacing w:line="240" w:lineRule="auto"/>
        <w:jc w:val="center"/>
        <w:rPr>
          <w:rFonts w:cs="TimesNewRomanPS-BoldItalicMT"/>
          <w:bCs/>
          <w:i/>
          <w:iCs/>
          <w:sz w:val="24"/>
          <w:szCs w:val="24"/>
        </w:rPr>
      </w:pPr>
      <w:r w:rsidRPr="00B539F6">
        <w:rPr>
          <w:rFonts w:cs="TimesNewRomanPS-BoldMT"/>
          <w:bCs/>
          <w:sz w:val="24"/>
          <w:szCs w:val="24"/>
        </w:rPr>
        <w:t xml:space="preserve">Homework 1: Genetic Algorithms – </w:t>
      </w:r>
      <w:r w:rsidRPr="00B539F6">
        <w:rPr>
          <w:rFonts w:cs="TimesNewRomanPS-BoldItalicMT"/>
          <w:bCs/>
          <w:i/>
          <w:iCs/>
          <w:sz w:val="24"/>
          <w:szCs w:val="24"/>
        </w:rPr>
        <w:t>Max Ones</w:t>
      </w:r>
    </w:p>
    <w:p w:rsidR="00B539F6" w:rsidRDefault="003E2096">
      <w:r>
        <w:rPr>
          <w:noProof/>
        </w:rPr>
        <w:drawing>
          <wp:inline distT="0" distB="0" distL="0" distR="0" wp14:anchorId="76ADBCC9" wp14:editId="6B729590">
            <wp:extent cx="5562600" cy="43529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39F6" w:rsidRDefault="00B539F6">
      <w:r>
        <w:t>T</w:t>
      </w:r>
      <w:bookmarkStart w:id="0" w:name="_GoBack"/>
      <w:bookmarkEnd w:id="0"/>
      <w:r>
        <w:t xml:space="preserve">he genetic algorithm was run a total of 25 times, starting from Run #0 to Run #24.  The data was outputted to a .csv file and later edited into an Excel file with the Scatterplot and Minimum, Maximum, and Average </w:t>
      </w:r>
      <w:r w:rsidR="00E248D0">
        <w:t>values</w:t>
      </w:r>
      <w:r>
        <w:t xml:space="preserve"> added.  </w:t>
      </w:r>
    </w:p>
    <w:p w:rsidR="00B539F6" w:rsidRDefault="00B539F6">
      <w:r>
        <w:t>In my testing on the Windows environment, I found that the default range for RAND_MAX is between [0,2</w:t>
      </w:r>
      <w:r>
        <w:rPr>
          <w:vertAlign w:val="superscript"/>
        </w:rPr>
        <w:t>15</w:t>
      </w:r>
      <w:r>
        <w:t>], but on the Linux environment it increased to [0,2</w:t>
      </w:r>
      <w:r>
        <w:rPr>
          <w:vertAlign w:val="superscript"/>
        </w:rPr>
        <w:t>31</w:t>
      </w:r>
      <w:r>
        <w:t xml:space="preserve">].  The results appeared to vary randomly about the same.  </w:t>
      </w:r>
    </w:p>
    <w:p w:rsidR="00B539F6" w:rsidRPr="00B539F6" w:rsidRDefault="00B539F6">
      <w:r>
        <w:t xml:space="preserve">In </w:t>
      </w:r>
      <w:r w:rsidR="00E35F08">
        <w:t>designing</w:t>
      </w:r>
      <w:r>
        <w:t xml:space="preserve"> my approach, I decided to </w:t>
      </w:r>
      <w:r w:rsidR="00E35F08">
        <w:t>optimize by using</w:t>
      </w:r>
      <w:r>
        <w:t xml:space="preserve"> an “unsigned integer” to hold the list of my Genotypes</w:t>
      </w:r>
      <w:r w:rsidR="00E35F08">
        <w:t xml:space="preserve">.  Then, I used bitwise operations to perform the crossover and genotype manipulation.  This allowed my program to speed up the processing of up to 1 million generations in only 1.5 seconds.  In order to achieve such a slow rate of fitness increase, I ran the program with initial population genotype probability of 0.05, crossover probability of 0.007, and mutation genotype probability of 0.00000025. </w:t>
      </w:r>
    </w:p>
    <w:sectPr w:rsidR="00B539F6" w:rsidRPr="00B5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DF"/>
    <w:rsid w:val="0017749F"/>
    <w:rsid w:val="003B24DF"/>
    <w:rsid w:val="003E2096"/>
    <w:rsid w:val="008D0148"/>
    <w:rsid w:val="00B539F6"/>
    <w:rsid w:val="00C02EDD"/>
    <w:rsid w:val="00C642FA"/>
    <w:rsid w:val="00E248D0"/>
    <w:rsid w:val="00E3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92C4A-D857-4194-BD46-309E5643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el\Documents\Classes\AI\Project1\GeneticAlgorithm\GeneticAlgorithm\scatterplot_with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Max Ones - Results</a:t>
            </a:r>
            <a:r>
              <a:rPr lang="en-US" sz="1200" baseline="0"/>
              <a:t> from </a:t>
            </a:r>
            <a:r>
              <a:rPr lang="en-US" sz="1200"/>
              <a:t>25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76295257613346"/>
          <c:y val="8.9646846660578802E-2"/>
          <c:w val="0.80120051774350121"/>
          <c:h val="0.73873590746452111"/>
        </c:manualLayout>
      </c:layout>
      <c:scatterChart>
        <c:scatterStyle val="lineMarker"/>
        <c:varyColors val="0"/>
        <c:ser>
          <c:idx val="1"/>
          <c:order val="0"/>
          <c:tx>
            <c:v>Minimum</c:v>
          </c:tx>
          <c:spPr>
            <a:ln w="158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Lbls>
            <c:dLbl>
              <c:idx val="2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scatterplot_withchart!$A$1:$A$25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scatterplot_withchart!$D$1:$D$25</c:f>
              <c:numCache>
                <c:formatCode>General</c:formatCode>
                <c:ptCount val="25"/>
                <c:pt idx="0">
                  <c:v>18</c:v>
                </c:pt>
                <c:pt idx="1">
                  <c:v>18</c:v>
                </c:pt>
                <c:pt idx="2">
                  <c:v>18</c:v>
                </c:pt>
                <c:pt idx="3">
                  <c:v>18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  <c:pt idx="18">
                  <c:v>18</c:v>
                </c:pt>
                <c:pt idx="19">
                  <c:v>18</c:v>
                </c:pt>
                <c:pt idx="20">
                  <c:v>18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</c:numCache>
            </c:numRef>
          </c:yVal>
          <c:smooth val="0"/>
        </c:ser>
        <c:ser>
          <c:idx val="2"/>
          <c:order val="1"/>
          <c:tx>
            <c:v>Maximum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Lbl>
              <c:idx val="2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scatterplot_withchart!$A$1:$A$25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scatterplot_withchart!$C$1:$C$25</c:f>
              <c:numCache>
                <c:formatCode>General</c:formatCode>
                <c:ptCount val="25"/>
                <c:pt idx="0">
                  <c:v>66</c:v>
                </c:pt>
                <c:pt idx="1">
                  <c:v>66</c:v>
                </c:pt>
                <c:pt idx="2">
                  <c:v>66</c:v>
                </c:pt>
                <c:pt idx="3">
                  <c:v>66</c:v>
                </c:pt>
                <c:pt idx="4">
                  <c:v>66</c:v>
                </c:pt>
                <c:pt idx="5">
                  <c:v>66</c:v>
                </c:pt>
                <c:pt idx="6">
                  <c:v>66</c:v>
                </c:pt>
                <c:pt idx="7">
                  <c:v>66</c:v>
                </c:pt>
                <c:pt idx="8">
                  <c:v>66</c:v>
                </c:pt>
                <c:pt idx="9">
                  <c:v>66</c:v>
                </c:pt>
                <c:pt idx="10">
                  <c:v>66</c:v>
                </c:pt>
                <c:pt idx="11">
                  <c:v>66</c:v>
                </c:pt>
                <c:pt idx="12">
                  <c:v>66</c:v>
                </c:pt>
                <c:pt idx="13">
                  <c:v>66</c:v>
                </c:pt>
                <c:pt idx="14">
                  <c:v>66</c:v>
                </c:pt>
                <c:pt idx="15">
                  <c:v>66</c:v>
                </c:pt>
                <c:pt idx="16">
                  <c:v>66</c:v>
                </c:pt>
                <c:pt idx="17">
                  <c:v>66</c:v>
                </c:pt>
                <c:pt idx="18">
                  <c:v>66</c:v>
                </c:pt>
                <c:pt idx="19">
                  <c:v>66</c:v>
                </c:pt>
                <c:pt idx="20">
                  <c:v>66</c:v>
                </c:pt>
                <c:pt idx="21">
                  <c:v>66</c:v>
                </c:pt>
                <c:pt idx="22">
                  <c:v>66</c:v>
                </c:pt>
                <c:pt idx="23">
                  <c:v>66</c:v>
                </c:pt>
                <c:pt idx="24">
                  <c:v>66</c:v>
                </c:pt>
              </c:numCache>
            </c:numRef>
          </c:yVal>
          <c:smooth val="0"/>
        </c:ser>
        <c:ser>
          <c:idx val="3"/>
          <c:order val="2"/>
          <c:tx>
            <c:v>Average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Lbls>
            <c:dLbl>
              <c:idx val="2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scatterplot_withchart!$A$1:$A$25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scatterplot_withchart!$E$1:$E$25</c:f>
              <c:numCache>
                <c:formatCode>General</c:formatCode>
                <c:ptCount val="25"/>
                <c:pt idx="0">
                  <c:v>40.76</c:v>
                </c:pt>
                <c:pt idx="1">
                  <c:v>40.76</c:v>
                </c:pt>
                <c:pt idx="2">
                  <c:v>40.76</c:v>
                </c:pt>
                <c:pt idx="3">
                  <c:v>40.76</c:v>
                </c:pt>
                <c:pt idx="4">
                  <c:v>40.76</c:v>
                </c:pt>
                <c:pt idx="5">
                  <c:v>40.76</c:v>
                </c:pt>
                <c:pt idx="6">
                  <c:v>40.76</c:v>
                </c:pt>
                <c:pt idx="7">
                  <c:v>40.76</c:v>
                </c:pt>
                <c:pt idx="8">
                  <c:v>40.76</c:v>
                </c:pt>
                <c:pt idx="9">
                  <c:v>40.76</c:v>
                </c:pt>
                <c:pt idx="10">
                  <c:v>40.76</c:v>
                </c:pt>
                <c:pt idx="11">
                  <c:v>40.76</c:v>
                </c:pt>
                <c:pt idx="12">
                  <c:v>40.76</c:v>
                </c:pt>
                <c:pt idx="13">
                  <c:v>40.76</c:v>
                </c:pt>
                <c:pt idx="14">
                  <c:v>40.76</c:v>
                </c:pt>
                <c:pt idx="15">
                  <c:v>40.76</c:v>
                </c:pt>
                <c:pt idx="16">
                  <c:v>40.76</c:v>
                </c:pt>
                <c:pt idx="17">
                  <c:v>40.76</c:v>
                </c:pt>
                <c:pt idx="18">
                  <c:v>40.76</c:v>
                </c:pt>
                <c:pt idx="19">
                  <c:v>40.76</c:v>
                </c:pt>
                <c:pt idx="20">
                  <c:v>40.76</c:v>
                </c:pt>
                <c:pt idx="21">
                  <c:v>40.76</c:v>
                </c:pt>
                <c:pt idx="22">
                  <c:v>40.76</c:v>
                </c:pt>
                <c:pt idx="23">
                  <c:v>40.76</c:v>
                </c:pt>
                <c:pt idx="24">
                  <c:v>40.76</c:v>
                </c:pt>
              </c:numCache>
            </c:numRef>
          </c:yVal>
          <c:smooth val="0"/>
        </c:ser>
        <c:ser>
          <c:idx val="0"/>
          <c:order val="3"/>
          <c:tx>
            <c:v>Solutions</c:v>
          </c:tx>
          <c:spPr>
            <a:ln w="1460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 cap="rnd">
                <a:noFill/>
                <a:round/>
              </a:ln>
              <a:effectLst/>
            </c:spPr>
          </c:marker>
          <c:xVal>
            <c:numRef>
              <c:f>scatterplot_withchart!$A$1:$A$26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scatterplot_withchart!$B$1:$B$26</c:f>
              <c:numCache>
                <c:formatCode>General</c:formatCode>
                <c:ptCount val="26"/>
                <c:pt idx="0">
                  <c:v>29</c:v>
                </c:pt>
                <c:pt idx="1">
                  <c:v>41</c:v>
                </c:pt>
                <c:pt idx="2">
                  <c:v>42</c:v>
                </c:pt>
                <c:pt idx="3">
                  <c:v>46</c:v>
                </c:pt>
                <c:pt idx="4">
                  <c:v>54</c:v>
                </c:pt>
                <c:pt idx="5">
                  <c:v>35</c:v>
                </c:pt>
                <c:pt idx="6">
                  <c:v>43</c:v>
                </c:pt>
                <c:pt idx="7">
                  <c:v>46</c:v>
                </c:pt>
                <c:pt idx="8">
                  <c:v>34</c:v>
                </c:pt>
                <c:pt idx="9">
                  <c:v>40</c:v>
                </c:pt>
                <c:pt idx="10">
                  <c:v>44</c:v>
                </c:pt>
                <c:pt idx="11">
                  <c:v>40</c:v>
                </c:pt>
                <c:pt idx="12">
                  <c:v>31</c:v>
                </c:pt>
                <c:pt idx="13">
                  <c:v>39</c:v>
                </c:pt>
                <c:pt idx="14">
                  <c:v>37</c:v>
                </c:pt>
                <c:pt idx="15">
                  <c:v>38</c:v>
                </c:pt>
                <c:pt idx="16">
                  <c:v>38</c:v>
                </c:pt>
                <c:pt idx="17">
                  <c:v>30</c:v>
                </c:pt>
                <c:pt idx="18">
                  <c:v>18</c:v>
                </c:pt>
                <c:pt idx="19">
                  <c:v>37</c:v>
                </c:pt>
                <c:pt idx="20">
                  <c:v>40</c:v>
                </c:pt>
                <c:pt idx="21">
                  <c:v>66</c:v>
                </c:pt>
                <c:pt idx="22">
                  <c:v>50</c:v>
                </c:pt>
                <c:pt idx="23">
                  <c:v>51</c:v>
                </c:pt>
                <c:pt idx="24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906848"/>
        <c:axId val="214907408"/>
      </c:scatterChart>
      <c:valAx>
        <c:axId val="214906848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907408"/>
        <c:crosses val="autoZero"/>
        <c:crossBetween val="midCat"/>
        <c:majorUnit val="4"/>
      </c:valAx>
      <c:valAx>
        <c:axId val="21490740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906848"/>
        <c:crossesAt val="0"/>
        <c:crossBetween val="midCat"/>
      </c:valAx>
      <c:spPr>
        <a:solidFill>
          <a:schemeClr val="bg1">
            <a:lumMod val="95000"/>
          </a:schemeClr>
        </a:solidFill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 Technical Writing</dc:creator>
  <cp:keywords/>
  <dc:description/>
  <cp:lastModifiedBy>Joel</cp:lastModifiedBy>
  <cp:revision>3</cp:revision>
  <dcterms:created xsi:type="dcterms:W3CDTF">2015-02-04T23:18:00Z</dcterms:created>
  <dcterms:modified xsi:type="dcterms:W3CDTF">2015-02-05T19:29:00Z</dcterms:modified>
</cp:coreProperties>
</file>