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5441C"/>
          <w:sz w:val="24"/>
          <w:szCs w:val="24"/>
        </w:rPr>
        <w:t xml:space="preserve">WorkIn</w:t>
      </w:r>
    </w:p>
    <w:p>
      <w:pPr>
        <w:spacing w:after="80"/>
      </w:pPr>
      <w:r>
        <w:rPr>
          <w:rFonts w:ascii="Calibri" w:cs="Calibri" w:eastAsia="Calibri" w:hAnsi="Calibri"/>
          <w:b/>
          <w:bCs/>
          <w:color w:val="1F2A37"/>
          <w:sz w:val="52"/>
          <w:szCs w:val="52"/>
        </w:rPr>
        <w:t xml:space="preserve">Guía del trabajador</w:t>
      </w:r>
    </w:p>
    <w:p>
      <w:pPr>
        <w:pBdr>
          <w:bottom w:val="single" w:color="B5441C" w:sz="8" w:space="8"/>
        </w:pBdr>
        <w:spacing w:after="160"/>
      </w:pPr>
      <w:r>
        <w:rPr>
          <w:rFonts w:ascii="Calibri" w:cs="Calibri" w:eastAsia="Calibri" w:hAnsi="Calibri"/>
          <w:color w:val="555555"/>
          <w:sz w:val="26"/>
          <w:szCs w:val="26"/>
        </w:rPr>
        <w:t xml:space="preserve">De tu registro al pago de cada turno</w:t>
      </w:r>
    </w:p>
    <w:p>
      <w:pPr>
        <w:spacing w:after="120" w:line="288"/>
      </w:pPr>
      <w:r>
        <w:rPr>
          <w:rFonts w:ascii="Calibri" w:cs="Calibri" w:eastAsia="Calibri" w:hAnsi="Calibri"/>
          <w:b/>
          <w:bCs/>
          <w:color w:val="1F2A37"/>
          <w:sz w:val="22"/>
          <w:szCs w:val="22"/>
        </w:rPr>
        <w:t xml:space="preserve">Para quién es:</w:t>
      </w:r>
      <w:r>
        <w:rPr>
          <w:rFonts w:ascii="Calibri" w:cs="Calibri" w:eastAsia="Calibri" w:hAnsi="Calibri"/>
          <w:color w:val="1F2A37"/>
          <w:sz w:val="22"/>
          <w:szCs w:val="22"/>
        </w:rPr>
        <w:t xml:space="preserve"> personas que trabajan por turno en las empresas que usan WorkIn.</w:t>
      </w:r>
    </w:p>
    <w:p>
      <w:pPr>
        <w:pStyle w:val="Heading1"/>
        <w:keepNext/>
        <w:spacing w:after="140" w:before="360"/>
      </w:pPr>
      <w:r>
        <w:rPr>
          <w:rFonts w:ascii="Calibri" w:cs="Calibri" w:eastAsia="Calibri" w:hAnsi="Calibri"/>
          <w:b/>
          <w:bCs/>
          <w:color w:val="B5441C"/>
          <w:sz w:val="32"/>
          <w:szCs w:val="32"/>
        </w:rPr>
        <w:t xml:space="preserve">1. El recorrido en resumen</w:t>
      </w:r>
    </w:p>
    <w:p>
      <w:pPr>
        <w:spacing w:after="120" w:line="288"/>
      </w:pPr>
      <w:r>
        <w:rPr>
          <w:rFonts w:ascii="Calibri" w:cs="Calibri" w:eastAsia="Calibri" w:hAnsi="Calibri"/>
          <w:color w:val="1F2A37"/>
          <w:sz w:val="22"/>
          <w:szCs w:val="22"/>
        </w:rPr>
        <w:t xml:space="preserve">WorkIn te conecta con las empresas que te invitan. Tú eliges los turnos que te sirven, marcas tu asistencia con un código QR y, al cierre de cada período, revisas cuánto se te paga y por qué.</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40"/>
      </w:tblGrid>
      <w:tr>
        <w:trPr>
          <w:tblHeader/>
        </w:trPr>
        <w:tc>
          <w:tcPr>
            <w:tcW w:type="dxa" w:w="700"/>
            <w:tcBorders>
              <w:top w:val="single" w:color="D9D2C5" w:sz="4"/>
              <w:left w:val="single" w:color="D9D2C5" w:sz="4"/>
              <w:bottom w:val="single" w:color="D9D2C5" w:sz="4"/>
              <w:right w:val="single" w:color="D9D2C5" w:sz="4"/>
            </w:tcBorders>
            <w:shd w:fill="1F2A37" w:val="clear"/>
            <w:tcMar>
              <w:top w:type="dxa" w:w="70"/>
              <w:left w:type="dxa" w:w="110"/>
              <w:bottom w:type="dxa" w:w="70"/>
              <w:right w:type="dxa" w:w="110"/>
            </w:tcMar>
          </w:tcPr>
          <w:p>
            <w:pPr>
              <w:spacing w:after="0"/>
            </w:pPr>
            <w:r>
              <w:rPr>
                <w:rFonts w:ascii="Calibri" w:cs="Calibri" w:eastAsia="Calibri" w:hAnsi="Calibri"/>
                <w:b/>
                <w:bCs/>
                <w:color w:val="FFFFFF"/>
                <w:sz w:val="22"/>
                <w:szCs w:val="22"/>
              </w:rPr>
              <w:t xml:space="preserve">Paso</w:t>
            </w:r>
          </w:p>
        </w:tc>
        <w:tc>
          <w:tcPr>
            <w:tcW w:type="dxa" w:w="3000"/>
            <w:tcBorders>
              <w:top w:val="single" w:color="D9D2C5" w:sz="4"/>
              <w:left w:val="single" w:color="D9D2C5" w:sz="4"/>
              <w:bottom w:val="single" w:color="D9D2C5" w:sz="4"/>
              <w:right w:val="single" w:color="D9D2C5" w:sz="4"/>
            </w:tcBorders>
            <w:shd w:fill="1F2A37" w:val="clear"/>
            <w:tcMar>
              <w:top w:type="dxa" w:w="70"/>
              <w:left w:type="dxa" w:w="110"/>
              <w:bottom w:type="dxa" w:w="70"/>
              <w:right w:type="dxa" w:w="110"/>
            </w:tcMar>
          </w:tcPr>
          <w:p>
            <w:pPr>
              <w:spacing w:after="0"/>
            </w:pPr>
            <w:r>
              <w:rPr>
                <w:rFonts w:ascii="Calibri" w:cs="Calibri" w:eastAsia="Calibri" w:hAnsi="Calibri"/>
                <w:b/>
                <w:bCs/>
                <w:color w:val="FFFFFF"/>
                <w:sz w:val="22"/>
                <w:szCs w:val="22"/>
              </w:rPr>
              <w:t xml:space="preserve">Qué haces</w:t>
            </w:r>
          </w:p>
        </w:tc>
        <w:tc>
          <w:tcPr>
            <w:tcW w:type="dxa" w:w="5640"/>
            <w:tcBorders>
              <w:top w:val="single" w:color="D9D2C5" w:sz="4"/>
              <w:left w:val="single" w:color="D9D2C5" w:sz="4"/>
              <w:bottom w:val="single" w:color="D9D2C5" w:sz="4"/>
              <w:right w:val="single" w:color="D9D2C5" w:sz="4"/>
            </w:tcBorders>
            <w:shd w:fill="1F2A37" w:val="clear"/>
            <w:tcMar>
              <w:top w:type="dxa" w:w="70"/>
              <w:left w:type="dxa" w:w="110"/>
              <w:bottom w:type="dxa" w:w="70"/>
              <w:right w:type="dxa" w:w="110"/>
            </w:tcMar>
          </w:tcPr>
          <w:p>
            <w:pPr>
              <w:spacing w:after="0"/>
            </w:pPr>
            <w:r>
              <w:rPr>
                <w:rFonts w:ascii="Calibri" w:cs="Calibri" w:eastAsia="Calibri" w:hAnsi="Calibri"/>
                <w:b/>
                <w:bCs/>
                <w:color w:val="FFFFFF"/>
                <w:sz w:val="22"/>
                <w:szCs w:val="22"/>
              </w:rPr>
              <w:t xml:space="preserve">Dónde</w:t>
            </w:r>
          </w:p>
        </w:tc>
      </w:tr>
      <w:tr>
        <w:trPr>
          <w:cantSplit/>
        </w:trPr>
        <w:tc>
          <w:tcPr>
            <w:tcW w:type="dxa" w:w="7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1</w:t>
            </w:r>
          </w:p>
        </w:tc>
        <w:tc>
          <w:tcPr>
            <w:tcW w:type="dxa" w:w="30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Crear tu cuenta y confirmar tu correo</w:t>
            </w:r>
          </w:p>
        </w:tc>
        <w:tc>
          <w:tcPr>
            <w:tcW w:type="dxa" w:w="56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Pantalla de registro y tu correo</w:t>
            </w:r>
          </w:p>
        </w:tc>
      </w:tr>
      <w:tr>
        <w:trPr>
          <w:cantSplit/>
        </w:trPr>
        <w:tc>
          <w:tcPr>
            <w:tcW w:type="dxa" w:w="7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2</w:t>
            </w:r>
          </w:p>
        </w:tc>
        <w:tc>
          <w:tcPr>
            <w:tcW w:type="dxa" w:w="30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Aceptar la invitación de una empresa</w:t>
            </w:r>
          </w:p>
        </w:tc>
        <w:tc>
          <w:tcPr>
            <w:tcW w:type="dxa" w:w="56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Inicio</w:t>
            </w:r>
          </w:p>
        </w:tc>
      </w:tr>
      <w:tr>
        <w:trPr>
          <w:cantSplit/>
        </w:trPr>
        <w:tc>
          <w:tcPr>
            <w:tcW w:type="dxa" w:w="7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3</w:t>
            </w:r>
          </w:p>
        </w:tc>
        <w:tc>
          <w:tcPr>
            <w:tcW w:type="dxa" w:w="30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Postular a un turno</w:t>
            </w:r>
          </w:p>
        </w:tc>
        <w:tc>
          <w:tcPr>
            <w:tcW w:type="dxa" w:w="56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Ofertas</w:t>
            </w:r>
          </w:p>
        </w:tc>
      </w:tr>
      <w:tr>
        <w:trPr>
          <w:cantSplit/>
        </w:trPr>
        <w:tc>
          <w:tcPr>
            <w:tcW w:type="dxa" w:w="7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4</w:t>
            </w:r>
          </w:p>
        </w:tc>
        <w:tc>
          <w:tcPr>
            <w:tcW w:type="dxa" w:w="30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Esperar a que la empresa te acepte</w:t>
            </w:r>
          </w:p>
        </w:tc>
        <w:tc>
          <w:tcPr>
            <w:tcW w:type="dxa" w:w="56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Mis turnos</w:t>
            </w:r>
          </w:p>
        </w:tc>
      </w:tr>
      <w:tr>
        <w:trPr>
          <w:cantSplit/>
        </w:trPr>
        <w:tc>
          <w:tcPr>
            <w:tcW w:type="dxa" w:w="7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5</w:t>
            </w:r>
          </w:p>
        </w:tc>
        <w:tc>
          <w:tcPr>
            <w:tcW w:type="dxa" w:w="30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Marcar entrada y salida con el QR</w:t>
            </w:r>
          </w:p>
        </w:tc>
        <w:tc>
          <w:tcPr>
            <w:tcW w:type="dxa" w:w="56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Marcar asistencia</w:t>
            </w:r>
          </w:p>
        </w:tc>
      </w:tr>
      <w:tr>
        <w:trPr>
          <w:cantSplit/>
        </w:trPr>
        <w:tc>
          <w:tcPr>
            <w:tcW w:type="dxa" w:w="7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6</w:t>
            </w:r>
          </w:p>
        </w:tc>
        <w:tc>
          <w:tcPr>
            <w:tcW w:type="dxa" w:w="30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Pedir horas extra, si trabajaste más</w:t>
            </w:r>
          </w:p>
        </w:tc>
        <w:tc>
          <w:tcPr>
            <w:tcW w:type="dxa" w:w="56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Mis turnos, pestaña Pasados</w:t>
            </w:r>
          </w:p>
        </w:tc>
      </w:tr>
      <w:tr>
        <w:trPr>
          <w:cantSplit/>
        </w:trPr>
        <w:tc>
          <w:tcPr>
            <w:tcW w:type="dxa" w:w="7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7</w:t>
            </w:r>
          </w:p>
        </w:tc>
        <w:tc>
          <w:tcPr>
            <w:tcW w:type="dxa" w:w="30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Revisar tu resumen de pago y aceptarlo o reclamarlo</w:t>
            </w:r>
          </w:p>
        </w:tc>
        <w:tc>
          <w:tcPr>
            <w:tcW w:type="dxa" w:w="56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Mis pagos</w:t>
            </w:r>
          </w:p>
        </w:tc>
      </w:tr>
    </w:tbl>
    <w:p>
      <w:pPr>
        <w:spacing w:after="120"/>
      </w:pPr>
    </w:p>
    <w:p>
      <w:pPr>
        <w:pStyle w:val="Heading1"/>
        <w:keepNext/>
        <w:spacing w:after="140" w:before="360"/>
      </w:pPr>
      <w:r>
        <w:rPr>
          <w:rFonts w:ascii="Calibri" w:cs="Calibri" w:eastAsia="Calibri" w:hAnsi="Calibri"/>
          <w:b/>
          <w:bCs/>
          <w:color w:val="B5441C"/>
          <w:sz w:val="32"/>
          <w:szCs w:val="32"/>
        </w:rPr>
        <w:t xml:space="preserve">2. Crear tu cuenta</w:t>
      </w:r>
    </w:p>
    <w:p>
      <w:pPr>
        <w:pStyle w:val="ListParagraph"/>
        <w:numPr>
          <w:ilvl w:val="0"/>
          <w:numId w:val="2"/>
        </w:numPr>
        <w:spacing w:after="80" w:line="276"/>
      </w:pPr>
      <w:r>
        <w:rPr>
          <w:rFonts w:ascii="Calibri" w:cs="Calibri" w:eastAsia="Calibri" w:hAnsi="Calibri"/>
          <w:color w:val="1F2A37"/>
          <w:sz w:val="22"/>
          <w:szCs w:val="22"/>
        </w:rPr>
        <w:t xml:space="preserve">Entra a la dirección de WorkIn que te dio la empresa y elige </w:t>
      </w:r>
      <w:r>
        <w:rPr>
          <w:rFonts w:ascii="Calibri" w:cs="Calibri" w:eastAsia="Calibri" w:hAnsi="Calibri"/>
          <w:b/>
          <w:bCs/>
          <w:color w:val="1F2A37"/>
          <w:sz w:val="22"/>
          <w:szCs w:val="22"/>
        </w:rPr>
        <w:t xml:space="preserve">Crea tu cuenta</w:t>
      </w:r>
      <w:r>
        <w:rPr>
          <w:rFonts w:ascii="Calibri" w:cs="Calibri" w:eastAsia="Calibri" w:hAnsi="Calibri"/>
          <w:color w:val="1F2A37"/>
          <w:sz w:val="22"/>
          <w:szCs w:val="22"/>
        </w:rPr>
        <w:t xml:space="preserve">.</w:t>
      </w:r>
    </w:p>
    <w:p>
      <w:pPr>
        <w:pStyle w:val="ListParagraph"/>
        <w:numPr>
          <w:ilvl w:val="0"/>
          <w:numId w:val="2"/>
        </w:numPr>
        <w:spacing w:after="80" w:line="276"/>
      </w:pPr>
      <w:r>
        <w:rPr>
          <w:rFonts w:ascii="Calibri" w:cs="Calibri" w:eastAsia="Calibri" w:hAnsi="Calibri"/>
          <w:color w:val="1F2A37"/>
          <w:sz w:val="22"/>
          <w:szCs w:val="22"/>
        </w:rPr>
        <w:t xml:space="preserve">Completa tus datos con tu </w:t>
      </w:r>
      <w:r>
        <w:rPr>
          <w:rFonts w:ascii="Calibri" w:cs="Calibri" w:eastAsia="Calibri" w:hAnsi="Calibri"/>
          <w:b/>
          <w:bCs/>
          <w:color w:val="1F2A37"/>
          <w:sz w:val="22"/>
          <w:szCs w:val="22"/>
        </w:rPr>
        <w:t xml:space="preserve">RUT</w:t>
      </w:r>
      <w:r>
        <w:rPr>
          <w:rFonts w:ascii="Calibri" w:cs="Calibri" w:eastAsia="Calibri" w:hAnsi="Calibri"/>
          <w:color w:val="1F2A37"/>
          <w:sz w:val="22"/>
          <w:szCs w:val="22"/>
        </w:rPr>
        <w:t xml:space="preserve"> y un correo que uses de verdad. Las empresas te invitan con tu RUT, así que debe ser el tuyo.</w:t>
      </w:r>
    </w:p>
    <w:p>
      <w:pPr>
        <w:pStyle w:val="ListParagraph"/>
        <w:numPr>
          <w:ilvl w:val="0"/>
          <w:numId w:val="2"/>
        </w:numPr>
        <w:spacing w:after="80" w:line="276"/>
      </w:pPr>
      <w:r>
        <w:rPr>
          <w:rFonts w:ascii="Calibri" w:cs="Calibri" w:eastAsia="Calibri" w:hAnsi="Calibri"/>
          <w:color w:val="1F2A37"/>
          <w:sz w:val="22"/>
          <w:szCs w:val="22"/>
        </w:rPr>
        <w:t xml:space="preserve">Abre el correo que te enviamos y confirma tu cuenta. Si no llega, revisa la carpeta de correo no deseado o usa </w:t>
      </w:r>
      <w:r>
        <w:rPr>
          <w:rFonts w:ascii="Calibri" w:cs="Calibri" w:eastAsia="Calibri" w:hAnsi="Calibri"/>
          <w:b/>
          <w:bCs/>
          <w:color w:val="1F2A37"/>
          <w:sz w:val="22"/>
          <w:szCs w:val="22"/>
        </w:rPr>
        <w:t xml:space="preserve">Reenviar confirmación</w:t>
      </w:r>
      <w:r>
        <w:rPr>
          <w:rFonts w:ascii="Calibri" w:cs="Calibri" w:eastAsia="Calibri" w:hAnsi="Calibri"/>
          <w:color w:val="1F2A37"/>
          <w:sz w:val="22"/>
          <w:szCs w:val="22"/>
        </w:rPr>
        <w:t xml:space="preserve">.</w:t>
      </w:r>
    </w:p>
    <w:p>
      <w:pPr>
        <w:pStyle w:val="ListParagraph"/>
        <w:numPr>
          <w:ilvl w:val="0"/>
          <w:numId w:val="2"/>
        </w:numPr>
        <w:spacing w:after="80" w:line="276"/>
      </w:pPr>
      <w:r>
        <w:rPr>
          <w:rFonts w:ascii="Calibri" w:cs="Calibri" w:eastAsia="Calibri" w:hAnsi="Calibri"/>
          <w:color w:val="1F2A37"/>
          <w:sz w:val="22"/>
          <w:szCs w:val="22"/>
        </w:rPr>
        <w:t xml:space="preserve">Inicia sesión con tu </w:t>
      </w:r>
      <w:r>
        <w:rPr>
          <w:rFonts w:ascii="Calibri" w:cs="Calibri" w:eastAsia="Calibri" w:hAnsi="Calibri"/>
          <w:b/>
          <w:bCs/>
          <w:color w:val="1F2A37"/>
          <w:sz w:val="22"/>
          <w:szCs w:val="22"/>
        </w:rPr>
        <w:t xml:space="preserve">correo o con tu RUT</w:t>
      </w:r>
      <w:r>
        <w:rPr>
          <w:rFonts w:ascii="Calibri" w:cs="Calibri" w:eastAsia="Calibri" w:hAnsi="Calibri"/>
          <w:color w:val="1F2A37"/>
          <w:sz w:val="22"/>
          <w:szCs w:val="22"/>
        </w:rPr>
        <w:t xml:space="preserve"> y tu contraseña.</w:t>
      </w:r>
    </w:p>
    <w:p>
      <w:pPr>
        <w:pBdr>
          <w:left w:val="single" w:color="B5441C" w:sz="18" w:space="8"/>
        </w:pBdr>
        <w:shd w:fill="F3EEE6" w:val="clear"/>
        <w:spacing w:after="160" w:before="120" w:line="276"/>
        <w:ind w:left="200" w:right="100"/>
      </w:pPr>
      <w:r>
        <w:rPr>
          <w:rFonts w:ascii="Calibri" w:cs="Calibri" w:eastAsia="Calibri" w:hAnsi="Calibri"/>
          <w:b/>
          <w:bCs/>
          <w:color w:val="B5441C"/>
          <w:sz w:val="22"/>
          <w:szCs w:val="22"/>
        </w:rPr>
        <w:t xml:space="preserve">Importante: </w:t>
      </w:r>
      <w:r>
        <w:rPr>
          <w:rFonts w:ascii="Calibri" w:cs="Calibri" w:eastAsia="Calibri" w:hAnsi="Calibri"/>
          <w:color w:val="1F2A37"/>
          <w:sz w:val="22"/>
          <w:szCs w:val="22"/>
        </w:rPr>
        <w:t xml:space="preserve">te registras una sola vez, aunque trabajes para varias empresas. Si olvidas tu contraseña, usa </w:t>
      </w:r>
      <w:r>
        <w:rPr>
          <w:rFonts w:ascii="Calibri" w:cs="Calibri" w:eastAsia="Calibri" w:hAnsi="Calibri"/>
          <w:b/>
          <w:bCs/>
          <w:color w:val="1F2A37"/>
          <w:sz w:val="22"/>
          <w:szCs w:val="22"/>
        </w:rPr>
        <w:t xml:space="preserve">Recuperar contraseña</w:t>
      </w:r>
      <w:r>
        <w:rPr>
          <w:rFonts w:ascii="Calibri" w:cs="Calibri" w:eastAsia="Calibri" w:hAnsi="Calibri"/>
          <w:color w:val="1F2A37"/>
          <w:sz w:val="22"/>
          <w:szCs w:val="22"/>
        </w:rPr>
        <w:t xml:space="preserve"> en la pantalla de ingreso.</w:t>
      </w:r>
    </w:p>
    <w:p>
      <w:pPr>
        <w:pStyle w:val="Heading1"/>
        <w:keepNext/>
        <w:spacing w:after="140" w:before="360"/>
      </w:pPr>
      <w:r>
        <w:rPr>
          <w:rFonts w:ascii="Calibri" w:cs="Calibri" w:eastAsia="Calibri" w:hAnsi="Calibri"/>
          <w:b/>
          <w:bCs/>
          <w:color w:val="B5441C"/>
          <w:sz w:val="32"/>
          <w:szCs w:val="32"/>
        </w:rPr>
        <w:t xml:space="preserve">3. Unirte a una empresa</w:t>
      </w:r>
    </w:p>
    <w:p>
      <w:pPr>
        <w:spacing w:after="120" w:line="288"/>
      </w:pPr>
      <w:r>
        <w:rPr>
          <w:rFonts w:ascii="Calibri" w:cs="Calibri" w:eastAsia="Calibri" w:hAnsi="Calibri"/>
          <w:color w:val="1F2A37"/>
          <w:sz w:val="22"/>
          <w:szCs w:val="22"/>
        </w:rPr>
        <w:t xml:space="preserve">Una empresa no puede ver tu perfil hasta que la aceptes. Cuando te invita con tu RUT, la invitación aparece en </w:t>
      </w:r>
      <w:r>
        <w:rPr>
          <w:rFonts w:ascii="Calibri" w:cs="Calibri" w:eastAsia="Calibri" w:hAnsi="Calibri"/>
          <w:b/>
          <w:bCs/>
          <w:color w:val="1F2A37"/>
          <w:sz w:val="22"/>
          <w:szCs w:val="22"/>
        </w:rPr>
        <w:t xml:space="preserve">Inicio</w:t>
      </w:r>
      <w:r>
        <w:rPr>
          <w:rFonts w:ascii="Calibri" w:cs="Calibri" w:eastAsia="Calibri" w:hAnsi="Calibri"/>
          <w:color w:val="1F2A37"/>
          <w:sz w:val="22"/>
          <w:szCs w:val="22"/>
        </w:rPr>
        <w:t xml:space="preserve"> y también te llega un correo.</w:t>
      </w:r>
    </w:p>
    <w:p>
      <w:pPr>
        <w:pStyle w:val="ListParagraph"/>
        <w:numPr>
          <w:ilvl w:val="0"/>
          <w:numId w:val="3"/>
        </w:numPr>
        <w:spacing w:after="70" w:line="276"/>
      </w:pPr>
      <w:r>
        <w:rPr>
          <w:rFonts w:ascii="Calibri" w:cs="Calibri" w:eastAsia="Calibri" w:hAnsi="Calibri"/>
          <w:b/>
          <w:bCs/>
          <w:color w:val="1F2A37"/>
          <w:sz w:val="22"/>
          <w:szCs w:val="22"/>
        </w:rPr>
        <w:t xml:space="preserve">Aceptar:</w:t>
      </w:r>
      <w:r>
        <w:rPr>
          <w:rFonts w:ascii="Calibri" w:cs="Calibri" w:eastAsia="Calibri" w:hAnsi="Calibri"/>
          <w:color w:val="1F2A37"/>
          <w:sz w:val="22"/>
          <w:szCs w:val="22"/>
        </w:rPr>
        <w:t xml:space="preserve"> a partir de ese momento ves las ofertas de esa empresa.</w:t>
      </w:r>
    </w:p>
    <w:p>
      <w:pPr>
        <w:pStyle w:val="ListParagraph"/>
        <w:numPr>
          <w:ilvl w:val="0"/>
          <w:numId w:val="3"/>
        </w:numPr>
        <w:spacing w:after="70" w:line="276"/>
      </w:pPr>
      <w:r>
        <w:rPr>
          <w:rFonts w:ascii="Calibri" w:cs="Calibri" w:eastAsia="Calibri" w:hAnsi="Calibri"/>
          <w:b/>
          <w:bCs/>
          <w:color w:val="1F2A37"/>
          <w:sz w:val="22"/>
          <w:szCs w:val="22"/>
        </w:rPr>
        <w:t xml:space="preserve">Rechazar:</w:t>
      </w:r>
      <w:r>
        <w:rPr>
          <w:rFonts w:ascii="Calibri" w:cs="Calibri" w:eastAsia="Calibri" w:hAnsi="Calibri"/>
          <w:color w:val="1F2A37"/>
          <w:sz w:val="22"/>
          <w:szCs w:val="22"/>
        </w:rPr>
        <w:t xml:space="preserve"> no entras a la bolsa de esa empresa y no ves sus ofertas.</w:t>
      </w:r>
    </w:p>
    <w:p>
      <w:pPr>
        <w:pStyle w:val="ListParagraph"/>
        <w:numPr>
          <w:ilvl w:val="0"/>
          <w:numId w:val="3"/>
        </w:numPr>
        <w:spacing w:after="70" w:line="276"/>
      </w:pPr>
      <w:r>
        <w:rPr>
          <w:rFonts w:ascii="Calibri" w:cs="Calibri" w:eastAsia="Calibri" w:hAnsi="Calibri"/>
          <w:b/>
          <w:bCs/>
          <w:color w:val="1F2A37"/>
          <w:sz w:val="22"/>
          <w:szCs w:val="22"/>
        </w:rPr>
        <w:t xml:space="preserve">Mis empresas:</w:t>
      </w:r>
      <w:r>
        <w:rPr>
          <w:rFonts w:ascii="Calibri" w:cs="Calibri" w:eastAsia="Calibri" w:hAnsi="Calibri"/>
          <w:color w:val="1F2A37"/>
          <w:sz w:val="22"/>
          <w:szCs w:val="22"/>
        </w:rPr>
        <w:t xml:space="preserve"> aquí ves a cuáles perteneces y puedes salir de cualquiera cuando quieras. Solo ves ofertas de las empresas en las que estás.</w:t>
      </w:r>
    </w:p>
    <w:p>
      <w:pPr>
        <w:pStyle w:val="Heading1"/>
        <w:keepNext/>
        <w:spacing w:after="140" w:before="360"/>
      </w:pPr>
      <w:r>
        <w:rPr>
          <w:rFonts w:ascii="Calibri" w:cs="Calibri" w:eastAsia="Calibri" w:hAnsi="Calibri"/>
          <w:b/>
          <w:bCs/>
          <w:color w:val="B5441C"/>
          <w:sz w:val="32"/>
          <w:szCs w:val="32"/>
        </w:rPr>
        <w:t xml:space="preserve">4. Buscar y postular a turnos</w:t>
      </w:r>
    </w:p>
    <w:p>
      <w:pPr>
        <w:spacing w:after="120" w:line="288"/>
      </w:pPr>
      <w:r>
        <w:rPr>
          <w:rFonts w:ascii="Calibri" w:cs="Calibri" w:eastAsia="Calibri" w:hAnsi="Calibri"/>
          <w:color w:val="1F2A37"/>
          <w:sz w:val="22"/>
          <w:szCs w:val="22"/>
        </w:rPr>
        <w:t xml:space="preserve">En </w:t>
      </w:r>
      <w:r>
        <w:rPr>
          <w:rFonts w:ascii="Calibri" w:cs="Calibri" w:eastAsia="Calibri" w:hAnsi="Calibri"/>
          <w:b/>
          <w:bCs/>
          <w:color w:val="1F2A37"/>
          <w:sz w:val="22"/>
          <w:szCs w:val="22"/>
        </w:rPr>
        <w:t xml:space="preserve">Ofertas</w:t>
      </w:r>
      <w:r>
        <w:rPr>
          <w:rFonts w:ascii="Calibri" w:cs="Calibri" w:eastAsia="Calibri" w:hAnsi="Calibri"/>
          <w:color w:val="1F2A37"/>
          <w:sz w:val="22"/>
          <w:szCs w:val="22"/>
        </w:rPr>
        <w:t xml:space="preserve"> aparecen los turnos publicados por tus empresas: título, lugar y dirección, fecha y hora, cuánto se paga por el turno y por cada hora extra, y las indicaciones de la empresa (qué llevar, a quién preguntar).</w:t>
      </w:r>
    </w:p>
    <w:p>
      <w:pPr>
        <w:pStyle w:val="ListParagraph"/>
        <w:numPr>
          <w:ilvl w:val="0"/>
          <w:numId w:val="4"/>
        </w:numPr>
        <w:spacing w:after="80" w:line="276"/>
      </w:pPr>
      <w:r>
        <w:rPr>
          <w:rFonts w:ascii="Calibri" w:cs="Calibri" w:eastAsia="Calibri" w:hAnsi="Calibri"/>
          <w:color w:val="1F2A37"/>
          <w:sz w:val="22"/>
          <w:szCs w:val="22"/>
        </w:rPr>
        <w:t xml:space="preserve">Elige un turno y pulsa </w:t>
      </w:r>
      <w:r>
        <w:rPr>
          <w:rFonts w:ascii="Calibri" w:cs="Calibri" w:eastAsia="Calibri" w:hAnsi="Calibri"/>
          <w:b/>
          <w:bCs/>
          <w:color w:val="1F2A37"/>
          <w:sz w:val="22"/>
          <w:szCs w:val="22"/>
        </w:rPr>
        <w:t xml:space="preserve">Postular</w:t>
      </w:r>
      <w:r>
        <w:rPr>
          <w:rFonts w:ascii="Calibri" w:cs="Calibri" w:eastAsia="Calibri" w:hAnsi="Calibri"/>
          <w:color w:val="1F2A37"/>
          <w:sz w:val="22"/>
          <w:szCs w:val="22"/>
        </w:rPr>
        <w:t xml:space="preserve">.</w:t>
      </w:r>
    </w:p>
    <w:p>
      <w:pPr>
        <w:pStyle w:val="ListParagraph"/>
        <w:numPr>
          <w:ilvl w:val="0"/>
          <w:numId w:val="4"/>
        </w:numPr>
        <w:spacing w:after="80" w:line="276"/>
      </w:pPr>
      <w:r>
        <w:rPr>
          <w:rFonts w:ascii="Calibri" w:cs="Calibri" w:eastAsia="Calibri" w:hAnsi="Calibri"/>
          <w:color w:val="1F2A37"/>
          <w:sz w:val="22"/>
          <w:szCs w:val="22"/>
        </w:rPr>
        <w:t xml:space="preserve">Verás el estado en </w:t>
      </w:r>
      <w:r>
        <w:rPr>
          <w:rFonts w:ascii="Calibri" w:cs="Calibri" w:eastAsia="Calibri" w:hAnsi="Calibri"/>
          <w:b/>
          <w:bCs/>
          <w:color w:val="1F2A37"/>
          <w:sz w:val="22"/>
          <w:szCs w:val="22"/>
        </w:rPr>
        <w:t xml:space="preserve">Mis turnos</w:t>
      </w:r>
      <w:r>
        <w:rPr>
          <w:rFonts w:ascii="Calibri" w:cs="Calibri" w:eastAsia="Calibri" w:hAnsi="Calibri"/>
          <w:color w:val="1F2A37"/>
          <w:sz w:val="22"/>
          <w:szCs w:val="22"/>
        </w:rPr>
        <w:t xml:space="preserve">: «Esperando respuesta», «Aceptado» o «No te eligieron».</w:t>
      </w:r>
    </w:p>
    <w:p>
      <w:pPr>
        <w:pStyle w:val="ListParagraph"/>
        <w:numPr>
          <w:ilvl w:val="0"/>
          <w:numId w:val="4"/>
        </w:numPr>
        <w:spacing w:after="80" w:line="276"/>
      </w:pPr>
      <w:r>
        <w:rPr>
          <w:rFonts w:ascii="Calibri" w:cs="Calibri" w:eastAsia="Calibri" w:hAnsi="Calibri"/>
          <w:color w:val="1F2A37"/>
          <w:sz w:val="22"/>
          <w:szCs w:val="22"/>
        </w:rPr>
        <w:t xml:space="preserve">Si te aceptan, el turno queda en tu agenda y puedes verlo en </w:t>
      </w:r>
      <w:r>
        <w:rPr>
          <w:rFonts w:ascii="Calibri" w:cs="Calibri" w:eastAsia="Calibri" w:hAnsi="Calibri"/>
          <w:b/>
          <w:bCs/>
          <w:color w:val="1F2A37"/>
          <w:sz w:val="22"/>
          <w:szCs w:val="22"/>
        </w:rPr>
        <w:t xml:space="preserve">Inicio</w:t>
      </w:r>
      <w:r>
        <w:rPr>
          <w:rFonts w:ascii="Calibri" w:cs="Calibri" w:eastAsia="Calibri" w:hAnsi="Calibri"/>
          <w:color w:val="1F2A37"/>
          <w:sz w:val="22"/>
          <w:szCs w:val="22"/>
        </w:rPr>
        <w:t xml:space="preserve"> como tu próximo turno.</w:t>
      </w:r>
    </w:p>
    <w:p>
      <w:pPr>
        <w:pBdr>
          <w:left w:val="single" w:color="B5441C" w:sz="18" w:space="8"/>
        </w:pBdr>
        <w:shd w:fill="F3EEE6" w:val="clear"/>
        <w:spacing w:after="160" w:before="120" w:line="276"/>
        <w:ind w:left="200" w:right="100"/>
      </w:pPr>
      <w:r>
        <w:rPr>
          <w:rFonts w:ascii="Calibri" w:cs="Calibri" w:eastAsia="Calibri" w:hAnsi="Calibri"/>
          <w:b/>
          <w:bCs/>
          <w:color w:val="B5441C"/>
          <w:sz w:val="22"/>
          <w:szCs w:val="22"/>
        </w:rPr>
        <w:t xml:space="preserve">Prioridad: </w:t>
      </w:r>
      <w:r>
        <w:rPr>
          <w:rFonts w:ascii="Calibri" w:cs="Calibri" w:eastAsia="Calibri" w:hAnsi="Calibri"/>
          <w:color w:val="1F2A37"/>
          <w:sz w:val="22"/>
          <w:szCs w:val="22"/>
        </w:rPr>
        <w:t xml:space="preserve">algunas empresas muestran sus ofertas primero a ciertas personas. Si una oferta aún no te aparece, puede que se abra para ti un poco más tarde.</w:t>
      </w:r>
    </w:p>
    <w:p>
      <w:pPr>
        <w:pStyle w:val="Heading2"/>
        <w:keepNext/>
        <w:spacing w:after="100" w:before="240"/>
      </w:pPr>
      <w:r>
        <w:rPr>
          <w:rFonts w:ascii="Calibri" w:cs="Calibri" w:eastAsia="Calibri" w:hAnsi="Calibri"/>
          <w:b/>
          <w:bCs/>
          <w:color w:val="1F2A37"/>
          <w:sz w:val="26"/>
          <w:szCs w:val="26"/>
        </w:rPr>
        <w:t xml:space="preserve">Si no puedes ir</w:t>
      </w:r>
    </w:p>
    <w:p>
      <w:pPr>
        <w:spacing w:after="120" w:line="288"/>
      </w:pPr>
      <w:r>
        <w:rPr>
          <w:rFonts w:ascii="Calibri" w:cs="Calibri" w:eastAsia="Calibri" w:hAnsi="Calibri"/>
          <w:color w:val="1F2A37"/>
          <w:sz w:val="22"/>
          <w:szCs w:val="22"/>
        </w:rPr>
        <w:t xml:space="preserve">En </w:t>
      </w:r>
      <w:r>
        <w:rPr>
          <w:rFonts w:ascii="Calibri" w:cs="Calibri" w:eastAsia="Calibri" w:hAnsi="Calibri"/>
          <w:b/>
          <w:bCs/>
          <w:color w:val="1F2A37"/>
          <w:sz w:val="22"/>
          <w:szCs w:val="22"/>
        </w:rPr>
        <w:t xml:space="preserve">Mis turnos</w:t>
      </w:r>
      <w:r>
        <w:rPr>
          <w:rFonts w:ascii="Calibri" w:cs="Calibri" w:eastAsia="Calibri" w:hAnsi="Calibri"/>
          <w:color w:val="1F2A37"/>
          <w:sz w:val="22"/>
          <w:szCs w:val="22"/>
        </w:rPr>
        <w:t xml:space="preserve">, pulsa </w:t>
      </w:r>
      <w:r>
        <w:rPr>
          <w:rFonts w:ascii="Calibri" w:cs="Calibri" w:eastAsia="Calibri" w:hAnsi="Calibri"/>
          <w:b/>
          <w:bCs/>
          <w:color w:val="1F2A37"/>
          <w:sz w:val="22"/>
          <w:szCs w:val="22"/>
        </w:rPr>
        <w:t xml:space="preserve">No podré ir</w:t>
      </w:r>
      <w:r>
        <w:rPr>
          <w:rFonts w:ascii="Calibri" w:cs="Calibri" w:eastAsia="Calibri" w:hAnsi="Calibri"/>
          <w:color w:val="1F2A37"/>
          <w:sz w:val="22"/>
          <w:szCs w:val="22"/>
        </w:rPr>
        <w:t xml:space="preserve"> (o </w:t>
      </w:r>
      <w:r>
        <w:rPr>
          <w:rFonts w:ascii="Calibri" w:cs="Calibri" w:eastAsia="Calibri" w:hAnsi="Calibri"/>
          <w:b/>
          <w:bCs/>
          <w:color w:val="1F2A37"/>
          <w:sz w:val="22"/>
          <w:szCs w:val="22"/>
        </w:rPr>
        <w:t xml:space="preserve">Retirar</w:t>
      </w:r>
      <w:r>
        <w:rPr>
          <w:rFonts w:ascii="Calibri" w:cs="Calibri" w:eastAsia="Calibri" w:hAnsi="Calibri"/>
          <w:color w:val="1F2A37"/>
          <w:sz w:val="22"/>
          <w:szCs w:val="22"/>
        </w:rPr>
        <w:t xml:space="preserve">, si todavía no te aceptaron). Si faltan muy pocas horas para el turno, el sistema no lo permite y tienes que avisar directamente a la empresa.</w:t>
      </w:r>
    </w:p>
    <w:p>
      <w:pPr>
        <w:spacing w:after="120" w:line="288"/>
      </w:pPr>
      <w:r>
        <w:rPr>
          <w:rFonts w:ascii="Calibri" w:cs="Calibri" w:eastAsia="Calibri" w:hAnsi="Calibri"/>
          <w:color w:val="1F2A37"/>
          <w:sz w:val="22"/>
          <w:szCs w:val="22"/>
        </w:rPr>
        <w:t xml:space="preserve">Ten en cuenta que no puedes tener </w:t>
      </w:r>
      <w:r>
        <w:rPr>
          <w:rFonts w:ascii="Calibri" w:cs="Calibri" w:eastAsia="Calibri" w:hAnsi="Calibri"/>
          <w:b/>
          <w:bCs/>
          <w:color w:val="1F2A37"/>
          <w:sz w:val="22"/>
          <w:szCs w:val="22"/>
        </w:rPr>
        <w:t xml:space="preserve">dos turnos aceptados que se crucen en el horario</w:t>
      </w:r>
      <w:r>
        <w:rPr>
          <w:rFonts w:ascii="Calibri" w:cs="Calibri" w:eastAsia="Calibri" w:hAnsi="Calibri"/>
          <w:color w:val="1F2A37"/>
          <w:sz w:val="22"/>
          <w:szCs w:val="22"/>
        </w:rPr>
        <w:t xml:space="preserve">, ni siquiera si son de empresas distintas: la empresa no podrá aceptarte en el segundo.</w:t>
      </w:r>
    </w:p>
    <w:p>
      <w:pPr>
        <w:pStyle w:val="Heading1"/>
        <w:keepNext/>
        <w:spacing w:after="140" w:before="360"/>
      </w:pPr>
      <w:r>
        <w:rPr>
          <w:rFonts w:ascii="Calibri" w:cs="Calibri" w:eastAsia="Calibri" w:hAnsi="Calibri"/>
          <w:b/>
          <w:bCs/>
          <w:color w:val="B5441C"/>
          <w:sz w:val="32"/>
          <w:szCs w:val="32"/>
        </w:rPr>
        <w:t xml:space="preserve">5. El día del turno: marcar asistencia</w:t>
      </w:r>
    </w:p>
    <w:p>
      <w:pPr>
        <w:spacing w:after="120" w:line="288"/>
      </w:pPr>
      <w:r>
        <w:rPr>
          <w:rFonts w:ascii="Calibri" w:cs="Calibri" w:eastAsia="Calibri" w:hAnsi="Calibri"/>
          <w:color w:val="1F2A37"/>
          <w:sz w:val="22"/>
          <w:szCs w:val="22"/>
        </w:rPr>
        <w:t xml:space="preserve">Tu asistencia se registra escaneando el </w:t>
      </w:r>
      <w:r>
        <w:rPr>
          <w:rFonts w:ascii="Calibri" w:cs="Calibri" w:eastAsia="Calibri" w:hAnsi="Calibri"/>
          <w:b/>
          <w:bCs/>
          <w:color w:val="1F2A37"/>
          <w:sz w:val="22"/>
          <w:szCs w:val="22"/>
        </w:rPr>
        <w:t xml:space="preserve">QR de la pantalla del lugar de trabajo</w:t>
      </w:r>
      <w:r>
        <w:rPr>
          <w:rFonts w:ascii="Calibri" w:cs="Calibri" w:eastAsia="Calibri" w:hAnsi="Calibri"/>
          <w:color w:val="1F2A37"/>
          <w:sz w:val="22"/>
          <w:szCs w:val="22"/>
        </w:rPr>
        <w:t xml:space="preserve">. Sirve para la entrada y para la salida.</w:t>
      </w:r>
    </w:p>
    <w:p>
      <w:pPr>
        <w:pStyle w:val="ListParagraph"/>
        <w:numPr>
          <w:ilvl w:val="0"/>
          <w:numId w:val="5"/>
        </w:numPr>
        <w:spacing w:after="80" w:line="276"/>
      </w:pPr>
      <w:r>
        <w:rPr>
          <w:rFonts w:ascii="Calibri" w:cs="Calibri" w:eastAsia="Calibri" w:hAnsi="Calibri"/>
          <w:color w:val="1F2A37"/>
          <w:sz w:val="22"/>
          <w:szCs w:val="22"/>
        </w:rPr>
        <w:t xml:space="preserve">Al llegar, abre </w:t>
      </w:r>
      <w:r>
        <w:rPr>
          <w:rFonts w:ascii="Calibri" w:cs="Calibri" w:eastAsia="Calibri" w:hAnsi="Calibri"/>
          <w:b/>
          <w:bCs/>
          <w:color w:val="1F2A37"/>
          <w:sz w:val="22"/>
          <w:szCs w:val="22"/>
        </w:rPr>
        <w:t xml:space="preserve">Marcar asistencia</w:t>
      </w:r>
      <w:r>
        <w:rPr>
          <w:rFonts w:ascii="Calibri" w:cs="Calibri" w:eastAsia="Calibri" w:hAnsi="Calibri"/>
          <w:color w:val="1F2A37"/>
          <w:sz w:val="22"/>
          <w:szCs w:val="22"/>
        </w:rPr>
        <w:t xml:space="preserve"> en WorkIn y permite el uso de la cámara.</w:t>
      </w:r>
    </w:p>
    <w:p>
      <w:pPr>
        <w:pStyle w:val="ListParagraph"/>
        <w:numPr>
          <w:ilvl w:val="0"/>
          <w:numId w:val="5"/>
        </w:numPr>
        <w:spacing w:after="80" w:line="276"/>
      </w:pPr>
      <w:r>
        <w:rPr>
          <w:rFonts w:ascii="Calibri" w:cs="Calibri" w:eastAsia="Calibri" w:hAnsi="Calibri"/>
          <w:color w:val="1F2A37"/>
          <w:sz w:val="22"/>
          <w:szCs w:val="22"/>
        </w:rPr>
        <w:t xml:space="preserve">Apunta la cámara al QR de la pantalla del lugar. El código cambia cada 5 minutos, así que debe ser el que se ve en ese momento.</w:t>
      </w:r>
    </w:p>
    <w:p>
      <w:pPr>
        <w:pStyle w:val="ListParagraph"/>
        <w:numPr>
          <w:ilvl w:val="0"/>
          <w:numId w:val="5"/>
        </w:numPr>
        <w:spacing w:after="80" w:line="276"/>
      </w:pPr>
      <w:r>
        <w:rPr>
          <w:rFonts w:ascii="Calibri" w:cs="Calibri" w:eastAsia="Calibri" w:hAnsi="Calibri"/>
          <w:color w:val="1F2A37"/>
          <w:sz w:val="22"/>
          <w:szCs w:val="22"/>
        </w:rPr>
        <w:t xml:space="preserve">Espera la confirmación. Al terminar el turno, repite lo mismo para marcar la salida.</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6140"/>
      </w:tblGrid>
      <w:tr>
        <w:trPr>
          <w:tblHeader/>
        </w:trPr>
        <w:tc>
          <w:tcPr>
            <w:tcW w:type="dxa" w:w="3200"/>
            <w:tcBorders>
              <w:top w:val="single" w:color="D9D2C5" w:sz="4"/>
              <w:left w:val="single" w:color="D9D2C5" w:sz="4"/>
              <w:bottom w:val="single" w:color="D9D2C5" w:sz="4"/>
              <w:right w:val="single" w:color="D9D2C5" w:sz="4"/>
            </w:tcBorders>
            <w:shd w:fill="1F2A37" w:val="clear"/>
            <w:tcMar>
              <w:top w:type="dxa" w:w="70"/>
              <w:left w:type="dxa" w:w="110"/>
              <w:bottom w:type="dxa" w:w="70"/>
              <w:right w:type="dxa" w:w="110"/>
            </w:tcMar>
          </w:tcPr>
          <w:p>
            <w:pPr>
              <w:spacing w:after="0"/>
            </w:pPr>
            <w:r>
              <w:rPr>
                <w:rFonts w:ascii="Calibri" w:cs="Calibri" w:eastAsia="Calibri" w:hAnsi="Calibri"/>
                <w:b/>
                <w:bCs/>
                <w:color w:val="FFFFFF"/>
                <w:sz w:val="22"/>
                <w:szCs w:val="22"/>
              </w:rPr>
              <w:t xml:space="preserve">Momento</w:t>
            </w:r>
          </w:p>
        </w:tc>
        <w:tc>
          <w:tcPr>
            <w:tcW w:type="dxa" w:w="6140"/>
            <w:tcBorders>
              <w:top w:val="single" w:color="D9D2C5" w:sz="4"/>
              <w:left w:val="single" w:color="D9D2C5" w:sz="4"/>
              <w:bottom w:val="single" w:color="D9D2C5" w:sz="4"/>
              <w:right w:val="single" w:color="D9D2C5" w:sz="4"/>
            </w:tcBorders>
            <w:shd w:fill="1F2A37" w:val="clear"/>
            <w:tcMar>
              <w:top w:type="dxa" w:w="70"/>
              <w:left w:type="dxa" w:w="110"/>
              <w:bottom w:type="dxa" w:w="70"/>
              <w:right w:type="dxa" w:w="110"/>
            </w:tcMar>
          </w:tcPr>
          <w:p>
            <w:pPr>
              <w:spacing w:after="0"/>
            </w:pPr>
            <w:r>
              <w:rPr>
                <w:rFonts w:ascii="Calibri" w:cs="Calibri" w:eastAsia="Calibri" w:hAnsi="Calibri"/>
                <w:b/>
                <w:bCs/>
                <w:color w:val="FFFFFF"/>
                <w:sz w:val="22"/>
                <w:szCs w:val="22"/>
              </w:rPr>
              <w:t xml:space="preserve">Cuándo puedes marcar</w:t>
            </w:r>
          </w:p>
        </w:tc>
      </w:tr>
      <w:tr>
        <w:trPr>
          <w:cantSplit/>
        </w:trPr>
        <w:tc>
          <w:tcPr>
            <w:tcW w:type="dxa" w:w="32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Entrada</w:t>
            </w:r>
          </w:p>
        </w:tc>
        <w:tc>
          <w:tcPr>
            <w:tcW w:type="dxa" w:w="61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Desde 30 minutos antes hasta 30 minutos después del inicio del turno</w:t>
            </w:r>
          </w:p>
        </w:tc>
      </w:tr>
      <w:tr>
        <w:trPr>
          <w:cantSplit/>
        </w:trPr>
        <w:tc>
          <w:tcPr>
            <w:tcW w:type="dxa" w:w="32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Salida</w:t>
            </w:r>
          </w:p>
        </w:tc>
        <w:tc>
          <w:tcPr>
            <w:tcW w:type="dxa" w:w="61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Desde 30 minutos antes hasta 30 minutos después del término del turno</w:t>
            </w:r>
          </w:p>
        </w:tc>
      </w:tr>
    </w:tbl>
    <w:p>
      <w:pPr>
        <w:spacing w:after="120"/>
      </w:pPr>
    </w:p>
    <w:p>
      <w:pPr>
        <w:pBdr>
          <w:left w:val="single" w:color="B5441C" w:sz="18" w:space="8"/>
        </w:pBdr>
        <w:shd w:fill="F3EEE6" w:val="clear"/>
        <w:spacing w:after="160" w:before="120" w:line="276"/>
        <w:ind w:left="200" w:right="100"/>
      </w:pPr>
      <w:r>
        <w:rPr>
          <w:rFonts w:ascii="Calibri" w:cs="Calibri" w:eastAsia="Calibri" w:hAnsi="Calibri"/>
          <w:b/>
          <w:bCs/>
          <w:color w:val="B5441C"/>
          <w:sz w:val="22"/>
          <w:szCs w:val="22"/>
        </w:rPr>
        <w:t xml:space="preserve">Si el QR no funciona: </w:t>
      </w:r>
      <w:r>
        <w:rPr>
          <w:rFonts w:ascii="Calibri" w:cs="Calibri" w:eastAsia="Calibri" w:hAnsi="Calibri"/>
          <w:color w:val="1F2A37"/>
          <w:sz w:val="22"/>
          <w:szCs w:val="22"/>
        </w:rPr>
        <w:t xml:space="preserve">avisa al encargado. La empresa puede registrar tu entrada o salida a mano, con un motivo, y queda anotado quién lo hizo. Si no marcas la salida, ese turno no se paga hasta que se complete.</w:t>
      </w:r>
    </w:p>
    <w:p>
      <w:pPr>
        <w:pStyle w:val="Heading1"/>
        <w:keepNext/>
        <w:spacing w:after="140" w:before="360"/>
      </w:pPr>
      <w:r>
        <w:rPr>
          <w:rFonts w:ascii="Calibri" w:cs="Calibri" w:eastAsia="Calibri" w:hAnsi="Calibri"/>
          <w:b/>
          <w:bCs/>
          <w:color w:val="B5441C"/>
          <w:sz w:val="32"/>
          <w:szCs w:val="32"/>
        </w:rPr>
        <w:t xml:space="preserve">6. Horas extra</w:t>
      </w:r>
    </w:p>
    <w:p>
      <w:pPr>
        <w:spacing w:after="120" w:line="288"/>
      </w:pPr>
      <w:r>
        <w:rPr>
          <w:rFonts w:ascii="Calibri" w:cs="Calibri" w:eastAsia="Calibri" w:hAnsi="Calibri"/>
          <w:color w:val="1F2A37"/>
          <w:sz w:val="22"/>
          <w:szCs w:val="22"/>
        </w:rPr>
        <w:t xml:space="preserve">Si trabajaste más allá del horario, puedes pedir horas extra. </w:t>
      </w:r>
      <w:r>
        <w:rPr>
          <w:rFonts w:ascii="Calibri" w:cs="Calibri" w:eastAsia="Calibri" w:hAnsi="Calibri"/>
          <w:b/>
          <w:bCs/>
          <w:color w:val="1F2A37"/>
          <w:sz w:val="22"/>
          <w:szCs w:val="22"/>
        </w:rPr>
        <w:t xml:space="preserve">Solo se pagan las horas que la empresa aprueba.</w:t>
      </w:r>
    </w:p>
    <w:p>
      <w:pPr>
        <w:pStyle w:val="ListParagraph"/>
        <w:numPr>
          <w:ilvl w:val="0"/>
          <w:numId w:val="6"/>
        </w:numPr>
        <w:spacing w:after="80" w:line="276"/>
      </w:pPr>
      <w:r>
        <w:rPr>
          <w:rFonts w:ascii="Calibri" w:cs="Calibri" w:eastAsia="Calibri" w:hAnsi="Calibri"/>
          <w:color w:val="1F2A37"/>
          <w:sz w:val="22"/>
          <w:szCs w:val="22"/>
        </w:rPr>
        <w:t xml:space="preserve">Cuando ya marcaste entrada y salida, ve a </w:t>
      </w:r>
      <w:r>
        <w:rPr>
          <w:rFonts w:ascii="Calibri" w:cs="Calibri" w:eastAsia="Calibri" w:hAnsi="Calibri"/>
          <w:b/>
          <w:bCs/>
          <w:color w:val="1F2A37"/>
          <w:sz w:val="22"/>
          <w:szCs w:val="22"/>
        </w:rPr>
        <w:t xml:space="preserve">Mis turnos</w:t>
      </w:r>
      <w:r>
        <w:rPr>
          <w:rFonts w:ascii="Calibri" w:cs="Calibri" w:eastAsia="Calibri" w:hAnsi="Calibri"/>
          <w:color w:val="1F2A37"/>
          <w:sz w:val="22"/>
          <w:szCs w:val="22"/>
        </w:rPr>
        <w:t xml:space="preserve">, pestaña </w:t>
      </w:r>
      <w:r>
        <w:rPr>
          <w:rFonts w:ascii="Calibri" w:cs="Calibri" w:eastAsia="Calibri" w:hAnsi="Calibri"/>
          <w:b/>
          <w:bCs/>
          <w:color w:val="1F2A37"/>
          <w:sz w:val="22"/>
          <w:szCs w:val="22"/>
        </w:rPr>
        <w:t xml:space="preserve">Pasados</w:t>
      </w:r>
      <w:r>
        <w:rPr>
          <w:rFonts w:ascii="Calibri" w:cs="Calibri" w:eastAsia="Calibri" w:hAnsi="Calibri"/>
          <w:color w:val="1F2A37"/>
          <w:sz w:val="22"/>
          <w:szCs w:val="22"/>
        </w:rPr>
        <w:t xml:space="preserve">, y pulsa </w:t>
      </w:r>
      <w:r>
        <w:rPr>
          <w:rFonts w:ascii="Calibri" w:cs="Calibri" w:eastAsia="Calibri" w:hAnsi="Calibri"/>
          <w:b/>
          <w:bCs/>
          <w:color w:val="1F2A37"/>
          <w:sz w:val="22"/>
          <w:szCs w:val="22"/>
        </w:rPr>
        <w:t xml:space="preserve">Pedir horas extra</w:t>
      </w:r>
      <w:r>
        <w:rPr>
          <w:rFonts w:ascii="Calibri" w:cs="Calibri" w:eastAsia="Calibri" w:hAnsi="Calibri"/>
          <w:color w:val="1F2A37"/>
          <w:sz w:val="22"/>
          <w:szCs w:val="22"/>
        </w:rPr>
        <w:t xml:space="preserve"> en ese turno.</w:t>
      </w:r>
    </w:p>
    <w:p>
      <w:pPr>
        <w:pStyle w:val="ListParagraph"/>
        <w:numPr>
          <w:ilvl w:val="0"/>
          <w:numId w:val="6"/>
        </w:numPr>
        <w:spacing w:after="80" w:line="276"/>
      </w:pPr>
      <w:r>
        <w:rPr>
          <w:rFonts w:ascii="Calibri" w:cs="Calibri" w:eastAsia="Calibri" w:hAnsi="Calibri"/>
          <w:color w:val="1F2A37"/>
          <w:sz w:val="22"/>
          <w:szCs w:val="22"/>
        </w:rPr>
        <w:t xml:space="preserve">Indica cuántas horas (por ejemplo, 1,5) y cuéntanos brevemente por qué. Se redondean a tramos de 15 minutos.</w:t>
      </w:r>
    </w:p>
    <w:p>
      <w:pPr>
        <w:pStyle w:val="ListParagraph"/>
        <w:numPr>
          <w:ilvl w:val="0"/>
          <w:numId w:val="6"/>
        </w:numPr>
        <w:spacing w:after="80" w:line="276"/>
      </w:pPr>
      <w:r>
        <w:rPr>
          <w:rFonts w:ascii="Calibri" w:cs="Calibri" w:eastAsia="Calibri" w:hAnsi="Calibri"/>
          <w:color w:val="1F2A37"/>
          <w:sz w:val="22"/>
          <w:szCs w:val="22"/>
        </w:rPr>
        <w:t xml:space="preserve">Envía la solicitud. La empresa recibe un aviso y responde.</w:t>
      </w:r>
    </w:p>
    <w:p>
      <w:pPr>
        <w:pStyle w:val="ListParagraph"/>
        <w:numPr>
          <w:ilvl w:val="0"/>
          <w:numId w:val="6"/>
        </w:numPr>
        <w:spacing w:after="80" w:line="276"/>
      </w:pPr>
      <w:r>
        <w:rPr>
          <w:rFonts w:ascii="Calibri" w:cs="Calibri" w:eastAsia="Calibri" w:hAnsi="Calibri"/>
          <w:color w:val="1F2A37"/>
          <w:sz w:val="22"/>
          <w:szCs w:val="22"/>
        </w:rPr>
        <w:t xml:space="preserve">Te llega un correo con la decisión. Si la aprueban, se suma a tu pago. Si no, verás el motivo en Mis turnos.</w:t>
      </w:r>
    </w:p>
    <w:p>
      <w:pPr>
        <w:pStyle w:val="ListParagraph"/>
        <w:numPr>
          <w:ilvl w:val="0"/>
          <w:numId w:val="3"/>
        </w:numPr>
        <w:spacing w:after="70" w:line="276"/>
      </w:pPr>
      <w:r>
        <w:rPr>
          <w:rFonts w:ascii="Calibri" w:cs="Calibri" w:eastAsia="Calibri" w:hAnsi="Calibri"/>
          <w:color w:val="1F2A37"/>
          <w:sz w:val="22"/>
          <w:szCs w:val="22"/>
        </w:rPr>
        <w:t xml:space="preserve">Puedes </w:t>
      </w:r>
      <w:r>
        <w:rPr>
          <w:rFonts w:ascii="Calibri" w:cs="Calibri" w:eastAsia="Calibri" w:hAnsi="Calibri"/>
          <w:b/>
          <w:bCs/>
          <w:color w:val="1F2A37"/>
          <w:sz w:val="22"/>
          <w:szCs w:val="22"/>
        </w:rPr>
        <w:t xml:space="preserve">retirar</w:t>
      </w:r>
      <w:r>
        <w:rPr>
          <w:rFonts w:ascii="Calibri" w:cs="Calibri" w:eastAsia="Calibri" w:hAnsi="Calibri"/>
          <w:color w:val="1F2A37"/>
          <w:sz w:val="22"/>
          <w:szCs w:val="22"/>
        </w:rPr>
        <w:t xml:space="preserve"> una solicitud mientras esté sin responder.</w:t>
      </w:r>
    </w:p>
    <w:p>
      <w:pPr>
        <w:pStyle w:val="ListParagraph"/>
        <w:numPr>
          <w:ilvl w:val="0"/>
          <w:numId w:val="3"/>
        </w:numPr>
        <w:spacing w:after="70" w:line="276"/>
      </w:pPr>
      <w:r>
        <w:rPr>
          <w:rFonts w:ascii="Calibri" w:cs="Calibri" w:eastAsia="Calibri" w:hAnsi="Calibri"/>
          <w:color w:val="1F2A37"/>
          <w:sz w:val="22"/>
          <w:szCs w:val="22"/>
        </w:rPr>
        <w:t xml:space="preserve">Solo puedes pedir horas por un turno cuyo período de pago todavía no se haya cerrado.</w:t>
      </w:r>
    </w:p>
    <w:p>
      <w:pPr>
        <w:pStyle w:val="ListParagraph"/>
        <w:numPr>
          <w:ilvl w:val="0"/>
          <w:numId w:val="3"/>
        </w:numPr>
        <w:spacing w:after="70" w:line="276"/>
      </w:pPr>
      <w:r>
        <w:rPr>
          <w:rFonts w:ascii="Calibri" w:cs="Calibri" w:eastAsia="Calibri" w:hAnsi="Calibri"/>
          <w:color w:val="1F2A37"/>
          <w:sz w:val="22"/>
          <w:szCs w:val="22"/>
        </w:rPr>
        <w:t xml:space="preserve">Un turno tiene un máximo de 12 horas extra en total.</w:t>
      </w:r>
    </w:p>
    <w:p>
      <w:pPr>
        <w:pStyle w:val="Heading1"/>
        <w:keepNext/>
        <w:spacing w:after="140" w:before="360"/>
      </w:pPr>
      <w:r>
        <w:rPr>
          <w:rFonts w:ascii="Calibri" w:cs="Calibri" w:eastAsia="Calibri" w:hAnsi="Calibri"/>
          <w:b/>
          <w:bCs/>
          <w:color w:val="B5441C"/>
          <w:sz w:val="32"/>
          <w:szCs w:val="32"/>
        </w:rPr>
        <w:t xml:space="preserve">7. Tu pago</w:t>
      </w:r>
    </w:p>
    <w:p>
      <w:pPr>
        <w:spacing w:after="120" w:line="288"/>
      </w:pPr>
      <w:r>
        <w:rPr>
          <w:rFonts w:ascii="Calibri" w:cs="Calibri" w:eastAsia="Calibri" w:hAnsi="Calibri"/>
          <w:color w:val="1F2A37"/>
          <w:sz w:val="22"/>
          <w:szCs w:val="22"/>
        </w:rPr>
        <w:t xml:space="preserve">Al terminar cada período (quincenal o mensual, según tu empresa), la empresa cierra el período y te envía un </w:t>
      </w:r>
      <w:r>
        <w:rPr>
          <w:rFonts w:ascii="Calibri" w:cs="Calibri" w:eastAsia="Calibri" w:hAnsi="Calibri"/>
          <w:b/>
          <w:bCs/>
          <w:color w:val="1F2A37"/>
          <w:sz w:val="22"/>
          <w:szCs w:val="22"/>
        </w:rPr>
        <w:t xml:space="preserve">resumen de pago</w:t>
      </w:r>
      <w:r>
        <w:rPr>
          <w:rFonts w:ascii="Calibri" w:cs="Calibri" w:eastAsia="Calibri" w:hAnsi="Calibri"/>
          <w:color w:val="1F2A37"/>
          <w:sz w:val="22"/>
          <w:szCs w:val="22"/>
        </w:rPr>
        <w:t xml:space="preserve"> por correo. Ahí mismo, en </w:t>
      </w:r>
      <w:r>
        <w:rPr>
          <w:rFonts w:ascii="Calibri" w:cs="Calibri" w:eastAsia="Calibri" w:hAnsi="Calibri"/>
          <w:b/>
          <w:bCs/>
          <w:color w:val="1F2A37"/>
          <w:sz w:val="22"/>
          <w:szCs w:val="22"/>
        </w:rPr>
        <w:t xml:space="preserve">Mis pagos</w:t>
      </w:r>
      <w:r>
        <w:rPr>
          <w:rFonts w:ascii="Calibri" w:cs="Calibri" w:eastAsia="Calibri" w:hAnsi="Calibri"/>
          <w:color w:val="1F2A37"/>
          <w:sz w:val="22"/>
          <w:szCs w:val="22"/>
        </w:rPr>
        <w:t xml:space="preserve">, lo revisas.</w:t>
      </w:r>
    </w:p>
    <w:p>
      <w:pPr>
        <w:pStyle w:val="Heading2"/>
        <w:keepNext/>
        <w:spacing w:after="100" w:before="240"/>
      </w:pPr>
      <w:r>
        <w:rPr>
          <w:rFonts w:ascii="Calibri" w:cs="Calibri" w:eastAsia="Calibri" w:hAnsi="Calibri"/>
          <w:b/>
          <w:bCs/>
          <w:color w:val="1F2A37"/>
          <w:sz w:val="26"/>
          <w:szCs w:val="26"/>
        </w:rPr>
        <w:t xml:space="preserve">Qué ves en el resumen</w:t>
      </w:r>
    </w:p>
    <w:p>
      <w:pPr>
        <w:pStyle w:val="ListParagraph"/>
        <w:numPr>
          <w:ilvl w:val="0"/>
          <w:numId w:val="3"/>
        </w:numPr>
        <w:spacing w:after="70" w:line="276"/>
      </w:pPr>
      <w:r>
        <w:rPr>
          <w:rFonts w:ascii="Calibri" w:cs="Calibri" w:eastAsia="Calibri" w:hAnsi="Calibri"/>
          <w:color w:val="1F2A37"/>
          <w:sz w:val="22"/>
          <w:szCs w:val="22"/>
        </w:rPr>
        <w:t xml:space="preserve">Una tarjeta por cada turno trabajado, con la fecha, el lugar y la tarifa aplicada.</w:t>
      </w:r>
    </w:p>
    <w:p>
      <w:pPr>
        <w:pStyle w:val="ListParagraph"/>
        <w:numPr>
          <w:ilvl w:val="0"/>
          <w:numId w:val="3"/>
        </w:numPr>
        <w:spacing w:after="70" w:line="276"/>
      </w:pPr>
      <w:r>
        <w:rPr>
          <w:rFonts w:ascii="Calibri" w:cs="Calibri" w:eastAsia="Calibri" w:hAnsi="Calibri"/>
          <w:color w:val="1F2A37"/>
          <w:sz w:val="22"/>
          <w:szCs w:val="22"/>
        </w:rPr>
        <w:t xml:space="preserve">El horario del turno y lo que tú marcaste, con las horas trabajadas.</w:t>
      </w:r>
    </w:p>
    <w:p>
      <w:pPr>
        <w:pStyle w:val="ListParagraph"/>
        <w:numPr>
          <w:ilvl w:val="0"/>
          <w:numId w:val="3"/>
        </w:numPr>
        <w:spacing w:after="70" w:line="276"/>
      </w:pPr>
      <w:r>
        <w:rPr>
          <w:rFonts w:ascii="Calibri" w:cs="Calibri" w:eastAsia="Calibri" w:hAnsi="Calibri"/>
          <w:color w:val="1F2A37"/>
          <w:sz w:val="22"/>
          <w:szCs w:val="22"/>
        </w:rPr>
        <w:t xml:space="preserve">Si hubo un registro manual, quién lo hizo y por qué.</w:t>
      </w:r>
    </w:p>
    <w:p>
      <w:pPr>
        <w:pStyle w:val="ListParagraph"/>
        <w:numPr>
          <w:ilvl w:val="0"/>
          <w:numId w:val="3"/>
        </w:numPr>
        <w:spacing w:after="70" w:line="276"/>
      </w:pPr>
      <w:r>
        <w:rPr>
          <w:rFonts w:ascii="Calibri" w:cs="Calibri" w:eastAsia="Calibri" w:hAnsi="Calibri"/>
          <w:color w:val="1F2A37"/>
          <w:sz w:val="22"/>
          <w:szCs w:val="22"/>
        </w:rPr>
        <w:t xml:space="preserve">El pago por turno, las horas extra con quién las autorizó, y el </w:t>
      </w:r>
      <w:r>
        <w:rPr>
          <w:rFonts w:ascii="Calibri" w:cs="Calibri" w:eastAsia="Calibri" w:hAnsi="Calibri"/>
          <w:b/>
          <w:bCs/>
          <w:color w:val="1F2A37"/>
          <w:sz w:val="22"/>
          <w:szCs w:val="22"/>
        </w:rPr>
        <w:t xml:space="preserve">total del turno</w:t>
      </w:r>
      <w:r>
        <w:rPr>
          <w:rFonts w:ascii="Calibri" w:cs="Calibri" w:eastAsia="Calibri" w:hAnsi="Calibri"/>
          <w:color w:val="1F2A37"/>
          <w:sz w:val="22"/>
          <w:szCs w:val="22"/>
        </w:rPr>
        <w:t xml:space="preserve">.</w:t>
      </w:r>
    </w:p>
    <w:p>
      <w:pPr>
        <w:pStyle w:val="ListParagraph"/>
        <w:numPr>
          <w:ilvl w:val="0"/>
          <w:numId w:val="3"/>
        </w:numPr>
        <w:spacing w:after="70" w:line="276"/>
      </w:pPr>
      <w:r>
        <w:rPr>
          <w:rFonts w:ascii="Calibri" w:cs="Calibri" w:eastAsia="Calibri" w:hAnsi="Calibri"/>
          <w:color w:val="1F2A37"/>
          <w:sz w:val="22"/>
          <w:szCs w:val="22"/>
        </w:rPr>
        <w:t xml:space="preserve">Al final, la suma de todo: por ejemplo, «3 turnos $105.000 + 1,5 h extra $7.500 = $112.500».</w:t>
      </w:r>
    </w:p>
    <w:p>
      <w:pPr>
        <w:pBdr>
          <w:left w:val="single" w:color="B5441C" w:sz="18" w:space="8"/>
        </w:pBdr>
        <w:shd w:fill="F3EEE6" w:val="clear"/>
        <w:spacing w:after="160" w:before="120" w:line="276"/>
        <w:ind w:left="200" w:right="100"/>
      </w:pPr>
      <w:r>
        <w:rPr>
          <w:rFonts w:ascii="Calibri" w:cs="Calibri" w:eastAsia="Calibri" w:hAnsi="Calibri"/>
          <w:b/>
          <w:bCs/>
          <w:color w:val="B5441C"/>
          <w:sz w:val="22"/>
          <w:szCs w:val="22"/>
        </w:rPr>
        <w:t xml:space="preserve">Montos brutos: </w:t>
      </w:r>
      <w:r>
        <w:rPr>
          <w:rFonts w:ascii="Calibri" w:cs="Calibri" w:eastAsia="Calibri" w:hAnsi="Calibri"/>
          <w:color w:val="1F2A37"/>
          <w:sz w:val="22"/>
          <w:szCs w:val="22"/>
        </w:rPr>
        <w:t xml:space="preserve">WorkIn muestra el pago </w:t>
      </w:r>
      <w:r>
        <w:rPr>
          <w:rFonts w:ascii="Calibri" w:cs="Calibri" w:eastAsia="Calibri" w:hAnsi="Calibri"/>
          <w:b/>
          <w:bCs/>
          <w:color w:val="1F2A37"/>
          <w:sz w:val="22"/>
          <w:szCs w:val="22"/>
        </w:rPr>
        <w:t xml:space="preserve">antes de impuestos o retenciones</w:t>
      </w:r>
      <w:r>
        <w:rPr>
          <w:rFonts w:ascii="Calibri" w:cs="Calibri" w:eastAsia="Calibri" w:hAnsi="Calibri"/>
          <w:color w:val="1F2A37"/>
          <w:sz w:val="22"/>
          <w:szCs w:val="22"/>
        </w:rPr>
        <w:t xml:space="preserve">. Lo que finalmente recibes puede ser distinto según cómo te contrate la empresa.</w:t>
      </w:r>
    </w:p>
    <w:p>
      <w:pPr>
        <w:pStyle w:val="Heading2"/>
        <w:keepNext/>
        <w:spacing w:after="100" w:before="240"/>
      </w:pPr>
      <w:r>
        <w:rPr>
          <w:rFonts w:ascii="Calibri" w:cs="Calibri" w:eastAsia="Calibri" w:hAnsi="Calibri"/>
          <w:b/>
          <w:bCs/>
          <w:color w:val="1F2A37"/>
          <w:sz w:val="26"/>
          <w:szCs w:val="26"/>
        </w:rPr>
        <w:t xml:space="preserve">Aceptar o reclamar</w:t>
      </w:r>
    </w:p>
    <w:p>
      <w:pPr>
        <w:pStyle w:val="ListParagraph"/>
        <w:numPr>
          <w:ilvl w:val="0"/>
          <w:numId w:val="7"/>
        </w:numPr>
        <w:spacing w:after="80" w:line="276"/>
      </w:pPr>
      <w:r>
        <w:rPr>
          <w:rFonts w:ascii="Calibri" w:cs="Calibri" w:eastAsia="Calibri" w:hAnsi="Calibri"/>
          <w:color w:val="1F2A37"/>
          <w:sz w:val="22"/>
          <w:szCs w:val="22"/>
        </w:rPr>
        <w:t xml:space="preserve">Revisa cada turno. Si todo está bien, pulsa </w:t>
      </w:r>
      <w:r>
        <w:rPr>
          <w:rFonts w:ascii="Calibri" w:cs="Calibri" w:eastAsia="Calibri" w:hAnsi="Calibri"/>
          <w:b/>
          <w:bCs/>
          <w:color w:val="1F2A37"/>
          <w:sz w:val="22"/>
          <w:szCs w:val="22"/>
        </w:rPr>
        <w:t xml:space="preserve">Aceptar</w:t>
      </w:r>
      <w:r>
        <w:rPr>
          <w:rFonts w:ascii="Calibri" w:cs="Calibri" w:eastAsia="Calibri" w:hAnsi="Calibri"/>
          <w:color w:val="1F2A37"/>
          <w:sz w:val="22"/>
          <w:szCs w:val="22"/>
        </w:rPr>
        <w:t xml:space="preserve">.</w:t>
      </w:r>
    </w:p>
    <w:p>
      <w:pPr>
        <w:pStyle w:val="ListParagraph"/>
        <w:numPr>
          <w:ilvl w:val="0"/>
          <w:numId w:val="7"/>
        </w:numPr>
        <w:spacing w:after="80" w:line="276"/>
      </w:pPr>
      <w:r>
        <w:rPr>
          <w:rFonts w:ascii="Calibri" w:cs="Calibri" w:eastAsia="Calibri" w:hAnsi="Calibri"/>
          <w:color w:val="1F2A37"/>
          <w:sz w:val="22"/>
          <w:szCs w:val="22"/>
        </w:rPr>
        <w:t xml:space="preserve">Si algo no cuadra (un turno que falta, horas extra que no aparecen), pulsa </w:t>
      </w:r>
      <w:r>
        <w:rPr>
          <w:rFonts w:ascii="Calibri" w:cs="Calibri" w:eastAsia="Calibri" w:hAnsi="Calibri"/>
          <w:b/>
          <w:bCs/>
          <w:color w:val="1F2A37"/>
          <w:sz w:val="22"/>
          <w:szCs w:val="22"/>
        </w:rPr>
        <w:t xml:space="preserve">Reclamar</w:t>
      </w:r>
      <w:r>
        <w:rPr>
          <w:rFonts w:ascii="Calibri" w:cs="Calibri" w:eastAsia="Calibri" w:hAnsi="Calibri"/>
          <w:color w:val="1F2A37"/>
          <w:sz w:val="22"/>
          <w:szCs w:val="22"/>
        </w:rPr>
        <w:t xml:space="preserve"> y escribe tu comentario, de 5 a 500 caracteres.</w:t>
      </w:r>
    </w:p>
    <w:p>
      <w:pPr>
        <w:pStyle w:val="ListParagraph"/>
        <w:numPr>
          <w:ilvl w:val="0"/>
          <w:numId w:val="7"/>
        </w:numPr>
        <w:spacing w:after="80" w:line="276"/>
      </w:pPr>
      <w:r>
        <w:rPr>
          <w:rFonts w:ascii="Calibri" w:cs="Calibri" w:eastAsia="Calibri" w:hAnsi="Calibri"/>
          <w:color w:val="1F2A37"/>
          <w:sz w:val="22"/>
          <w:szCs w:val="22"/>
        </w:rPr>
        <w:t xml:space="preserve">La empresa recibe tu reclamo y te responde. Te llega un correo con la respuesta.</w:t>
      </w:r>
    </w:p>
    <w:p>
      <w:pPr>
        <w:pStyle w:val="ListParagraph"/>
        <w:numPr>
          <w:ilvl w:val="0"/>
          <w:numId w:val="7"/>
        </w:numPr>
        <w:spacing w:after="80" w:line="276"/>
      </w:pPr>
      <w:r>
        <w:rPr>
          <w:rFonts w:ascii="Calibri" w:cs="Calibri" w:eastAsia="Calibri" w:hAnsi="Calibri"/>
          <w:color w:val="1F2A37"/>
          <w:sz w:val="22"/>
          <w:szCs w:val="22"/>
        </w:rPr>
        <w:t xml:space="preserve">Con la respuesta a la vista puedes </w:t>
      </w:r>
      <w:r>
        <w:rPr>
          <w:rFonts w:ascii="Calibri" w:cs="Calibri" w:eastAsia="Calibri" w:hAnsi="Calibri"/>
          <w:b/>
          <w:bCs/>
          <w:color w:val="1F2A37"/>
          <w:sz w:val="22"/>
          <w:szCs w:val="22"/>
        </w:rPr>
        <w:t xml:space="preserve">aceptar</w:t>
      </w:r>
      <w:r>
        <w:rPr>
          <w:rFonts w:ascii="Calibri" w:cs="Calibri" w:eastAsia="Calibri" w:hAnsi="Calibri"/>
          <w:color w:val="1F2A37"/>
          <w:sz w:val="22"/>
          <w:szCs w:val="22"/>
        </w:rPr>
        <w:t xml:space="preserve"> el resumen o volver a reclamar si sigues sin estar de acuerdo.</w:t>
      </w:r>
    </w:p>
    <w:p>
      <w:pPr>
        <w:spacing w:after="120" w:line="288"/>
      </w:pPr>
      <w:r>
        <w:rPr>
          <w:rFonts w:ascii="Calibri" w:cs="Calibri" w:eastAsia="Calibri" w:hAnsi="Calibri"/>
          <w:color w:val="1F2A37"/>
          <w:sz w:val="22"/>
          <w:szCs w:val="22"/>
        </w:rPr>
        <w:t xml:space="preserve">Mientras tu reclamo no tenga respuesta, no puedes aceptar el resumen.</w:t>
      </w:r>
    </w:p>
    <w:p>
      <w:pPr>
        <w:pStyle w:val="Heading1"/>
        <w:keepNext/>
        <w:spacing w:after="140" w:before="360"/>
      </w:pPr>
      <w:r>
        <w:rPr>
          <w:rFonts w:ascii="Calibri" w:cs="Calibri" w:eastAsia="Calibri" w:hAnsi="Calibri"/>
          <w:b/>
          <w:bCs/>
          <w:color w:val="B5441C"/>
          <w:sz w:val="32"/>
          <w:szCs w:val="32"/>
        </w:rPr>
        <w:t xml:space="preserve">8. Problemas frecuentes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400"/>
        <w:gridCol w:w="5940"/>
      </w:tblGrid>
      <w:tr>
        <w:trPr>
          <w:tblHeader/>
        </w:trPr>
        <w:tc>
          <w:tcPr>
            <w:tcW w:type="dxa" w:w="3400"/>
            <w:tcBorders>
              <w:top w:val="single" w:color="D9D2C5" w:sz="4"/>
              <w:left w:val="single" w:color="D9D2C5" w:sz="4"/>
              <w:bottom w:val="single" w:color="D9D2C5" w:sz="4"/>
              <w:right w:val="single" w:color="D9D2C5" w:sz="4"/>
            </w:tcBorders>
            <w:shd w:fill="1F2A37" w:val="clear"/>
            <w:tcMar>
              <w:top w:type="dxa" w:w="70"/>
              <w:left w:type="dxa" w:w="110"/>
              <w:bottom w:type="dxa" w:w="70"/>
              <w:right w:type="dxa" w:w="110"/>
            </w:tcMar>
          </w:tcPr>
          <w:p>
            <w:pPr>
              <w:spacing w:after="0"/>
            </w:pPr>
            <w:r>
              <w:rPr>
                <w:rFonts w:ascii="Calibri" w:cs="Calibri" w:eastAsia="Calibri" w:hAnsi="Calibri"/>
                <w:b/>
                <w:bCs/>
                <w:color w:val="FFFFFF"/>
                <w:sz w:val="22"/>
                <w:szCs w:val="22"/>
              </w:rPr>
              <w:t xml:space="preserve">Si te pasa esto</w:t>
            </w:r>
          </w:p>
        </w:tc>
        <w:tc>
          <w:tcPr>
            <w:tcW w:type="dxa" w:w="5940"/>
            <w:tcBorders>
              <w:top w:val="single" w:color="D9D2C5" w:sz="4"/>
              <w:left w:val="single" w:color="D9D2C5" w:sz="4"/>
              <w:bottom w:val="single" w:color="D9D2C5" w:sz="4"/>
              <w:right w:val="single" w:color="D9D2C5" w:sz="4"/>
            </w:tcBorders>
            <w:shd w:fill="1F2A37" w:val="clear"/>
            <w:tcMar>
              <w:top w:type="dxa" w:w="70"/>
              <w:left w:type="dxa" w:w="110"/>
              <w:bottom w:type="dxa" w:w="70"/>
              <w:right w:type="dxa" w:w="110"/>
            </w:tcMar>
          </w:tcPr>
          <w:p>
            <w:pPr>
              <w:spacing w:after="0"/>
            </w:pPr>
            <w:r>
              <w:rPr>
                <w:rFonts w:ascii="Calibri" w:cs="Calibri" w:eastAsia="Calibri" w:hAnsi="Calibri"/>
                <w:b/>
                <w:bCs/>
                <w:color w:val="FFFFFF"/>
                <w:sz w:val="22"/>
                <w:szCs w:val="22"/>
              </w:rPr>
              <w:t xml:space="preserve">Qué hacer</w:t>
            </w:r>
          </w:p>
        </w:tc>
      </w:tr>
      <w:tr>
        <w:trPr>
          <w:cantSplit/>
        </w:trPr>
        <w:tc>
          <w:tcPr>
            <w:tcW w:type="dxa" w:w="34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No me llega el correo de confirmación</w:t>
            </w:r>
          </w:p>
        </w:tc>
        <w:tc>
          <w:tcPr>
            <w:tcW w:type="dxa" w:w="59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Revisa correo no deseado y pulsa Reenviar confirmación. Verifica que escribiste bien tu correo.</w:t>
            </w:r>
          </w:p>
        </w:tc>
      </w:tr>
      <w:tr>
        <w:trPr>
          <w:cantSplit/>
        </w:trPr>
        <w:tc>
          <w:tcPr>
            <w:tcW w:type="dxa" w:w="34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No veo ofertas</w:t>
            </w:r>
          </w:p>
        </w:tc>
        <w:tc>
          <w:tcPr>
            <w:tcW w:type="dxa" w:w="59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Debes pertenecer a una empresa. Acepta una invitación en Inicio. Puede que la empresa aún no publique turnos o que se abran para ti más tarde.</w:t>
            </w:r>
          </w:p>
        </w:tc>
      </w:tr>
      <w:tr>
        <w:trPr>
          <w:cantSplit/>
        </w:trPr>
        <w:tc>
          <w:tcPr>
            <w:tcW w:type="dxa" w:w="34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No me deja postular</w:t>
            </w:r>
          </w:p>
        </w:tc>
        <w:tc>
          <w:tcPr>
            <w:tcW w:type="dxa" w:w="59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Puede que la empresa te haya inhabilitado temporalmente, que el turno ya haya comenzado o que ya hayas postulado. Si tienes otro turno aceptado a la misma hora, la empresa no podrá aceptarte.</w:t>
            </w:r>
          </w:p>
        </w:tc>
      </w:tr>
      <w:tr>
        <w:trPr>
          <w:cantSplit/>
        </w:trPr>
        <w:tc>
          <w:tcPr>
            <w:tcW w:type="dxa" w:w="34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No puedo marcar asistencia</w:t>
            </w:r>
          </w:p>
        </w:tc>
        <w:tc>
          <w:tcPr>
            <w:tcW w:type="dxa" w:w="59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Revisa que estés dentro de la ventana de 30 minutos, que la cámara tenga permiso y que el QR sea el actual. Si sigue fallando, avisa al encargado.</w:t>
            </w:r>
          </w:p>
        </w:tc>
      </w:tr>
      <w:tr>
        <w:trPr>
          <w:cantSplit/>
        </w:trPr>
        <w:tc>
          <w:tcPr>
            <w:tcW w:type="dxa" w:w="34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No veo mi turno en Mis pagos</w:t>
            </w:r>
          </w:p>
        </w:tc>
        <w:tc>
          <w:tcPr>
            <w:tcW w:type="dxa" w:w="59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Aparece cuando la empresa cierra el período y te envía el resumen. Hasta entonces, el turno solo se ve en Mis turnos.</w:t>
            </w:r>
          </w:p>
        </w:tc>
      </w:tr>
      <w:tr>
        <w:trPr>
          <w:cantSplit/>
        </w:trPr>
        <w:tc>
          <w:tcPr>
            <w:tcW w:type="dxa" w:w="34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Me falta una hora extra</w:t>
            </w:r>
          </w:p>
        </w:tc>
        <w:tc>
          <w:tcPr>
            <w:tcW w:type="dxa" w:w="59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Pídela en Mis turnos, pestaña Pasados, antes de que se cierre el período. Si ya cerró, usa Reclamar en tu resumen.</w:t>
            </w:r>
          </w:p>
        </w:tc>
      </w:tr>
    </w:tbl>
    <w:p>
      <w:pPr>
        <w:pStyle w:val="Heading1"/>
        <w:keepNext/>
        <w:spacing w:after="140" w:before="360"/>
      </w:pPr>
      <w:r>
        <w:rPr>
          <w:rFonts w:ascii="Calibri" w:cs="Calibri" w:eastAsia="Calibri" w:hAnsi="Calibri"/>
          <w:b/>
          <w:bCs/>
          <w:color w:val="B5441C"/>
          <w:sz w:val="32"/>
          <w:szCs w:val="32"/>
        </w:rPr>
        <w:t xml:space="preserve">Glosario</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6740"/>
      </w:tblGrid>
      <w:tr>
        <w:trPr>
          <w:tblHeader/>
        </w:trPr>
        <w:tc>
          <w:tcPr>
            <w:tcW w:type="dxa" w:w="2600"/>
            <w:tcBorders>
              <w:top w:val="single" w:color="D9D2C5" w:sz="4"/>
              <w:left w:val="single" w:color="D9D2C5" w:sz="4"/>
              <w:bottom w:val="single" w:color="D9D2C5" w:sz="4"/>
              <w:right w:val="single" w:color="D9D2C5" w:sz="4"/>
            </w:tcBorders>
            <w:shd w:fill="1F2A37" w:val="clear"/>
            <w:tcMar>
              <w:top w:type="dxa" w:w="70"/>
              <w:left w:type="dxa" w:w="110"/>
              <w:bottom w:type="dxa" w:w="70"/>
              <w:right w:type="dxa" w:w="110"/>
            </w:tcMar>
          </w:tcPr>
          <w:p>
            <w:pPr>
              <w:spacing w:after="0"/>
            </w:pPr>
            <w:r>
              <w:rPr>
                <w:rFonts w:ascii="Calibri" w:cs="Calibri" w:eastAsia="Calibri" w:hAnsi="Calibri"/>
                <w:b/>
                <w:bCs/>
                <w:color w:val="FFFFFF"/>
                <w:sz w:val="22"/>
                <w:szCs w:val="22"/>
              </w:rPr>
              <w:t xml:space="preserve">Término</w:t>
            </w:r>
          </w:p>
        </w:tc>
        <w:tc>
          <w:tcPr>
            <w:tcW w:type="dxa" w:w="6740"/>
            <w:tcBorders>
              <w:top w:val="single" w:color="D9D2C5" w:sz="4"/>
              <w:left w:val="single" w:color="D9D2C5" w:sz="4"/>
              <w:bottom w:val="single" w:color="D9D2C5" w:sz="4"/>
              <w:right w:val="single" w:color="D9D2C5" w:sz="4"/>
            </w:tcBorders>
            <w:shd w:fill="1F2A37" w:val="clear"/>
            <w:tcMar>
              <w:top w:type="dxa" w:w="70"/>
              <w:left w:type="dxa" w:w="110"/>
              <w:bottom w:type="dxa" w:w="70"/>
              <w:right w:type="dxa" w:w="110"/>
            </w:tcMar>
          </w:tcPr>
          <w:p>
            <w:pPr>
              <w:spacing w:after="0"/>
            </w:pPr>
            <w:r>
              <w:rPr>
                <w:rFonts w:ascii="Calibri" w:cs="Calibri" w:eastAsia="Calibri" w:hAnsi="Calibri"/>
                <w:b/>
                <w:bCs/>
                <w:color w:val="FFFFFF"/>
                <w:sz w:val="22"/>
                <w:szCs w:val="22"/>
              </w:rPr>
              <w:t xml:space="preserve">Significado</w:t>
            </w:r>
          </w:p>
        </w:tc>
      </w:tr>
      <w:tr>
        <w:trPr>
          <w:cantSplit/>
        </w:trPr>
        <w:tc>
          <w:tcPr>
            <w:tcW w:type="dxa" w:w="26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Bolsa</w:t>
            </w:r>
          </w:p>
        </w:tc>
        <w:tc>
          <w:tcPr>
            <w:tcW w:type="dxa" w:w="67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La lista de personas que una empresa invitó y que pueden ver sus ofertas.</w:t>
            </w:r>
          </w:p>
        </w:tc>
      </w:tr>
      <w:tr>
        <w:trPr>
          <w:cantSplit/>
        </w:trPr>
        <w:tc>
          <w:tcPr>
            <w:tcW w:type="dxa" w:w="26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Turno</w:t>
            </w:r>
          </w:p>
        </w:tc>
        <w:tc>
          <w:tcPr>
            <w:tcW w:type="dxa" w:w="67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Un bloque de trabajo con lugar, día y horario definidos.</w:t>
            </w:r>
          </w:p>
        </w:tc>
      </w:tr>
      <w:tr>
        <w:trPr>
          <w:cantSplit/>
        </w:trPr>
        <w:tc>
          <w:tcPr>
            <w:tcW w:type="dxa" w:w="26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Período</w:t>
            </w:r>
          </w:p>
        </w:tc>
        <w:tc>
          <w:tcPr>
            <w:tcW w:type="dxa" w:w="67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El tramo de fechas que se paga junto: quincena (1 al 15 y 16 al fin de mes) o mes completo.</w:t>
            </w:r>
          </w:p>
        </w:tc>
      </w:tr>
      <w:tr>
        <w:trPr>
          <w:cantSplit/>
        </w:trPr>
        <w:tc>
          <w:tcPr>
            <w:tcW w:type="dxa" w:w="26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Hora extra autorizada</w:t>
            </w:r>
          </w:p>
        </w:tc>
        <w:tc>
          <w:tcPr>
            <w:tcW w:type="dxa" w:w="67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Tiempo trabajado sobre el horario que la empresa aprobó y que se paga aparte.</w:t>
            </w:r>
          </w:p>
        </w:tc>
      </w:tr>
      <w:tr>
        <w:trPr>
          <w:cantSplit/>
        </w:trPr>
        <w:tc>
          <w:tcPr>
            <w:tcW w:type="dxa" w:w="260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Monto bruto</w:t>
            </w:r>
          </w:p>
        </w:tc>
        <w:tc>
          <w:tcPr>
            <w:tcW w:type="dxa" w:w="6740"/>
            <w:tcBorders>
              <w:top w:val="single" w:color="D9D2C5" w:sz="4"/>
              <w:left w:val="single" w:color="D9D2C5" w:sz="4"/>
              <w:bottom w:val="single" w:color="D9D2C5" w:sz="4"/>
              <w:right w:val="single" w:color="D9D2C5" w:sz="4"/>
            </w:tcBorders>
            <w:tcMar>
              <w:top w:type="dxa" w:w="70"/>
              <w:left w:type="dxa" w:w="110"/>
              <w:bottom w:type="dxa" w:w="70"/>
              <w:right w:type="dxa" w:w="110"/>
            </w:tcMar>
          </w:tcPr>
          <w:p>
            <w:pPr>
              <w:spacing w:after="0"/>
            </w:pPr>
            <w:r>
              <w:rPr>
                <w:rFonts w:ascii="Calibri" w:cs="Calibri" w:eastAsia="Calibri" w:hAnsi="Calibri"/>
                <w:color w:val="1F2A37"/>
                <w:sz w:val="20"/>
                <w:szCs w:val="20"/>
              </w:rPr>
              <w:t xml:space="preserve">Pago antes de impuestos y retenciones.</w:t>
            </w:r>
          </w:p>
        </w:tc>
      </w:tr>
    </w:tbl>
    <w:sectPr>
      <w:footerReference w:type="default" r:id="rId6"/>
      <w:pgSz w:w="12240" w:h="15840" w:orient="portrait"/>
      <w:pgMar w:top="13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WorkIn · Guía del trabajador · página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del trabajador</dc:title>
  <dc:creator>WorkIn</dc:creator>
  <cp:lastModifiedBy>Un-named</cp:lastModifiedBy>
  <cp:revision>1</cp:revision>
  <dcterms:created xsi:type="dcterms:W3CDTF">2026-10-23T01:21:03.437Z</dcterms:created>
  <dcterms:modified xsi:type="dcterms:W3CDTF">2026-10-23T01:21:03.437Z</dcterms:modified>
</cp:coreProperties>
</file>

<file path=docProps/custom.xml><?xml version="1.0" encoding="utf-8"?>
<Properties xmlns="http://schemas.openxmlformats.org/officeDocument/2006/custom-properties" xmlns:vt="http://schemas.openxmlformats.org/officeDocument/2006/docPropsVTypes"/>
</file>