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67C0" w14:textId="77777777" w:rsidR="00502BC2" w:rsidRPr="003030BA" w:rsidRDefault="00000000">
      <w:pPr>
        <w:spacing w:after="240" w:line="259" w:lineRule="auto"/>
        <w:jc w:val="center"/>
        <w:rPr>
          <w:lang w:val="es-PE"/>
        </w:rPr>
      </w:pPr>
      <w:r w:rsidRPr="003030BA">
        <w:rPr>
          <w:b/>
          <w:sz w:val="28"/>
          <w:lang w:val="es-PE"/>
        </w:rPr>
        <w:t>Manual de Usuario</w:t>
      </w:r>
    </w:p>
    <w:p w14:paraId="4E35F130" w14:textId="77777777" w:rsidR="00502BC2" w:rsidRPr="003030BA" w:rsidRDefault="00000000">
      <w:pPr>
        <w:spacing w:after="240" w:line="259" w:lineRule="auto"/>
        <w:jc w:val="center"/>
        <w:rPr>
          <w:lang w:val="es-PE"/>
        </w:rPr>
      </w:pPr>
      <w:r w:rsidRPr="003030BA">
        <w:rPr>
          <w:b/>
          <w:sz w:val="24"/>
          <w:lang w:val="es-PE"/>
        </w:rPr>
        <w:t>ACA-MAN-USR</w:t>
      </w:r>
    </w:p>
    <w:p w14:paraId="0672A05F" w14:textId="77777777" w:rsidR="00502BC2" w:rsidRDefault="00000000">
      <w:pPr>
        <w:spacing w:after="560" w:line="259" w:lineRule="auto"/>
        <w:jc w:val="center"/>
      </w:pPr>
      <w:r>
        <w:rPr>
          <w:b/>
          <w:sz w:val="24"/>
        </w:rPr>
        <w:t>2026-1</w:t>
      </w:r>
    </w:p>
    <w:p w14:paraId="767F1F7F" w14:textId="77777777" w:rsidR="00502BC2" w:rsidRDefault="00000000">
      <w:pPr>
        <w:spacing w:after="560" w:line="259" w:lineRule="auto"/>
        <w:jc w:val="center"/>
      </w:pPr>
      <w:r>
        <w:rPr>
          <w:b/>
          <w:sz w:val="24"/>
        </w:rPr>
        <w:t>Grupo 1</w:t>
      </w:r>
    </w:p>
    <w:p w14:paraId="05E833D1" w14:textId="77777777" w:rsidR="00502BC2" w:rsidRDefault="00000000">
      <w:pPr>
        <w:spacing w:after="160" w:line="259" w:lineRule="auto"/>
        <w:jc w:val="center"/>
      </w:pPr>
      <w:r>
        <w:rPr>
          <w:b/>
          <w:sz w:val="24"/>
        </w:rPr>
        <w:t>Integrantes</w:t>
      </w:r>
    </w:p>
    <w:tbl>
      <w:tblPr>
        <w:tblW w:w="0" w:type="auto"/>
        <w:jc w:val="center"/>
        <w:tblLook w:val="04A0" w:firstRow="1" w:lastRow="0" w:firstColumn="1" w:lastColumn="0" w:noHBand="0" w:noVBand="1"/>
      </w:tblPr>
      <w:tblGrid>
        <w:gridCol w:w="5184"/>
        <w:gridCol w:w="1872"/>
      </w:tblGrid>
      <w:tr w:rsidR="00502BC2" w14:paraId="7DF3B685" w14:textId="77777777">
        <w:trPr>
          <w:jc w:val="center"/>
        </w:trPr>
        <w:tc>
          <w:tcPr>
            <w:tcW w:w="5184" w:type="dxa"/>
            <w:tcBorders>
              <w:top w:val="nil"/>
              <w:left w:val="nil"/>
              <w:bottom w:val="nil"/>
              <w:right w:val="nil"/>
            </w:tcBorders>
          </w:tcPr>
          <w:p w14:paraId="381882F6" w14:textId="77777777" w:rsidR="00502BC2" w:rsidRDefault="00000000">
            <w:r>
              <w:t>Aldana Chavez David Joel</w:t>
            </w:r>
          </w:p>
        </w:tc>
        <w:tc>
          <w:tcPr>
            <w:tcW w:w="1872" w:type="dxa"/>
            <w:tcBorders>
              <w:top w:val="nil"/>
              <w:left w:val="nil"/>
              <w:bottom w:val="nil"/>
              <w:right w:val="nil"/>
            </w:tcBorders>
          </w:tcPr>
          <w:p w14:paraId="1F64ED63" w14:textId="77777777" w:rsidR="00502BC2" w:rsidRDefault="00000000">
            <w:r>
              <w:t>23200076</w:t>
            </w:r>
          </w:p>
        </w:tc>
      </w:tr>
      <w:tr w:rsidR="00502BC2" w14:paraId="45E465E4" w14:textId="77777777">
        <w:trPr>
          <w:jc w:val="center"/>
        </w:trPr>
        <w:tc>
          <w:tcPr>
            <w:tcW w:w="5184" w:type="dxa"/>
            <w:tcBorders>
              <w:top w:val="nil"/>
              <w:left w:val="nil"/>
              <w:bottom w:val="nil"/>
              <w:right w:val="nil"/>
            </w:tcBorders>
          </w:tcPr>
          <w:p w14:paraId="09ADF811" w14:textId="77777777" w:rsidR="00502BC2" w:rsidRDefault="00000000">
            <w:r>
              <w:t>Arroyo Tapia Luis Enrique</w:t>
            </w:r>
          </w:p>
        </w:tc>
        <w:tc>
          <w:tcPr>
            <w:tcW w:w="1872" w:type="dxa"/>
            <w:tcBorders>
              <w:top w:val="nil"/>
              <w:left w:val="nil"/>
              <w:bottom w:val="nil"/>
              <w:right w:val="nil"/>
            </w:tcBorders>
          </w:tcPr>
          <w:p w14:paraId="72125F71" w14:textId="77777777" w:rsidR="00502BC2" w:rsidRDefault="00000000">
            <w:r>
              <w:t>23200237</w:t>
            </w:r>
          </w:p>
        </w:tc>
      </w:tr>
      <w:tr w:rsidR="00502BC2" w14:paraId="20D66132" w14:textId="77777777">
        <w:trPr>
          <w:jc w:val="center"/>
        </w:trPr>
        <w:tc>
          <w:tcPr>
            <w:tcW w:w="5184" w:type="dxa"/>
            <w:tcBorders>
              <w:top w:val="nil"/>
              <w:left w:val="nil"/>
              <w:bottom w:val="nil"/>
              <w:right w:val="nil"/>
            </w:tcBorders>
          </w:tcPr>
          <w:p w14:paraId="6625AEC6" w14:textId="77777777" w:rsidR="00502BC2" w:rsidRDefault="00000000">
            <w:r>
              <w:t>Matamoros Laura Ricardo José</w:t>
            </w:r>
          </w:p>
        </w:tc>
        <w:tc>
          <w:tcPr>
            <w:tcW w:w="1872" w:type="dxa"/>
            <w:tcBorders>
              <w:top w:val="nil"/>
              <w:left w:val="nil"/>
              <w:bottom w:val="nil"/>
              <w:right w:val="nil"/>
            </w:tcBorders>
          </w:tcPr>
          <w:p w14:paraId="4EAEBEB1" w14:textId="77777777" w:rsidR="00502BC2" w:rsidRDefault="00000000">
            <w:r>
              <w:t>23200331</w:t>
            </w:r>
          </w:p>
        </w:tc>
      </w:tr>
      <w:tr w:rsidR="00502BC2" w14:paraId="0028ACED" w14:textId="77777777">
        <w:trPr>
          <w:jc w:val="center"/>
        </w:trPr>
        <w:tc>
          <w:tcPr>
            <w:tcW w:w="5184" w:type="dxa"/>
            <w:tcBorders>
              <w:top w:val="nil"/>
              <w:left w:val="nil"/>
              <w:bottom w:val="nil"/>
              <w:right w:val="nil"/>
            </w:tcBorders>
          </w:tcPr>
          <w:p w14:paraId="5B5B8D49" w14:textId="77777777" w:rsidR="00502BC2" w:rsidRDefault="00000000">
            <w:r>
              <w:t>Machaca Mamani Luis Alberto</w:t>
            </w:r>
          </w:p>
        </w:tc>
        <w:tc>
          <w:tcPr>
            <w:tcW w:w="1872" w:type="dxa"/>
            <w:tcBorders>
              <w:top w:val="nil"/>
              <w:left w:val="nil"/>
              <w:bottom w:val="nil"/>
              <w:right w:val="nil"/>
            </w:tcBorders>
          </w:tcPr>
          <w:p w14:paraId="6248065B" w14:textId="77777777" w:rsidR="00502BC2" w:rsidRDefault="00000000">
            <w:r>
              <w:t>22200252</w:t>
            </w:r>
          </w:p>
        </w:tc>
      </w:tr>
      <w:tr w:rsidR="00502BC2" w14:paraId="191AC5F5" w14:textId="77777777">
        <w:trPr>
          <w:jc w:val="center"/>
        </w:trPr>
        <w:tc>
          <w:tcPr>
            <w:tcW w:w="5184" w:type="dxa"/>
            <w:tcBorders>
              <w:top w:val="nil"/>
              <w:left w:val="nil"/>
              <w:bottom w:val="nil"/>
              <w:right w:val="nil"/>
            </w:tcBorders>
          </w:tcPr>
          <w:p w14:paraId="337EA7BC" w14:textId="77777777" w:rsidR="00502BC2" w:rsidRDefault="00000000">
            <w:r>
              <w:t>Vincula Nuñovero Matias Sebastian</w:t>
            </w:r>
          </w:p>
        </w:tc>
        <w:tc>
          <w:tcPr>
            <w:tcW w:w="1872" w:type="dxa"/>
            <w:tcBorders>
              <w:top w:val="nil"/>
              <w:left w:val="nil"/>
              <w:bottom w:val="nil"/>
              <w:right w:val="nil"/>
            </w:tcBorders>
          </w:tcPr>
          <w:p w14:paraId="1CF5B483" w14:textId="77777777" w:rsidR="00502BC2" w:rsidRDefault="00000000">
            <w:r>
              <w:t>22200306</w:t>
            </w:r>
          </w:p>
        </w:tc>
      </w:tr>
      <w:tr w:rsidR="00502BC2" w14:paraId="409103CF" w14:textId="77777777">
        <w:trPr>
          <w:jc w:val="center"/>
        </w:trPr>
        <w:tc>
          <w:tcPr>
            <w:tcW w:w="5184" w:type="dxa"/>
            <w:tcBorders>
              <w:top w:val="nil"/>
              <w:left w:val="nil"/>
              <w:bottom w:val="nil"/>
              <w:right w:val="nil"/>
            </w:tcBorders>
          </w:tcPr>
          <w:p w14:paraId="3328FC9B" w14:textId="77777777" w:rsidR="00502BC2" w:rsidRDefault="00000000">
            <w:r>
              <w:t>Ventura Enciso Alan</w:t>
            </w:r>
          </w:p>
        </w:tc>
        <w:tc>
          <w:tcPr>
            <w:tcW w:w="1872" w:type="dxa"/>
            <w:tcBorders>
              <w:top w:val="nil"/>
              <w:left w:val="nil"/>
              <w:bottom w:val="nil"/>
              <w:right w:val="nil"/>
            </w:tcBorders>
          </w:tcPr>
          <w:p w14:paraId="466F8D6A" w14:textId="77777777" w:rsidR="00502BC2" w:rsidRDefault="00000000">
            <w:r>
              <w:t>21200228</w:t>
            </w:r>
          </w:p>
        </w:tc>
      </w:tr>
    </w:tbl>
    <w:p w14:paraId="164BF00C" w14:textId="77777777" w:rsidR="00502BC2" w:rsidRDefault="00502BC2">
      <w:pPr>
        <w:spacing w:after="440"/>
        <w:jc w:val="both"/>
      </w:pPr>
    </w:p>
    <w:p w14:paraId="7A44B9A6" w14:textId="77777777" w:rsidR="00502BC2" w:rsidRDefault="00000000">
      <w:pPr>
        <w:spacing w:after="160" w:line="259" w:lineRule="auto"/>
        <w:jc w:val="center"/>
      </w:pPr>
      <w:r>
        <w:rPr>
          <w:b/>
          <w:sz w:val="24"/>
        </w:rPr>
        <w:t>Empresa</w:t>
      </w:r>
    </w:p>
    <w:p w14:paraId="39930579" w14:textId="77777777" w:rsidR="00502BC2" w:rsidRDefault="00000000">
      <w:pPr>
        <w:spacing w:after="160" w:line="259" w:lineRule="auto"/>
        <w:jc w:val="center"/>
      </w:pPr>
      <w:r>
        <w:rPr>
          <w:b/>
          <w:sz w:val="24"/>
        </w:rPr>
        <w:t>OneMore Consulting</w:t>
      </w:r>
    </w:p>
    <w:p w14:paraId="5845C9A6" w14:textId="77777777" w:rsidR="00502BC2" w:rsidRDefault="00000000">
      <w:pPr>
        <w:spacing w:after="120" w:line="259" w:lineRule="auto"/>
        <w:jc w:val="center"/>
      </w:pPr>
      <w:r>
        <w:rPr>
          <w:b/>
        </w:rPr>
        <w:t>Cliente: Clínica Anxiety</w:t>
      </w:r>
    </w:p>
    <w:p w14:paraId="0855C537" w14:textId="77777777" w:rsidR="00502BC2" w:rsidRPr="003030BA" w:rsidRDefault="00000000">
      <w:pPr>
        <w:spacing w:after="120" w:line="259" w:lineRule="auto"/>
        <w:jc w:val="center"/>
        <w:rPr>
          <w:lang w:val="es-PE"/>
        </w:rPr>
      </w:pPr>
      <w:r w:rsidRPr="003030BA">
        <w:rPr>
          <w:b/>
          <w:lang w:val="es-PE"/>
        </w:rPr>
        <w:t>Proyecto: ACA - Aplicación para el Control de la Ansiedad</w:t>
      </w:r>
    </w:p>
    <w:p w14:paraId="5D7B95A3" w14:textId="77777777" w:rsidR="00502BC2" w:rsidRPr="003030BA" w:rsidRDefault="00000000">
      <w:pPr>
        <w:jc w:val="both"/>
        <w:rPr>
          <w:lang w:val="es-PE"/>
        </w:rPr>
      </w:pPr>
      <w:r w:rsidRPr="003030BA">
        <w:rPr>
          <w:lang w:val="es-PE"/>
        </w:rPr>
        <w:br w:type="page"/>
      </w:r>
    </w:p>
    <w:p w14:paraId="69287311" w14:textId="77777777" w:rsidR="00502BC2" w:rsidRPr="003030BA" w:rsidRDefault="00000000">
      <w:pPr>
        <w:pStyle w:val="Ttulo1"/>
        <w:spacing w:before="160" w:after="80"/>
        <w:rPr>
          <w:lang w:val="es-PE"/>
        </w:rPr>
      </w:pPr>
      <w:r w:rsidRPr="003030BA">
        <w:rPr>
          <w:rFonts w:ascii="Times New Roman" w:hAnsi="Times New Roman"/>
          <w:color w:val="000000"/>
          <w:lang w:val="es-PE"/>
        </w:rPr>
        <w:lastRenderedPageBreak/>
        <w:t>Índice</w:t>
      </w:r>
    </w:p>
    <w:p w14:paraId="4FD33FBF" w14:textId="77777777" w:rsidR="00502BC2" w:rsidRPr="003030BA" w:rsidRDefault="00000000">
      <w:pPr>
        <w:spacing w:after="40" w:line="259" w:lineRule="auto"/>
        <w:rPr>
          <w:lang w:val="es-PE"/>
        </w:rPr>
      </w:pPr>
      <w:r w:rsidRPr="003030BA">
        <w:rPr>
          <w:lang w:val="es-PE"/>
        </w:rPr>
        <w:t>1. Introducción</w:t>
      </w:r>
    </w:p>
    <w:p w14:paraId="764163CA" w14:textId="77777777" w:rsidR="00502BC2" w:rsidRPr="003030BA" w:rsidRDefault="00000000">
      <w:pPr>
        <w:spacing w:after="40" w:line="259" w:lineRule="auto"/>
        <w:rPr>
          <w:lang w:val="es-PE"/>
        </w:rPr>
      </w:pPr>
      <w:r w:rsidRPr="003030BA">
        <w:rPr>
          <w:lang w:val="es-PE"/>
        </w:rPr>
        <w:t>2. Objetivo del manual</w:t>
      </w:r>
    </w:p>
    <w:p w14:paraId="459E41AE" w14:textId="77777777" w:rsidR="00502BC2" w:rsidRPr="003030BA" w:rsidRDefault="00000000">
      <w:pPr>
        <w:spacing w:after="40" w:line="259" w:lineRule="auto"/>
        <w:rPr>
          <w:lang w:val="es-PE"/>
        </w:rPr>
      </w:pPr>
      <w:r w:rsidRPr="003030BA">
        <w:rPr>
          <w:lang w:val="es-PE"/>
        </w:rPr>
        <w:t>3. Requisitos para usar la aplicación</w:t>
      </w:r>
    </w:p>
    <w:p w14:paraId="634A8F71" w14:textId="77777777" w:rsidR="00502BC2" w:rsidRPr="003030BA" w:rsidRDefault="00000000">
      <w:pPr>
        <w:spacing w:after="40" w:line="259" w:lineRule="auto"/>
        <w:rPr>
          <w:lang w:val="es-PE"/>
        </w:rPr>
      </w:pPr>
      <w:r w:rsidRPr="003030BA">
        <w:rPr>
          <w:lang w:val="es-PE"/>
        </w:rPr>
        <w:t>4. Navegación general de la aplicación</w:t>
      </w:r>
    </w:p>
    <w:p w14:paraId="3E6DDD15" w14:textId="77777777" w:rsidR="00502BC2" w:rsidRPr="003030BA" w:rsidRDefault="00000000">
      <w:pPr>
        <w:spacing w:after="40" w:line="259" w:lineRule="auto"/>
        <w:rPr>
          <w:lang w:val="es-PE"/>
        </w:rPr>
      </w:pPr>
      <w:r w:rsidRPr="003030BA">
        <w:rPr>
          <w:lang w:val="es-PE"/>
        </w:rPr>
        <w:t>5. Acceso, registro y recuperación de contraseña</w:t>
      </w:r>
    </w:p>
    <w:p w14:paraId="17C75236" w14:textId="77777777" w:rsidR="00502BC2" w:rsidRPr="003030BA" w:rsidRDefault="00000000">
      <w:pPr>
        <w:spacing w:after="40" w:line="259" w:lineRule="auto"/>
        <w:rPr>
          <w:lang w:val="es-PE"/>
        </w:rPr>
      </w:pPr>
      <w:r w:rsidRPr="003030BA">
        <w:rPr>
          <w:lang w:val="es-PE"/>
        </w:rPr>
        <w:t>6. Pantalla principal: Inicio</w:t>
      </w:r>
    </w:p>
    <w:p w14:paraId="54A9A474" w14:textId="77777777" w:rsidR="00502BC2" w:rsidRPr="003030BA" w:rsidRDefault="00000000">
      <w:pPr>
        <w:spacing w:after="40" w:line="259" w:lineRule="auto"/>
        <w:rPr>
          <w:lang w:val="es-PE"/>
        </w:rPr>
      </w:pPr>
      <w:r w:rsidRPr="003030BA">
        <w:rPr>
          <w:lang w:val="es-PE"/>
        </w:rPr>
        <w:t>7. Diario emocional y seguimiento</w:t>
      </w:r>
    </w:p>
    <w:p w14:paraId="0B16D0E2" w14:textId="77777777" w:rsidR="00502BC2" w:rsidRPr="003030BA" w:rsidRDefault="00000000">
      <w:pPr>
        <w:spacing w:after="40" w:line="259" w:lineRule="auto"/>
        <w:rPr>
          <w:lang w:val="es-PE"/>
        </w:rPr>
      </w:pPr>
      <w:r w:rsidRPr="003030BA">
        <w:rPr>
          <w:lang w:val="es-PE"/>
        </w:rPr>
        <w:t>8. Recursos de apoyo</w:t>
      </w:r>
    </w:p>
    <w:p w14:paraId="0558204F" w14:textId="77777777" w:rsidR="00502BC2" w:rsidRPr="003030BA" w:rsidRDefault="00000000">
      <w:pPr>
        <w:spacing w:after="40" w:line="259" w:lineRule="auto"/>
        <w:rPr>
          <w:lang w:val="es-PE"/>
        </w:rPr>
      </w:pPr>
      <w:r w:rsidRPr="003030BA">
        <w:rPr>
          <w:lang w:val="es-PE"/>
        </w:rPr>
        <w:t>9. Actividades de relajación</w:t>
      </w:r>
    </w:p>
    <w:p w14:paraId="20DC1EA3" w14:textId="77777777" w:rsidR="00502BC2" w:rsidRPr="003030BA" w:rsidRDefault="00000000">
      <w:pPr>
        <w:spacing w:after="40" w:line="259" w:lineRule="auto"/>
        <w:rPr>
          <w:lang w:val="es-PE"/>
        </w:rPr>
      </w:pPr>
      <w:r w:rsidRPr="003030BA">
        <w:rPr>
          <w:lang w:val="es-PE"/>
        </w:rPr>
        <w:t>10. Recordatorios, notificaciones y botón SOS</w:t>
      </w:r>
    </w:p>
    <w:p w14:paraId="379025F0" w14:textId="77777777" w:rsidR="00502BC2" w:rsidRPr="003030BA" w:rsidRDefault="00000000">
      <w:pPr>
        <w:spacing w:after="40" w:line="259" w:lineRule="auto"/>
        <w:rPr>
          <w:lang w:val="es-PE"/>
        </w:rPr>
      </w:pPr>
      <w:r w:rsidRPr="003030BA">
        <w:rPr>
          <w:lang w:val="es-PE"/>
        </w:rPr>
        <w:t>11. Perfil, configuración y privacidad</w:t>
      </w:r>
    </w:p>
    <w:p w14:paraId="300C300C" w14:textId="77777777" w:rsidR="00502BC2" w:rsidRPr="003030BA" w:rsidRDefault="00000000">
      <w:pPr>
        <w:spacing w:after="40" w:line="259" w:lineRule="auto"/>
        <w:rPr>
          <w:lang w:val="es-PE"/>
        </w:rPr>
      </w:pPr>
      <w:r w:rsidRPr="003030BA">
        <w:rPr>
          <w:lang w:val="es-PE"/>
        </w:rPr>
        <w:t>12. Ayuda, cierre de sesión y recomendaciones finales</w:t>
      </w:r>
    </w:p>
    <w:p w14:paraId="5E9BF740" w14:textId="77777777" w:rsidR="00502BC2" w:rsidRPr="003030BA" w:rsidRDefault="00000000">
      <w:pPr>
        <w:spacing w:after="40" w:line="259" w:lineRule="auto"/>
        <w:rPr>
          <w:lang w:val="es-PE"/>
        </w:rPr>
      </w:pPr>
      <w:r w:rsidRPr="003030BA">
        <w:rPr>
          <w:lang w:val="es-PE"/>
        </w:rPr>
        <w:t>13. Relación de capturas sugeridas para el manual</w:t>
      </w:r>
    </w:p>
    <w:p w14:paraId="2069499D" w14:textId="77777777" w:rsidR="00502BC2" w:rsidRPr="003030BA" w:rsidRDefault="00000000">
      <w:pPr>
        <w:jc w:val="both"/>
        <w:rPr>
          <w:lang w:val="es-PE"/>
        </w:rPr>
      </w:pPr>
      <w:r w:rsidRPr="003030BA">
        <w:rPr>
          <w:lang w:val="es-PE"/>
        </w:rPr>
        <w:br w:type="page"/>
      </w:r>
    </w:p>
    <w:p w14:paraId="0239CD14" w14:textId="77777777" w:rsidR="00502BC2" w:rsidRPr="003030BA" w:rsidRDefault="00000000">
      <w:pPr>
        <w:pStyle w:val="Ttulo1"/>
        <w:spacing w:before="160" w:after="80"/>
        <w:rPr>
          <w:lang w:val="es-PE"/>
        </w:rPr>
      </w:pPr>
      <w:r w:rsidRPr="003030BA">
        <w:rPr>
          <w:rFonts w:ascii="Times New Roman" w:hAnsi="Times New Roman"/>
          <w:color w:val="000000"/>
          <w:lang w:val="es-PE"/>
        </w:rPr>
        <w:lastRenderedPageBreak/>
        <w:t>1. Introducción</w:t>
      </w:r>
    </w:p>
    <w:p w14:paraId="7E7D1EDA" w14:textId="77777777" w:rsidR="00502BC2" w:rsidRPr="003030BA" w:rsidRDefault="00000000">
      <w:pPr>
        <w:spacing w:after="120" w:line="259" w:lineRule="auto"/>
        <w:jc w:val="both"/>
        <w:rPr>
          <w:lang w:val="es-PE"/>
        </w:rPr>
      </w:pPr>
      <w:r w:rsidRPr="003030BA">
        <w:rPr>
          <w:lang w:val="es-PE"/>
        </w:rPr>
        <w:t xml:space="preserve">El presente documento corresponde al Manual de Usuario del sistema ACA, Aplicación para el Control de la Ansiedad, desarrollado por </w:t>
      </w:r>
      <w:proofErr w:type="spellStart"/>
      <w:r w:rsidRPr="003030BA">
        <w:rPr>
          <w:lang w:val="es-PE"/>
        </w:rPr>
        <w:t>OneMore</w:t>
      </w:r>
      <w:proofErr w:type="spellEnd"/>
      <w:r w:rsidRPr="003030BA">
        <w:rPr>
          <w:lang w:val="es-PE"/>
        </w:rPr>
        <w:t xml:space="preserve"> </w:t>
      </w:r>
      <w:proofErr w:type="spellStart"/>
      <w:r w:rsidRPr="003030BA">
        <w:rPr>
          <w:lang w:val="es-PE"/>
        </w:rPr>
        <w:t>Consulting</w:t>
      </w:r>
      <w:proofErr w:type="spellEnd"/>
      <w:r w:rsidRPr="003030BA">
        <w:rPr>
          <w:lang w:val="es-PE"/>
        </w:rPr>
        <w:t xml:space="preserve"> para Clínica </w:t>
      </w:r>
      <w:proofErr w:type="spellStart"/>
      <w:r w:rsidRPr="003030BA">
        <w:rPr>
          <w:lang w:val="es-PE"/>
        </w:rPr>
        <w:t>Anxiety</w:t>
      </w:r>
      <w:proofErr w:type="spellEnd"/>
      <w:r w:rsidRPr="003030BA">
        <w:rPr>
          <w:lang w:val="es-PE"/>
        </w:rPr>
        <w:t>. Su finalidad es explicar, de manera clara y ordenada, cómo utilizar las principales pantallas y funcionalidades disponibles en la aplicación móvil.</w:t>
      </w:r>
    </w:p>
    <w:p w14:paraId="21157FF2" w14:textId="77777777" w:rsidR="00502BC2" w:rsidRPr="003030BA" w:rsidRDefault="00000000">
      <w:pPr>
        <w:spacing w:after="120" w:line="259" w:lineRule="auto"/>
        <w:jc w:val="both"/>
        <w:rPr>
          <w:lang w:val="es-PE"/>
        </w:rPr>
      </w:pPr>
      <w:r w:rsidRPr="003030BA">
        <w:rPr>
          <w:lang w:val="es-PE"/>
        </w:rPr>
        <w:t>ACA está orientada a brindar apoyo al paciente mediante el registro de su estado emocional, seguimiento de síntomas físicos, consulta de recursos de bienestar, realización de ejercicios de relajación, configuración de recordatorios y acceso rápido a opciones de ayuda. La aplicación está pensada como una herramienta de acompañamiento y seguimiento personal, por lo que no reemplaza la atención profesional, el diagnóstico clínico ni la intervención médica especializada.</w:t>
      </w:r>
    </w:p>
    <w:p w14:paraId="50DA1CF0" w14:textId="77777777" w:rsidR="00502BC2" w:rsidRPr="003030BA" w:rsidRDefault="00000000">
      <w:pPr>
        <w:spacing w:after="120" w:line="259" w:lineRule="auto"/>
        <w:jc w:val="both"/>
        <w:rPr>
          <w:lang w:val="es-PE"/>
        </w:rPr>
      </w:pPr>
      <w:r w:rsidRPr="003030BA">
        <w:rPr>
          <w:lang w:val="es-PE"/>
        </w:rPr>
        <w:t>Este manual describe el flujo de uso desde la pantalla inicial hasta los módulos principales de navegación: Inicio, Actividades, Diario, Recursos y Perfil. También explica el uso de funciones complementarias como recuperación de contraseña, recordatorios, privacidad, soporte y botón SOS.</w:t>
      </w:r>
    </w:p>
    <w:tbl>
      <w:tblPr>
        <w:tblW w:w="0" w:type="auto"/>
        <w:jc w:val="center"/>
        <w:tblLook w:val="04A0" w:firstRow="1" w:lastRow="0" w:firstColumn="1" w:lastColumn="0" w:noHBand="0" w:noVBand="1"/>
      </w:tblPr>
      <w:tblGrid>
        <w:gridCol w:w="9772"/>
      </w:tblGrid>
      <w:tr w:rsidR="00502BC2" w:rsidRPr="003030BA" w14:paraId="208529AD"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5A94FB9A" w14:textId="75C63514" w:rsidR="00502BC2" w:rsidRPr="003030BA" w:rsidRDefault="007E2131">
            <w:pPr>
              <w:spacing w:after="40"/>
              <w:jc w:val="center"/>
              <w:rPr>
                <w:lang w:val="es-PE"/>
              </w:rPr>
            </w:pPr>
            <w:r w:rsidRPr="007E2131">
              <w:rPr>
                <w:b/>
                <w:sz w:val="20"/>
                <w:lang w:val="es-PE"/>
              </w:rPr>
              <w:drawing>
                <wp:inline distT="0" distB="0" distL="0" distR="0" wp14:anchorId="4FEF3959" wp14:editId="2777F98E">
                  <wp:extent cx="3139712" cy="5654530"/>
                  <wp:effectExtent l="0" t="0" r="3810" b="3810"/>
                  <wp:docPr id="145339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279" name=""/>
                          <pic:cNvPicPr/>
                        </pic:nvPicPr>
                        <pic:blipFill>
                          <a:blip r:embed="rId8"/>
                          <a:stretch>
                            <a:fillRect/>
                          </a:stretch>
                        </pic:blipFill>
                        <pic:spPr>
                          <a:xfrm>
                            <a:off x="0" y="0"/>
                            <a:ext cx="3139712" cy="5654530"/>
                          </a:xfrm>
                          <a:prstGeom prst="rect">
                            <a:avLst/>
                          </a:prstGeom>
                        </pic:spPr>
                      </pic:pic>
                    </a:graphicData>
                  </a:graphic>
                </wp:inline>
              </w:drawing>
            </w:r>
          </w:p>
        </w:tc>
      </w:tr>
    </w:tbl>
    <w:p w14:paraId="2F9C8673" w14:textId="77777777" w:rsidR="00502BC2" w:rsidRPr="003030BA" w:rsidRDefault="00502BC2">
      <w:pPr>
        <w:spacing w:after="40"/>
        <w:jc w:val="both"/>
        <w:rPr>
          <w:lang w:val="es-PE"/>
        </w:rPr>
      </w:pPr>
    </w:p>
    <w:p w14:paraId="22DEB0E3" w14:textId="77777777" w:rsidR="00502BC2" w:rsidRPr="003030BA" w:rsidRDefault="00000000">
      <w:pPr>
        <w:pStyle w:val="Ttulo1"/>
        <w:spacing w:before="160" w:after="80"/>
        <w:rPr>
          <w:lang w:val="es-PE"/>
        </w:rPr>
      </w:pPr>
      <w:r w:rsidRPr="003030BA">
        <w:rPr>
          <w:rFonts w:ascii="Times New Roman" w:hAnsi="Times New Roman"/>
          <w:color w:val="000000"/>
          <w:lang w:val="es-PE"/>
        </w:rPr>
        <w:lastRenderedPageBreak/>
        <w:t>2. Objetivo del manual</w:t>
      </w:r>
    </w:p>
    <w:p w14:paraId="5434B667" w14:textId="77777777" w:rsidR="00502BC2" w:rsidRPr="003030BA" w:rsidRDefault="00000000">
      <w:pPr>
        <w:spacing w:after="120" w:line="259" w:lineRule="auto"/>
        <w:jc w:val="both"/>
        <w:rPr>
          <w:lang w:val="es-PE"/>
        </w:rPr>
      </w:pPr>
      <w:r w:rsidRPr="003030BA">
        <w:rPr>
          <w:lang w:val="es-PE"/>
        </w:rPr>
        <w:t>El objetivo de este manual es guiar al usuario final en el uso correcto de la aplicación ACA, explicando los pasos necesarios para acceder al sistema, registrar información emocional, revisar su progreso, consultar recursos de apoyo y administrar su perfil.</w:t>
      </w:r>
    </w:p>
    <w:p w14:paraId="05466144" w14:textId="77777777" w:rsidR="00502BC2" w:rsidRPr="003030BA" w:rsidRDefault="00000000">
      <w:pPr>
        <w:pStyle w:val="Listaconvietas"/>
        <w:spacing w:after="60" w:line="252" w:lineRule="auto"/>
        <w:rPr>
          <w:lang w:val="es-PE"/>
        </w:rPr>
      </w:pPr>
      <w:r w:rsidRPr="003030BA">
        <w:rPr>
          <w:sz w:val="21"/>
          <w:lang w:val="es-PE"/>
        </w:rPr>
        <w:t>Orientar al usuario en el registro e inicio de sesión dentro de la aplicación.</w:t>
      </w:r>
    </w:p>
    <w:p w14:paraId="780E2AFE" w14:textId="77777777" w:rsidR="00502BC2" w:rsidRPr="003030BA" w:rsidRDefault="00000000">
      <w:pPr>
        <w:pStyle w:val="Listaconvietas"/>
        <w:spacing w:after="60" w:line="252" w:lineRule="auto"/>
        <w:rPr>
          <w:lang w:val="es-PE"/>
        </w:rPr>
      </w:pPr>
      <w:r w:rsidRPr="003030BA">
        <w:rPr>
          <w:sz w:val="21"/>
          <w:lang w:val="es-PE"/>
        </w:rPr>
        <w:t>Explicar la navegación entre las pantallas principales mediante la barra inferior.</w:t>
      </w:r>
    </w:p>
    <w:p w14:paraId="52944271" w14:textId="77777777" w:rsidR="00502BC2" w:rsidRPr="003030BA" w:rsidRDefault="00000000">
      <w:pPr>
        <w:pStyle w:val="Listaconvietas"/>
        <w:spacing w:after="60" w:line="252" w:lineRule="auto"/>
        <w:rPr>
          <w:lang w:val="es-PE"/>
        </w:rPr>
      </w:pPr>
      <w:r w:rsidRPr="003030BA">
        <w:rPr>
          <w:sz w:val="21"/>
          <w:lang w:val="es-PE"/>
        </w:rPr>
        <w:t>Describir cómo registrar el estado emocional, síntomas físicos, niveles de estrés, energía y notas personales.</w:t>
      </w:r>
    </w:p>
    <w:p w14:paraId="1CC5BFBF" w14:textId="77777777" w:rsidR="00502BC2" w:rsidRPr="003030BA" w:rsidRDefault="00000000">
      <w:pPr>
        <w:pStyle w:val="Listaconvietas"/>
        <w:spacing w:after="60" w:line="252" w:lineRule="auto"/>
        <w:rPr>
          <w:lang w:val="es-PE"/>
        </w:rPr>
      </w:pPr>
      <w:r w:rsidRPr="003030BA">
        <w:rPr>
          <w:sz w:val="21"/>
          <w:lang w:val="es-PE"/>
        </w:rPr>
        <w:t>Indicar cómo consultar tendencias, registros pasados, recursos, ejercicios y recordatorios.</w:t>
      </w:r>
    </w:p>
    <w:p w14:paraId="6959BBEE" w14:textId="77777777" w:rsidR="00502BC2" w:rsidRPr="003030BA" w:rsidRDefault="00000000">
      <w:pPr>
        <w:pStyle w:val="Listaconvietas"/>
        <w:spacing w:after="60" w:line="252" w:lineRule="auto"/>
        <w:rPr>
          <w:lang w:val="es-PE"/>
        </w:rPr>
      </w:pPr>
      <w:r w:rsidRPr="003030BA">
        <w:rPr>
          <w:sz w:val="21"/>
          <w:lang w:val="es-PE"/>
        </w:rPr>
        <w:t>Presentar recomendaciones de uso responsable, privacidad y soporte dentro de la aplicación.</w:t>
      </w:r>
    </w:p>
    <w:p w14:paraId="328B867C" w14:textId="77777777" w:rsidR="00502BC2" w:rsidRPr="003030BA" w:rsidRDefault="00000000">
      <w:pPr>
        <w:pStyle w:val="Ttulo1"/>
        <w:spacing w:before="160" w:after="80"/>
        <w:rPr>
          <w:lang w:val="es-PE"/>
        </w:rPr>
      </w:pPr>
      <w:r w:rsidRPr="003030BA">
        <w:rPr>
          <w:rFonts w:ascii="Times New Roman" w:hAnsi="Times New Roman"/>
          <w:color w:val="000000"/>
          <w:lang w:val="es-PE"/>
        </w:rPr>
        <w:t>3. Requisitos para usar la aplicación</w:t>
      </w:r>
    </w:p>
    <w:p w14:paraId="2DB3018A" w14:textId="77777777" w:rsidR="00502BC2" w:rsidRPr="003030BA" w:rsidRDefault="00000000">
      <w:pPr>
        <w:spacing w:after="120" w:line="259" w:lineRule="auto"/>
        <w:jc w:val="both"/>
        <w:rPr>
          <w:lang w:val="es-PE"/>
        </w:rPr>
      </w:pPr>
      <w:r w:rsidRPr="003030BA">
        <w:rPr>
          <w:lang w:val="es-PE"/>
        </w:rPr>
        <w:t>Para utilizar ACA correctamente, el usuario debe contar con condiciones básicas de acceso y un dispositivo compatible con la versión entregada de la aplicación. Estas condiciones permiten una experiencia estable y evitan problemas de visualización o pérdida de información durante el uso diario.</w:t>
      </w:r>
    </w:p>
    <w:tbl>
      <w:tblPr>
        <w:tblStyle w:val="Tablaconcuadrcula"/>
        <w:tblW w:w="0" w:type="auto"/>
        <w:jc w:val="center"/>
        <w:tblLook w:val="04A0" w:firstRow="1" w:lastRow="0" w:firstColumn="1" w:lastColumn="0" w:noHBand="0" w:noVBand="1"/>
      </w:tblPr>
      <w:tblGrid>
        <w:gridCol w:w="4891"/>
        <w:gridCol w:w="4891"/>
      </w:tblGrid>
      <w:tr w:rsidR="00502BC2" w14:paraId="6888CA06" w14:textId="77777777">
        <w:trPr>
          <w:jc w:val="center"/>
        </w:trPr>
        <w:tc>
          <w:tcPr>
            <w:tcW w:w="4896" w:type="dxa"/>
            <w:shd w:val="clear" w:color="auto" w:fill="D9EAF7"/>
          </w:tcPr>
          <w:p w14:paraId="474ED157" w14:textId="77777777" w:rsidR="00502BC2" w:rsidRDefault="00000000">
            <w:proofErr w:type="spellStart"/>
            <w:r>
              <w:rPr>
                <w:b/>
                <w:sz w:val="19"/>
              </w:rPr>
              <w:t>Requisito</w:t>
            </w:r>
            <w:proofErr w:type="spellEnd"/>
          </w:p>
        </w:tc>
        <w:tc>
          <w:tcPr>
            <w:tcW w:w="4896" w:type="dxa"/>
            <w:shd w:val="clear" w:color="auto" w:fill="D9EAF7"/>
          </w:tcPr>
          <w:p w14:paraId="35C1D803" w14:textId="77777777" w:rsidR="00502BC2" w:rsidRDefault="00000000">
            <w:r>
              <w:rPr>
                <w:b/>
                <w:sz w:val="19"/>
              </w:rPr>
              <w:t>Descripción</w:t>
            </w:r>
          </w:p>
        </w:tc>
      </w:tr>
      <w:tr w:rsidR="00502BC2" w:rsidRPr="003030BA" w14:paraId="1322520A" w14:textId="77777777">
        <w:trPr>
          <w:jc w:val="center"/>
        </w:trPr>
        <w:tc>
          <w:tcPr>
            <w:tcW w:w="4896" w:type="dxa"/>
          </w:tcPr>
          <w:p w14:paraId="62BB2756" w14:textId="77777777" w:rsidR="00502BC2" w:rsidRDefault="00000000">
            <w:r>
              <w:rPr>
                <w:sz w:val="18"/>
              </w:rPr>
              <w:t>Dispositivo móvil compatible</w:t>
            </w:r>
          </w:p>
        </w:tc>
        <w:tc>
          <w:tcPr>
            <w:tcW w:w="4896" w:type="dxa"/>
          </w:tcPr>
          <w:p w14:paraId="40E1024E" w14:textId="77777777" w:rsidR="00502BC2" w:rsidRPr="003030BA" w:rsidRDefault="00000000">
            <w:pPr>
              <w:rPr>
                <w:lang w:val="es-PE"/>
              </w:rPr>
            </w:pPr>
            <w:r w:rsidRPr="003030BA">
              <w:rPr>
                <w:sz w:val="18"/>
                <w:lang w:val="es-PE"/>
              </w:rPr>
              <w:t>Se recomienda utilizar un dispositivo Android o emulador móvil compatible con la versión de prueba de la aplicación.</w:t>
            </w:r>
          </w:p>
        </w:tc>
      </w:tr>
      <w:tr w:rsidR="00502BC2" w:rsidRPr="003030BA" w14:paraId="2A58ADFE" w14:textId="77777777">
        <w:trPr>
          <w:jc w:val="center"/>
        </w:trPr>
        <w:tc>
          <w:tcPr>
            <w:tcW w:w="4896" w:type="dxa"/>
          </w:tcPr>
          <w:p w14:paraId="26B20C19" w14:textId="77777777" w:rsidR="00502BC2" w:rsidRDefault="00000000">
            <w:proofErr w:type="spellStart"/>
            <w:r>
              <w:rPr>
                <w:sz w:val="18"/>
              </w:rPr>
              <w:t>Cuenta</w:t>
            </w:r>
            <w:proofErr w:type="spellEnd"/>
            <w:r>
              <w:rPr>
                <w:sz w:val="18"/>
              </w:rPr>
              <w:t xml:space="preserve"> de </w:t>
            </w:r>
            <w:proofErr w:type="spellStart"/>
            <w:r>
              <w:rPr>
                <w:sz w:val="18"/>
              </w:rPr>
              <w:t>usuario</w:t>
            </w:r>
            <w:proofErr w:type="spellEnd"/>
          </w:p>
        </w:tc>
        <w:tc>
          <w:tcPr>
            <w:tcW w:w="4896" w:type="dxa"/>
          </w:tcPr>
          <w:p w14:paraId="1786D2FB" w14:textId="77777777" w:rsidR="00502BC2" w:rsidRPr="003030BA" w:rsidRDefault="00000000">
            <w:pPr>
              <w:rPr>
                <w:lang w:val="es-PE"/>
              </w:rPr>
            </w:pPr>
            <w:r w:rsidRPr="003030BA">
              <w:rPr>
                <w:sz w:val="18"/>
                <w:lang w:val="es-PE"/>
              </w:rPr>
              <w:t>El usuario debe registrarse o contar con credenciales válidas para ingresar al sistema.</w:t>
            </w:r>
          </w:p>
        </w:tc>
      </w:tr>
      <w:tr w:rsidR="00502BC2" w:rsidRPr="003030BA" w14:paraId="1AF01D38" w14:textId="77777777">
        <w:trPr>
          <w:jc w:val="center"/>
        </w:trPr>
        <w:tc>
          <w:tcPr>
            <w:tcW w:w="4896" w:type="dxa"/>
          </w:tcPr>
          <w:p w14:paraId="2717B5B4" w14:textId="77777777" w:rsidR="00502BC2" w:rsidRDefault="00000000">
            <w:r>
              <w:rPr>
                <w:sz w:val="18"/>
              </w:rPr>
              <w:t xml:space="preserve">Correo </w:t>
            </w:r>
            <w:proofErr w:type="spellStart"/>
            <w:r>
              <w:rPr>
                <w:sz w:val="18"/>
              </w:rPr>
              <w:t>electrónico</w:t>
            </w:r>
            <w:proofErr w:type="spellEnd"/>
          </w:p>
        </w:tc>
        <w:tc>
          <w:tcPr>
            <w:tcW w:w="4896" w:type="dxa"/>
          </w:tcPr>
          <w:p w14:paraId="53A2785B" w14:textId="77777777" w:rsidR="00502BC2" w:rsidRPr="003030BA" w:rsidRDefault="00000000">
            <w:pPr>
              <w:rPr>
                <w:lang w:val="es-PE"/>
              </w:rPr>
            </w:pPr>
            <w:r w:rsidRPr="003030BA">
              <w:rPr>
                <w:sz w:val="18"/>
                <w:lang w:val="es-PE"/>
              </w:rPr>
              <w:t>Debe utilizar un correo válido, especialmente para el registro y recuperación de contraseña.</w:t>
            </w:r>
          </w:p>
        </w:tc>
      </w:tr>
      <w:tr w:rsidR="00502BC2" w:rsidRPr="003030BA" w14:paraId="5CDA1A99" w14:textId="77777777">
        <w:trPr>
          <w:jc w:val="center"/>
        </w:trPr>
        <w:tc>
          <w:tcPr>
            <w:tcW w:w="4896" w:type="dxa"/>
          </w:tcPr>
          <w:p w14:paraId="089D9EE0" w14:textId="77777777" w:rsidR="00502BC2" w:rsidRDefault="00000000">
            <w:proofErr w:type="spellStart"/>
            <w:r>
              <w:rPr>
                <w:sz w:val="18"/>
              </w:rPr>
              <w:t>Conexión</w:t>
            </w:r>
            <w:proofErr w:type="spellEnd"/>
            <w:r>
              <w:rPr>
                <w:sz w:val="18"/>
              </w:rPr>
              <w:t xml:space="preserve"> </w:t>
            </w:r>
            <w:proofErr w:type="spellStart"/>
            <w:proofErr w:type="gramStart"/>
            <w:r>
              <w:rPr>
                <w:sz w:val="18"/>
              </w:rPr>
              <w:t>a</w:t>
            </w:r>
            <w:proofErr w:type="spellEnd"/>
            <w:proofErr w:type="gramEnd"/>
            <w:r>
              <w:rPr>
                <w:sz w:val="18"/>
              </w:rPr>
              <w:t xml:space="preserve"> internet</w:t>
            </w:r>
          </w:p>
        </w:tc>
        <w:tc>
          <w:tcPr>
            <w:tcW w:w="4896" w:type="dxa"/>
          </w:tcPr>
          <w:p w14:paraId="21E4AD53" w14:textId="77777777" w:rsidR="00502BC2" w:rsidRPr="003030BA" w:rsidRDefault="00000000">
            <w:pPr>
              <w:rPr>
                <w:lang w:val="es-PE"/>
              </w:rPr>
            </w:pPr>
            <w:r w:rsidRPr="003030BA">
              <w:rPr>
                <w:sz w:val="18"/>
                <w:lang w:val="es-PE"/>
              </w:rPr>
              <w:t>Algunas funciones conectadas al servidor, recuperación de contraseña o sincronización pueden requerir conexión.</w:t>
            </w:r>
          </w:p>
        </w:tc>
      </w:tr>
      <w:tr w:rsidR="00502BC2" w:rsidRPr="003030BA" w14:paraId="5FBD43DA" w14:textId="77777777">
        <w:trPr>
          <w:jc w:val="center"/>
        </w:trPr>
        <w:tc>
          <w:tcPr>
            <w:tcW w:w="4896" w:type="dxa"/>
          </w:tcPr>
          <w:p w14:paraId="363B4A6E" w14:textId="77777777" w:rsidR="00502BC2" w:rsidRDefault="00000000">
            <w:r>
              <w:rPr>
                <w:sz w:val="18"/>
              </w:rPr>
              <w:t>Uso personal</w:t>
            </w:r>
          </w:p>
        </w:tc>
        <w:tc>
          <w:tcPr>
            <w:tcW w:w="4896" w:type="dxa"/>
          </w:tcPr>
          <w:p w14:paraId="1BA3388D" w14:textId="77777777" w:rsidR="00502BC2" w:rsidRPr="003030BA" w:rsidRDefault="00000000">
            <w:pPr>
              <w:rPr>
                <w:lang w:val="es-PE"/>
              </w:rPr>
            </w:pPr>
            <w:r w:rsidRPr="003030BA">
              <w:rPr>
                <w:sz w:val="18"/>
                <w:lang w:val="es-PE"/>
              </w:rPr>
              <w:t>La información registrada corresponde al seguimiento personal del usuario y debe tratarse con privacidad.</w:t>
            </w:r>
          </w:p>
        </w:tc>
      </w:tr>
    </w:tbl>
    <w:p w14:paraId="7AE0D8BC" w14:textId="77777777" w:rsidR="00502BC2" w:rsidRPr="003030BA" w:rsidRDefault="00502BC2">
      <w:pPr>
        <w:spacing w:after="60"/>
        <w:jc w:val="both"/>
        <w:rPr>
          <w:lang w:val="es-PE"/>
        </w:rPr>
      </w:pPr>
    </w:p>
    <w:tbl>
      <w:tblPr>
        <w:tblW w:w="0" w:type="auto"/>
        <w:jc w:val="center"/>
        <w:tblLook w:val="04A0" w:firstRow="1" w:lastRow="0" w:firstColumn="1" w:lastColumn="0" w:noHBand="0" w:noVBand="1"/>
      </w:tblPr>
      <w:tblGrid>
        <w:gridCol w:w="9776"/>
      </w:tblGrid>
      <w:tr w:rsidR="00502BC2" w:rsidRPr="003030BA" w14:paraId="3670C1E7" w14:textId="77777777">
        <w:trPr>
          <w:jc w:val="center"/>
        </w:trPr>
        <w:tc>
          <w:tcPr>
            <w:tcW w:w="9792" w:type="dxa"/>
            <w:tcBorders>
              <w:top w:val="single" w:sz="6" w:space="0" w:color="B7C9BC"/>
              <w:left w:val="single" w:sz="6" w:space="0" w:color="B7C9BC"/>
              <w:bottom w:val="single" w:sz="6" w:space="0" w:color="B7C9BC"/>
              <w:right w:val="single" w:sz="6" w:space="0" w:color="B7C9BC"/>
            </w:tcBorders>
            <w:shd w:val="clear" w:color="auto" w:fill="F2F5F2"/>
          </w:tcPr>
          <w:p w14:paraId="1EE79CA2" w14:textId="77777777" w:rsidR="00502BC2" w:rsidRPr="003030BA" w:rsidRDefault="00000000">
            <w:pPr>
              <w:spacing w:after="40"/>
              <w:rPr>
                <w:lang w:val="es-PE"/>
              </w:rPr>
            </w:pPr>
            <w:r w:rsidRPr="003030BA">
              <w:rPr>
                <w:b/>
                <w:sz w:val="20"/>
                <w:lang w:val="es-PE"/>
              </w:rPr>
              <w:t xml:space="preserve">Importante: </w:t>
            </w:r>
            <w:r w:rsidRPr="003030BA">
              <w:rPr>
                <w:sz w:val="20"/>
                <w:lang w:val="es-PE"/>
              </w:rPr>
              <w:t>ACA es una herramienta de apoyo al bienestar emocional. Ante una situación de crisis, riesgo o emergencia real, el usuario debe comunicarse con servicios profesionales o líneas de ayuda disponibles en su localidad.</w:t>
            </w:r>
          </w:p>
        </w:tc>
      </w:tr>
    </w:tbl>
    <w:p w14:paraId="1ECB8699" w14:textId="77777777" w:rsidR="00502BC2" w:rsidRPr="003030BA" w:rsidRDefault="00502BC2">
      <w:pPr>
        <w:spacing w:after="40"/>
        <w:jc w:val="both"/>
        <w:rPr>
          <w:lang w:val="es-PE"/>
        </w:rPr>
      </w:pPr>
    </w:p>
    <w:p w14:paraId="00F76098" w14:textId="77777777" w:rsidR="00502BC2" w:rsidRPr="003030BA" w:rsidRDefault="00000000">
      <w:pPr>
        <w:pStyle w:val="Ttulo1"/>
        <w:spacing w:before="160" w:after="80"/>
        <w:rPr>
          <w:lang w:val="es-PE"/>
        </w:rPr>
      </w:pPr>
      <w:r w:rsidRPr="003030BA">
        <w:rPr>
          <w:rFonts w:ascii="Times New Roman" w:hAnsi="Times New Roman"/>
          <w:color w:val="000000"/>
          <w:lang w:val="es-PE"/>
        </w:rPr>
        <w:t>4. Navegación general de la aplicación</w:t>
      </w:r>
    </w:p>
    <w:p w14:paraId="2D4165DC" w14:textId="77777777" w:rsidR="00502BC2" w:rsidRPr="003030BA" w:rsidRDefault="00000000">
      <w:pPr>
        <w:spacing w:after="120" w:line="259" w:lineRule="auto"/>
        <w:jc w:val="both"/>
        <w:rPr>
          <w:lang w:val="es-PE"/>
        </w:rPr>
      </w:pPr>
      <w:r w:rsidRPr="003030BA">
        <w:rPr>
          <w:lang w:val="es-PE"/>
        </w:rPr>
        <w:t>La aplicación organiza sus funciones principales mediante una barra de navegación inferior. Esta barra permite cambiar rápidamente entre las secciones más importantes sin tener que regresar a la pantalla inicial.</w:t>
      </w:r>
    </w:p>
    <w:tbl>
      <w:tblPr>
        <w:tblStyle w:val="Tablaconcuadrcula"/>
        <w:tblW w:w="0" w:type="auto"/>
        <w:jc w:val="center"/>
        <w:tblLook w:val="04A0" w:firstRow="1" w:lastRow="0" w:firstColumn="1" w:lastColumn="0" w:noHBand="0" w:noVBand="1"/>
      </w:tblPr>
      <w:tblGrid>
        <w:gridCol w:w="4891"/>
        <w:gridCol w:w="4891"/>
      </w:tblGrid>
      <w:tr w:rsidR="00502BC2" w14:paraId="4D28FB66" w14:textId="77777777">
        <w:trPr>
          <w:jc w:val="center"/>
        </w:trPr>
        <w:tc>
          <w:tcPr>
            <w:tcW w:w="4896" w:type="dxa"/>
            <w:shd w:val="clear" w:color="auto" w:fill="D9EAF7"/>
          </w:tcPr>
          <w:p w14:paraId="40ED7D11" w14:textId="77777777" w:rsidR="00502BC2" w:rsidRDefault="00000000">
            <w:proofErr w:type="spellStart"/>
            <w:r>
              <w:rPr>
                <w:b/>
                <w:sz w:val="19"/>
              </w:rPr>
              <w:t>Opción</w:t>
            </w:r>
            <w:proofErr w:type="spellEnd"/>
          </w:p>
        </w:tc>
        <w:tc>
          <w:tcPr>
            <w:tcW w:w="4896" w:type="dxa"/>
            <w:shd w:val="clear" w:color="auto" w:fill="D9EAF7"/>
          </w:tcPr>
          <w:p w14:paraId="71E3D9D7" w14:textId="77777777" w:rsidR="00502BC2" w:rsidRDefault="00000000">
            <w:r>
              <w:rPr>
                <w:b/>
                <w:sz w:val="19"/>
              </w:rPr>
              <w:t>Función principal</w:t>
            </w:r>
          </w:p>
        </w:tc>
      </w:tr>
      <w:tr w:rsidR="00502BC2" w:rsidRPr="003030BA" w14:paraId="023E55B0" w14:textId="77777777">
        <w:trPr>
          <w:jc w:val="center"/>
        </w:trPr>
        <w:tc>
          <w:tcPr>
            <w:tcW w:w="4896" w:type="dxa"/>
          </w:tcPr>
          <w:p w14:paraId="38416048" w14:textId="77777777" w:rsidR="00502BC2" w:rsidRDefault="00000000">
            <w:r>
              <w:rPr>
                <w:sz w:val="18"/>
              </w:rPr>
              <w:t>Inicio</w:t>
            </w:r>
          </w:p>
        </w:tc>
        <w:tc>
          <w:tcPr>
            <w:tcW w:w="4896" w:type="dxa"/>
          </w:tcPr>
          <w:p w14:paraId="3F177708" w14:textId="77777777" w:rsidR="00502BC2" w:rsidRPr="003030BA" w:rsidRDefault="00000000">
            <w:pPr>
              <w:rPr>
                <w:lang w:val="es-PE"/>
              </w:rPr>
            </w:pPr>
            <w:r w:rsidRPr="003030BA">
              <w:rPr>
                <w:sz w:val="18"/>
                <w:lang w:val="es-PE"/>
              </w:rPr>
              <w:t>Muestra saludo, fecha, selector rápido de estado de ánimo, resumen semanal, sugerencias del día y botón SOS flotante.</w:t>
            </w:r>
          </w:p>
        </w:tc>
      </w:tr>
      <w:tr w:rsidR="00502BC2" w:rsidRPr="003030BA" w14:paraId="0551370D" w14:textId="77777777">
        <w:trPr>
          <w:jc w:val="center"/>
        </w:trPr>
        <w:tc>
          <w:tcPr>
            <w:tcW w:w="4896" w:type="dxa"/>
          </w:tcPr>
          <w:p w14:paraId="2C69E401" w14:textId="77777777" w:rsidR="00502BC2" w:rsidRDefault="00000000">
            <w:proofErr w:type="spellStart"/>
            <w:r>
              <w:rPr>
                <w:sz w:val="18"/>
              </w:rPr>
              <w:t>Actividades</w:t>
            </w:r>
            <w:proofErr w:type="spellEnd"/>
          </w:p>
        </w:tc>
        <w:tc>
          <w:tcPr>
            <w:tcW w:w="4896" w:type="dxa"/>
          </w:tcPr>
          <w:p w14:paraId="755CD480" w14:textId="77777777" w:rsidR="00502BC2" w:rsidRPr="003030BA" w:rsidRDefault="00000000">
            <w:pPr>
              <w:rPr>
                <w:lang w:val="es-PE"/>
              </w:rPr>
            </w:pPr>
            <w:r w:rsidRPr="003030BA">
              <w:rPr>
                <w:sz w:val="18"/>
                <w:lang w:val="es-PE"/>
              </w:rPr>
              <w:t>Permite acceder a ejercicios de relajación como respiración 4-7-8, meditación, yoga restaurativo y otras prácticas guiadas.</w:t>
            </w:r>
          </w:p>
        </w:tc>
      </w:tr>
      <w:tr w:rsidR="00502BC2" w:rsidRPr="003030BA" w14:paraId="484C6EC4" w14:textId="77777777">
        <w:trPr>
          <w:jc w:val="center"/>
        </w:trPr>
        <w:tc>
          <w:tcPr>
            <w:tcW w:w="4896" w:type="dxa"/>
          </w:tcPr>
          <w:p w14:paraId="17B9ADA4" w14:textId="77777777" w:rsidR="00502BC2" w:rsidRDefault="00000000">
            <w:r>
              <w:rPr>
                <w:sz w:val="18"/>
              </w:rPr>
              <w:t>Diario</w:t>
            </w:r>
          </w:p>
        </w:tc>
        <w:tc>
          <w:tcPr>
            <w:tcW w:w="4896" w:type="dxa"/>
          </w:tcPr>
          <w:p w14:paraId="49471DBB" w14:textId="77777777" w:rsidR="00502BC2" w:rsidRPr="003030BA" w:rsidRDefault="00000000">
            <w:pPr>
              <w:rPr>
                <w:lang w:val="es-PE"/>
              </w:rPr>
            </w:pPr>
            <w:r w:rsidRPr="003030BA">
              <w:rPr>
                <w:sz w:val="18"/>
                <w:lang w:val="es-PE"/>
              </w:rPr>
              <w:t>Permite registrar el estado emocional, revisar notas, consultar registros pasados y visualizar tendencias.</w:t>
            </w:r>
          </w:p>
        </w:tc>
      </w:tr>
      <w:tr w:rsidR="00502BC2" w:rsidRPr="003030BA" w14:paraId="1C9107B1" w14:textId="77777777">
        <w:trPr>
          <w:jc w:val="center"/>
        </w:trPr>
        <w:tc>
          <w:tcPr>
            <w:tcW w:w="4896" w:type="dxa"/>
          </w:tcPr>
          <w:p w14:paraId="37423B42" w14:textId="77777777" w:rsidR="00502BC2" w:rsidRDefault="00000000">
            <w:proofErr w:type="spellStart"/>
            <w:r>
              <w:rPr>
                <w:sz w:val="18"/>
              </w:rPr>
              <w:t>Recursos</w:t>
            </w:r>
            <w:proofErr w:type="spellEnd"/>
          </w:p>
        </w:tc>
        <w:tc>
          <w:tcPr>
            <w:tcW w:w="4896" w:type="dxa"/>
          </w:tcPr>
          <w:p w14:paraId="02E81598" w14:textId="77777777" w:rsidR="00502BC2" w:rsidRPr="003030BA" w:rsidRDefault="00000000">
            <w:pPr>
              <w:rPr>
                <w:lang w:val="es-PE"/>
              </w:rPr>
            </w:pPr>
            <w:r w:rsidRPr="003030BA">
              <w:rPr>
                <w:sz w:val="18"/>
                <w:lang w:val="es-PE"/>
              </w:rPr>
              <w:t>Muestra artículos, videos, favoritos, buscador y filtros por tipo de contenido.</w:t>
            </w:r>
          </w:p>
        </w:tc>
      </w:tr>
      <w:tr w:rsidR="00502BC2" w:rsidRPr="003030BA" w14:paraId="0136A83E" w14:textId="77777777">
        <w:trPr>
          <w:jc w:val="center"/>
        </w:trPr>
        <w:tc>
          <w:tcPr>
            <w:tcW w:w="4896" w:type="dxa"/>
          </w:tcPr>
          <w:p w14:paraId="02E0CFDF" w14:textId="77777777" w:rsidR="00502BC2" w:rsidRDefault="00000000">
            <w:proofErr w:type="spellStart"/>
            <w:r>
              <w:rPr>
                <w:sz w:val="18"/>
              </w:rPr>
              <w:t>Perfil</w:t>
            </w:r>
            <w:proofErr w:type="spellEnd"/>
          </w:p>
        </w:tc>
        <w:tc>
          <w:tcPr>
            <w:tcW w:w="4896" w:type="dxa"/>
          </w:tcPr>
          <w:p w14:paraId="05935BD5" w14:textId="77777777" w:rsidR="00502BC2" w:rsidRPr="003030BA" w:rsidRDefault="00000000">
            <w:pPr>
              <w:rPr>
                <w:lang w:val="es-PE"/>
              </w:rPr>
            </w:pPr>
            <w:r w:rsidRPr="003030BA">
              <w:rPr>
                <w:sz w:val="18"/>
                <w:lang w:val="es-PE"/>
              </w:rPr>
              <w:t>Permite revisar datos personales, editar información, configurar notificaciones, revisar privacidad, acceder a ayuda y cerrar sesión.</w:t>
            </w:r>
          </w:p>
        </w:tc>
      </w:tr>
    </w:tbl>
    <w:p w14:paraId="28E0FCED" w14:textId="77777777" w:rsidR="00502BC2" w:rsidRPr="003030BA" w:rsidRDefault="00502BC2">
      <w:pPr>
        <w:spacing w:after="60"/>
        <w:jc w:val="both"/>
        <w:rPr>
          <w:lang w:val="es-PE"/>
        </w:rPr>
      </w:pPr>
    </w:p>
    <w:tbl>
      <w:tblPr>
        <w:tblW w:w="0" w:type="auto"/>
        <w:jc w:val="center"/>
        <w:tblLook w:val="04A0" w:firstRow="1" w:lastRow="0" w:firstColumn="1" w:lastColumn="0" w:noHBand="0" w:noVBand="1"/>
      </w:tblPr>
      <w:tblGrid>
        <w:gridCol w:w="9772"/>
      </w:tblGrid>
      <w:tr w:rsidR="00502BC2" w:rsidRPr="003030BA" w14:paraId="5CDF7460"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5A53D356" w14:textId="49C13CF4" w:rsidR="00502BC2" w:rsidRPr="003030BA" w:rsidRDefault="007E2131">
            <w:pPr>
              <w:spacing w:after="40"/>
              <w:jc w:val="center"/>
              <w:rPr>
                <w:lang w:val="es-PE"/>
              </w:rPr>
            </w:pPr>
            <w:r w:rsidRPr="007E2131">
              <w:rPr>
                <w:b/>
                <w:sz w:val="20"/>
                <w:lang w:val="es-PE"/>
              </w:rPr>
              <w:lastRenderedPageBreak/>
              <w:drawing>
                <wp:inline distT="0" distB="0" distL="0" distR="0" wp14:anchorId="154C2E2A" wp14:editId="2693CCB6">
                  <wp:extent cx="3139712" cy="5692633"/>
                  <wp:effectExtent l="0" t="0" r="3810" b="3810"/>
                  <wp:docPr id="95020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4744" name=""/>
                          <pic:cNvPicPr/>
                        </pic:nvPicPr>
                        <pic:blipFill>
                          <a:blip r:embed="rId9"/>
                          <a:stretch>
                            <a:fillRect/>
                          </a:stretch>
                        </pic:blipFill>
                        <pic:spPr>
                          <a:xfrm>
                            <a:off x="0" y="0"/>
                            <a:ext cx="3139712" cy="5692633"/>
                          </a:xfrm>
                          <a:prstGeom prst="rect">
                            <a:avLst/>
                          </a:prstGeom>
                        </pic:spPr>
                      </pic:pic>
                    </a:graphicData>
                  </a:graphic>
                </wp:inline>
              </w:drawing>
            </w:r>
          </w:p>
        </w:tc>
      </w:tr>
    </w:tbl>
    <w:p w14:paraId="03807F37" w14:textId="77777777" w:rsidR="00502BC2" w:rsidRPr="003030BA" w:rsidRDefault="00502BC2">
      <w:pPr>
        <w:spacing w:after="40"/>
        <w:jc w:val="both"/>
        <w:rPr>
          <w:lang w:val="es-PE"/>
        </w:rPr>
      </w:pPr>
    </w:p>
    <w:p w14:paraId="739D0984" w14:textId="77777777" w:rsidR="00502BC2" w:rsidRPr="003030BA" w:rsidRDefault="00000000">
      <w:pPr>
        <w:pStyle w:val="Ttulo1"/>
        <w:spacing w:before="160" w:after="80"/>
        <w:rPr>
          <w:lang w:val="es-PE"/>
        </w:rPr>
      </w:pPr>
      <w:r w:rsidRPr="003030BA">
        <w:rPr>
          <w:rFonts w:ascii="Times New Roman" w:hAnsi="Times New Roman"/>
          <w:color w:val="000000"/>
          <w:lang w:val="es-PE"/>
        </w:rPr>
        <w:t>5. Acceso, registro y recuperación de contraseña</w:t>
      </w:r>
    </w:p>
    <w:p w14:paraId="6A82F10E"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5.1 Pantalla de bienvenida</w:t>
      </w:r>
    </w:p>
    <w:p w14:paraId="3C6699B3" w14:textId="77777777" w:rsidR="00502BC2" w:rsidRPr="003030BA" w:rsidRDefault="00000000">
      <w:pPr>
        <w:spacing w:after="120" w:line="259" w:lineRule="auto"/>
        <w:jc w:val="both"/>
        <w:rPr>
          <w:lang w:val="es-PE"/>
        </w:rPr>
      </w:pPr>
      <w:r w:rsidRPr="003030BA">
        <w:rPr>
          <w:lang w:val="es-PE"/>
        </w:rPr>
        <w:t>Al abrir la aplicación, el usuario visualiza la pantalla de bienvenida de ACA. Desde esta pantalla puede elegir entre iniciar sesión con una cuenta existente o crear una nueva cuenta. Esta pantalla funciona como el punto de entrada al sistema y presenta la identidad visual de la aplicación.</w:t>
      </w:r>
    </w:p>
    <w:p w14:paraId="47234C48" w14:textId="77777777" w:rsidR="00502BC2" w:rsidRPr="003030BA" w:rsidRDefault="00000000">
      <w:pPr>
        <w:spacing w:after="60"/>
        <w:ind w:left="360" w:hanging="216"/>
        <w:jc w:val="both"/>
        <w:rPr>
          <w:lang w:val="es-PE"/>
        </w:rPr>
      </w:pPr>
      <w:r w:rsidRPr="003030BA">
        <w:rPr>
          <w:sz w:val="21"/>
          <w:lang w:val="es-PE"/>
        </w:rPr>
        <w:t>•  Presionar “Iniciar Sesión” para ingresar con una cuenta existente.</w:t>
      </w:r>
    </w:p>
    <w:p w14:paraId="30324158" w14:textId="77777777" w:rsidR="00502BC2" w:rsidRPr="003030BA" w:rsidRDefault="00000000">
      <w:pPr>
        <w:spacing w:after="60"/>
        <w:ind w:left="360" w:hanging="216"/>
        <w:jc w:val="both"/>
        <w:rPr>
          <w:lang w:val="es-PE"/>
        </w:rPr>
      </w:pPr>
      <w:r w:rsidRPr="003030BA">
        <w:rPr>
          <w:sz w:val="21"/>
          <w:lang w:val="es-PE"/>
        </w:rPr>
        <w:t>•  Presionar “Crear cuenta” para registrar un nuevo usuario.</w:t>
      </w:r>
    </w:p>
    <w:p w14:paraId="1301A8FC" w14:textId="77777777" w:rsidR="00502BC2" w:rsidRPr="003030BA" w:rsidRDefault="00000000">
      <w:pPr>
        <w:spacing w:after="60"/>
        <w:ind w:left="360" w:hanging="216"/>
        <w:jc w:val="both"/>
        <w:rPr>
          <w:lang w:val="es-PE"/>
        </w:rPr>
      </w:pPr>
      <w:r w:rsidRPr="003030BA">
        <w:rPr>
          <w:sz w:val="21"/>
          <w:lang w:val="es-PE"/>
        </w:rPr>
        <w:t>•  Leer cualquier mensaje introductorio o recomendación visible antes de continuar.</w:t>
      </w:r>
    </w:p>
    <w:p w14:paraId="41BC811F"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5.2 Registro de cuenta</w:t>
      </w:r>
    </w:p>
    <w:p w14:paraId="77B2573A" w14:textId="77777777" w:rsidR="00502BC2" w:rsidRPr="003030BA" w:rsidRDefault="00000000">
      <w:pPr>
        <w:spacing w:after="120" w:line="259" w:lineRule="auto"/>
        <w:jc w:val="both"/>
        <w:rPr>
          <w:lang w:val="es-PE"/>
        </w:rPr>
      </w:pPr>
      <w:r w:rsidRPr="003030BA">
        <w:rPr>
          <w:lang w:val="es-PE"/>
        </w:rPr>
        <w:t>La pantalla de registro permite crear una cuenta nueva. El usuario debe completar los campos solicitados y aceptar los términos y condiciones antes de enviar el formulario.</w:t>
      </w:r>
    </w:p>
    <w:tbl>
      <w:tblPr>
        <w:tblStyle w:val="Tablaconcuadrcula"/>
        <w:tblW w:w="0" w:type="auto"/>
        <w:jc w:val="center"/>
        <w:tblLook w:val="04A0" w:firstRow="1" w:lastRow="0" w:firstColumn="1" w:lastColumn="0" w:noHBand="0" w:noVBand="1"/>
      </w:tblPr>
      <w:tblGrid>
        <w:gridCol w:w="4890"/>
        <w:gridCol w:w="4892"/>
      </w:tblGrid>
      <w:tr w:rsidR="00502BC2" w14:paraId="4FADDACC" w14:textId="77777777">
        <w:trPr>
          <w:jc w:val="center"/>
        </w:trPr>
        <w:tc>
          <w:tcPr>
            <w:tcW w:w="4896" w:type="dxa"/>
            <w:shd w:val="clear" w:color="auto" w:fill="D9EAF7"/>
          </w:tcPr>
          <w:p w14:paraId="0FC94B87" w14:textId="77777777" w:rsidR="00502BC2" w:rsidRDefault="00000000">
            <w:r>
              <w:rPr>
                <w:b/>
                <w:sz w:val="19"/>
              </w:rPr>
              <w:lastRenderedPageBreak/>
              <w:t>Campo</w:t>
            </w:r>
          </w:p>
        </w:tc>
        <w:tc>
          <w:tcPr>
            <w:tcW w:w="4896" w:type="dxa"/>
            <w:shd w:val="clear" w:color="auto" w:fill="D9EAF7"/>
          </w:tcPr>
          <w:p w14:paraId="38632C78" w14:textId="77777777" w:rsidR="00502BC2" w:rsidRDefault="00000000">
            <w:r>
              <w:rPr>
                <w:b/>
                <w:sz w:val="19"/>
              </w:rPr>
              <w:t>Indicación de uso</w:t>
            </w:r>
          </w:p>
        </w:tc>
      </w:tr>
      <w:tr w:rsidR="00502BC2" w14:paraId="1EF1341E" w14:textId="77777777">
        <w:trPr>
          <w:jc w:val="center"/>
        </w:trPr>
        <w:tc>
          <w:tcPr>
            <w:tcW w:w="4896" w:type="dxa"/>
          </w:tcPr>
          <w:p w14:paraId="5BAFB0D4" w14:textId="77777777" w:rsidR="00502BC2" w:rsidRDefault="00000000">
            <w:r>
              <w:rPr>
                <w:sz w:val="18"/>
              </w:rPr>
              <w:t>Nombre completo</w:t>
            </w:r>
          </w:p>
        </w:tc>
        <w:tc>
          <w:tcPr>
            <w:tcW w:w="4896" w:type="dxa"/>
          </w:tcPr>
          <w:p w14:paraId="7E1FA45B" w14:textId="77777777" w:rsidR="00502BC2" w:rsidRDefault="00000000">
            <w:r w:rsidRPr="003030BA">
              <w:rPr>
                <w:sz w:val="18"/>
                <w:lang w:val="es-PE"/>
              </w:rPr>
              <w:t xml:space="preserve">Ingresar el nombre y apellido del usuario. </w:t>
            </w:r>
            <w:proofErr w:type="spellStart"/>
            <w:r>
              <w:rPr>
                <w:sz w:val="18"/>
              </w:rPr>
              <w:t>Ejemplo</w:t>
            </w:r>
            <w:proofErr w:type="spellEnd"/>
            <w:r>
              <w:rPr>
                <w:sz w:val="18"/>
              </w:rPr>
              <w:t>: Ana García.</w:t>
            </w:r>
          </w:p>
        </w:tc>
      </w:tr>
      <w:tr w:rsidR="00502BC2" w:rsidRPr="003030BA" w14:paraId="7809E948" w14:textId="77777777">
        <w:trPr>
          <w:jc w:val="center"/>
        </w:trPr>
        <w:tc>
          <w:tcPr>
            <w:tcW w:w="4896" w:type="dxa"/>
          </w:tcPr>
          <w:p w14:paraId="26691C85" w14:textId="77777777" w:rsidR="00502BC2" w:rsidRDefault="00000000">
            <w:r>
              <w:rPr>
                <w:sz w:val="18"/>
              </w:rPr>
              <w:t>Correo electrónico</w:t>
            </w:r>
          </w:p>
        </w:tc>
        <w:tc>
          <w:tcPr>
            <w:tcW w:w="4896" w:type="dxa"/>
          </w:tcPr>
          <w:p w14:paraId="2977E7F2" w14:textId="77777777" w:rsidR="00502BC2" w:rsidRPr="003030BA" w:rsidRDefault="00000000">
            <w:pPr>
              <w:rPr>
                <w:lang w:val="es-PE"/>
              </w:rPr>
            </w:pPr>
            <w:r w:rsidRPr="003030BA">
              <w:rPr>
                <w:sz w:val="18"/>
                <w:lang w:val="es-PE"/>
              </w:rPr>
              <w:t>Ingresar un correo válido con formato usuario@dominio.com.</w:t>
            </w:r>
          </w:p>
        </w:tc>
      </w:tr>
      <w:tr w:rsidR="00502BC2" w:rsidRPr="003030BA" w14:paraId="5F1B59F3" w14:textId="77777777">
        <w:trPr>
          <w:jc w:val="center"/>
        </w:trPr>
        <w:tc>
          <w:tcPr>
            <w:tcW w:w="4896" w:type="dxa"/>
          </w:tcPr>
          <w:p w14:paraId="2F475C1A" w14:textId="77777777" w:rsidR="00502BC2" w:rsidRDefault="00000000">
            <w:proofErr w:type="spellStart"/>
            <w:r>
              <w:rPr>
                <w:sz w:val="18"/>
              </w:rPr>
              <w:t>Contraseña</w:t>
            </w:r>
            <w:proofErr w:type="spellEnd"/>
          </w:p>
        </w:tc>
        <w:tc>
          <w:tcPr>
            <w:tcW w:w="4896" w:type="dxa"/>
          </w:tcPr>
          <w:p w14:paraId="5FA52F7B" w14:textId="77777777" w:rsidR="00502BC2" w:rsidRPr="003030BA" w:rsidRDefault="00000000">
            <w:pPr>
              <w:rPr>
                <w:lang w:val="es-PE"/>
              </w:rPr>
            </w:pPr>
            <w:r w:rsidRPr="003030BA">
              <w:rPr>
                <w:sz w:val="18"/>
                <w:lang w:val="es-PE"/>
              </w:rPr>
              <w:t>Crear una contraseña de mínimo 8 caracteres.</w:t>
            </w:r>
          </w:p>
        </w:tc>
      </w:tr>
      <w:tr w:rsidR="00502BC2" w:rsidRPr="003030BA" w14:paraId="036620F7" w14:textId="77777777">
        <w:trPr>
          <w:jc w:val="center"/>
        </w:trPr>
        <w:tc>
          <w:tcPr>
            <w:tcW w:w="4896" w:type="dxa"/>
          </w:tcPr>
          <w:p w14:paraId="37569811" w14:textId="77777777" w:rsidR="00502BC2" w:rsidRDefault="00000000">
            <w:proofErr w:type="spellStart"/>
            <w:r>
              <w:rPr>
                <w:sz w:val="18"/>
              </w:rPr>
              <w:t>Confirmar</w:t>
            </w:r>
            <w:proofErr w:type="spellEnd"/>
            <w:r>
              <w:rPr>
                <w:sz w:val="18"/>
              </w:rPr>
              <w:t xml:space="preserve"> </w:t>
            </w:r>
            <w:proofErr w:type="spellStart"/>
            <w:r>
              <w:rPr>
                <w:sz w:val="18"/>
              </w:rPr>
              <w:t>contraseña</w:t>
            </w:r>
            <w:proofErr w:type="spellEnd"/>
          </w:p>
        </w:tc>
        <w:tc>
          <w:tcPr>
            <w:tcW w:w="4896" w:type="dxa"/>
          </w:tcPr>
          <w:p w14:paraId="1014A762" w14:textId="77777777" w:rsidR="00502BC2" w:rsidRPr="003030BA" w:rsidRDefault="00000000">
            <w:pPr>
              <w:rPr>
                <w:lang w:val="es-PE"/>
              </w:rPr>
            </w:pPr>
            <w:r w:rsidRPr="003030BA">
              <w:rPr>
                <w:sz w:val="18"/>
                <w:lang w:val="es-PE"/>
              </w:rPr>
              <w:t>Repetir exactamente la contraseña ingresada.</w:t>
            </w:r>
          </w:p>
        </w:tc>
      </w:tr>
      <w:tr w:rsidR="00502BC2" w:rsidRPr="003030BA" w14:paraId="6BC61516" w14:textId="77777777">
        <w:trPr>
          <w:jc w:val="center"/>
        </w:trPr>
        <w:tc>
          <w:tcPr>
            <w:tcW w:w="4896" w:type="dxa"/>
          </w:tcPr>
          <w:p w14:paraId="000B465A" w14:textId="77777777" w:rsidR="00502BC2" w:rsidRDefault="00000000">
            <w:proofErr w:type="spellStart"/>
            <w:r>
              <w:rPr>
                <w:sz w:val="18"/>
              </w:rPr>
              <w:t>Términos</w:t>
            </w:r>
            <w:proofErr w:type="spellEnd"/>
            <w:r>
              <w:rPr>
                <w:sz w:val="18"/>
              </w:rPr>
              <w:t xml:space="preserve"> y </w:t>
            </w:r>
            <w:proofErr w:type="spellStart"/>
            <w:r>
              <w:rPr>
                <w:sz w:val="18"/>
              </w:rPr>
              <w:t>privacidad</w:t>
            </w:r>
            <w:proofErr w:type="spellEnd"/>
          </w:p>
        </w:tc>
        <w:tc>
          <w:tcPr>
            <w:tcW w:w="4896" w:type="dxa"/>
          </w:tcPr>
          <w:p w14:paraId="4B969B06" w14:textId="77777777" w:rsidR="00502BC2" w:rsidRPr="003030BA" w:rsidRDefault="00000000">
            <w:pPr>
              <w:rPr>
                <w:lang w:val="es-PE"/>
              </w:rPr>
            </w:pPr>
            <w:r w:rsidRPr="003030BA">
              <w:rPr>
                <w:sz w:val="18"/>
                <w:lang w:val="es-PE"/>
              </w:rPr>
              <w:t>Marcar la casilla de aceptación para continuar con el registro.</w:t>
            </w:r>
          </w:p>
        </w:tc>
      </w:tr>
    </w:tbl>
    <w:p w14:paraId="2923E7A7" w14:textId="77777777" w:rsidR="00502BC2" w:rsidRPr="003030BA" w:rsidRDefault="00502BC2">
      <w:pPr>
        <w:spacing w:after="60"/>
        <w:jc w:val="both"/>
        <w:rPr>
          <w:lang w:val="es-PE"/>
        </w:rPr>
      </w:pPr>
    </w:p>
    <w:p w14:paraId="617AB27B" w14:textId="77777777" w:rsidR="00502BC2" w:rsidRPr="003030BA" w:rsidRDefault="00000000">
      <w:pPr>
        <w:spacing w:after="120" w:line="259" w:lineRule="auto"/>
        <w:jc w:val="both"/>
        <w:rPr>
          <w:lang w:val="es-PE"/>
        </w:rPr>
      </w:pPr>
      <w:r w:rsidRPr="003030BA">
        <w:rPr>
          <w:lang w:val="es-PE"/>
        </w:rPr>
        <w:t>Si algún campo obligatorio queda vacío, si el correo no tiene formato válido, si la contraseña es muy corta o si las contraseñas no coinciden, la aplicación muestra mensajes de validación para que el usuario corrija los datos antes de continuar.</w:t>
      </w:r>
    </w:p>
    <w:tbl>
      <w:tblPr>
        <w:tblW w:w="0" w:type="auto"/>
        <w:jc w:val="center"/>
        <w:tblLook w:val="04A0" w:firstRow="1" w:lastRow="0" w:firstColumn="1" w:lastColumn="0" w:noHBand="0" w:noVBand="1"/>
      </w:tblPr>
      <w:tblGrid>
        <w:gridCol w:w="9772"/>
      </w:tblGrid>
      <w:tr w:rsidR="00502BC2" w:rsidRPr="003030BA" w14:paraId="079D2877"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3B1DF718" w14:textId="53904732" w:rsidR="00502BC2" w:rsidRPr="003030BA" w:rsidRDefault="007E2131">
            <w:pPr>
              <w:spacing w:after="40"/>
              <w:jc w:val="center"/>
              <w:rPr>
                <w:lang w:val="es-PE"/>
              </w:rPr>
            </w:pPr>
            <w:r w:rsidRPr="007E02A6">
              <w:rPr>
                <w:lang w:val="es-PE"/>
              </w:rPr>
              <w:drawing>
                <wp:inline distT="0" distB="0" distL="0" distR="0" wp14:anchorId="61082F97" wp14:editId="12169950">
                  <wp:extent cx="3208298" cy="5730737"/>
                  <wp:effectExtent l="0" t="0" r="0" b="3810"/>
                  <wp:docPr id="78658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139" name=""/>
                          <pic:cNvPicPr/>
                        </pic:nvPicPr>
                        <pic:blipFill>
                          <a:blip r:embed="rId10"/>
                          <a:stretch>
                            <a:fillRect/>
                          </a:stretch>
                        </pic:blipFill>
                        <pic:spPr>
                          <a:xfrm>
                            <a:off x="0" y="0"/>
                            <a:ext cx="3208298" cy="5730737"/>
                          </a:xfrm>
                          <a:prstGeom prst="rect">
                            <a:avLst/>
                          </a:prstGeom>
                        </pic:spPr>
                      </pic:pic>
                    </a:graphicData>
                  </a:graphic>
                </wp:inline>
              </w:drawing>
            </w:r>
          </w:p>
        </w:tc>
      </w:tr>
    </w:tbl>
    <w:p w14:paraId="3326216B" w14:textId="77777777" w:rsidR="00502BC2" w:rsidRPr="003030BA" w:rsidRDefault="00502BC2">
      <w:pPr>
        <w:spacing w:after="40"/>
        <w:jc w:val="both"/>
        <w:rPr>
          <w:lang w:val="es-PE"/>
        </w:rPr>
      </w:pPr>
    </w:p>
    <w:p w14:paraId="58DCC496"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5.3 Inicio de sesión</w:t>
      </w:r>
    </w:p>
    <w:p w14:paraId="286E899B" w14:textId="77777777" w:rsidR="00502BC2" w:rsidRPr="003030BA" w:rsidRDefault="00000000">
      <w:pPr>
        <w:spacing w:after="120" w:line="259" w:lineRule="auto"/>
        <w:jc w:val="both"/>
        <w:rPr>
          <w:lang w:val="es-PE"/>
        </w:rPr>
      </w:pPr>
      <w:r w:rsidRPr="003030BA">
        <w:rPr>
          <w:lang w:val="es-PE"/>
        </w:rPr>
        <w:t>La pantalla de inicio de sesión permite acceder a la aplicación mediante correo electrónico y contraseña. El sistema valida que ambos campos estén completos y que el correo tenga un formato válido.</w:t>
      </w:r>
    </w:p>
    <w:p w14:paraId="33A1D45A" w14:textId="77777777" w:rsidR="00502BC2" w:rsidRPr="003030BA" w:rsidRDefault="00000000">
      <w:pPr>
        <w:spacing w:after="60"/>
        <w:ind w:left="360" w:hanging="216"/>
        <w:jc w:val="both"/>
        <w:rPr>
          <w:lang w:val="es-PE"/>
        </w:rPr>
      </w:pPr>
      <w:r w:rsidRPr="003030BA">
        <w:rPr>
          <w:sz w:val="21"/>
          <w:lang w:val="es-PE"/>
        </w:rPr>
        <w:t>•  Ingresar el correo electrónico registrado.</w:t>
      </w:r>
    </w:p>
    <w:p w14:paraId="625C60C0" w14:textId="77777777" w:rsidR="00502BC2" w:rsidRPr="003030BA" w:rsidRDefault="00000000">
      <w:pPr>
        <w:spacing w:after="60"/>
        <w:ind w:left="360" w:hanging="216"/>
        <w:jc w:val="both"/>
        <w:rPr>
          <w:lang w:val="es-PE"/>
        </w:rPr>
      </w:pPr>
      <w:r w:rsidRPr="003030BA">
        <w:rPr>
          <w:sz w:val="21"/>
          <w:lang w:val="es-PE"/>
        </w:rPr>
        <w:lastRenderedPageBreak/>
        <w:t>•  Ingresar la contraseña correspondiente.</w:t>
      </w:r>
    </w:p>
    <w:p w14:paraId="0CF8A0B6" w14:textId="77777777" w:rsidR="00502BC2" w:rsidRPr="003030BA" w:rsidRDefault="00000000">
      <w:pPr>
        <w:spacing w:after="60"/>
        <w:ind w:left="360" w:hanging="216"/>
        <w:jc w:val="both"/>
        <w:rPr>
          <w:lang w:val="es-PE"/>
        </w:rPr>
      </w:pPr>
      <w:r w:rsidRPr="003030BA">
        <w:rPr>
          <w:sz w:val="21"/>
          <w:lang w:val="es-PE"/>
        </w:rPr>
        <w:t>•  Presionar el botón “Iniciar Sesión”.</w:t>
      </w:r>
    </w:p>
    <w:p w14:paraId="393A1C5E" w14:textId="77777777" w:rsidR="00502BC2" w:rsidRPr="003030BA" w:rsidRDefault="00000000">
      <w:pPr>
        <w:spacing w:after="60"/>
        <w:ind w:left="360" w:hanging="216"/>
        <w:jc w:val="both"/>
        <w:rPr>
          <w:lang w:val="es-PE"/>
        </w:rPr>
      </w:pPr>
      <w:r w:rsidRPr="003030BA">
        <w:rPr>
          <w:sz w:val="21"/>
          <w:lang w:val="es-PE"/>
        </w:rPr>
        <w:t>•  Si los datos son correctos, el sistema dirige al usuario a la pantalla principal de Inicio.</w:t>
      </w:r>
    </w:p>
    <w:p w14:paraId="055F091C" w14:textId="77777777" w:rsidR="00502BC2" w:rsidRPr="003030BA" w:rsidRDefault="00000000">
      <w:pPr>
        <w:spacing w:after="120" w:line="259" w:lineRule="auto"/>
        <w:jc w:val="both"/>
        <w:rPr>
          <w:lang w:val="es-PE"/>
        </w:rPr>
      </w:pPr>
      <w:r w:rsidRPr="003030BA">
        <w:rPr>
          <w:lang w:val="es-PE"/>
        </w:rPr>
        <w:t>Cuando el correo está vacío, tiene formato incorrecto o la contraseña no fue ingresada, la aplicación muestra mensajes como “El correo es requerido”, “Correo no válido” o “La contraseña es requerida”.</w:t>
      </w:r>
    </w:p>
    <w:tbl>
      <w:tblPr>
        <w:tblW w:w="0" w:type="auto"/>
        <w:jc w:val="center"/>
        <w:tblLook w:val="04A0" w:firstRow="1" w:lastRow="0" w:firstColumn="1" w:lastColumn="0" w:noHBand="0" w:noVBand="1"/>
      </w:tblPr>
      <w:tblGrid>
        <w:gridCol w:w="9772"/>
      </w:tblGrid>
      <w:tr w:rsidR="00502BC2" w:rsidRPr="003030BA" w14:paraId="0A9E1313"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29ED2B2C" w14:textId="3C0D93AA" w:rsidR="00502BC2" w:rsidRPr="003030BA" w:rsidRDefault="007E2131">
            <w:pPr>
              <w:spacing w:after="40"/>
              <w:jc w:val="center"/>
              <w:rPr>
                <w:lang w:val="es-PE"/>
              </w:rPr>
            </w:pPr>
            <w:r w:rsidRPr="007E02A6">
              <w:drawing>
                <wp:inline distT="0" distB="0" distL="0" distR="0" wp14:anchorId="6FE6AB02" wp14:editId="7F3B6C26">
                  <wp:extent cx="3093988" cy="5486875"/>
                  <wp:effectExtent l="0" t="0" r="0" b="0"/>
                  <wp:docPr id="125008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9536" name=""/>
                          <pic:cNvPicPr/>
                        </pic:nvPicPr>
                        <pic:blipFill>
                          <a:blip r:embed="rId11"/>
                          <a:stretch>
                            <a:fillRect/>
                          </a:stretch>
                        </pic:blipFill>
                        <pic:spPr>
                          <a:xfrm>
                            <a:off x="0" y="0"/>
                            <a:ext cx="3093988" cy="5486875"/>
                          </a:xfrm>
                          <a:prstGeom prst="rect">
                            <a:avLst/>
                          </a:prstGeom>
                        </pic:spPr>
                      </pic:pic>
                    </a:graphicData>
                  </a:graphic>
                </wp:inline>
              </w:drawing>
            </w:r>
            <w:r w:rsidR="00000000" w:rsidRPr="003030BA">
              <w:rPr>
                <w:i/>
                <w:sz w:val="18"/>
                <w:lang w:val="es-PE"/>
              </w:rPr>
              <w:t>.</w:t>
            </w:r>
          </w:p>
        </w:tc>
      </w:tr>
    </w:tbl>
    <w:p w14:paraId="6D4E7C71" w14:textId="77777777" w:rsidR="00502BC2" w:rsidRPr="003030BA" w:rsidRDefault="00502BC2">
      <w:pPr>
        <w:spacing w:after="40"/>
        <w:jc w:val="both"/>
        <w:rPr>
          <w:lang w:val="es-PE"/>
        </w:rPr>
      </w:pPr>
    </w:p>
    <w:p w14:paraId="7708F242"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5.4 Recuperación de contraseña</w:t>
      </w:r>
    </w:p>
    <w:p w14:paraId="2D42CDE1" w14:textId="77777777" w:rsidR="00502BC2" w:rsidRPr="003030BA" w:rsidRDefault="00000000">
      <w:pPr>
        <w:spacing w:after="120" w:line="259" w:lineRule="auto"/>
        <w:jc w:val="both"/>
        <w:rPr>
          <w:lang w:val="es-PE"/>
        </w:rPr>
      </w:pPr>
      <w:r w:rsidRPr="003030BA">
        <w:rPr>
          <w:lang w:val="es-PE"/>
        </w:rPr>
        <w:t>El flujo de recuperación permite restablecer el acceso cuando el usuario olvidó su contraseña. La aplicación cuenta con pantallas para solicitar un código por correo, verificar un código de seis dígitos, crear una nueva contraseña y confirmar el cambio exitoso.</w:t>
      </w:r>
    </w:p>
    <w:p w14:paraId="76E10CF9" w14:textId="77777777" w:rsidR="00502BC2" w:rsidRPr="003030BA" w:rsidRDefault="00000000">
      <w:pPr>
        <w:spacing w:after="60"/>
        <w:ind w:left="360" w:hanging="216"/>
        <w:jc w:val="both"/>
        <w:rPr>
          <w:lang w:val="es-PE"/>
        </w:rPr>
      </w:pPr>
      <w:r w:rsidRPr="003030BA">
        <w:rPr>
          <w:sz w:val="21"/>
          <w:lang w:val="es-PE"/>
        </w:rPr>
        <w:t>•  Ingresar a la opción de recuperación de contraseña desde el flujo de acceso.</w:t>
      </w:r>
    </w:p>
    <w:p w14:paraId="32BB9D4D" w14:textId="77777777" w:rsidR="00502BC2" w:rsidRPr="003030BA" w:rsidRDefault="00000000">
      <w:pPr>
        <w:spacing w:after="60"/>
        <w:ind w:left="360" w:hanging="216"/>
        <w:jc w:val="both"/>
        <w:rPr>
          <w:lang w:val="es-PE"/>
        </w:rPr>
      </w:pPr>
      <w:r w:rsidRPr="003030BA">
        <w:rPr>
          <w:sz w:val="21"/>
          <w:lang w:val="es-PE"/>
        </w:rPr>
        <w:t>•  Escribir el correo electrónico asociado a la cuenta.</w:t>
      </w:r>
    </w:p>
    <w:p w14:paraId="628E5BBA" w14:textId="77777777" w:rsidR="00502BC2" w:rsidRPr="003030BA" w:rsidRDefault="00000000">
      <w:pPr>
        <w:spacing w:after="60"/>
        <w:ind w:left="360" w:hanging="216"/>
        <w:jc w:val="both"/>
        <w:rPr>
          <w:lang w:val="es-PE"/>
        </w:rPr>
      </w:pPr>
      <w:r w:rsidRPr="003030BA">
        <w:rPr>
          <w:sz w:val="21"/>
          <w:lang w:val="es-PE"/>
        </w:rPr>
        <w:t>•  Presionar “Enviar código”.</w:t>
      </w:r>
    </w:p>
    <w:p w14:paraId="0A61D6B9" w14:textId="77777777" w:rsidR="00502BC2" w:rsidRPr="003030BA" w:rsidRDefault="00000000">
      <w:pPr>
        <w:spacing w:after="60"/>
        <w:ind w:left="360" w:hanging="216"/>
        <w:jc w:val="both"/>
        <w:rPr>
          <w:lang w:val="es-PE"/>
        </w:rPr>
      </w:pPr>
      <w:r w:rsidRPr="003030BA">
        <w:rPr>
          <w:sz w:val="21"/>
          <w:lang w:val="es-PE"/>
        </w:rPr>
        <w:t>•  Ingresar el código de seis dígitos recibido o proporcionado por el sistema.</w:t>
      </w:r>
    </w:p>
    <w:p w14:paraId="66773D1D" w14:textId="77777777" w:rsidR="00502BC2" w:rsidRPr="003030BA" w:rsidRDefault="00000000">
      <w:pPr>
        <w:spacing w:after="60"/>
        <w:ind w:left="360" w:hanging="216"/>
        <w:jc w:val="both"/>
        <w:rPr>
          <w:lang w:val="es-PE"/>
        </w:rPr>
      </w:pPr>
      <w:r w:rsidRPr="003030BA">
        <w:rPr>
          <w:sz w:val="21"/>
          <w:lang w:val="es-PE"/>
        </w:rPr>
        <w:lastRenderedPageBreak/>
        <w:t>•  Crear una nueva contraseña y confirmarla.</w:t>
      </w:r>
    </w:p>
    <w:p w14:paraId="07706D70" w14:textId="77777777" w:rsidR="00502BC2" w:rsidRPr="003030BA" w:rsidRDefault="00000000">
      <w:pPr>
        <w:spacing w:after="60"/>
        <w:ind w:left="360" w:hanging="216"/>
        <w:jc w:val="both"/>
        <w:rPr>
          <w:lang w:val="es-PE"/>
        </w:rPr>
      </w:pPr>
      <w:r w:rsidRPr="003030BA">
        <w:rPr>
          <w:sz w:val="21"/>
          <w:lang w:val="es-PE"/>
        </w:rPr>
        <w:t>•  Presionar “Guardar contraseña” y esperar la pantalla de confirmación.</w:t>
      </w:r>
    </w:p>
    <w:p w14:paraId="414307D1" w14:textId="440A5155" w:rsidR="00502BC2" w:rsidRPr="003030BA" w:rsidRDefault="00000000" w:rsidP="007E2131">
      <w:pPr>
        <w:spacing w:after="120" w:line="259" w:lineRule="auto"/>
        <w:jc w:val="both"/>
        <w:rPr>
          <w:lang w:val="es-PE"/>
        </w:rPr>
      </w:pPr>
      <w:r w:rsidRPr="003030BA">
        <w:rPr>
          <w:lang w:val="es-PE"/>
        </w:rPr>
        <w:t>La nueva contraseña debe tener mínimo 8 caracteres. La pantalla de cambio también muestra una referencia visual de fortaleza: débil, media o fuerte, de acuerdo con la longitud ingresada.</w:t>
      </w:r>
    </w:p>
    <w:p w14:paraId="438FBCFC" w14:textId="77777777" w:rsidR="00502BC2" w:rsidRPr="003030BA" w:rsidRDefault="00000000">
      <w:pPr>
        <w:pStyle w:val="Ttulo1"/>
        <w:spacing w:before="160" w:after="80"/>
        <w:rPr>
          <w:lang w:val="es-PE"/>
        </w:rPr>
      </w:pPr>
      <w:r w:rsidRPr="003030BA">
        <w:rPr>
          <w:rFonts w:ascii="Times New Roman" w:hAnsi="Times New Roman"/>
          <w:color w:val="000000"/>
          <w:lang w:val="es-PE"/>
        </w:rPr>
        <w:t>6. Pantalla principal: Inicio</w:t>
      </w:r>
    </w:p>
    <w:p w14:paraId="7C51E423" w14:textId="77777777" w:rsidR="00502BC2" w:rsidRPr="003030BA" w:rsidRDefault="00000000">
      <w:pPr>
        <w:spacing w:after="120" w:line="259" w:lineRule="auto"/>
        <w:jc w:val="both"/>
        <w:rPr>
          <w:lang w:val="es-PE"/>
        </w:rPr>
      </w:pPr>
      <w:r w:rsidRPr="003030BA">
        <w:rPr>
          <w:lang w:val="es-PE"/>
        </w:rPr>
        <w:t>Después de ingresar correctamente, el usuario accede a la pantalla Inicio. Esta pantalla resume la actividad principal del día y ofrece accesos rápidos a funciones de seguimiento emocional y recursos de apoyo.</w:t>
      </w:r>
    </w:p>
    <w:p w14:paraId="6CAA15B0" w14:textId="77777777" w:rsidR="00502BC2" w:rsidRPr="003030BA" w:rsidRDefault="00000000">
      <w:pPr>
        <w:pStyle w:val="Listaconvietas"/>
        <w:spacing w:after="60" w:line="252" w:lineRule="auto"/>
        <w:rPr>
          <w:lang w:val="es-PE"/>
        </w:rPr>
      </w:pPr>
      <w:r w:rsidRPr="003030BA">
        <w:rPr>
          <w:sz w:val="21"/>
          <w:lang w:val="es-PE"/>
        </w:rPr>
        <w:t>Muestra la fecha actual y un saludo personalizado al usuario.</w:t>
      </w:r>
    </w:p>
    <w:p w14:paraId="540EEE42" w14:textId="77777777" w:rsidR="00502BC2" w:rsidRPr="003030BA" w:rsidRDefault="00000000">
      <w:pPr>
        <w:pStyle w:val="Listaconvietas"/>
        <w:spacing w:after="60" w:line="252" w:lineRule="auto"/>
        <w:rPr>
          <w:lang w:val="es-PE"/>
        </w:rPr>
      </w:pPr>
      <w:r w:rsidRPr="003030BA">
        <w:rPr>
          <w:sz w:val="21"/>
          <w:lang w:val="es-PE"/>
        </w:rPr>
        <w:t>Incluye un selector rápido de estado de ánimo con emojis de 1 a 5 niveles.</w:t>
      </w:r>
    </w:p>
    <w:p w14:paraId="5BD7346A" w14:textId="77777777" w:rsidR="00502BC2" w:rsidRPr="003030BA" w:rsidRDefault="00000000">
      <w:pPr>
        <w:pStyle w:val="Listaconvietas"/>
        <w:spacing w:after="60" w:line="252" w:lineRule="auto"/>
        <w:rPr>
          <w:lang w:val="es-PE"/>
        </w:rPr>
      </w:pPr>
      <w:r w:rsidRPr="003030BA">
        <w:rPr>
          <w:sz w:val="21"/>
          <w:lang w:val="es-PE"/>
        </w:rPr>
        <w:t>Presenta botones rápidos como Cuestionario, Respiración y Diario.</w:t>
      </w:r>
    </w:p>
    <w:p w14:paraId="6A02A990" w14:textId="77777777" w:rsidR="00502BC2" w:rsidRPr="003030BA" w:rsidRDefault="00000000">
      <w:pPr>
        <w:pStyle w:val="Listaconvietas"/>
        <w:spacing w:after="60" w:line="252" w:lineRule="auto"/>
        <w:rPr>
          <w:lang w:val="es-PE"/>
        </w:rPr>
      </w:pPr>
      <w:r w:rsidRPr="003030BA">
        <w:rPr>
          <w:sz w:val="21"/>
          <w:lang w:val="es-PE"/>
        </w:rPr>
        <w:t>Muestra un resumen semanal con racha, promedio y número de entradas.</w:t>
      </w:r>
    </w:p>
    <w:p w14:paraId="032FD81A" w14:textId="77777777" w:rsidR="00502BC2" w:rsidRPr="003030BA" w:rsidRDefault="00000000">
      <w:pPr>
        <w:pStyle w:val="Listaconvietas"/>
        <w:spacing w:after="60" w:line="252" w:lineRule="auto"/>
        <w:rPr>
          <w:lang w:val="es-PE"/>
        </w:rPr>
      </w:pPr>
      <w:r w:rsidRPr="003030BA">
        <w:rPr>
          <w:sz w:val="21"/>
          <w:lang w:val="es-PE"/>
        </w:rPr>
        <w:t>Presenta sugerencias del día, como respiración 4-7-8 o meditación.</w:t>
      </w:r>
    </w:p>
    <w:p w14:paraId="5D82084E" w14:textId="77777777" w:rsidR="00502BC2" w:rsidRPr="003030BA" w:rsidRDefault="00000000">
      <w:pPr>
        <w:pStyle w:val="Listaconvietas"/>
        <w:spacing w:after="60" w:line="252" w:lineRule="auto"/>
        <w:rPr>
          <w:lang w:val="es-PE"/>
        </w:rPr>
      </w:pPr>
      <w:r w:rsidRPr="003030BA">
        <w:rPr>
          <w:sz w:val="21"/>
          <w:lang w:val="es-PE"/>
        </w:rPr>
        <w:t>Incluye un botón SOS flotante para acceder rápidamente a ayuda o ejercicios inmediatos.</w:t>
      </w:r>
    </w:p>
    <w:tbl>
      <w:tblPr>
        <w:tblW w:w="0" w:type="auto"/>
        <w:jc w:val="center"/>
        <w:tblLook w:val="04A0" w:firstRow="1" w:lastRow="0" w:firstColumn="1" w:lastColumn="0" w:noHBand="0" w:noVBand="1"/>
      </w:tblPr>
      <w:tblGrid>
        <w:gridCol w:w="9772"/>
      </w:tblGrid>
      <w:tr w:rsidR="00502BC2" w:rsidRPr="003030BA" w14:paraId="79E497BF"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60856E48" w14:textId="02A413D5" w:rsidR="00502BC2" w:rsidRPr="003030BA" w:rsidRDefault="00F523F0">
            <w:pPr>
              <w:spacing w:after="40"/>
              <w:jc w:val="center"/>
              <w:rPr>
                <w:lang w:val="es-PE"/>
              </w:rPr>
            </w:pPr>
            <w:r w:rsidRPr="007E2131">
              <w:rPr>
                <w:b/>
                <w:sz w:val="20"/>
                <w:lang w:val="es-PE"/>
              </w:rPr>
              <w:drawing>
                <wp:inline distT="0" distB="0" distL="0" distR="0" wp14:anchorId="6B9979CA" wp14:editId="79E2290D">
                  <wp:extent cx="3139712" cy="5692633"/>
                  <wp:effectExtent l="0" t="0" r="3810" b="3810"/>
                  <wp:docPr id="651171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4744" name=""/>
                          <pic:cNvPicPr/>
                        </pic:nvPicPr>
                        <pic:blipFill>
                          <a:blip r:embed="rId9"/>
                          <a:stretch>
                            <a:fillRect/>
                          </a:stretch>
                        </pic:blipFill>
                        <pic:spPr>
                          <a:xfrm>
                            <a:off x="0" y="0"/>
                            <a:ext cx="3139712" cy="5692633"/>
                          </a:xfrm>
                          <a:prstGeom prst="rect">
                            <a:avLst/>
                          </a:prstGeom>
                        </pic:spPr>
                      </pic:pic>
                    </a:graphicData>
                  </a:graphic>
                </wp:inline>
              </w:drawing>
            </w:r>
          </w:p>
        </w:tc>
      </w:tr>
    </w:tbl>
    <w:p w14:paraId="519E6130" w14:textId="77777777" w:rsidR="00502BC2" w:rsidRPr="003030BA" w:rsidRDefault="00502BC2">
      <w:pPr>
        <w:spacing w:after="40"/>
        <w:jc w:val="both"/>
        <w:rPr>
          <w:lang w:val="es-PE"/>
        </w:rPr>
      </w:pPr>
    </w:p>
    <w:p w14:paraId="4403505E" w14:textId="77777777" w:rsidR="00502BC2" w:rsidRPr="003030BA" w:rsidRDefault="00000000">
      <w:pPr>
        <w:pStyle w:val="Ttulo1"/>
        <w:spacing w:before="160" w:after="80"/>
        <w:rPr>
          <w:lang w:val="es-PE"/>
        </w:rPr>
      </w:pPr>
      <w:r w:rsidRPr="003030BA">
        <w:rPr>
          <w:rFonts w:ascii="Times New Roman" w:hAnsi="Times New Roman"/>
          <w:color w:val="000000"/>
          <w:lang w:val="es-PE"/>
        </w:rPr>
        <w:lastRenderedPageBreak/>
        <w:t>7. Diario emocional y seguimiento</w:t>
      </w:r>
    </w:p>
    <w:p w14:paraId="4E2F0F7F"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7.1 Pantalla Diario</w:t>
      </w:r>
    </w:p>
    <w:p w14:paraId="7E7263CF" w14:textId="77777777" w:rsidR="00502BC2" w:rsidRPr="003030BA" w:rsidRDefault="00000000">
      <w:pPr>
        <w:spacing w:after="120" w:line="259" w:lineRule="auto"/>
        <w:jc w:val="both"/>
        <w:rPr>
          <w:lang w:val="es-PE"/>
        </w:rPr>
      </w:pPr>
      <w:r w:rsidRPr="003030BA">
        <w:rPr>
          <w:lang w:val="es-PE"/>
        </w:rPr>
        <w:t>El módulo Diario Emocional permite registrar, consultar y revisar la evolución del estado emocional del usuario. Al ingresar al Diario, la aplicación muestra estadísticas generales como racha, número de entradas y promedio, además de accesos a Cuestionario, Mis Notas, Registros y Tendencias.</w:t>
      </w:r>
    </w:p>
    <w:tbl>
      <w:tblPr>
        <w:tblStyle w:val="Tablaconcuadrcula"/>
        <w:tblW w:w="0" w:type="auto"/>
        <w:jc w:val="center"/>
        <w:tblLook w:val="04A0" w:firstRow="1" w:lastRow="0" w:firstColumn="1" w:lastColumn="0" w:noHBand="0" w:noVBand="1"/>
      </w:tblPr>
      <w:tblGrid>
        <w:gridCol w:w="4891"/>
        <w:gridCol w:w="4891"/>
      </w:tblGrid>
      <w:tr w:rsidR="00502BC2" w14:paraId="6FE03CA1" w14:textId="77777777">
        <w:trPr>
          <w:jc w:val="center"/>
        </w:trPr>
        <w:tc>
          <w:tcPr>
            <w:tcW w:w="4896" w:type="dxa"/>
            <w:shd w:val="clear" w:color="auto" w:fill="D9EAF7"/>
          </w:tcPr>
          <w:p w14:paraId="056BF2E4" w14:textId="77777777" w:rsidR="00502BC2" w:rsidRDefault="00000000">
            <w:proofErr w:type="spellStart"/>
            <w:r>
              <w:rPr>
                <w:b/>
                <w:sz w:val="19"/>
              </w:rPr>
              <w:t>Acceso</w:t>
            </w:r>
            <w:proofErr w:type="spellEnd"/>
            <w:r>
              <w:rPr>
                <w:b/>
                <w:sz w:val="19"/>
              </w:rPr>
              <w:t xml:space="preserve"> del Diario</w:t>
            </w:r>
          </w:p>
        </w:tc>
        <w:tc>
          <w:tcPr>
            <w:tcW w:w="4896" w:type="dxa"/>
            <w:shd w:val="clear" w:color="auto" w:fill="D9EAF7"/>
          </w:tcPr>
          <w:p w14:paraId="1951BD84" w14:textId="77777777" w:rsidR="00502BC2" w:rsidRDefault="00000000">
            <w:r>
              <w:rPr>
                <w:b/>
                <w:sz w:val="19"/>
              </w:rPr>
              <w:t>Descripción</w:t>
            </w:r>
          </w:p>
        </w:tc>
      </w:tr>
      <w:tr w:rsidR="00502BC2" w:rsidRPr="003030BA" w14:paraId="79F9F31C" w14:textId="77777777">
        <w:trPr>
          <w:jc w:val="center"/>
        </w:trPr>
        <w:tc>
          <w:tcPr>
            <w:tcW w:w="4896" w:type="dxa"/>
          </w:tcPr>
          <w:p w14:paraId="0882D7DD" w14:textId="77777777" w:rsidR="00502BC2" w:rsidRDefault="00000000">
            <w:r>
              <w:rPr>
                <w:sz w:val="18"/>
              </w:rPr>
              <w:t>Cuestionario</w:t>
            </w:r>
          </w:p>
        </w:tc>
        <w:tc>
          <w:tcPr>
            <w:tcW w:w="4896" w:type="dxa"/>
          </w:tcPr>
          <w:p w14:paraId="1E9FF801" w14:textId="77777777" w:rsidR="00502BC2" w:rsidRPr="003030BA" w:rsidRDefault="00000000">
            <w:pPr>
              <w:rPr>
                <w:lang w:val="es-PE"/>
              </w:rPr>
            </w:pPr>
            <w:r w:rsidRPr="003030BA">
              <w:rPr>
                <w:sz w:val="18"/>
                <w:lang w:val="es-PE"/>
              </w:rPr>
              <w:t>Permite registrar el estado emocional del día mediante un flujo guiado de 4 pasos.</w:t>
            </w:r>
          </w:p>
        </w:tc>
      </w:tr>
      <w:tr w:rsidR="00502BC2" w:rsidRPr="003030BA" w14:paraId="1D48201F" w14:textId="77777777">
        <w:trPr>
          <w:jc w:val="center"/>
        </w:trPr>
        <w:tc>
          <w:tcPr>
            <w:tcW w:w="4896" w:type="dxa"/>
          </w:tcPr>
          <w:p w14:paraId="04F07495" w14:textId="77777777" w:rsidR="00502BC2" w:rsidRDefault="00000000">
            <w:r>
              <w:rPr>
                <w:sz w:val="18"/>
              </w:rPr>
              <w:t xml:space="preserve">Mis </w:t>
            </w:r>
            <w:proofErr w:type="spellStart"/>
            <w:r>
              <w:rPr>
                <w:sz w:val="18"/>
              </w:rPr>
              <w:t>Notas</w:t>
            </w:r>
            <w:proofErr w:type="spellEnd"/>
          </w:p>
        </w:tc>
        <w:tc>
          <w:tcPr>
            <w:tcW w:w="4896" w:type="dxa"/>
          </w:tcPr>
          <w:p w14:paraId="17B531E7" w14:textId="77777777" w:rsidR="00502BC2" w:rsidRPr="003030BA" w:rsidRDefault="00000000">
            <w:pPr>
              <w:rPr>
                <w:lang w:val="es-PE"/>
              </w:rPr>
            </w:pPr>
            <w:r w:rsidRPr="003030BA">
              <w:rPr>
                <w:sz w:val="18"/>
                <w:lang w:val="es-PE"/>
              </w:rPr>
              <w:t>Permite revisar notas guardadas y agregar una nueva nota personal.</w:t>
            </w:r>
          </w:p>
        </w:tc>
      </w:tr>
      <w:tr w:rsidR="00502BC2" w:rsidRPr="003030BA" w14:paraId="556EF03C" w14:textId="77777777">
        <w:trPr>
          <w:jc w:val="center"/>
        </w:trPr>
        <w:tc>
          <w:tcPr>
            <w:tcW w:w="4896" w:type="dxa"/>
          </w:tcPr>
          <w:p w14:paraId="7304F763" w14:textId="77777777" w:rsidR="00502BC2" w:rsidRDefault="00000000">
            <w:proofErr w:type="spellStart"/>
            <w:r>
              <w:rPr>
                <w:sz w:val="18"/>
              </w:rPr>
              <w:t>Registros</w:t>
            </w:r>
            <w:proofErr w:type="spellEnd"/>
          </w:p>
        </w:tc>
        <w:tc>
          <w:tcPr>
            <w:tcW w:w="4896" w:type="dxa"/>
          </w:tcPr>
          <w:p w14:paraId="20937EA9" w14:textId="77777777" w:rsidR="00502BC2" w:rsidRPr="003030BA" w:rsidRDefault="00000000">
            <w:pPr>
              <w:rPr>
                <w:lang w:val="es-PE"/>
              </w:rPr>
            </w:pPr>
            <w:r w:rsidRPr="003030BA">
              <w:rPr>
                <w:sz w:val="18"/>
                <w:lang w:val="es-PE"/>
              </w:rPr>
              <w:t>Muestra el historial de registros emocionales y permite ver el detalle de cada registro.</w:t>
            </w:r>
          </w:p>
        </w:tc>
      </w:tr>
      <w:tr w:rsidR="00502BC2" w:rsidRPr="003030BA" w14:paraId="75E653A9" w14:textId="77777777">
        <w:trPr>
          <w:jc w:val="center"/>
        </w:trPr>
        <w:tc>
          <w:tcPr>
            <w:tcW w:w="4896" w:type="dxa"/>
          </w:tcPr>
          <w:p w14:paraId="1C031BA5" w14:textId="77777777" w:rsidR="00502BC2" w:rsidRDefault="00000000">
            <w:proofErr w:type="spellStart"/>
            <w:r>
              <w:rPr>
                <w:sz w:val="18"/>
              </w:rPr>
              <w:t>Tendencias</w:t>
            </w:r>
            <w:proofErr w:type="spellEnd"/>
          </w:p>
        </w:tc>
        <w:tc>
          <w:tcPr>
            <w:tcW w:w="4896" w:type="dxa"/>
          </w:tcPr>
          <w:p w14:paraId="3E48475B" w14:textId="77777777" w:rsidR="00502BC2" w:rsidRPr="003030BA" w:rsidRDefault="00000000">
            <w:pPr>
              <w:rPr>
                <w:lang w:val="es-PE"/>
              </w:rPr>
            </w:pPr>
            <w:r w:rsidRPr="003030BA">
              <w:rPr>
                <w:sz w:val="18"/>
                <w:lang w:val="es-PE"/>
              </w:rPr>
              <w:t>Muestra gráficas y estadísticas por semana, mes, tres meses o año.</w:t>
            </w:r>
          </w:p>
        </w:tc>
      </w:tr>
    </w:tbl>
    <w:p w14:paraId="20245FED" w14:textId="77777777" w:rsidR="00502BC2" w:rsidRPr="003030BA" w:rsidRDefault="00502BC2">
      <w:pPr>
        <w:spacing w:after="60"/>
        <w:jc w:val="both"/>
        <w:rPr>
          <w:lang w:val="es-PE"/>
        </w:rPr>
      </w:pPr>
    </w:p>
    <w:tbl>
      <w:tblPr>
        <w:tblW w:w="0" w:type="auto"/>
        <w:jc w:val="center"/>
        <w:tblLook w:val="04A0" w:firstRow="1" w:lastRow="0" w:firstColumn="1" w:lastColumn="0" w:noHBand="0" w:noVBand="1"/>
      </w:tblPr>
      <w:tblGrid>
        <w:gridCol w:w="9772"/>
      </w:tblGrid>
      <w:tr w:rsidR="00502BC2" w:rsidRPr="003030BA" w14:paraId="1C3A62CD"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2E80BF5F" w14:textId="3F035CED" w:rsidR="00502BC2" w:rsidRPr="003030BA" w:rsidRDefault="00F523F0">
            <w:pPr>
              <w:spacing w:after="40"/>
              <w:jc w:val="center"/>
              <w:rPr>
                <w:lang w:val="es-PE"/>
              </w:rPr>
            </w:pPr>
            <w:r w:rsidRPr="00F523F0">
              <w:rPr>
                <w:b/>
                <w:sz w:val="20"/>
                <w:lang w:val="es-PE"/>
              </w:rPr>
              <w:drawing>
                <wp:inline distT="0" distB="0" distL="0" distR="0" wp14:anchorId="7F10C224" wp14:editId="40F4DB4F">
                  <wp:extent cx="3139712" cy="5608806"/>
                  <wp:effectExtent l="0" t="0" r="3810" b="0"/>
                  <wp:docPr id="207882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9707" name=""/>
                          <pic:cNvPicPr/>
                        </pic:nvPicPr>
                        <pic:blipFill>
                          <a:blip r:embed="rId12"/>
                          <a:stretch>
                            <a:fillRect/>
                          </a:stretch>
                        </pic:blipFill>
                        <pic:spPr>
                          <a:xfrm>
                            <a:off x="0" y="0"/>
                            <a:ext cx="3139712" cy="5608806"/>
                          </a:xfrm>
                          <a:prstGeom prst="rect">
                            <a:avLst/>
                          </a:prstGeom>
                        </pic:spPr>
                      </pic:pic>
                    </a:graphicData>
                  </a:graphic>
                </wp:inline>
              </w:drawing>
            </w:r>
          </w:p>
        </w:tc>
      </w:tr>
    </w:tbl>
    <w:p w14:paraId="06ED0A4C" w14:textId="77777777" w:rsidR="00502BC2" w:rsidRPr="003030BA" w:rsidRDefault="00502BC2">
      <w:pPr>
        <w:spacing w:after="40"/>
        <w:jc w:val="both"/>
        <w:rPr>
          <w:lang w:val="es-PE"/>
        </w:rPr>
      </w:pPr>
    </w:p>
    <w:p w14:paraId="4EB0C573"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lastRenderedPageBreak/>
        <w:t>7.2 Registrar cuestionario emocional</w:t>
      </w:r>
    </w:p>
    <w:p w14:paraId="6E939D53" w14:textId="77777777" w:rsidR="00502BC2" w:rsidRPr="003030BA" w:rsidRDefault="00000000">
      <w:pPr>
        <w:spacing w:after="120" w:line="259" w:lineRule="auto"/>
        <w:jc w:val="both"/>
        <w:rPr>
          <w:lang w:val="es-PE"/>
        </w:rPr>
      </w:pPr>
      <w:r w:rsidRPr="003030BA">
        <w:rPr>
          <w:lang w:val="es-PE"/>
        </w:rPr>
        <w:t>El cuestionario emocional es uno de los flujos centrales de la aplicación. Está dividido en cuatro pasos para que el usuario registre de forma ordenada cómo se siente, qué síntomas físicos presenta, cuál es su nivel de estrés y energía, y si desea agregar una nota libre.</w:t>
      </w:r>
    </w:p>
    <w:tbl>
      <w:tblPr>
        <w:tblStyle w:val="Tablaconcuadrcula"/>
        <w:tblW w:w="0" w:type="auto"/>
        <w:jc w:val="center"/>
        <w:tblLook w:val="04A0" w:firstRow="1" w:lastRow="0" w:firstColumn="1" w:lastColumn="0" w:noHBand="0" w:noVBand="1"/>
      </w:tblPr>
      <w:tblGrid>
        <w:gridCol w:w="3260"/>
        <w:gridCol w:w="3261"/>
        <w:gridCol w:w="3261"/>
      </w:tblGrid>
      <w:tr w:rsidR="00502BC2" w14:paraId="684D69B7" w14:textId="77777777">
        <w:trPr>
          <w:jc w:val="center"/>
        </w:trPr>
        <w:tc>
          <w:tcPr>
            <w:tcW w:w="3264" w:type="dxa"/>
            <w:shd w:val="clear" w:color="auto" w:fill="D9EAF7"/>
          </w:tcPr>
          <w:p w14:paraId="30075D1C" w14:textId="77777777" w:rsidR="00502BC2" w:rsidRDefault="00000000">
            <w:r>
              <w:rPr>
                <w:b/>
                <w:sz w:val="19"/>
              </w:rPr>
              <w:t>Paso</w:t>
            </w:r>
          </w:p>
        </w:tc>
        <w:tc>
          <w:tcPr>
            <w:tcW w:w="3264" w:type="dxa"/>
            <w:shd w:val="clear" w:color="auto" w:fill="D9EAF7"/>
          </w:tcPr>
          <w:p w14:paraId="258BBAA3" w14:textId="77777777" w:rsidR="00502BC2" w:rsidRDefault="00000000">
            <w:r>
              <w:rPr>
                <w:b/>
                <w:sz w:val="19"/>
              </w:rPr>
              <w:t>Acción del usuario</w:t>
            </w:r>
          </w:p>
        </w:tc>
        <w:tc>
          <w:tcPr>
            <w:tcW w:w="3264" w:type="dxa"/>
            <w:shd w:val="clear" w:color="auto" w:fill="D9EAF7"/>
          </w:tcPr>
          <w:p w14:paraId="7C83D348" w14:textId="77777777" w:rsidR="00502BC2" w:rsidRDefault="00000000">
            <w:r>
              <w:rPr>
                <w:b/>
                <w:sz w:val="19"/>
              </w:rPr>
              <w:t>Resultado esperado</w:t>
            </w:r>
          </w:p>
        </w:tc>
      </w:tr>
      <w:tr w:rsidR="00502BC2" w:rsidRPr="003030BA" w14:paraId="48E05F5F" w14:textId="77777777">
        <w:trPr>
          <w:jc w:val="center"/>
        </w:trPr>
        <w:tc>
          <w:tcPr>
            <w:tcW w:w="3264" w:type="dxa"/>
          </w:tcPr>
          <w:p w14:paraId="7CDD755B" w14:textId="77777777" w:rsidR="00502BC2" w:rsidRDefault="00000000">
            <w:r>
              <w:rPr>
                <w:sz w:val="18"/>
              </w:rPr>
              <w:t>1</w:t>
            </w:r>
          </w:p>
        </w:tc>
        <w:tc>
          <w:tcPr>
            <w:tcW w:w="3264" w:type="dxa"/>
          </w:tcPr>
          <w:p w14:paraId="56EC2921" w14:textId="77777777" w:rsidR="00502BC2" w:rsidRPr="003030BA" w:rsidRDefault="00000000">
            <w:pPr>
              <w:rPr>
                <w:lang w:val="es-PE"/>
              </w:rPr>
            </w:pPr>
            <w:r w:rsidRPr="003030BA">
              <w:rPr>
                <w:sz w:val="18"/>
                <w:lang w:val="es-PE"/>
              </w:rPr>
              <w:t>Seleccionar el estado emocional del día: Muy mal, Mal, Neutral, Bien o Muy bien.</w:t>
            </w:r>
          </w:p>
        </w:tc>
        <w:tc>
          <w:tcPr>
            <w:tcW w:w="3264" w:type="dxa"/>
          </w:tcPr>
          <w:p w14:paraId="3CF2C79B" w14:textId="77777777" w:rsidR="00502BC2" w:rsidRPr="003030BA" w:rsidRDefault="00000000">
            <w:pPr>
              <w:rPr>
                <w:lang w:val="es-PE"/>
              </w:rPr>
            </w:pPr>
            <w:r w:rsidRPr="003030BA">
              <w:rPr>
                <w:sz w:val="18"/>
                <w:lang w:val="es-PE"/>
              </w:rPr>
              <w:t>El botón seleccionado queda resaltado y el usuario puede avanzar.</w:t>
            </w:r>
          </w:p>
        </w:tc>
      </w:tr>
      <w:tr w:rsidR="00502BC2" w:rsidRPr="003030BA" w14:paraId="016CCCD5" w14:textId="77777777">
        <w:trPr>
          <w:jc w:val="center"/>
        </w:trPr>
        <w:tc>
          <w:tcPr>
            <w:tcW w:w="3264" w:type="dxa"/>
          </w:tcPr>
          <w:p w14:paraId="62B7A616" w14:textId="77777777" w:rsidR="00502BC2" w:rsidRDefault="00000000">
            <w:r>
              <w:rPr>
                <w:sz w:val="18"/>
              </w:rPr>
              <w:t>2</w:t>
            </w:r>
          </w:p>
        </w:tc>
        <w:tc>
          <w:tcPr>
            <w:tcW w:w="3264" w:type="dxa"/>
          </w:tcPr>
          <w:p w14:paraId="3A6B8D62" w14:textId="77777777" w:rsidR="00502BC2" w:rsidRPr="003030BA" w:rsidRDefault="00000000">
            <w:pPr>
              <w:rPr>
                <w:lang w:val="es-PE"/>
              </w:rPr>
            </w:pPr>
            <w:r w:rsidRPr="003030BA">
              <w:rPr>
                <w:sz w:val="18"/>
                <w:lang w:val="es-PE"/>
              </w:rPr>
              <w:t>Seleccionar uno o más síntomas físicos e indicar intensidad cuando corresponda.</w:t>
            </w:r>
          </w:p>
        </w:tc>
        <w:tc>
          <w:tcPr>
            <w:tcW w:w="3264" w:type="dxa"/>
          </w:tcPr>
          <w:p w14:paraId="4B1BB7F3" w14:textId="77777777" w:rsidR="00502BC2" w:rsidRPr="003030BA" w:rsidRDefault="00000000">
            <w:pPr>
              <w:rPr>
                <w:lang w:val="es-PE"/>
              </w:rPr>
            </w:pPr>
            <w:r w:rsidRPr="003030BA">
              <w:rPr>
                <w:sz w:val="18"/>
                <w:lang w:val="es-PE"/>
              </w:rPr>
              <w:t>Los síntomas seleccionados quedan marcados y se registra su intensidad.</w:t>
            </w:r>
          </w:p>
        </w:tc>
      </w:tr>
      <w:tr w:rsidR="00502BC2" w:rsidRPr="003030BA" w14:paraId="0C7328EF" w14:textId="77777777">
        <w:trPr>
          <w:jc w:val="center"/>
        </w:trPr>
        <w:tc>
          <w:tcPr>
            <w:tcW w:w="3264" w:type="dxa"/>
          </w:tcPr>
          <w:p w14:paraId="45FABBE7" w14:textId="77777777" w:rsidR="00502BC2" w:rsidRDefault="00000000">
            <w:r>
              <w:rPr>
                <w:sz w:val="18"/>
              </w:rPr>
              <w:t>3</w:t>
            </w:r>
          </w:p>
        </w:tc>
        <w:tc>
          <w:tcPr>
            <w:tcW w:w="3264" w:type="dxa"/>
          </w:tcPr>
          <w:p w14:paraId="3F07736C" w14:textId="77777777" w:rsidR="00502BC2" w:rsidRPr="003030BA" w:rsidRDefault="00000000">
            <w:pPr>
              <w:rPr>
                <w:lang w:val="es-PE"/>
              </w:rPr>
            </w:pPr>
            <w:r w:rsidRPr="003030BA">
              <w:rPr>
                <w:sz w:val="18"/>
                <w:lang w:val="es-PE"/>
              </w:rPr>
              <w:t>Indicar nivel de estrés y nivel de energía mediante controles de intensidad.</w:t>
            </w:r>
          </w:p>
        </w:tc>
        <w:tc>
          <w:tcPr>
            <w:tcW w:w="3264" w:type="dxa"/>
          </w:tcPr>
          <w:p w14:paraId="1BE3C7C2" w14:textId="77777777" w:rsidR="00502BC2" w:rsidRPr="003030BA" w:rsidRDefault="00000000">
            <w:pPr>
              <w:rPr>
                <w:lang w:val="es-PE"/>
              </w:rPr>
            </w:pPr>
            <w:r w:rsidRPr="003030BA">
              <w:rPr>
                <w:sz w:val="18"/>
                <w:lang w:val="es-PE"/>
              </w:rPr>
              <w:t>Ambos niveles quedan definidos antes de continuar.</w:t>
            </w:r>
          </w:p>
        </w:tc>
      </w:tr>
      <w:tr w:rsidR="00502BC2" w:rsidRPr="003030BA" w14:paraId="57A487FA" w14:textId="77777777">
        <w:trPr>
          <w:jc w:val="center"/>
        </w:trPr>
        <w:tc>
          <w:tcPr>
            <w:tcW w:w="3264" w:type="dxa"/>
          </w:tcPr>
          <w:p w14:paraId="38F608EE" w14:textId="77777777" w:rsidR="00502BC2" w:rsidRDefault="00000000">
            <w:r>
              <w:rPr>
                <w:sz w:val="18"/>
              </w:rPr>
              <w:t>4</w:t>
            </w:r>
          </w:p>
        </w:tc>
        <w:tc>
          <w:tcPr>
            <w:tcW w:w="3264" w:type="dxa"/>
          </w:tcPr>
          <w:p w14:paraId="51C15D77" w14:textId="77777777" w:rsidR="00502BC2" w:rsidRPr="003030BA" w:rsidRDefault="00000000">
            <w:pPr>
              <w:rPr>
                <w:lang w:val="es-PE"/>
              </w:rPr>
            </w:pPr>
            <w:r w:rsidRPr="003030BA">
              <w:rPr>
                <w:sz w:val="18"/>
                <w:lang w:val="es-PE"/>
              </w:rPr>
              <w:t>Escribir una nota opcional sobre el día y presionar “Guardar registro”.</w:t>
            </w:r>
          </w:p>
        </w:tc>
        <w:tc>
          <w:tcPr>
            <w:tcW w:w="3264" w:type="dxa"/>
          </w:tcPr>
          <w:p w14:paraId="022B7141" w14:textId="77777777" w:rsidR="00502BC2" w:rsidRPr="003030BA" w:rsidRDefault="00000000">
            <w:pPr>
              <w:rPr>
                <w:lang w:val="es-PE"/>
              </w:rPr>
            </w:pPr>
            <w:r w:rsidRPr="003030BA">
              <w:rPr>
                <w:sz w:val="18"/>
                <w:lang w:val="es-PE"/>
              </w:rPr>
              <w:t>El registro se guarda y el usuario es dirigido al historial de registros.</w:t>
            </w:r>
          </w:p>
        </w:tc>
      </w:tr>
    </w:tbl>
    <w:p w14:paraId="5E0178F5" w14:textId="77777777" w:rsidR="00502BC2" w:rsidRPr="003030BA" w:rsidRDefault="00502BC2">
      <w:pPr>
        <w:spacing w:after="60"/>
        <w:jc w:val="both"/>
        <w:rPr>
          <w:lang w:val="es-PE"/>
        </w:rPr>
      </w:pPr>
    </w:p>
    <w:p w14:paraId="798A3880" w14:textId="77777777" w:rsidR="00502BC2" w:rsidRDefault="00000000">
      <w:pPr>
        <w:spacing w:after="120" w:line="259" w:lineRule="auto"/>
        <w:jc w:val="both"/>
      </w:pPr>
      <w:r w:rsidRPr="003030BA">
        <w:rPr>
          <w:lang w:val="es-PE"/>
        </w:rPr>
        <w:t xml:space="preserve">La aplicación impide avanzar en pasos críticos si falta información obligatoria, por ejemplo, el estado emocional o los niveles de estrés y energía. </w:t>
      </w:r>
      <w:r>
        <w:t xml:space="preserve">Esto </w:t>
      </w:r>
      <w:proofErr w:type="spellStart"/>
      <w:r>
        <w:t>ayuda</w:t>
      </w:r>
      <w:proofErr w:type="spellEnd"/>
      <w:r>
        <w:t xml:space="preserve"> a </w:t>
      </w:r>
      <w:proofErr w:type="spellStart"/>
      <w:r>
        <w:t>evitar</w:t>
      </w:r>
      <w:proofErr w:type="spellEnd"/>
      <w:r>
        <w:t xml:space="preserve"> registros incompletos.</w:t>
      </w:r>
    </w:p>
    <w:tbl>
      <w:tblPr>
        <w:tblW w:w="0" w:type="auto"/>
        <w:jc w:val="center"/>
        <w:tblLook w:val="04A0" w:firstRow="1" w:lastRow="0" w:firstColumn="1" w:lastColumn="0" w:noHBand="0" w:noVBand="1"/>
      </w:tblPr>
      <w:tblGrid>
        <w:gridCol w:w="9772"/>
      </w:tblGrid>
      <w:tr w:rsidR="00502BC2" w:rsidRPr="003030BA" w14:paraId="7C1A89B0"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24570CE3" w14:textId="77777777" w:rsidR="00F523F0" w:rsidRDefault="00F523F0">
            <w:pPr>
              <w:spacing w:after="40"/>
              <w:jc w:val="center"/>
              <w:rPr>
                <w:lang w:val="es-PE"/>
              </w:rPr>
            </w:pPr>
            <w:r w:rsidRPr="00F523F0">
              <w:rPr>
                <w:b/>
                <w:sz w:val="20"/>
                <w:lang w:val="es-PE"/>
              </w:rPr>
              <w:drawing>
                <wp:inline distT="0" distB="0" distL="0" distR="0" wp14:anchorId="2D09B3F3" wp14:editId="68493B61">
                  <wp:extent cx="3177815" cy="5578323"/>
                  <wp:effectExtent l="0" t="0" r="3810" b="3810"/>
                  <wp:docPr id="1556527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27908" name=""/>
                          <pic:cNvPicPr/>
                        </pic:nvPicPr>
                        <pic:blipFill>
                          <a:blip r:embed="rId13"/>
                          <a:stretch>
                            <a:fillRect/>
                          </a:stretch>
                        </pic:blipFill>
                        <pic:spPr>
                          <a:xfrm>
                            <a:off x="0" y="0"/>
                            <a:ext cx="3177815" cy="5578323"/>
                          </a:xfrm>
                          <a:prstGeom prst="rect">
                            <a:avLst/>
                          </a:prstGeom>
                        </pic:spPr>
                      </pic:pic>
                    </a:graphicData>
                  </a:graphic>
                </wp:inline>
              </w:drawing>
            </w:r>
            <w:r w:rsidRPr="00F523F0">
              <w:rPr>
                <w:lang w:val="es-PE"/>
              </w:rPr>
              <w:lastRenderedPageBreak/>
              <w:drawing>
                <wp:inline distT="0" distB="0" distL="0" distR="0" wp14:anchorId="57A3F938" wp14:editId="489CAE50">
                  <wp:extent cx="3063505" cy="5616427"/>
                  <wp:effectExtent l="0" t="0" r="3810" b="3810"/>
                  <wp:docPr id="84872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26450" name=""/>
                          <pic:cNvPicPr/>
                        </pic:nvPicPr>
                        <pic:blipFill>
                          <a:blip r:embed="rId14"/>
                          <a:stretch>
                            <a:fillRect/>
                          </a:stretch>
                        </pic:blipFill>
                        <pic:spPr>
                          <a:xfrm>
                            <a:off x="0" y="0"/>
                            <a:ext cx="3063505" cy="5616427"/>
                          </a:xfrm>
                          <a:prstGeom prst="rect">
                            <a:avLst/>
                          </a:prstGeom>
                        </pic:spPr>
                      </pic:pic>
                    </a:graphicData>
                  </a:graphic>
                </wp:inline>
              </w:drawing>
            </w:r>
          </w:p>
          <w:p w14:paraId="481289F8" w14:textId="77777777" w:rsidR="00F523F0" w:rsidRDefault="00F523F0">
            <w:pPr>
              <w:spacing w:after="40"/>
              <w:jc w:val="center"/>
              <w:rPr>
                <w:lang w:val="es-PE"/>
              </w:rPr>
            </w:pPr>
          </w:p>
          <w:p w14:paraId="5E53E95C" w14:textId="77777777" w:rsidR="00F523F0" w:rsidRDefault="00F523F0">
            <w:pPr>
              <w:spacing w:after="40"/>
              <w:jc w:val="center"/>
              <w:rPr>
                <w:lang w:val="es-PE"/>
              </w:rPr>
            </w:pPr>
            <w:r w:rsidRPr="00F523F0">
              <w:rPr>
                <w:lang w:val="es-PE"/>
              </w:rPr>
              <w:lastRenderedPageBreak/>
              <w:drawing>
                <wp:inline distT="0" distB="0" distL="0" distR="0" wp14:anchorId="09424F8C" wp14:editId="4FF27005">
                  <wp:extent cx="3063505" cy="5654530"/>
                  <wp:effectExtent l="0" t="0" r="3810" b="3810"/>
                  <wp:docPr id="1491296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96474" name=""/>
                          <pic:cNvPicPr/>
                        </pic:nvPicPr>
                        <pic:blipFill>
                          <a:blip r:embed="rId15"/>
                          <a:stretch>
                            <a:fillRect/>
                          </a:stretch>
                        </pic:blipFill>
                        <pic:spPr>
                          <a:xfrm>
                            <a:off x="0" y="0"/>
                            <a:ext cx="3063505" cy="5654530"/>
                          </a:xfrm>
                          <a:prstGeom prst="rect">
                            <a:avLst/>
                          </a:prstGeom>
                        </pic:spPr>
                      </pic:pic>
                    </a:graphicData>
                  </a:graphic>
                </wp:inline>
              </w:drawing>
            </w:r>
          </w:p>
          <w:p w14:paraId="46A67D1D" w14:textId="47121F6F" w:rsidR="00F523F0" w:rsidRPr="003030BA" w:rsidRDefault="00F523F0">
            <w:pPr>
              <w:spacing w:after="40"/>
              <w:jc w:val="center"/>
              <w:rPr>
                <w:lang w:val="es-PE"/>
              </w:rPr>
            </w:pPr>
            <w:r w:rsidRPr="00F523F0">
              <w:rPr>
                <w:lang w:val="es-PE"/>
              </w:rPr>
              <w:lastRenderedPageBreak/>
              <w:drawing>
                <wp:inline distT="0" distB="0" distL="0" distR="0" wp14:anchorId="1D4CC636" wp14:editId="255CCAC7">
                  <wp:extent cx="3063505" cy="5616427"/>
                  <wp:effectExtent l="0" t="0" r="3810" b="3810"/>
                  <wp:docPr id="28718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85433" name=""/>
                          <pic:cNvPicPr/>
                        </pic:nvPicPr>
                        <pic:blipFill>
                          <a:blip r:embed="rId16"/>
                          <a:stretch>
                            <a:fillRect/>
                          </a:stretch>
                        </pic:blipFill>
                        <pic:spPr>
                          <a:xfrm>
                            <a:off x="0" y="0"/>
                            <a:ext cx="3063505" cy="5616427"/>
                          </a:xfrm>
                          <a:prstGeom prst="rect">
                            <a:avLst/>
                          </a:prstGeom>
                        </pic:spPr>
                      </pic:pic>
                    </a:graphicData>
                  </a:graphic>
                </wp:inline>
              </w:drawing>
            </w:r>
          </w:p>
        </w:tc>
      </w:tr>
    </w:tbl>
    <w:p w14:paraId="21212212" w14:textId="77777777" w:rsidR="00502BC2" w:rsidRPr="003030BA" w:rsidRDefault="00502BC2">
      <w:pPr>
        <w:spacing w:after="40"/>
        <w:jc w:val="both"/>
        <w:rPr>
          <w:lang w:val="es-PE"/>
        </w:rPr>
      </w:pPr>
    </w:p>
    <w:p w14:paraId="0F24CD35"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7.3 Consultar registros y detalle</w:t>
      </w:r>
    </w:p>
    <w:p w14:paraId="11E1145E" w14:textId="77777777" w:rsidR="00502BC2" w:rsidRPr="003030BA" w:rsidRDefault="00000000">
      <w:pPr>
        <w:spacing w:after="120" w:line="259" w:lineRule="auto"/>
        <w:jc w:val="both"/>
        <w:rPr>
          <w:lang w:val="es-PE"/>
        </w:rPr>
      </w:pPr>
      <w:r w:rsidRPr="003030BA">
        <w:rPr>
          <w:lang w:val="es-PE"/>
        </w:rPr>
        <w:t>La sección Registros Pasados permite revisar el historial emocional. Cada registro puede abrirse para ver el detalle del estado emocional, síntomas asociados, nivel de estrés, energía y nota registrada.</w:t>
      </w:r>
    </w:p>
    <w:p w14:paraId="02D710C6" w14:textId="77777777" w:rsidR="00502BC2" w:rsidRPr="003030BA" w:rsidRDefault="00000000">
      <w:pPr>
        <w:spacing w:after="60"/>
        <w:ind w:left="360" w:hanging="216"/>
        <w:jc w:val="both"/>
        <w:rPr>
          <w:lang w:val="es-PE"/>
        </w:rPr>
      </w:pPr>
      <w:r w:rsidRPr="003030BA">
        <w:rPr>
          <w:sz w:val="21"/>
          <w:lang w:val="es-PE"/>
        </w:rPr>
        <w:t>•  Ingresar al módulo Diario.</w:t>
      </w:r>
    </w:p>
    <w:p w14:paraId="0FAB3F5E" w14:textId="77777777" w:rsidR="00502BC2" w:rsidRPr="003030BA" w:rsidRDefault="00000000">
      <w:pPr>
        <w:spacing w:after="60"/>
        <w:ind w:left="360" w:hanging="216"/>
        <w:jc w:val="both"/>
        <w:rPr>
          <w:lang w:val="es-PE"/>
        </w:rPr>
      </w:pPr>
      <w:r w:rsidRPr="003030BA">
        <w:rPr>
          <w:sz w:val="21"/>
          <w:lang w:val="es-PE"/>
        </w:rPr>
        <w:t>•  Seleccionar la opción “Registros”.</w:t>
      </w:r>
    </w:p>
    <w:p w14:paraId="37AABEE9" w14:textId="77777777" w:rsidR="00502BC2" w:rsidRPr="003030BA" w:rsidRDefault="00000000">
      <w:pPr>
        <w:spacing w:after="60"/>
        <w:ind w:left="360" w:hanging="216"/>
        <w:jc w:val="both"/>
        <w:rPr>
          <w:lang w:val="es-PE"/>
        </w:rPr>
      </w:pPr>
      <w:r w:rsidRPr="003030BA">
        <w:rPr>
          <w:sz w:val="21"/>
          <w:lang w:val="es-PE"/>
        </w:rPr>
        <w:t>•  Elegir un registro de la lista según la fecha deseada.</w:t>
      </w:r>
    </w:p>
    <w:p w14:paraId="2C6ABF3F" w14:textId="77777777" w:rsidR="00502BC2" w:rsidRPr="003030BA" w:rsidRDefault="00000000">
      <w:pPr>
        <w:spacing w:after="60"/>
        <w:ind w:left="360" w:hanging="216"/>
        <w:jc w:val="both"/>
        <w:rPr>
          <w:lang w:val="es-PE"/>
        </w:rPr>
      </w:pPr>
      <w:r w:rsidRPr="003030BA">
        <w:rPr>
          <w:sz w:val="21"/>
          <w:lang w:val="es-PE"/>
        </w:rPr>
        <w:t>•  Revisar el detalle del registro y volver cuando sea necesario.</w:t>
      </w:r>
    </w:p>
    <w:tbl>
      <w:tblPr>
        <w:tblW w:w="0" w:type="auto"/>
        <w:jc w:val="center"/>
        <w:tblLook w:val="04A0" w:firstRow="1" w:lastRow="0" w:firstColumn="1" w:lastColumn="0" w:noHBand="0" w:noVBand="1"/>
      </w:tblPr>
      <w:tblGrid>
        <w:gridCol w:w="9772"/>
      </w:tblGrid>
      <w:tr w:rsidR="00502BC2" w:rsidRPr="003030BA" w14:paraId="6E6D08A2"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19BD4B97" w14:textId="77777777" w:rsidR="00502BC2" w:rsidRDefault="00F523F0">
            <w:pPr>
              <w:spacing w:after="40"/>
              <w:jc w:val="center"/>
              <w:rPr>
                <w:lang w:val="es-PE"/>
              </w:rPr>
            </w:pPr>
            <w:r w:rsidRPr="00F523F0">
              <w:rPr>
                <w:b/>
                <w:sz w:val="20"/>
                <w:lang w:val="es-PE"/>
              </w:rPr>
              <w:lastRenderedPageBreak/>
              <w:drawing>
                <wp:inline distT="0" distB="0" distL="0" distR="0" wp14:anchorId="13306335" wp14:editId="425A9BCE">
                  <wp:extent cx="3063505" cy="5494496"/>
                  <wp:effectExtent l="0" t="0" r="3810" b="0"/>
                  <wp:docPr id="39471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237" name=""/>
                          <pic:cNvPicPr/>
                        </pic:nvPicPr>
                        <pic:blipFill>
                          <a:blip r:embed="rId17"/>
                          <a:stretch>
                            <a:fillRect/>
                          </a:stretch>
                        </pic:blipFill>
                        <pic:spPr>
                          <a:xfrm>
                            <a:off x="0" y="0"/>
                            <a:ext cx="3063505" cy="5494496"/>
                          </a:xfrm>
                          <a:prstGeom prst="rect">
                            <a:avLst/>
                          </a:prstGeom>
                        </pic:spPr>
                      </pic:pic>
                    </a:graphicData>
                  </a:graphic>
                </wp:inline>
              </w:drawing>
            </w:r>
          </w:p>
          <w:p w14:paraId="16379C1F" w14:textId="6773A505" w:rsidR="00F523F0" w:rsidRPr="003030BA" w:rsidRDefault="00F523F0">
            <w:pPr>
              <w:spacing w:after="40"/>
              <w:jc w:val="center"/>
              <w:rPr>
                <w:lang w:val="es-PE"/>
              </w:rPr>
            </w:pPr>
            <w:r w:rsidRPr="00F523F0">
              <w:rPr>
                <w:lang w:val="es-PE"/>
              </w:rPr>
              <w:lastRenderedPageBreak/>
              <w:drawing>
                <wp:inline distT="0" distB="0" distL="0" distR="0" wp14:anchorId="5A8EA64E" wp14:editId="2D8EDC73">
                  <wp:extent cx="3063505" cy="5265876"/>
                  <wp:effectExtent l="0" t="0" r="3810" b="0"/>
                  <wp:docPr id="60454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8802" name=""/>
                          <pic:cNvPicPr/>
                        </pic:nvPicPr>
                        <pic:blipFill>
                          <a:blip r:embed="rId18"/>
                          <a:stretch>
                            <a:fillRect/>
                          </a:stretch>
                        </pic:blipFill>
                        <pic:spPr>
                          <a:xfrm>
                            <a:off x="0" y="0"/>
                            <a:ext cx="3063505" cy="5265876"/>
                          </a:xfrm>
                          <a:prstGeom prst="rect">
                            <a:avLst/>
                          </a:prstGeom>
                        </pic:spPr>
                      </pic:pic>
                    </a:graphicData>
                  </a:graphic>
                </wp:inline>
              </w:drawing>
            </w:r>
          </w:p>
        </w:tc>
      </w:tr>
    </w:tbl>
    <w:p w14:paraId="67F1119B" w14:textId="77777777" w:rsidR="00502BC2" w:rsidRPr="003030BA" w:rsidRDefault="00502BC2">
      <w:pPr>
        <w:spacing w:after="40"/>
        <w:jc w:val="both"/>
        <w:rPr>
          <w:lang w:val="es-PE"/>
        </w:rPr>
      </w:pPr>
    </w:p>
    <w:p w14:paraId="263D50BC"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7.4 Tendencias y resumen semanal</w:t>
      </w:r>
    </w:p>
    <w:p w14:paraId="194F0594" w14:textId="77777777" w:rsidR="00502BC2" w:rsidRPr="003030BA" w:rsidRDefault="00000000">
      <w:pPr>
        <w:spacing w:after="120" w:line="259" w:lineRule="auto"/>
        <w:jc w:val="both"/>
        <w:rPr>
          <w:lang w:val="es-PE"/>
        </w:rPr>
      </w:pPr>
      <w:r w:rsidRPr="003030BA">
        <w:rPr>
          <w:lang w:val="es-PE"/>
        </w:rPr>
        <w:t>La sección Tendencias permite visualizar la evolución del ánimo y energía en distintos periodos. También muestra indicadores como promedio, mejor día, racha actual y total de registros. El Resumen Semanal complementa esta vista con estadísticas rápidas por día.</w:t>
      </w:r>
    </w:p>
    <w:p w14:paraId="0795CAF9" w14:textId="77777777" w:rsidR="00502BC2" w:rsidRPr="003030BA" w:rsidRDefault="00000000">
      <w:pPr>
        <w:pStyle w:val="Listaconvietas"/>
        <w:spacing w:after="60" w:line="252" w:lineRule="auto"/>
        <w:rPr>
          <w:lang w:val="es-PE"/>
        </w:rPr>
      </w:pPr>
      <w:r w:rsidRPr="003030BA">
        <w:rPr>
          <w:sz w:val="21"/>
          <w:lang w:val="es-PE"/>
        </w:rPr>
        <w:t>Seleccionar el periodo de consulta disponible, como Semana, Mes, 3 Meses o Año.</w:t>
      </w:r>
    </w:p>
    <w:p w14:paraId="18985B85" w14:textId="77777777" w:rsidR="00502BC2" w:rsidRPr="003030BA" w:rsidRDefault="00000000">
      <w:pPr>
        <w:pStyle w:val="Listaconvietas"/>
        <w:spacing w:after="60" w:line="252" w:lineRule="auto"/>
        <w:rPr>
          <w:lang w:val="es-PE"/>
        </w:rPr>
      </w:pPr>
      <w:r w:rsidRPr="003030BA">
        <w:rPr>
          <w:sz w:val="21"/>
          <w:lang w:val="es-PE"/>
        </w:rPr>
        <w:t>Revisar la gráfica de ánimo y energía.</w:t>
      </w:r>
    </w:p>
    <w:p w14:paraId="27FBC579" w14:textId="77777777" w:rsidR="00502BC2" w:rsidRPr="003030BA" w:rsidRDefault="00000000">
      <w:pPr>
        <w:pStyle w:val="Listaconvietas"/>
        <w:spacing w:after="60" w:line="252" w:lineRule="auto"/>
        <w:rPr>
          <w:lang w:val="es-PE"/>
        </w:rPr>
      </w:pPr>
      <w:r w:rsidRPr="003030BA">
        <w:rPr>
          <w:sz w:val="21"/>
          <w:lang w:val="es-PE"/>
        </w:rPr>
        <w:t>Consultar los indicadores de promedio, mejor día, racha y entradas totales.</w:t>
      </w:r>
    </w:p>
    <w:p w14:paraId="00D389BA" w14:textId="77777777" w:rsidR="00502BC2" w:rsidRPr="003030BA" w:rsidRDefault="00000000">
      <w:pPr>
        <w:pStyle w:val="Listaconvietas"/>
        <w:spacing w:after="60" w:line="252" w:lineRule="auto"/>
        <w:rPr>
          <w:lang w:val="es-PE"/>
        </w:rPr>
      </w:pPr>
      <w:r w:rsidRPr="003030BA">
        <w:rPr>
          <w:sz w:val="21"/>
          <w:lang w:val="es-PE"/>
        </w:rPr>
        <w:t>Usar esta información como referencia personal para identificar patrones, sin interpretarla como diagnóstico médico.</w:t>
      </w:r>
    </w:p>
    <w:tbl>
      <w:tblPr>
        <w:tblW w:w="0" w:type="auto"/>
        <w:jc w:val="center"/>
        <w:tblLook w:val="04A0" w:firstRow="1" w:lastRow="0" w:firstColumn="1" w:lastColumn="0" w:noHBand="0" w:noVBand="1"/>
      </w:tblPr>
      <w:tblGrid>
        <w:gridCol w:w="9772"/>
      </w:tblGrid>
      <w:tr w:rsidR="00502BC2" w:rsidRPr="003030BA" w14:paraId="09CDBF89"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4E576515" w14:textId="0664F588" w:rsidR="00502BC2" w:rsidRPr="003030BA" w:rsidRDefault="00F523F0">
            <w:pPr>
              <w:spacing w:after="40"/>
              <w:jc w:val="center"/>
              <w:rPr>
                <w:lang w:val="es-PE"/>
              </w:rPr>
            </w:pPr>
            <w:r w:rsidRPr="00F523F0">
              <w:rPr>
                <w:b/>
                <w:sz w:val="20"/>
                <w:lang w:val="es-PE"/>
              </w:rPr>
              <w:lastRenderedPageBreak/>
              <w:drawing>
                <wp:inline distT="0" distB="0" distL="0" distR="0" wp14:anchorId="6A2C1E0C" wp14:editId="3989A2AD">
                  <wp:extent cx="3025402" cy="5197290"/>
                  <wp:effectExtent l="0" t="0" r="3810" b="3810"/>
                  <wp:docPr id="1625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46" name=""/>
                          <pic:cNvPicPr/>
                        </pic:nvPicPr>
                        <pic:blipFill>
                          <a:blip r:embed="rId19"/>
                          <a:stretch>
                            <a:fillRect/>
                          </a:stretch>
                        </pic:blipFill>
                        <pic:spPr>
                          <a:xfrm>
                            <a:off x="0" y="0"/>
                            <a:ext cx="3025402" cy="5197290"/>
                          </a:xfrm>
                          <a:prstGeom prst="rect">
                            <a:avLst/>
                          </a:prstGeom>
                        </pic:spPr>
                      </pic:pic>
                    </a:graphicData>
                  </a:graphic>
                </wp:inline>
              </w:drawing>
            </w:r>
          </w:p>
        </w:tc>
      </w:tr>
    </w:tbl>
    <w:p w14:paraId="35398EBC" w14:textId="77777777" w:rsidR="00502BC2" w:rsidRPr="003030BA" w:rsidRDefault="00502BC2">
      <w:pPr>
        <w:spacing w:after="40"/>
        <w:jc w:val="both"/>
        <w:rPr>
          <w:lang w:val="es-PE"/>
        </w:rPr>
      </w:pPr>
    </w:p>
    <w:p w14:paraId="7C25A353" w14:textId="77777777" w:rsidR="00502BC2" w:rsidRPr="003030BA" w:rsidRDefault="00000000">
      <w:pPr>
        <w:pStyle w:val="Ttulo1"/>
        <w:spacing w:before="160" w:after="80"/>
        <w:rPr>
          <w:lang w:val="es-PE"/>
        </w:rPr>
      </w:pPr>
      <w:r w:rsidRPr="003030BA">
        <w:rPr>
          <w:rFonts w:ascii="Times New Roman" w:hAnsi="Times New Roman"/>
          <w:color w:val="000000"/>
          <w:lang w:val="es-PE"/>
        </w:rPr>
        <w:t>8. Recursos de apoyo</w:t>
      </w:r>
    </w:p>
    <w:p w14:paraId="4AF7AFF9" w14:textId="77777777" w:rsidR="00502BC2" w:rsidRPr="003030BA" w:rsidRDefault="00000000">
      <w:pPr>
        <w:spacing w:after="120" w:line="259" w:lineRule="auto"/>
        <w:jc w:val="both"/>
        <w:rPr>
          <w:lang w:val="es-PE"/>
        </w:rPr>
      </w:pPr>
      <w:r w:rsidRPr="003030BA">
        <w:rPr>
          <w:lang w:val="es-PE"/>
        </w:rPr>
        <w:t>El módulo Recursos presenta contenido de apoyo en formato de artículos, videos y otros materiales. Desde esta sección, el usuario puede consultar recursos destacados, marcar favoritos y realizar búsquedas por título.</w:t>
      </w:r>
    </w:p>
    <w:tbl>
      <w:tblPr>
        <w:tblStyle w:val="Tablaconcuadrcula"/>
        <w:tblW w:w="0" w:type="auto"/>
        <w:jc w:val="center"/>
        <w:tblLook w:val="04A0" w:firstRow="1" w:lastRow="0" w:firstColumn="1" w:lastColumn="0" w:noHBand="0" w:noVBand="1"/>
      </w:tblPr>
      <w:tblGrid>
        <w:gridCol w:w="4891"/>
        <w:gridCol w:w="4891"/>
      </w:tblGrid>
      <w:tr w:rsidR="00502BC2" w14:paraId="5398737A" w14:textId="77777777">
        <w:trPr>
          <w:jc w:val="center"/>
        </w:trPr>
        <w:tc>
          <w:tcPr>
            <w:tcW w:w="4896" w:type="dxa"/>
            <w:shd w:val="clear" w:color="auto" w:fill="D9EAF7"/>
          </w:tcPr>
          <w:p w14:paraId="1B26B103" w14:textId="77777777" w:rsidR="00502BC2" w:rsidRDefault="00000000">
            <w:proofErr w:type="spellStart"/>
            <w:r>
              <w:rPr>
                <w:b/>
                <w:sz w:val="19"/>
              </w:rPr>
              <w:t>Función</w:t>
            </w:r>
            <w:proofErr w:type="spellEnd"/>
          </w:p>
        </w:tc>
        <w:tc>
          <w:tcPr>
            <w:tcW w:w="4896" w:type="dxa"/>
            <w:shd w:val="clear" w:color="auto" w:fill="D9EAF7"/>
          </w:tcPr>
          <w:p w14:paraId="3661737E" w14:textId="77777777" w:rsidR="00502BC2" w:rsidRDefault="00000000">
            <w:r>
              <w:rPr>
                <w:b/>
                <w:sz w:val="19"/>
              </w:rPr>
              <w:t>Uso</w:t>
            </w:r>
          </w:p>
        </w:tc>
      </w:tr>
      <w:tr w:rsidR="00502BC2" w:rsidRPr="003030BA" w14:paraId="076227B6" w14:textId="77777777">
        <w:trPr>
          <w:jc w:val="center"/>
        </w:trPr>
        <w:tc>
          <w:tcPr>
            <w:tcW w:w="4896" w:type="dxa"/>
          </w:tcPr>
          <w:p w14:paraId="1A92ECD5" w14:textId="77777777" w:rsidR="00502BC2" w:rsidRDefault="00000000">
            <w:r>
              <w:rPr>
                <w:sz w:val="18"/>
              </w:rPr>
              <w:t>Favoritos</w:t>
            </w:r>
          </w:p>
        </w:tc>
        <w:tc>
          <w:tcPr>
            <w:tcW w:w="4896" w:type="dxa"/>
          </w:tcPr>
          <w:p w14:paraId="1194753C" w14:textId="77777777" w:rsidR="00502BC2" w:rsidRPr="003030BA" w:rsidRDefault="00000000">
            <w:pPr>
              <w:rPr>
                <w:lang w:val="es-PE"/>
              </w:rPr>
            </w:pPr>
            <w:r w:rsidRPr="003030BA">
              <w:rPr>
                <w:sz w:val="18"/>
                <w:lang w:val="es-PE"/>
              </w:rPr>
              <w:t>Muestra recursos marcados con corazón. El usuario puede activar o desactivar favoritos.</w:t>
            </w:r>
          </w:p>
        </w:tc>
      </w:tr>
      <w:tr w:rsidR="00502BC2" w:rsidRPr="003030BA" w14:paraId="1908BA61" w14:textId="77777777">
        <w:trPr>
          <w:jc w:val="center"/>
        </w:trPr>
        <w:tc>
          <w:tcPr>
            <w:tcW w:w="4896" w:type="dxa"/>
          </w:tcPr>
          <w:p w14:paraId="5B9A2B56" w14:textId="77777777" w:rsidR="00502BC2" w:rsidRDefault="00000000">
            <w:proofErr w:type="spellStart"/>
            <w:r>
              <w:rPr>
                <w:sz w:val="18"/>
              </w:rPr>
              <w:t>Artículos</w:t>
            </w:r>
            <w:proofErr w:type="spellEnd"/>
          </w:p>
        </w:tc>
        <w:tc>
          <w:tcPr>
            <w:tcW w:w="4896" w:type="dxa"/>
          </w:tcPr>
          <w:p w14:paraId="447D6140" w14:textId="77777777" w:rsidR="00502BC2" w:rsidRPr="003030BA" w:rsidRDefault="00000000">
            <w:pPr>
              <w:rPr>
                <w:lang w:val="es-PE"/>
              </w:rPr>
            </w:pPr>
            <w:r w:rsidRPr="003030BA">
              <w:rPr>
                <w:sz w:val="18"/>
                <w:lang w:val="es-PE"/>
              </w:rPr>
              <w:t>Presenta lecturas breves relacionadas con ansiedad, bienestar, sueño o mindfulness.</w:t>
            </w:r>
          </w:p>
        </w:tc>
      </w:tr>
      <w:tr w:rsidR="00502BC2" w:rsidRPr="003030BA" w14:paraId="4932FB61" w14:textId="77777777">
        <w:trPr>
          <w:jc w:val="center"/>
        </w:trPr>
        <w:tc>
          <w:tcPr>
            <w:tcW w:w="4896" w:type="dxa"/>
          </w:tcPr>
          <w:p w14:paraId="7EE2E4D0" w14:textId="77777777" w:rsidR="00502BC2" w:rsidRDefault="00000000">
            <w:r>
              <w:rPr>
                <w:sz w:val="18"/>
              </w:rPr>
              <w:t>Videos</w:t>
            </w:r>
          </w:p>
        </w:tc>
        <w:tc>
          <w:tcPr>
            <w:tcW w:w="4896" w:type="dxa"/>
          </w:tcPr>
          <w:p w14:paraId="61710E00" w14:textId="77777777" w:rsidR="00502BC2" w:rsidRPr="003030BA" w:rsidRDefault="00000000">
            <w:pPr>
              <w:rPr>
                <w:lang w:val="es-PE"/>
              </w:rPr>
            </w:pPr>
            <w:r w:rsidRPr="003030BA">
              <w:rPr>
                <w:sz w:val="18"/>
                <w:lang w:val="es-PE"/>
              </w:rPr>
              <w:t>Muestra contenido audiovisual de apoyo, como yoga suave o meditación guiada.</w:t>
            </w:r>
          </w:p>
        </w:tc>
      </w:tr>
      <w:tr w:rsidR="00502BC2" w:rsidRPr="003030BA" w14:paraId="4DA92206" w14:textId="77777777">
        <w:trPr>
          <w:jc w:val="center"/>
        </w:trPr>
        <w:tc>
          <w:tcPr>
            <w:tcW w:w="4896" w:type="dxa"/>
          </w:tcPr>
          <w:p w14:paraId="43E288DC" w14:textId="77777777" w:rsidR="00502BC2" w:rsidRDefault="00000000">
            <w:proofErr w:type="spellStart"/>
            <w:r>
              <w:rPr>
                <w:sz w:val="18"/>
              </w:rPr>
              <w:t>Filtros</w:t>
            </w:r>
            <w:proofErr w:type="spellEnd"/>
          </w:p>
        </w:tc>
        <w:tc>
          <w:tcPr>
            <w:tcW w:w="4896" w:type="dxa"/>
          </w:tcPr>
          <w:p w14:paraId="64A94AD8" w14:textId="77777777" w:rsidR="00502BC2" w:rsidRPr="003030BA" w:rsidRDefault="00000000">
            <w:pPr>
              <w:rPr>
                <w:lang w:val="es-PE"/>
              </w:rPr>
            </w:pPr>
            <w:r w:rsidRPr="003030BA">
              <w:rPr>
                <w:sz w:val="18"/>
                <w:lang w:val="es-PE"/>
              </w:rPr>
              <w:t>Permite cambiar entre Todos, Artículos, Videos y Podcasts.</w:t>
            </w:r>
          </w:p>
        </w:tc>
      </w:tr>
      <w:tr w:rsidR="00502BC2" w:rsidRPr="003030BA" w14:paraId="2DD9BC08" w14:textId="77777777">
        <w:trPr>
          <w:jc w:val="center"/>
        </w:trPr>
        <w:tc>
          <w:tcPr>
            <w:tcW w:w="4896" w:type="dxa"/>
          </w:tcPr>
          <w:p w14:paraId="6C8B2D0C" w14:textId="77777777" w:rsidR="00502BC2" w:rsidRDefault="00000000">
            <w:proofErr w:type="spellStart"/>
            <w:r>
              <w:rPr>
                <w:sz w:val="18"/>
              </w:rPr>
              <w:t>Búsqueda</w:t>
            </w:r>
            <w:proofErr w:type="spellEnd"/>
          </w:p>
        </w:tc>
        <w:tc>
          <w:tcPr>
            <w:tcW w:w="4896" w:type="dxa"/>
          </w:tcPr>
          <w:p w14:paraId="324C22A4" w14:textId="77777777" w:rsidR="00502BC2" w:rsidRPr="003030BA" w:rsidRDefault="00000000">
            <w:pPr>
              <w:rPr>
                <w:lang w:val="es-PE"/>
              </w:rPr>
            </w:pPr>
            <w:r w:rsidRPr="003030BA">
              <w:rPr>
                <w:sz w:val="18"/>
                <w:lang w:val="es-PE"/>
              </w:rPr>
              <w:t>Permite escribir una palabra clave y revisar los resultados relacionados.</w:t>
            </w:r>
          </w:p>
        </w:tc>
      </w:tr>
    </w:tbl>
    <w:p w14:paraId="150F3934" w14:textId="77777777" w:rsidR="00502BC2" w:rsidRPr="003030BA" w:rsidRDefault="00502BC2">
      <w:pPr>
        <w:spacing w:after="60"/>
        <w:jc w:val="both"/>
        <w:rPr>
          <w:lang w:val="es-PE"/>
        </w:rPr>
      </w:pPr>
    </w:p>
    <w:p w14:paraId="04123F82" w14:textId="77777777" w:rsidR="00502BC2" w:rsidRPr="003030BA" w:rsidRDefault="00000000">
      <w:pPr>
        <w:spacing w:after="60"/>
        <w:ind w:left="360" w:hanging="216"/>
        <w:jc w:val="both"/>
        <w:rPr>
          <w:lang w:val="es-PE"/>
        </w:rPr>
      </w:pPr>
      <w:r w:rsidRPr="003030BA">
        <w:rPr>
          <w:sz w:val="21"/>
          <w:lang w:val="es-PE"/>
        </w:rPr>
        <w:t>•  Ingresar a la pestaña Recursos desde la barra inferior.</w:t>
      </w:r>
    </w:p>
    <w:p w14:paraId="4B1B19DE" w14:textId="77777777" w:rsidR="00502BC2" w:rsidRPr="003030BA" w:rsidRDefault="00000000">
      <w:pPr>
        <w:spacing w:after="60"/>
        <w:ind w:left="360" w:hanging="216"/>
        <w:jc w:val="both"/>
        <w:rPr>
          <w:lang w:val="es-PE"/>
        </w:rPr>
      </w:pPr>
      <w:r w:rsidRPr="003030BA">
        <w:rPr>
          <w:sz w:val="21"/>
          <w:lang w:val="es-PE"/>
        </w:rPr>
        <w:t>•  Usar los filtros superiores para cambiar el tipo de contenido.</w:t>
      </w:r>
    </w:p>
    <w:p w14:paraId="69BC49F7" w14:textId="77777777" w:rsidR="00502BC2" w:rsidRPr="003030BA" w:rsidRDefault="00000000">
      <w:pPr>
        <w:spacing w:after="60"/>
        <w:ind w:left="360" w:hanging="216"/>
        <w:jc w:val="both"/>
        <w:rPr>
          <w:lang w:val="es-PE"/>
        </w:rPr>
      </w:pPr>
      <w:r w:rsidRPr="003030BA">
        <w:rPr>
          <w:sz w:val="21"/>
          <w:lang w:val="es-PE"/>
        </w:rPr>
        <w:t>•  Presionar el ícono de búsqueda para abrir el buscador.</w:t>
      </w:r>
    </w:p>
    <w:p w14:paraId="776E6D48" w14:textId="77777777" w:rsidR="00502BC2" w:rsidRPr="003030BA" w:rsidRDefault="00000000">
      <w:pPr>
        <w:spacing w:after="60"/>
        <w:ind w:left="360" w:hanging="216"/>
        <w:jc w:val="both"/>
        <w:rPr>
          <w:lang w:val="es-PE"/>
        </w:rPr>
      </w:pPr>
      <w:r w:rsidRPr="003030BA">
        <w:rPr>
          <w:sz w:val="21"/>
          <w:lang w:val="es-PE"/>
        </w:rPr>
        <w:t>•  Tocar el corazón de un recurso para agregarlo o retirarlo de favoritos.</w:t>
      </w:r>
    </w:p>
    <w:p w14:paraId="62635A37" w14:textId="77777777" w:rsidR="00502BC2" w:rsidRPr="003030BA" w:rsidRDefault="00000000">
      <w:pPr>
        <w:spacing w:after="60"/>
        <w:ind w:left="360" w:hanging="216"/>
        <w:jc w:val="both"/>
        <w:rPr>
          <w:lang w:val="es-PE"/>
        </w:rPr>
      </w:pPr>
      <w:r w:rsidRPr="003030BA">
        <w:rPr>
          <w:sz w:val="21"/>
          <w:lang w:val="es-PE"/>
        </w:rPr>
        <w:lastRenderedPageBreak/>
        <w:t>•  Seleccionar “Ver todo” para abrir la lista completa de recursos.</w:t>
      </w:r>
    </w:p>
    <w:tbl>
      <w:tblPr>
        <w:tblW w:w="0" w:type="auto"/>
        <w:jc w:val="center"/>
        <w:tblLook w:val="04A0" w:firstRow="1" w:lastRow="0" w:firstColumn="1" w:lastColumn="0" w:noHBand="0" w:noVBand="1"/>
      </w:tblPr>
      <w:tblGrid>
        <w:gridCol w:w="9772"/>
      </w:tblGrid>
      <w:tr w:rsidR="00502BC2" w:rsidRPr="003030BA" w14:paraId="5650E551"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1888E1F3" w14:textId="71765605" w:rsidR="00502BC2" w:rsidRPr="003030BA" w:rsidRDefault="008E7605">
            <w:pPr>
              <w:spacing w:after="40"/>
              <w:jc w:val="center"/>
              <w:rPr>
                <w:lang w:val="es-PE"/>
              </w:rPr>
            </w:pPr>
            <w:r w:rsidRPr="008E7605">
              <w:rPr>
                <w:b/>
                <w:sz w:val="20"/>
                <w:lang w:val="es-PE"/>
              </w:rPr>
              <w:drawing>
                <wp:inline distT="0" distB="0" distL="0" distR="0" wp14:anchorId="63CEFC25" wp14:editId="16ABFAE0">
                  <wp:extent cx="3063505" cy="5646909"/>
                  <wp:effectExtent l="0" t="0" r="3810" b="0"/>
                  <wp:docPr id="4116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2264" name=""/>
                          <pic:cNvPicPr/>
                        </pic:nvPicPr>
                        <pic:blipFill>
                          <a:blip r:embed="rId20"/>
                          <a:stretch>
                            <a:fillRect/>
                          </a:stretch>
                        </pic:blipFill>
                        <pic:spPr>
                          <a:xfrm>
                            <a:off x="0" y="0"/>
                            <a:ext cx="3063505" cy="5646909"/>
                          </a:xfrm>
                          <a:prstGeom prst="rect">
                            <a:avLst/>
                          </a:prstGeom>
                        </pic:spPr>
                      </pic:pic>
                    </a:graphicData>
                  </a:graphic>
                </wp:inline>
              </w:drawing>
            </w:r>
          </w:p>
        </w:tc>
      </w:tr>
    </w:tbl>
    <w:p w14:paraId="787A3D8C" w14:textId="77777777" w:rsidR="00502BC2" w:rsidRPr="003030BA" w:rsidRDefault="00502BC2">
      <w:pPr>
        <w:spacing w:after="40"/>
        <w:jc w:val="both"/>
        <w:rPr>
          <w:lang w:val="es-PE"/>
        </w:rPr>
      </w:pPr>
    </w:p>
    <w:p w14:paraId="04981DFF" w14:textId="77777777" w:rsidR="00502BC2" w:rsidRPr="003030BA" w:rsidRDefault="00000000">
      <w:pPr>
        <w:pStyle w:val="Ttulo1"/>
        <w:spacing w:before="160" w:after="80"/>
        <w:rPr>
          <w:lang w:val="es-PE"/>
        </w:rPr>
      </w:pPr>
      <w:r w:rsidRPr="003030BA">
        <w:rPr>
          <w:rFonts w:ascii="Times New Roman" w:hAnsi="Times New Roman"/>
          <w:color w:val="000000"/>
          <w:lang w:val="es-PE"/>
        </w:rPr>
        <w:t>9. Actividades de relajación</w:t>
      </w:r>
    </w:p>
    <w:p w14:paraId="5AC3761C" w14:textId="77777777" w:rsidR="00502BC2" w:rsidRPr="003030BA" w:rsidRDefault="00000000">
      <w:pPr>
        <w:spacing w:after="120" w:line="259" w:lineRule="auto"/>
        <w:jc w:val="both"/>
        <w:rPr>
          <w:lang w:val="es-PE"/>
        </w:rPr>
      </w:pPr>
      <w:r w:rsidRPr="003030BA">
        <w:rPr>
          <w:lang w:val="es-PE"/>
        </w:rPr>
        <w:t>El módulo Actividades reúne ejercicios de apoyo emocional orientados a la relajación. La pantalla principal presenta una sugerencia destacada, más ejercicios, favoritos y acceso a ejercicios guiados como respiración 4-7-8 y yoga restaurativo.</w:t>
      </w:r>
    </w:p>
    <w:tbl>
      <w:tblPr>
        <w:tblStyle w:val="Tablaconcuadrcula"/>
        <w:tblW w:w="0" w:type="auto"/>
        <w:jc w:val="center"/>
        <w:tblLook w:val="04A0" w:firstRow="1" w:lastRow="0" w:firstColumn="1" w:lastColumn="0" w:noHBand="0" w:noVBand="1"/>
      </w:tblPr>
      <w:tblGrid>
        <w:gridCol w:w="4891"/>
        <w:gridCol w:w="4891"/>
      </w:tblGrid>
      <w:tr w:rsidR="00502BC2" w14:paraId="0EC0AB48" w14:textId="77777777">
        <w:trPr>
          <w:jc w:val="center"/>
        </w:trPr>
        <w:tc>
          <w:tcPr>
            <w:tcW w:w="4896" w:type="dxa"/>
            <w:shd w:val="clear" w:color="auto" w:fill="D9EAF7"/>
          </w:tcPr>
          <w:p w14:paraId="1796EC09" w14:textId="77777777" w:rsidR="00502BC2" w:rsidRDefault="00000000">
            <w:proofErr w:type="spellStart"/>
            <w:r>
              <w:rPr>
                <w:b/>
                <w:sz w:val="19"/>
              </w:rPr>
              <w:t>Actividad</w:t>
            </w:r>
            <w:proofErr w:type="spellEnd"/>
          </w:p>
        </w:tc>
        <w:tc>
          <w:tcPr>
            <w:tcW w:w="4896" w:type="dxa"/>
            <w:shd w:val="clear" w:color="auto" w:fill="D9EAF7"/>
          </w:tcPr>
          <w:p w14:paraId="13E9E346" w14:textId="77777777" w:rsidR="00502BC2" w:rsidRDefault="00000000">
            <w:r>
              <w:rPr>
                <w:b/>
                <w:sz w:val="19"/>
              </w:rPr>
              <w:t>Descripción</w:t>
            </w:r>
          </w:p>
        </w:tc>
      </w:tr>
      <w:tr w:rsidR="00502BC2" w:rsidRPr="003030BA" w14:paraId="7BBFDC41" w14:textId="77777777">
        <w:trPr>
          <w:jc w:val="center"/>
        </w:trPr>
        <w:tc>
          <w:tcPr>
            <w:tcW w:w="4896" w:type="dxa"/>
          </w:tcPr>
          <w:p w14:paraId="10779B23" w14:textId="77777777" w:rsidR="00502BC2" w:rsidRDefault="00000000">
            <w:r>
              <w:rPr>
                <w:sz w:val="18"/>
              </w:rPr>
              <w:t>Respiración 4-7-8</w:t>
            </w:r>
          </w:p>
        </w:tc>
        <w:tc>
          <w:tcPr>
            <w:tcW w:w="4896" w:type="dxa"/>
          </w:tcPr>
          <w:p w14:paraId="5787471C" w14:textId="77777777" w:rsidR="00502BC2" w:rsidRPr="003030BA" w:rsidRDefault="00000000">
            <w:pPr>
              <w:rPr>
                <w:lang w:val="es-PE"/>
              </w:rPr>
            </w:pPr>
            <w:r w:rsidRPr="003030BA">
              <w:rPr>
                <w:sz w:val="18"/>
                <w:lang w:val="es-PE"/>
              </w:rPr>
              <w:t>Ejercicio de respiración profunda de aproximadamente 5 minutos, útil como práctica de calma inmediata.</w:t>
            </w:r>
          </w:p>
        </w:tc>
      </w:tr>
      <w:tr w:rsidR="00502BC2" w:rsidRPr="003030BA" w14:paraId="633DB4DA" w14:textId="77777777">
        <w:trPr>
          <w:jc w:val="center"/>
        </w:trPr>
        <w:tc>
          <w:tcPr>
            <w:tcW w:w="4896" w:type="dxa"/>
          </w:tcPr>
          <w:p w14:paraId="0A7196B6" w14:textId="77777777" w:rsidR="00502BC2" w:rsidRDefault="00000000">
            <w:proofErr w:type="spellStart"/>
            <w:r>
              <w:rPr>
                <w:sz w:val="18"/>
              </w:rPr>
              <w:t>Meditación</w:t>
            </w:r>
            <w:proofErr w:type="spellEnd"/>
            <w:r>
              <w:rPr>
                <w:sz w:val="18"/>
              </w:rPr>
              <w:t xml:space="preserve"> </w:t>
            </w:r>
            <w:proofErr w:type="spellStart"/>
            <w:r>
              <w:rPr>
                <w:sz w:val="18"/>
              </w:rPr>
              <w:t>zen</w:t>
            </w:r>
            <w:proofErr w:type="spellEnd"/>
          </w:p>
        </w:tc>
        <w:tc>
          <w:tcPr>
            <w:tcW w:w="4896" w:type="dxa"/>
          </w:tcPr>
          <w:p w14:paraId="42AF8993" w14:textId="77777777" w:rsidR="00502BC2" w:rsidRPr="003030BA" w:rsidRDefault="00000000">
            <w:pPr>
              <w:rPr>
                <w:lang w:val="es-PE"/>
              </w:rPr>
            </w:pPr>
            <w:r w:rsidRPr="003030BA">
              <w:rPr>
                <w:sz w:val="18"/>
                <w:lang w:val="es-PE"/>
              </w:rPr>
              <w:t>Práctica enfocada en atención plena y quietud mental.</w:t>
            </w:r>
          </w:p>
        </w:tc>
      </w:tr>
      <w:tr w:rsidR="00502BC2" w:rsidRPr="003030BA" w14:paraId="607D0259" w14:textId="77777777">
        <w:trPr>
          <w:jc w:val="center"/>
        </w:trPr>
        <w:tc>
          <w:tcPr>
            <w:tcW w:w="4896" w:type="dxa"/>
          </w:tcPr>
          <w:p w14:paraId="514FF0FA" w14:textId="77777777" w:rsidR="00502BC2" w:rsidRDefault="00000000">
            <w:r>
              <w:rPr>
                <w:sz w:val="18"/>
              </w:rPr>
              <w:t xml:space="preserve">Yoga </w:t>
            </w:r>
            <w:proofErr w:type="spellStart"/>
            <w:r>
              <w:rPr>
                <w:sz w:val="18"/>
              </w:rPr>
              <w:t>restaurativo</w:t>
            </w:r>
            <w:proofErr w:type="spellEnd"/>
          </w:p>
        </w:tc>
        <w:tc>
          <w:tcPr>
            <w:tcW w:w="4896" w:type="dxa"/>
          </w:tcPr>
          <w:p w14:paraId="02DC823D" w14:textId="77777777" w:rsidR="00502BC2" w:rsidRPr="003030BA" w:rsidRDefault="00000000">
            <w:pPr>
              <w:rPr>
                <w:lang w:val="es-PE"/>
              </w:rPr>
            </w:pPr>
            <w:r w:rsidRPr="003030BA">
              <w:rPr>
                <w:sz w:val="18"/>
                <w:lang w:val="es-PE"/>
              </w:rPr>
              <w:t>Práctica suave de relajación con duración aproximada de 20 minutos.</w:t>
            </w:r>
          </w:p>
        </w:tc>
      </w:tr>
      <w:tr w:rsidR="00502BC2" w:rsidRPr="003030BA" w14:paraId="7E617AB6" w14:textId="77777777">
        <w:trPr>
          <w:jc w:val="center"/>
        </w:trPr>
        <w:tc>
          <w:tcPr>
            <w:tcW w:w="4896" w:type="dxa"/>
          </w:tcPr>
          <w:p w14:paraId="36D00646" w14:textId="77777777" w:rsidR="00502BC2" w:rsidRDefault="00000000">
            <w:proofErr w:type="spellStart"/>
            <w:r>
              <w:rPr>
                <w:sz w:val="18"/>
              </w:rPr>
              <w:t>Atención</w:t>
            </w:r>
            <w:proofErr w:type="spellEnd"/>
            <w:r>
              <w:rPr>
                <w:sz w:val="18"/>
              </w:rPr>
              <w:t xml:space="preserve"> plena</w:t>
            </w:r>
          </w:p>
        </w:tc>
        <w:tc>
          <w:tcPr>
            <w:tcW w:w="4896" w:type="dxa"/>
          </w:tcPr>
          <w:p w14:paraId="658D7229" w14:textId="77777777" w:rsidR="00502BC2" w:rsidRPr="003030BA" w:rsidRDefault="00000000">
            <w:pPr>
              <w:rPr>
                <w:lang w:val="es-PE"/>
              </w:rPr>
            </w:pPr>
            <w:r w:rsidRPr="003030BA">
              <w:rPr>
                <w:sz w:val="18"/>
                <w:lang w:val="es-PE"/>
              </w:rPr>
              <w:t>Ejercicio de mindfulness para conectar con el momento presente.</w:t>
            </w:r>
          </w:p>
        </w:tc>
      </w:tr>
      <w:tr w:rsidR="00502BC2" w:rsidRPr="003030BA" w14:paraId="226C17C1" w14:textId="77777777">
        <w:trPr>
          <w:jc w:val="center"/>
        </w:trPr>
        <w:tc>
          <w:tcPr>
            <w:tcW w:w="4896" w:type="dxa"/>
          </w:tcPr>
          <w:p w14:paraId="7CADA6ED" w14:textId="77777777" w:rsidR="00502BC2" w:rsidRDefault="00000000">
            <w:proofErr w:type="spellStart"/>
            <w:r>
              <w:rPr>
                <w:sz w:val="18"/>
              </w:rPr>
              <w:t>Relajación</w:t>
            </w:r>
            <w:proofErr w:type="spellEnd"/>
            <w:r>
              <w:rPr>
                <w:sz w:val="18"/>
              </w:rPr>
              <w:t xml:space="preserve"> muscular</w:t>
            </w:r>
          </w:p>
        </w:tc>
        <w:tc>
          <w:tcPr>
            <w:tcW w:w="4896" w:type="dxa"/>
          </w:tcPr>
          <w:p w14:paraId="2CE9DA65" w14:textId="77777777" w:rsidR="00502BC2" w:rsidRPr="003030BA" w:rsidRDefault="00000000">
            <w:pPr>
              <w:rPr>
                <w:lang w:val="es-PE"/>
              </w:rPr>
            </w:pPr>
            <w:r w:rsidRPr="003030BA">
              <w:rPr>
                <w:sz w:val="18"/>
                <w:lang w:val="es-PE"/>
              </w:rPr>
              <w:t>Práctica progresiva para liberar tensión corporal acumulada.</w:t>
            </w:r>
          </w:p>
        </w:tc>
      </w:tr>
      <w:tr w:rsidR="00502BC2" w:rsidRPr="003030BA" w14:paraId="561D269D" w14:textId="77777777">
        <w:trPr>
          <w:jc w:val="center"/>
        </w:trPr>
        <w:tc>
          <w:tcPr>
            <w:tcW w:w="4896" w:type="dxa"/>
          </w:tcPr>
          <w:p w14:paraId="27D81065" w14:textId="77777777" w:rsidR="00502BC2" w:rsidRDefault="00000000">
            <w:proofErr w:type="spellStart"/>
            <w:r>
              <w:rPr>
                <w:sz w:val="18"/>
              </w:rPr>
              <w:t>Sueño</w:t>
            </w:r>
            <w:proofErr w:type="spellEnd"/>
            <w:r>
              <w:rPr>
                <w:sz w:val="18"/>
              </w:rPr>
              <w:t xml:space="preserve"> </w:t>
            </w:r>
            <w:proofErr w:type="spellStart"/>
            <w:r>
              <w:rPr>
                <w:sz w:val="18"/>
              </w:rPr>
              <w:t>reparador</w:t>
            </w:r>
            <w:proofErr w:type="spellEnd"/>
          </w:p>
        </w:tc>
        <w:tc>
          <w:tcPr>
            <w:tcW w:w="4896" w:type="dxa"/>
          </w:tcPr>
          <w:p w14:paraId="26F9BEE5" w14:textId="77777777" w:rsidR="00502BC2" w:rsidRPr="003030BA" w:rsidRDefault="00000000">
            <w:pPr>
              <w:rPr>
                <w:lang w:val="es-PE"/>
              </w:rPr>
            </w:pPr>
            <w:r w:rsidRPr="003030BA">
              <w:rPr>
                <w:sz w:val="18"/>
                <w:lang w:val="es-PE"/>
              </w:rPr>
              <w:t>Meditación orientada a preparar el descanso.</w:t>
            </w:r>
          </w:p>
        </w:tc>
      </w:tr>
    </w:tbl>
    <w:p w14:paraId="375F438E" w14:textId="77777777" w:rsidR="00502BC2" w:rsidRPr="003030BA" w:rsidRDefault="00502BC2">
      <w:pPr>
        <w:spacing w:after="60"/>
        <w:jc w:val="both"/>
        <w:rPr>
          <w:lang w:val="es-PE"/>
        </w:rPr>
      </w:pPr>
    </w:p>
    <w:p w14:paraId="5CAF755A" w14:textId="77777777" w:rsidR="00502BC2" w:rsidRPr="003030BA" w:rsidRDefault="00000000">
      <w:pPr>
        <w:spacing w:after="60"/>
        <w:ind w:left="360" w:hanging="216"/>
        <w:jc w:val="both"/>
        <w:rPr>
          <w:lang w:val="es-PE"/>
        </w:rPr>
      </w:pPr>
      <w:r w:rsidRPr="003030BA">
        <w:rPr>
          <w:sz w:val="21"/>
          <w:lang w:val="es-PE"/>
        </w:rPr>
        <w:lastRenderedPageBreak/>
        <w:t>•  Ingresar a la pestaña Actividades.</w:t>
      </w:r>
    </w:p>
    <w:p w14:paraId="5235E492" w14:textId="77777777" w:rsidR="00502BC2" w:rsidRPr="003030BA" w:rsidRDefault="00000000">
      <w:pPr>
        <w:spacing w:after="60"/>
        <w:ind w:left="360" w:hanging="216"/>
        <w:jc w:val="both"/>
        <w:rPr>
          <w:lang w:val="es-PE"/>
        </w:rPr>
      </w:pPr>
      <w:r w:rsidRPr="003030BA">
        <w:rPr>
          <w:sz w:val="21"/>
          <w:lang w:val="es-PE"/>
        </w:rPr>
        <w:t>•  Seleccionar una actividad destacada o presionar “Ver todo” para revisar más ejercicios.</w:t>
      </w:r>
    </w:p>
    <w:p w14:paraId="788E9DEF" w14:textId="77777777" w:rsidR="00502BC2" w:rsidRPr="003030BA" w:rsidRDefault="00000000">
      <w:pPr>
        <w:spacing w:after="60"/>
        <w:ind w:left="360" w:hanging="216"/>
        <w:jc w:val="both"/>
        <w:rPr>
          <w:lang w:val="es-PE"/>
        </w:rPr>
      </w:pPr>
      <w:r w:rsidRPr="003030BA">
        <w:rPr>
          <w:sz w:val="21"/>
          <w:lang w:val="es-PE"/>
        </w:rPr>
        <w:t>•  Abrir el detalle del ejercicio para revisar descripción, duración, categoría y elementos necesarios.</w:t>
      </w:r>
    </w:p>
    <w:p w14:paraId="124DE56B" w14:textId="77777777" w:rsidR="00502BC2" w:rsidRPr="003030BA" w:rsidRDefault="00000000">
      <w:pPr>
        <w:spacing w:after="60"/>
        <w:ind w:left="360" w:hanging="216"/>
        <w:jc w:val="both"/>
        <w:rPr>
          <w:lang w:val="es-PE"/>
        </w:rPr>
      </w:pPr>
      <w:r w:rsidRPr="003030BA">
        <w:rPr>
          <w:sz w:val="21"/>
          <w:lang w:val="es-PE"/>
        </w:rPr>
        <w:t>•  Presionar “Comenzar ahora” cuando se desee iniciar la práctica.</w:t>
      </w:r>
    </w:p>
    <w:p w14:paraId="5166FCA2" w14:textId="77777777" w:rsidR="00502BC2" w:rsidRPr="003030BA" w:rsidRDefault="00000000">
      <w:pPr>
        <w:spacing w:after="60"/>
        <w:ind w:left="360" w:hanging="216"/>
        <w:jc w:val="both"/>
        <w:rPr>
          <w:lang w:val="es-PE"/>
        </w:rPr>
      </w:pPr>
      <w:r w:rsidRPr="003030BA">
        <w:rPr>
          <w:sz w:val="21"/>
          <w:lang w:val="es-PE"/>
        </w:rPr>
        <w:t>•  En respiración 4-7-8, seguir el contador e instrucciones mostradas en pantalla.</w:t>
      </w:r>
    </w:p>
    <w:tbl>
      <w:tblPr>
        <w:tblW w:w="0" w:type="auto"/>
        <w:jc w:val="center"/>
        <w:tblLook w:val="04A0" w:firstRow="1" w:lastRow="0" w:firstColumn="1" w:lastColumn="0" w:noHBand="0" w:noVBand="1"/>
      </w:tblPr>
      <w:tblGrid>
        <w:gridCol w:w="9772"/>
      </w:tblGrid>
      <w:tr w:rsidR="00502BC2" w:rsidRPr="003030BA" w14:paraId="6F62FE72"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76F6A69E" w14:textId="5B94C8DF" w:rsidR="00502BC2" w:rsidRPr="008E7605" w:rsidRDefault="008E7605">
            <w:pPr>
              <w:spacing w:after="40"/>
              <w:jc w:val="center"/>
              <w:rPr>
                <w:u w:val="single"/>
                <w:lang w:val="es-PE"/>
              </w:rPr>
            </w:pPr>
            <w:r w:rsidRPr="008E7605">
              <w:rPr>
                <w:b/>
                <w:sz w:val="20"/>
                <w:lang w:val="es-PE"/>
              </w:rPr>
              <w:drawing>
                <wp:inline distT="0" distB="0" distL="0" distR="0" wp14:anchorId="75EB0859" wp14:editId="54AC2967">
                  <wp:extent cx="3139712" cy="5616427"/>
                  <wp:effectExtent l="0" t="0" r="3810" b="3810"/>
                  <wp:docPr id="198731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12281" name=""/>
                          <pic:cNvPicPr/>
                        </pic:nvPicPr>
                        <pic:blipFill>
                          <a:blip r:embed="rId21"/>
                          <a:stretch>
                            <a:fillRect/>
                          </a:stretch>
                        </pic:blipFill>
                        <pic:spPr>
                          <a:xfrm>
                            <a:off x="0" y="0"/>
                            <a:ext cx="3139712" cy="5616427"/>
                          </a:xfrm>
                          <a:prstGeom prst="rect">
                            <a:avLst/>
                          </a:prstGeom>
                        </pic:spPr>
                      </pic:pic>
                    </a:graphicData>
                  </a:graphic>
                </wp:inline>
              </w:drawing>
            </w:r>
          </w:p>
        </w:tc>
      </w:tr>
    </w:tbl>
    <w:p w14:paraId="43C84FC7" w14:textId="77777777" w:rsidR="00502BC2" w:rsidRPr="003030BA" w:rsidRDefault="00502BC2">
      <w:pPr>
        <w:spacing w:after="40"/>
        <w:jc w:val="both"/>
        <w:rPr>
          <w:lang w:val="es-PE"/>
        </w:rPr>
      </w:pPr>
    </w:p>
    <w:p w14:paraId="76A96293" w14:textId="77777777" w:rsidR="00502BC2" w:rsidRPr="003030BA" w:rsidRDefault="00000000">
      <w:pPr>
        <w:pStyle w:val="Ttulo1"/>
        <w:spacing w:before="160" w:after="80"/>
        <w:rPr>
          <w:lang w:val="es-PE"/>
        </w:rPr>
      </w:pPr>
      <w:r w:rsidRPr="003030BA">
        <w:rPr>
          <w:rFonts w:ascii="Times New Roman" w:hAnsi="Times New Roman"/>
          <w:color w:val="000000"/>
          <w:lang w:val="es-PE"/>
        </w:rPr>
        <w:t>10. Recordatorios, notificaciones y botón SOS</w:t>
      </w:r>
    </w:p>
    <w:p w14:paraId="5B37A713"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10.1 Notificaciones y recordatorios</w:t>
      </w:r>
    </w:p>
    <w:p w14:paraId="01115F8B" w14:textId="77777777" w:rsidR="00502BC2" w:rsidRPr="003030BA" w:rsidRDefault="00000000">
      <w:pPr>
        <w:spacing w:after="120" w:line="259" w:lineRule="auto"/>
        <w:jc w:val="both"/>
        <w:rPr>
          <w:lang w:val="es-PE"/>
        </w:rPr>
      </w:pPr>
      <w:r w:rsidRPr="003030BA">
        <w:rPr>
          <w:lang w:val="es-PE"/>
        </w:rPr>
        <w:t>La pantalla de Notificaciones permite administrar avisos generales y recordatorios personalizados. El usuario puede activar o desactivar notificaciones como cuestionario diario, nuevas actividades, logros y artículos nuevos. También puede revisar un horario de silencio y gestionar recordatorios propios.</w:t>
      </w:r>
    </w:p>
    <w:tbl>
      <w:tblPr>
        <w:tblStyle w:val="Tablaconcuadrcula"/>
        <w:tblW w:w="0" w:type="auto"/>
        <w:jc w:val="center"/>
        <w:tblLook w:val="04A0" w:firstRow="1" w:lastRow="0" w:firstColumn="1" w:lastColumn="0" w:noHBand="0" w:noVBand="1"/>
      </w:tblPr>
      <w:tblGrid>
        <w:gridCol w:w="4891"/>
        <w:gridCol w:w="4891"/>
      </w:tblGrid>
      <w:tr w:rsidR="00502BC2" w14:paraId="678210AD" w14:textId="77777777">
        <w:trPr>
          <w:jc w:val="center"/>
        </w:trPr>
        <w:tc>
          <w:tcPr>
            <w:tcW w:w="4896" w:type="dxa"/>
            <w:shd w:val="clear" w:color="auto" w:fill="D9EAF7"/>
          </w:tcPr>
          <w:p w14:paraId="128B1098" w14:textId="77777777" w:rsidR="00502BC2" w:rsidRDefault="00000000">
            <w:r>
              <w:rPr>
                <w:b/>
                <w:sz w:val="19"/>
              </w:rPr>
              <w:t xml:space="preserve">Campo del </w:t>
            </w:r>
            <w:proofErr w:type="spellStart"/>
            <w:r>
              <w:rPr>
                <w:b/>
                <w:sz w:val="19"/>
              </w:rPr>
              <w:t>recordatorio</w:t>
            </w:r>
            <w:proofErr w:type="spellEnd"/>
          </w:p>
        </w:tc>
        <w:tc>
          <w:tcPr>
            <w:tcW w:w="4896" w:type="dxa"/>
            <w:shd w:val="clear" w:color="auto" w:fill="D9EAF7"/>
          </w:tcPr>
          <w:p w14:paraId="7C085A6D" w14:textId="77777777" w:rsidR="00502BC2" w:rsidRDefault="00000000">
            <w:r>
              <w:rPr>
                <w:b/>
                <w:sz w:val="19"/>
              </w:rPr>
              <w:t>Descripción</w:t>
            </w:r>
          </w:p>
        </w:tc>
      </w:tr>
      <w:tr w:rsidR="00502BC2" w:rsidRPr="003030BA" w14:paraId="79BCDF93" w14:textId="77777777">
        <w:trPr>
          <w:jc w:val="center"/>
        </w:trPr>
        <w:tc>
          <w:tcPr>
            <w:tcW w:w="4896" w:type="dxa"/>
          </w:tcPr>
          <w:p w14:paraId="03C6B5DC" w14:textId="77777777" w:rsidR="00502BC2" w:rsidRDefault="00000000">
            <w:r>
              <w:rPr>
                <w:sz w:val="18"/>
              </w:rPr>
              <w:t>Tipo</w:t>
            </w:r>
          </w:p>
        </w:tc>
        <w:tc>
          <w:tcPr>
            <w:tcW w:w="4896" w:type="dxa"/>
          </w:tcPr>
          <w:p w14:paraId="793B79CE" w14:textId="77777777" w:rsidR="00502BC2" w:rsidRPr="003030BA" w:rsidRDefault="00000000">
            <w:pPr>
              <w:rPr>
                <w:lang w:val="es-PE"/>
              </w:rPr>
            </w:pPr>
            <w:r w:rsidRPr="003030BA">
              <w:rPr>
                <w:sz w:val="18"/>
                <w:lang w:val="es-PE"/>
              </w:rPr>
              <w:t>Estado emocional, ejercicio, respiración o diario.</w:t>
            </w:r>
          </w:p>
        </w:tc>
      </w:tr>
      <w:tr w:rsidR="00502BC2" w:rsidRPr="003030BA" w14:paraId="62F4B8C8" w14:textId="77777777">
        <w:trPr>
          <w:jc w:val="center"/>
        </w:trPr>
        <w:tc>
          <w:tcPr>
            <w:tcW w:w="4896" w:type="dxa"/>
          </w:tcPr>
          <w:p w14:paraId="5DDA0176" w14:textId="77777777" w:rsidR="00502BC2" w:rsidRDefault="00000000">
            <w:proofErr w:type="spellStart"/>
            <w:r>
              <w:rPr>
                <w:sz w:val="18"/>
              </w:rPr>
              <w:t>Título</w:t>
            </w:r>
            <w:proofErr w:type="spellEnd"/>
          </w:p>
        </w:tc>
        <w:tc>
          <w:tcPr>
            <w:tcW w:w="4896" w:type="dxa"/>
          </w:tcPr>
          <w:p w14:paraId="0F76FDD6" w14:textId="77777777" w:rsidR="00502BC2" w:rsidRPr="003030BA" w:rsidRDefault="00000000">
            <w:pPr>
              <w:rPr>
                <w:lang w:val="es-PE"/>
              </w:rPr>
            </w:pPr>
            <w:r w:rsidRPr="003030BA">
              <w:rPr>
                <w:sz w:val="18"/>
                <w:lang w:val="es-PE"/>
              </w:rPr>
              <w:t>Nombre corto que identifica el recordatorio.</w:t>
            </w:r>
          </w:p>
        </w:tc>
      </w:tr>
      <w:tr w:rsidR="00502BC2" w:rsidRPr="003030BA" w14:paraId="76408F48" w14:textId="77777777">
        <w:trPr>
          <w:jc w:val="center"/>
        </w:trPr>
        <w:tc>
          <w:tcPr>
            <w:tcW w:w="4896" w:type="dxa"/>
          </w:tcPr>
          <w:p w14:paraId="6161B9C7" w14:textId="77777777" w:rsidR="00502BC2" w:rsidRDefault="00000000">
            <w:proofErr w:type="spellStart"/>
            <w:r>
              <w:rPr>
                <w:sz w:val="18"/>
              </w:rPr>
              <w:lastRenderedPageBreak/>
              <w:t>Descripción</w:t>
            </w:r>
            <w:proofErr w:type="spellEnd"/>
          </w:p>
        </w:tc>
        <w:tc>
          <w:tcPr>
            <w:tcW w:w="4896" w:type="dxa"/>
          </w:tcPr>
          <w:p w14:paraId="7D21016C" w14:textId="77777777" w:rsidR="00502BC2" w:rsidRPr="003030BA" w:rsidRDefault="00000000">
            <w:pPr>
              <w:rPr>
                <w:lang w:val="es-PE"/>
              </w:rPr>
            </w:pPr>
            <w:r w:rsidRPr="003030BA">
              <w:rPr>
                <w:sz w:val="18"/>
                <w:lang w:val="es-PE"/>
              </w:rPr>
              <w:t>Texto opcional que explica la finalidad del recordatorio.</w:t>
            </w:r>
          </w:p>
        </w:tc>
      </w:tr>
      <w:tr w:rsidR="00502BC2" w:rsidRPr="003030BA" w14:paraId="7F14AB40" w14:textId="77777777">
        <w:trPr>
          <w:jc w:val="center"/>
        </w:trPr>
        <w:tc>
          <w:tcPr>
            <w:tcW w:w="4896" w:type="dxa"/>
          </w:tcPr>
          <w:p w14:paraId="25C5B186" w14:textId="77777777" w:rsidR="00502BC2" w:rsidRDefault="00000000">
            <w:r>
              <w:rPr>
                <w:sz w:val="18"/>
              </w:rPr>
              <w:t>Hora</w:t>
            </w:r>
          </w:p>
        </w:tc>
        <w:tc>
          <w:tcPr>
            <w:tcW w:w="4896" w:type="dxa"/>
          </w:tcPr>
          <w:p w14:paraId="2C38189B" w14:textId="77777777" w:rsidR="00502BC2" w:rsidRPr="003030BA" w:rsidRDefault="00000000">
            <w:pPr>
              <w:rPr>
                <w:lang w:val="es-PE"/>
              </w:rPr>
            </w:pPr>
            <w:r w:rsidRPr="003030BA">
              <w:rPr>
                <w:sz w:val="18"/>
                <w:lang w:val="es-PE"/>
              </w:rPr>
              <w:t>Horario seleccionado entre opciones predefinidas como 08:00, 12:00, 15:00, 20:00 o 21:00.</w:t>
            </w:r>
          </w:p>
        </w:tc>
      </w:tr>
      <w:tr w:rsidR="00502BC2" w:rsidRPr="003030BA" w14:paraId="748A3F32" w14:textId="77777777">
        <w:trPr>
          <w:jc w:val="center"/>
        </w:trPr>
        <w:tc>
          <w:tcPr>
            <w:tcW w:w="4896" w:type="dxa"/>
          </w:tcPr>
          <w:p w14:paraId="56FAB840" w14:textId="77777777" w:rsidR="00502BC2" w:rsidRDefault="00000000">
            <w:r>
              <w:rPr>
                <w:sz w:val="18"/>
              </w:rPr>
              <w:t>Días</w:t>
            </w:r>
          </w:p>
        </w:tc>
        <w:tc>
          <w:tcPr>
            <w:tcW w:w="4896" w:type="dxa"/>
          </w:tcPr>
          <w:p w14:paraId="6B7B4EC8" w14:textId="77777777" w:rsidR="00502BC2" w:rsidRPr="003030BA" w:rsidRDefault="00000000">
            <w:pPr>
              <w:rPr>
                <w:lang w:val="es-PE"/>
              </w:rPr>
            </w:pPr>
            <w:r w:rsidRPr="003030BA">
              <w:rPr>
                <w:sz w:val="18"/>
                <w:lang w:val="es-PE"/>
              </w:rPr>
              <w:t>Días de repetición: L, M, X, J, V, S y D.</w:t>
            </w:r>
          </w:p>
        </w:tc>
      </w:tr>
      <w:tr w:rsidR="00502BC2" w:rsidRPr="003030BA" w14:paraId="2512DF3F" w14:textId="77777777">
        <w:trPr>
          <w:jc w:val="center"/>
        </w:trPr>
        <w:tc>
          <w:tcPr>
            <w:tcW w:w="4896" w:type="dxa"/>
          </w:tcPr>
          <w:p w14:paraId="76A75AC5" w14:textId="77777777" w:rsidR="00502BC2" w:rsidRDefault="00000000">
            <w:proofErr w:type="spellStart"/>
            <w:r>
              <w:rPr>
                <w:sz w:val="18"/>
              </w:rPr>
              <w:t>Activar</w:t>
            </w:r>
            <w:proofErr w:type="spellEnd"/>
            <w:r>
              <w:rPr>
                <w:sz w:val="18"/>
              </w:rPr>
              <w:t xml:space="preserve"> </w:t>
            </w:r>
            <w:proofErr w:type="spellStart"/>
            <w:r>
              <w:rPr>
                <w:sz w:val="18"/>
              </w:rPr>
              <w:t>recordatorio</w:t>
            </w:r>
            <w:proofErr w:type="spellEnd"/>
          </w:p>
        </w:tc>
        <w:tc>
          <w:tcPr>
            <w:tcW w:w="4896" w:type="dxa"/>
          </w:tcPr>
          <w:p w14:paraId="0D523048" w14:textId="77777777" w:rsidR="00502BC2" w:rsidRPr="003030BA" w:rsidRDefault="00000000">
            <w:pPr>
              <w:rPr>
                <w:lang w:val="es-PE"/>
              </w:rPr>
            </w:pPr>
            <w:r w:rsidRPr="003030BA">
              <w:rPr>
                <w:sz w:val="18"/>
                <w:lang w:val="es-PE"/>
              </w:rPr>
              <w:t>Interruptor que permite dejar el recordatorio activo o inactivo.</w:t>
            </w:r>
          </w:p>
        </w:tc>
      </w:tr>
    </w:tbl>
    <w:p w14:paraId="600B4A5A" w14:textId="77777777" w:rsidR="00502BC2" w:rsidRPr="003030BA" w:rsidRDefault="00502BC2">
      <w:pPr>
        <w:spacing w:after="60"/>
        <w:jc w:val="both"/>
        <w:rPr>
          <w:lang w:val="es-PE"/>
        </w:rPr>
      </w:pPr>
    </w:p>
    <w:p w14:paraId="2C305010" w14:textId="77777777" w:rsidR="00502BC2" w:rsidRPr="003030BA" w:rsidRDefault="00000000">
      <w:pPr>
        <w:spacing w:after="60"/>
        <w:ind w:left="360" w:hanging="216"/>
        <w:jc w:val="both"/>
        <w:rPr>
          <w:lang w:val="es-PE"/>
        </w:rPr>
      </w:pPr>
      <w:r w:rsidRPr="003030BA">
        <w:rPr>
          <w:sz w:val="21"/>
          <w:lang w:val="es-PE"/>
        </w:rPr>
        <w:t>•  Entrar a Perfil y seleccionar Notificaciones.</w:t>
      </w:r>
    </w:p>
    <w:p w14:paraId="547C48D5" w14:textId="77777777" w:rsidR="00502BC2" w:rsidRPr="003030BA" w:rsidRDefault="00000000">
      <w:pPr>
        <w:spacing w:after="60"/>
        <w:ind w:left="360" w:hanging="216"/>
        <w:jc w:val="both"/>
        <w:rPr>
          <w:lang w:val="es-PE"/>
        </w:rPr>
      </w:pPr>
      <w:r w:rsidRPr="003030BA">
        <w:rPr>
          <w:sz w:val="21"/>
          <w:lang w:val="es-PE"/>
        </w:rPr>
        <w:t>•  Presionar “Nuevo” para crear un recordatorio.</w:t>
      </w:r>
    </w:p>
    <w:p w14:paraId="3F02F71C" w14:textId="77777777" w:rsidR="00502BC2" w:rsidRPr="003030BA" w:rsidRDefault="00000000">
      <w:pPr>
        <w:spacing w:after="60"/>
        <w:ind w:left="360" w:hanging="216"/>
        <w:jc w:val="both"/>
        <w:rPr>
          <w:lang w:val="es-PE"/>
        </w:rPr>
      </w:pPr>
      <w:r w:rsidRPr="003030BA">
        <w:rPr>
          <w:sz w:val="21"/>
          <w:lang w:val="es-PE"/>
        </w:rPr>
        <w:t>•  Seleccionar tipo, título, descripción, hora, días y estado activo.</w:t>
      </w:r>
    </w:p>
    <w:p w14:paraId="6FCEBDF1" w14:textId="77777777" w:rsidR="00502BC2" w:rsidRPr="003030BA" w:rsidRDefault="00000000">
      <w:pPr>
        <w:spacing w:after="60"/>
        <w:ind w:left="360" w:hanging="216"/>
        <w:jc w:val="both"/>
        <w:rPr>
          <w:lang w:val="es-PE"/>
        </w:rPr>
      </w:pPr>
      <w:r w:rsidRPr="003030BA">
        <w:rPr>
          <w:sz w:val="21"/>
          <w:lang w:val="es-PE"/>
        </w:rPr>
        <w:t>•  Presionar “Crear recordatorio”.</w:t>
      </w:r>
    </w:p>
    <w:p w14:paraId="6959BF68" w14:textId="77777777" w:rsidR="00502BC2" w:rsidRPr="003030BA" w:rsidRDefault="00000000">
      <w:pPr>
        <w:spacing w:after="60"/>
        <w:ind w:left="360" w:hanging="216"/>
        <w:jc w:val="both"/>
        <w:rPr>
          <w:lang w:val="es-PE"/>
        </w:rPr>
      </w:pPr>
      <w:r w:rsidRPr="003030BA">
        <w:rPr>
          <w:sz w:val="21"/>
          <w:lang w:val="es-PE"/>
        </w:rPr>
        <w:t>•  Para modificar uno existente, usar las opciones Editar o Eliminar desde la tarjeta del recordatorio.</w:t>
      </w:r>
    </w:p>
    <w:tbl>
      <w:tblPr>
        <w:tblW w:w="0" w:type="auto"/>
        <w:jc w:val="center"/>
        <w:tblLook w:val="04A0" w:firstRow="1" w:lastRow="0" w:firstColumn="1" w:lastColumn="0" w:noHBand="0" w:noVBand="1"/>
      </w:tblPr>
      <w:tblGrid>
        <w:gridCol w:w="9772"/>
      </w:tblGrid>
      <w:tr w:rsidR="00502BC2" w:rsidRPr="003030BA" w14:paraId="2D1B6DFF"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3310F889" w14:textId="012FA5A7" w:rsidR="00502BC2" w:rsidRPr="003030BA" w:rsidRDefault="008E7605">
            <w:pPr>
              <w:spacing w:after="40"/>
              <w:jc w:val="center"/>
              <w:rPr>
                <w:lang w:val="es-PE"/>
              </w:rPr>
            </w:pPr>
            <w:r w:rsidRPr="00D32536">
              <w:rPr>
                <w:sz w:val="18"/>
                <w:lang w:val="es-PE"/>
              </w:rPr>
              <w:drawing>
                <wp:inline distT="0" distB="0" distL="0" distR="0" wp14:anchorId="1BF2AE98" wp14:editId="4820B62A">
                  <wp:extent cx="3055885" cy="5044877"/>
                  <wp:effectExtent l="0" t="0" r="0" b="3810"/>
                  <wp:docPr id="61235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6198" name=""/>
                          <pic:cNvPicPr/>
                        </pic:nvPicPr>
                        <pic:blipFill>
                          <a:blip r:embed="rId22"/>
                          <a:stretch>
                            <a:fillRect/>
                          </a:stretch>
                        </pic:blipFill>
                        <pic:spPr>
                          <a:xfrm>
                            <a:off x="0" y="0"/>
                            <a:ext cx="3055885" cy="5044877"/>
                          </a:xfrm>
                          <a:prstGeom prst="rect">
                            <a:avLst/>
                          </a:prstGeom>
                        </pic:spPr>
                      </pic:pic>
                    </a:graphicData>
                  </a:graphic>
                </wp:inline>
              </w:drawing>
            </w:r>
          </w:p>
        </w:tc>
      </w:tr>
    </w:tbl>
    <w:p w14:paraId="10579B64" w14:textId="77777777" w:rsidR="00502BC2" w:rsidRPr="003030BA" w:rsidRDefault="00502BC2">
      <w:pPr>
        <w:spacing w:after="40"/>
        <w:jc w:val="both"/>
        <w:rPr>
          <w:lang w:val="es-PE"/>
        </w:rPr>
      </w:pPr>
    </w:p>
    <w:p w14:paraId="0BF1174F"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10.2 Botón SOS</w:t>
      </w:r>
    </w:p>
    <w:p w14:paraId="3B17EC38" w14:textId="77777777" w:rsidR="00502BC2" w:rsidRPr="003030BA" w:rsidRDefault="00000000">
      <w:pPr>
        <w:spacing w:after="120" w:line="259" w:lineRule="auto"/>
        <w:jc w:val="both"/>
        <w:rPr>
          <w:lang w:val="es-PE"/>
        </w:rPr>
      </w:pPr>
      <w:r w:rsidRPr="003030BA">
        <w:rPr>
          <w:lang w:val="es-PE"/>
        </w:rPr>
        <w:t>El botón SOS aparece como un acceso flotante en la pantalla de Inicio. Su objetivo es ofrecer una entrada rápida a opciones de apoyo cuando el usuario necesita ayuda inmediata. Al presionarlo, se abre un panel con una actividad de respiración inmediata y opciones de llamada configuradas en la aplicación.</w:t>
      </w:r>
    </w:p>
    <w:p w14:paraId="1FCDF4DD" w14:textId="77777777" w:rsidR="00502BC2" w:rsidRPr="003030BA" w:rsidRDefault="00000000">
      <w:pPr>
        <w:pStyle w:val="Listaconvietas"/>
        <w:spacing w:after="60" w:line="252" w:lineRule="auto"/>
        <w:rPr>
          <w:lang w:val="es-PE"/>
        </w:rPr>
      </w:pPr>
      <w:r w:rsidRPr="003030BA">
        <w:rPr>
          <w:sz w:val="21"/>
          <w:lang w:val="es-PE"/>
        </w:rPr>
        <w:t>Presionar el botón rojo “SOS” ubicado en la pantalla Inicio.</w:t>
      </w:r>
    </w:p>
    <w:p w14:paraId="3B3797EE" w14:textId="77777777" w:rsidR="00502BC2" w:rsidRPr="003030BA" w:rsidRDefault="00000000">
      <w:pPr>
        <w:pStyle w:val="Listaconvietas"/>
        <w:spacing w:after="60" w:line="252" w:lineRule="auto"/>
        <w:rPr>
          <w:lang w:val="es-PE"/>
        </w:rPr>
      </w:pPr>
      <w:r w:rsidRPr="003030BA">
        <w:rPr>
          <w:sz w:val="21"/>
          <w:lang w:val="es-PE"/>
        </w:rPr>
        <w:t>Elegir “Respiración 4-7-8” si se desea iniciar un ejercicio inmediato de calma.</w:t>
      </w:r>
    </w:p>
    <w:p w14:paraId="5ECC508A" w14:textId="77777777" w:rsidR="00502BC2" w:rsidRPr="003030BA" w:rsidRDefault="00000000">
      <w:pPr>
        <w:pStyle w:val="Listaconvietas"/>
        <w:spacing w:after="60" w:line="252" w:lineRule="auto"/>
        <w:rPr>
          <w:lang w:val="es-PE"/>
        </w:rPr>
      </w:pPr>
      <w:r w:rsidRPr="003030BA">
        <w:rPr>
          <w:sz w:val="21"/>
          <w:lang w:val="es-PE"/>
        </w:rPr>
        <w:lastRenderedPageBreak/>
        <w:t>Elegir una opción de llamada si se requiere contactar una línea o persona configurada en la aplicación.</w:t>
      </w:r>
    </w:p>
    <w:p w14:paraId="5F3A981F" w14:textId="77777777" w:rsidR="00502BC2" w:rsidRPr="003030BA" w:rsidRDefault="00000000">
      <w:pPr>
        <w:pStyle w:val="Listaconvietas"/>
        <w:spacing w:after="60" w:line="252" w:lineRule="auto"/>
        <w:rPr>
          <w:lang w:val="es-PE"/>
        </w:rPr>
      </w:pPr>
      <w:r w:rsidRPr="003030BA">
        <w:rPr>
          <w:sz w:val="21"/>
          <w:lang w:val="es-PE"/>
        </w:rPr>
        <w:t>Presionar “Cancelar” o tocar fuera del panel para cerrarlo si no se desea continuar.</w:t>
      </w:r>
    </w:p>
    <w:tbl>
      <w:tblPr>
        <w:tblW w:w="0" w:type="auto"/>
        <w:jc w:val="center"/>
        <w:tblLook w:val="04A0" w:firstRow="1" w:lastRow="0" w:firstColumn="1" w:lastColumn="0" w:noHBand="0" w:noVBand="1"/>
      </w:tblPr>
      <w:tblGrid>
        <w:gridCol w:w="9776"/>
      </w:tblGrid>
      <w:tr w:rsidR="00502BC2" w:rsidRPr="003030BA" w14:paraId="795C8828" w14:textId="77777777">
        <w:trPr>
          <w:jc w:val="center"/>
        </w:trPr>
        <w:tc>
          <w:tcPr>
            <w:tcW w:w="9792" w:type="dxa"/>
            <w:tcBorders>
              <w:top w:val="single" w:sz="6" w:space="0" w:color="B7C9BC"/>
              <w:left w:val="single" w:sz="6" w:space="0" w:color="B7C9BC"/>
              <w:bottom w:val="single" w:sz="6" w:space="0" w:color="B7C9BC"/>
              <w:right w:val="single" w:sz="6" w:space="0" w:color="B7C9BC"/>
            </w:tcBorders>
            <w:shd w:val="clear" w:color="auto" w:fill="F2F5F2"/>
          </w:tcPr>
          <w:p w14:paraId="65EABCDE" w14:textId="77777777" w:rsidR="00502BC2" w:rsidRPr="003030BA" w:rsidRDefault="00000000">
            <w:pPr>
              <w:spacing w:after="40"/>
              <w:rPr>
                <w:lang w:val="es-PE"/>
              </w:rPr>
            </w:pPr>
            <w:r w:rsidRPr="003030BA">
              <w:rPr>
                <w:b/>
                <w:sz w:val="20"/>
                <w:lang w:val="es-PE"/>
              </w:rPr>
              <w:t xml:space="preserve">Advertencia: </w:t>
            </w:r>
            <w:r w:rsidRPr="003030BA">
              <w:rPr>
                <w:sz w:val="20"/>
                <w:lang w:val="es-PE"/>
              </w:rPr>
              <w:t>El botón SOS es una herramienta de apoyo rápido. Si existe riesgo inmediato para la seguridad del usuario o de otra persona, se debe contactar directamente a servicios de emergencia o profesionales disponibles en la zona.</w:t>
            </w:r>
          </w:p>
        </w:tc>
      </w:tr>
    </w:tbl>
    <w:p w14:paraId="6DE05BDE" w14:textId="77777777" w:rsidR="00502BC2" w:rsidRPr="003030BA" w:rsidRDefault="00502BC2">
      <w:pPr>
        <w:spacing w:after="40"/>
        <w:jc w:val="both"/>
        <w:rPr>
          <w:lang w:val="es-PE"/>
        </w:rPr>
      </w:pPr>
    </w:p>
    <w:p w14:paraId="53313EDF" w14:textId="77777777" w:rsidR="00502BC2" w:rsidRPr="003030BA" w:rsidRDefault="00000000">
      <w:pPr>
        <w:jc w:val="both"/>
        <w:rPr>
          <w:lang w:val="es-PE"/>
        </w:rPr>
      </w:pPr>
      <w:r w:rsidRPr="003030BA">
        <w:rPr>
          <w:lang w:val="es-PE"/>
        </w:rPr>
        <w:br w:type="page"/>
      </w:r>
    </w:p>
    <w:tbl>
      <w:tblPr>
        <w:tblW w:w="0" w:type="auto"/>
        <w:jc w:val="center"/>
        <w:tblLook w:val="04A0" w:firstRow="1" w:lastRow="0" w:firstColumn="1" w:lastColumn="0" w:noHBand="0" w:noVBand="1"/>
      </w:tblPr>
      <w:tblGrid>
        <w:gridCol w:w="9772"/>
      </w:tblGrid>
      <w:tr w:rsidR="00502BC2" w:rsidRPr="003030BA" w14:paraId="471C6386"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2345C828" w14:textId="54A4794A" w:rsidR="00502BC2" w:rsidRPr="003030BA" w:rsidRDefault="008E7605">
            <w:pPr>
              <w:spacing w:after="40"/>
              <w:jc w:val="center"/>
              <w:rPr>
                <w:lang w:val="es-PE"/>
              </w:rPr>
            </w:pPr>
            <w:r w:rsidRPr="008E7605">
              <w:rPr>
                <w:b/>
                <w:sz w:val="20"/>
                <w:lang w:val="es-PE"/>
              </w:rPr>
              <w:lastRenderedPageBreak/>
              <w:drawing>
                <wp:inline distT="0" distB="0" distL="0" distR="0" wp14:anchorId="44CDDFA7" wp14:editId="2909E65B">
                  <wp:extent cx="3139712" cy="5578323"/>
                  <wp:effectExtent l="0" t="0" r="3810" b="3810"/>
                  <wp:docPr id="96987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1195" name=""/>
                          <pic:cNvPicPr/>
                        </pic:nvPicPr>
                        <pic:blipFill>
                          <a:blip r:embed="rId23"/>
                          <a:stretch>
                            <a:fillRect/>
                          </a:stretch>
                        </pic:blipFill>
                        <pic:spPr>
                          <a:xfrm>
                            <a:off x="0" y="0"/>
                            <a:ext cx="3139712" cy="5578323"/>
                          </a:xfrm>
                          <a:prstGeom prst="rect">
                            <a:avLst/>
                          </a:prstGeom>
                        </pic:spPr>
                      </pic:pic>
                    </a:graphicData>
                  </a:graphic>
                </wp:inline>
              </w:drawing>
            </w:r>
          </w:p>
        </w:tc>
      </w:tr>
    </w:tbl>
    <w:p w14:paraId="2722DFFA" w14:textId="77777777" w:rsidR="00502BC2" w:rsidRPr="003030BA" w:rsidRDefault="00502BC2">
      <w:pPr>
        <w:spacing w:after="40"/>
        <w:jc w:val="both"/>
        <w:rPr>
          <w:lang w:val="es-PE"/>
        </w:rPr>
      </w:pPr>
    </w:p>
    <w:p w14:paraId="7FF73A8E" w14:textId="77777777" w:rsidR="00502BC2" w:rsidRPr="003030BA" w:rsidRDefault="00000000">
      <w:pPr>
        <w:pStyle w:val="Ttulo1"/>
        <w:spacing w:before="160" w:after="80"/>
        <w:rPr>
          <w:lang w:val="es-PE"/>
        </w:rPr>
      </w:pPr>
      <w:r w:rsidRPr="003030BA">
        <w:rPr>
          <w:rFonts w:ascii="Times New Roman" w:hAnsi="Times New Roman"/>
          <w:color w:val="000000"/>
          <w:lang w:val="es-PE"/>
        </w:rPr>
        <w:t>11. Perfil, configuración y privacidad</w:t>
      </w:r>
    </w:p>
    <w:p w14:paraId="4A8E5764"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11.1 Perfil de usuario</w:t>
      </w:r>
    </w:p>
    <w:p w14:paraId="51BB7044" w14:textId="77777777" w:rsidR="00502BC2" w:rsidRPr="003030BA" w:rsidRDefault="00000000">
      <w:pPr>
        <w:spacing w:after="120" w:line="259" w:lineRule="auto"/>
        <w:jc w:val="both"/>
        <w:rPr>
          <w:lang w:val="es-PE"/>
        </w:rPr>
      </w:pPr>
      <w:r w:rsidRPr="003030BA">
        <w:rPr>
          <w:lang w:val="es-PE"/>
        </w:rPr>
        <w:t>La pantalla Perfil muestra la información general del usuario y accesos a configuración personal. En la versión de interfaz se visualizan datos como nombre, correo, fecha de registro, racha, entradas y promedio.</w:t>
      </w:r>
    </w:p>
    <w:tbl>
      <w:tblPr>
        <w:tblStyle w:val="Tablaconcuadrcula"/>
        <w:tblW w:w="0" w:type="auto"/>
        <w:jc w:val="center"/>
        <w:tblLook w:val="04A0" w:firstRow="1" w:lastRow="0" w:firstColumn="1" w:lastColumn="0" w:noHBand="0" w:noVBand="1"/>
      </w:tblPr>
      <w:tblGrid>
        <w:gridCol w:w="4891"/>
        <w:gridCol w:w="4891"/>
      </w:tblGrid>
      <w:tr w:rsidR="00502BC2" w14:paraId="021D4703" w14:textId="77777777">
        <w:trPr>
          <w:jc w:val="center"/>
        </w:trPr>
        <w:tc>
          <w:tcPr>
            <w:tcW w:w="4896" w:type="dxa"/>
            <w:shd w:val="clear" w:color="auto" w:fill="D9EAF7"/>
          </w:tcPr>
          <w:p w14:paraId="1ECED1D9" w14:textId="77777777" w:rsidR="00502BC2" w:rsidRDefault="00000000">
            <w:proofErr w:type="spellStart"/>
            <w:r>
              <w:rPr>
                <w:b/>
                <w:sz w:val="19"/>
              </w:rPr>
              <w:t>Opción</w:t>
            </w:r>
            <w:proofErr w:type="spellEnd"/>
            <w:r>
              <w:rPr>
                <w:b/>
                <w:sz w:val="19"/>
              </w:rPr>
              <w:t xml:space="preserve"> de </w:t>
            </w:r>
            <w:proofErr w:type="spellStart"/>
            <w:r>
              <w:rPr>
                <w:b/>
                <w:sz w:val="19"/>
              </w:rPr>
              <w:t>perfil</w:t>
            </w:r>
            <w:proofErr w:type="spellEnd"/>
          </w:p>
        </w:tc>
        <w:tc>
          <w:tcPr>
            <w:tcW w:w="4896" w:type="dxa"/>
            <w:shd w:val="clear" w:color="auto" w:fill="D9EAF7"/>
          </w:tcPr>
          <w:p w14:paraId="7F552FF2" w14:textId="77777777" w:rsidR="00502BC2" w:rsidRDefault="00000000">
            <w:r>
              <w:rPr>
                <w:b/>
                <w:sz w:val="19"/>
              </w:rPr>
              <w:t>Función</w:t>
            </w:r>
          </w:p>
        </w:tc>
      </w:tr>
      <w:tr w:rsidR="00502BC2" w:rsidRPr="003030BA" w14:paraId="3D721A98" w14:textId="77777777">
        <w:trPr>
          <w:jc w:val="center"/>
        </w:trPr>
        <w:tc>
          <w:tcPr>
            <w:tcW w:w="4896" w:type="dxa"/>
          </w:tcPr>
          <w:p w14:paraId="3839E760" w14:textId="77777777" w:rsidR="00502BC2" w:rsidRDefault="00000000">
            <w:r>
              <w:rPr>
                <w:sz w:val="18"/>
              </w:rPr>
              <w:t>Editar información</w:t>
            </w:r>
          </w:p>
        </w:tc>
        <w:tc>
          <w:tcPr>
            <w:tcW w:w="4896" w:type="dxa"/>
          </w:tcPr>
          <w:p w14:paraId="206E2AF1" w14:textId="77777777" w:rsidR="00502BC2" w:rsidRPr="003030BA" w:rsidRDefault="00000000">
            <w:pPr>
              <w:rPr>
                <w:lang w:val="es-PE"/>
              </w:rPr>
            </w:pPr>
            <w:r w:rsidRPr="003030BA">
              <w:rPr>
                <w:sz w:val="18"/>
                <w:lang w:val="es-PE"/>
              </w:rPr>
              <w:t>Permite modificar nombre, apellido, correo, fecha de nacimiento, género y biografía.</w:t>
            </w:r>
          </w:p>
        </w:tc>
      </w:tr>
      <w:tr w:rsidR="00502BC2" w:rsidRPr="003030BA" w14:paraId="7825B737" w14:textId="77777777">
        <w:trPr>
          <w:jc w:val="center"/>
        </w:trPr>
        <w:tc>
          <w:tcPr>
            <w:tcW w:w="4896" w:type="dxa"/>
          </w:tcPr>
          <w:p w14:paraId="5D731827" w14:textId="77777777" w:rsidR="00502BC2" w:rsidRDefault="00000000">
            <w:proofErr w:type="spellStart"/>
            <w:r>
              <w:rPr>
                <w:sz w:val="18"/>
              </w:rPr>
              <w:t>Seguimiento</w:t>
            </w:r>
            <w:proofErr w:type="spellEnd"/>
            <w:r>
              <w:rPr>
                <w:sz w:val="18"/>
              </w:rPr>
              <w:t xml:space="preserve"> </w:t>
            </w:r>
            <w:proofErr w:type="spellStart"/>
            <w:r>
              <w:rPr>
                <w:sz w:val="18"/>
              </w:rPr>
              <w:t>emocional</w:t>
            </w:r>
            <w:proofErr w:type="spellEnd"/>
          </w:p>
        </w:tc>
        <w:tc>
          <w:tcPr>
            <w:tcW w:w="4896" w:type="dxa"/>
          </w:tcPr>
          <w:p w14:paraId="23726F54" w14:textId="77777777" w:rsidR="00502BC2" w:rsidRPr="003030BA" w:rsidRDefault="00000000">
            <w:pPr>
              <w:rPr>
                <w:lang w:val="es-PE"/>
              </w:rPr>
            </w:pPr>
            <w:r w:rsidRPr="003030BA">
              <w:rPr>
                <w:sz w:val="18"/>
                <w:lang w:val="es-PE"/>
              </w:rPr>
              <w:t>Muestra estadísticas personales y evolución reciente.</w:t>
            </w:r>
          </w:p>
        </w:tc>
      </w:tr>
      <w:tr w:rsidR="00502BC2" w14:paraId="613F6387" w14:textId="77777777">
        <w:trPr>
          <w:jc w:val="center"/>
        </w:trPr>
        <w:tc>
          <w:tcPr>
            <w:tcW w:w="4896" w:type="dxa"/>
          </w:tcPr>
          <w:p w14:paraId="59F2A0AE" w14:textId="77777777" w:rsidR="00502BC2" w:rsidRDefault="00000000">
            <w:proofErr w:type="spellStart"/>
            <w:r>
              <w:rPr>
                <w:sz w:val="18"/>
              </w:rPr>
              <w:t>Notificaciones</w:t>
            </w:r>
            <w:proofErr w:type="spellEnd"/>
          </w:p>
        </w:tc>
        <w:tc>
          <w:tcPr>
            <w:tcW w:w="4896" w:type="dxa"/>
          </w:tcPr>
          <w:p w14:paraId="4C0B1C09" w14:textId="77777777" w:rsidR="00502BC2" w:rsidRDefault="00000000">
            <w:r>
              <w:rPr>
                <w:sz w:val="18"/>
              </w:rPr>
              <w:t>Administra notificaciones y recordatorios.</w:t>
            </w:r>
          </w:p>
        </w:tc>
      </w:tr>
      <w:tr w:rsidR="00502BC2" w:rsidRPr="003030BA" w14:paraId="3562731C" w14:textId="77777777">
        <w:trPr>
          <w:jc w:val="center"/>
        </w:trPr>
        <w:tc>
          <w:tcPr>
            <w:tcW w:w="4896" w:type="dxa"/>
          </w:tcPr>
          <w:p w14:paraId="57DA1F36" w14:textId="77777777" w:rsidR="00502BC2" w:rsidRDefault="00000000">
            <w:r>
              <w:rPr>
                <w:sz w:val="18"/>
              </w:rPr>
              <w:t>Privacidad y seguridad</w:t>
            </w:r>
          </w:p>
        </w:tc>
        <w:tc>
          <w:tcPr>
            <w:tcW w:w="4896" w:type="dxa"/>
          </w:tcPr>
          <w:p w14:paraId="65EC4D68" w14:textId="77777777" w:rsidR="00502BC2" w:rsidRPr="003030BA" w:rsidRDefault="00000000">
            <w:pPr>
              <w:rPr>
                <w:lang w:val="es-PE"/>
              </w:rPr>
            </w:pPr>
            <w:r w:rsidRPr="003030BA">
              <w:rPr>
                <w:sz w:val="18"/>
                <w:lang w:val="es-PE"/>
              </w:rPr>
              <w:t>Configura opciones de visibilidad, análisis de uso, cambio de contraseña y exportación de datos.</w:t>
            </w:r>
          </w:p>
        </w:tc>
      </w:tr>
      <w:tr w:rsidR="00502BC2" w:rsidRPr="003030BA" w14:paraId="3F9E5B18" w14:textId="77777777">
        <w:trPr>
          <w:jc w:val="center"/>
        </w:trPr>
        <w:tc>
          <w:tcPr>
            <w:tcW w:w="4896" w:type="dxa"/>
          </w:tcPr>
          <w:p w14:paraId="1CE6DB55" w14:textId="77777777" w:rsidR="00502BC2" w:rsidRDefault="00000000">
            <w:r>
              <w:rPr>
                <w:sz w:val="18"/>
              </w:rPr>
              <w:t xml:space="preserve">Ayuda y </w:t>
            </w:r>
            <w:proofErr w:type="spellStart"/>
            <w:r>
              <w:rPr>
                <w:sz w:val="18"/>
              </w:rPr>
              <w:t>soporte</w:t>
            </w:r>
            <w:proofErr w:type="spellEnd"/>
          </w:p>
        </w:tc>
        <w:tc>
          <w:tcPr>
            <w:tcW w:w="4896" w:type="dxa"/>
          </w:tcPr>
          <w:p w14:paraId="5F78FD68" w14:textId="77777777" w:rsidR="00502BC2" w:rsidRPr="003030BA" w:rsidRDefault="00000000">
            <w:pPr>
              <w:rPr>
                <w:lang w:val="es-PE"/>
              </w:rPr>
            </w:pPr>
            <w:r w:rsidRPr="003030BA">
              <w:rPr>
                <w:sz w:val="18"/>
                <w:lang w:val="es-PE"/>
              </w:rPr>
              <w:t>Permite consultar preguntas frecuentes y enviar una consulta.</w:t>
            </w:r>
          </w:p>
        </w:tc>
      </w:tr>
      <w:tr w:rsidR="00502BC2" w:rsidRPr="003030BA" w14:paraId="35648566" w14:textId="77777777">
        <w:trPr>
          <w:jc w:val="center"/>
        </w:trPr>
        <w:tc>
          <w:tcPr>
            <w:tcW w:w="4896" w:type="dxa"/>
          </w:tcPr>
          <w:p w14:paraId="3919792B" w14:textId="77777777" w:rsidR="00502BC2" w:rsidRDefault="00000000">
            <w:proofErr w:type="spellStart"/>
            <w:r>
              <w:rPr>
                <w:sz w:val="18"/>
              </w:rPr>
              <w:t>Cerrar</w:t>
            </w:r>
            <w:proofErr w:type="spellEnd"/>
            <w:r>
              <w:rPr>
                <w:sz w:val="18"/>
              </w:rPr>
              <w:t xml:space="preserve"> </w:t>
            </w:r>
            <w:proofErr w:type="spellStart"/>
            <w:r>
              <w:rPr>
                <w:sz w:val="18"/>
              </w:rPr>
              <w:t>sesión</w:t>
            </w:r>
            <w:proofErr w:type="spellEnd"/>
          </w:p>
        </w:tc>
        <w:tc>
          <w:tcPr>
            <w:tcW w:w="4896" w:type="dxa"/>
          </w:tcPr>
          <w:p w14:paraId="214A2B1C" w14:textId="77777777" w:rsidR="00502BC2" w:rsidRPr="003030BA" w:rsidRDefault="00000000">
            <w:pPr>
              <w:rPr>
                <w:lang w:val="es-PE"/>
              </w:rPr>
            </w:pPr>
            <w:r w:rsidRPr="003030BA">
              <w:rPr>
                <w:sz w:val="18"/>
                <w:lang w:val="es-PE"/>
              </w:rPr>
              <w:t>Permite salir de la cuenta actual.</w:t>
            </w:r>
          </w:p>
        </w:tc>
      </w:tr>
    </w:tbl>
    <w:p w14:paraId="6C5E64AE" w14:textId="77777777" w:rsidR="00502BC2" w:rsidRPr="003030BA" w:rsidRDefault="00502BC2">
      <w:pPr>
        <w:spacing w:after="60"/>
        <w:jc w:val="both"/>
        <w:rPr>
          <w:lang w:val="es-PE"/>
        </w:rPr>
      </w:pPr>
    </w:p>
    <w:tbl>
      <w:tblPr>
        <w:tblW w:w="0" w:type="auto"/>
        <w:jc w:val="center"/>
        <w:tblLook w:val="04A0" w:firstRow="1" w:lastRow="0" w:firstColumn="1" w:lastColumn="0" w:noHBand="0" w:noVBand="1"/>
      </w:tblPr>
      <w:tblGrid>
        <w:gridCol w:w="9772"/>
      </w:tblGrid>
      <w:tr w:rsidR="00502BC2" w:rsidRPr="003030BA" w14:paraId="2692A4F2"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7C49641D" w14:textId="29E88D1E" w:rsidR="00502BC2" w:rsidRPr="003030BA" w:rsidRDefault="00000000">
            <w:pPr>
              <w:spacing w:after="40"/>
              <w:jc w:val="center"/>
              <w:rPr>
                <w:lang w:val="es-PE"/>
              </w:rPr>
            </w:pPr>
            <w:r w:rsidRPr="003030BA">
              <w:rPr>
                <w:b/>
                <w:sz w:val="20"/>
                <w:lang w:val="es-PE"/>
              </w:rPr>
              <w:t>ESPACIO PARA CAPTURA</w:t>
            </w:r>
            <w:r w:rsidRPr="003030BA">
              <w:rPr>
                <w:b/>
                <w:sz w:val="20"/>
                <w:lang w:val="es-PE"/>
              </w:rPr>
              <w:br/>
            </w:r>
            <w:r w:rsidR="008E7605" w:rsidRPr="008E7605">
              <w:rPr>
                <w:i/>
                <w:sz w:val="18"/>
                <w:lang w:val="es-PE"/>
              </w:rPr>
              <w:lastRenderedPageBreak/>
              <w:drawing>
                <wp:inline distT="0" distB="0" distL="0" distR="0" wp14:anchorId="597A8B11" wp14:editId="4D35FCD7">
                  <wp:extent cx="3055885" cy="5616427"/>
                  <wp:effectExtent l="0" t="0" r="0" b="3810"/>
                  <wp:docPr id="1751324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24682" name=""/>
                          <pic:cNvPicPr/>
                        </pic:nvPicPr>
                        <pic:blipFill>
                          <a:blip r:embed="rId24"/>
                          <a:stretch>
                            <a:fillRect/>
                          </a:stretch>
                        </pic:blipFill>
                        <pic:spPr>
                          <a:xfrm>
                            <a:off x="0" y="0"/>
                            <a:ext cx="3055885" cy="5616427"/>
                          </a:xfrm>
                          <a:prstGeom prst="rect">
                            <a:avLst/>
                          </a:prstGeom>
                        </pic:spPr>
                      </pic:pic>
                    </a:graphicData>
                  </a:graphic>
                </wp:inline>
              </w:drawing>
            </w:r>
          </w:p>
        </w:tc>
      </w:tr>
    </w:tbl>
    <w:p w14:paraId="62CEADDB" w14:textId="77777777" w:rsidR="00502BC2" w:rsidRPr="003030BA" w:rsidRDefault="00502BC2">
      <w:pPr>
        <w:spacing w:after="40"/>
        <w:jc w:val="both"/>
        <w:rPr>
          <w:lang w:val="es-PE"/>
        </w:rPr>
      </w:pPr>
    </w:p>
    <w:p w14:paraId="2DF09183"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11.2 Editar información personal</w:t>
      </w:r>
    </w:p>
    <w:p w14:paraId="010B1819" w14:textId="77777777" w:rsidR="00502BC2" w:rsidRPr="003030BA" w:rsidRDefault="00000000">
      <w:pPr>
        <w:spacing w:after="120" w:line="259" w:lineRule="auto"/>
        <w:jc w:val="both"/>
        <w:rPr>
          <w:lang w:val="es-PE"/>
        </w:rPr>
      </w:pPr>
      <w:r w:rsidRPr="003030BA">
        <w:rPr>
          <w:lang w:val="es-PE"/>
        </w:rPr>
        <w:t>Desde Editar Información, el usuario puede actualizar sus datos personales. Los campos disponibles incluyen nombre, apellido, correo electrónico, fecha de nacimiento, género y biografía.</w:t>
      </w:r>
    </w:p>
    <w:p w14:paraId="21A831D4" w14:textId="77777777" w:rsidR="00502BC2" w:rsidRPr="003030BA" w:rsidRDefault="00000000">
      <w:pPr>
        <w:spacing w:after="60"/>
        <w:ind w:left="360" w:hanging="216"/>
        <w:jc w:val="both"/>
        <w:rPr>
          <w:lang w:val="es-PE"/>
        </w:rPr>
      </w:pPr>
      <w:r w:rsidRPr="003030BA">
        <w:rPr>
          <w:sz w:val="21"/>
          <w:lang w:val="es-PE"/>
        </w:rPr>
        <w:t>•  Ingresar a Perfil.</w:t>
      </w:r>
    </w:p>
    <w:p w14:paraId="4C8C5514" w14:textId="77777777" w:rsidR="00502BC2" w:rsidRPr="003030BA" w:rsidRDefault="00000000">
      <w:pPr>
        <w:spacing w:after="60"/>
        <w:ind w:left="360" w:hanging="216"/>
        <w:jc w:val="both"/>
        <w:rPr>
          <w:lang w:val="es-PE"/>
        </w:rPr>
      </w:pPr>
      <w:r w:rsidRPr="003030BA">
        <w:rPr>
          <w:sz w:val="21"/>
          <w:lang w:val="es-PE"/>
        </w:rPr>
        <w:t>•  Seleccionar “Editar información”.</w:t>
      </w:r>
    </w:p>
    <w:p w14:paraId="3EA8B50C" w14:textId="77777777" w:rsidR="00502BC2" w:rsidRPr="003030BA" w:rsidRDefault="00000000">
      <w:pPr>
        <w:spacing w:after="60"/>
        <w:ind w:left="360" w:hanging="216"/>
        <w:jc w:val="both"/>
        <w:rPr>
          <w:lang w:val="es-PE"/>
        </w:rPr>
      </w:pPr>
      <w:r w:rsidRPr="003030BA">
        <w:rPr>
          <w:sz w:val="21"/>
          <w:lang w:val="es-PE"/>
        </w:rPr>
        <w:t>•  Actualizar los campos necesarios.</w:t>
      </w:r>
    </w:p>
    <w:p w14:paraId="6936682C" w14:textId="77777777" w:rsidR="00502BC2" w:rsidRPr="003030BA" w:rsidRDefault="00000000">
      <w:pPr>
        <w:spacing w:after="60"/>
        <w:ind w:left="360" w:hanging="216"/>
        <w:jc w:val="both"/>
        <w:rPr>
          <w:lang w:val="es-PE"/>
        </w:rPr>
      </w:pPr>
      <w:r w:rsidRPr="003030BA">
        <w:rPr>
          <w:sz w:val="21"/>
          <w:lang w:val="es-PE"/>
        </w:rPr>
        <w:t>•  Presionar “Guardar cambios”.</w:t>
      </w:r>
    </w:p>
    <w:tbl>
      <w:tblPr>
        <w:tblW w:w="0" w:type="auto"/>
        <w:jc w:val="center"/>
        <w:tblLook w:val="04A0" w:firstRow="1" w:lastRow="0" w:firstColumn="1" w:lastColumn="0" w:noHBand="0" w:noVBand="1"/>
      </w:tblPr>
      <w:tblGrid>
        <w:gridCol w:w="9772"/>
      </w:tblGrid>
      <w:tr w:rsidR="00502BC2" w:rsidRPr="003030BA" w14:paraId="335C9B7F"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67473F84" w14:textId="713E5E2D" w:rsidR="00502BC2" w:rsidRPr="003030BA" w:rsidRDefault="008E7605">
            <w:pPr>
              <w:spacing w:after="40"/>
              <w:jc w:val="center"/>
              <w:rPr>
                <w:lang w:val="es-PE"/>
              </w:rPr>
            </w:pPr>
            <w:r w:rsidRPr="008E7605">
              <w:rPr>
                <w:b/>
                <w:sz w:val="20"/>
                <w:lang w:val="es-PE"/>
              </w:rPr>
              <w:lastRenderedPageBreak/>
              <w:drawing>
                <wp:inline distT="0" distB="0" distL="0" distR="0" wp14:anchorId="00AFD857" wp14:editId="750B3BF9">
                  <wp:extent cx="4467225" cy="7943850"/>
                  <wp:effectExtent l="0" t="0" r="9525" b="0"/>
                  <wp:docPr id="463745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5842" name=""/>
                          <pic:cNvPicPr/>
                        </pic:nvPicPr>
                        <pic:blipFill>
                          <a:blip r:embed="rId25"/>
                          <a:stretch>
                            <a:fillRect/>
                          </a:stretch>
                        </pic:blipFill>
                        <pic:spPr>
                          <a:xfrm>
                            <a:off x="0" y="0"/>
                            <a:ext cx="4467225" cy="7943850"/>
                          </a:xfrm>
                          <a:prstGeom prst="rect">
                            <a:avLst/>
                          </a:prstGeom>
                        </pic:spPr>
                      </pic:pic>
                    </a:graphicData>
                  </a:graphic>
                </wp:inline>
              </w:drawing>
            </w:r>
          </w:p>
        </w:tc>
      </w:tr>
    </w:tbl>
    <w:p w14:paraId="02C62A3C" w14:textId="77777777" w:rsidR="00502BC2" w:rsidRPr="003030BA" w:rsidRDefault="00502BC2">
      <w:pPr>
        <w:spacing w:after="40"/>
        <w:jc w:val="both"/>
        <w:rPr>
          <w:lang w:val="es-PE"/>
        </w:rPr>
      </w:pPr>
    </w:p>
    <w:p w14:paraId="074F0423"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lastRenderedPageBreak/>
        <w:t>11.3 Configuración y privacidad</w:t>
      </w:r>
    </w:p>
    <w:p w14:paraId="7D5E5901" w14:textId="77777777" w:rsidR="00502BC2" w:rsidRPr="003030BA" w:rsidRDefault="00000000">
      <w:pPr>
        <w:spacing w:after="120" w:line="259" w:lineRule="auto"/>
        <w:jc w:val="both"/>
        <w:rPr>
          <w:lang w:val="es-PE"/>
        </w:rPr>
      </w:pPr>
      <w:r w:rsidRPr="003030BA">
        <w:rPr>
          <w:lang w:val="es-PE"/>
        </w:rPr>
        <w:t xml:space="preserve">La pantalla Configuración agrupa preferencias generales como modo oscuro, tamaño de texto, recordatorios diarios, sincronización automática, datos y almacenamiento, idioma de la </w:t>
      </w:r>
      <w:proofErr w:type="gramStart"/>
      <w:r w:rsidRPr="003030BA">
        <w:rPr>
          <w:lang w:val="es-PE"/>
        </w:rPr>
        <w:t>app</w:t>
      </w:r>
      <w:proofErr w:type="gramEnd"/>
      <w:r w:rsidRPr="003030BA">
        <w:rPr>
          <w:lang w:val="es-PE"/>
        </w:rPr>
        <w:t xml:space="preserve"> y eliminación de cuenta. La pantalla Privacidad y Seguridad permite revisar opciones relacionadas con visibilidad del perfil, compartir progreso, análisis de uso, cambio de contraseña, autenticación en dos pasos, sesiones activas y exportación de datos.</w:t>
      </w:r>
    </w:p>
    <w:p w14:paraId="2789653B" w14:textId="77777777" w:rsidR="00502BC2" w:rsidRPr="003030BA" w:rsidRDefault="00000000">
      <w:pPr>
        <w:pStyle w:val="Listaconvietas"/>
        <w:spacing w:after="60" w:line="252" w:lineRule="auto"/>
        <w:rPr>
          <w:lang w:val="es-PE"/>
        </w:rPr>
      </w:pPr>
      <w:r w:rsidRPr="003030BA">
        <w:rPr>
          <w:sz w:val="21"/>
          <w:lang w:val="es-PE"/>
        </w:rPr>
        <w:t>Activar o desactivar opciones usando interruptores cuando estén disponibles.</w:t>
      </w:r>
    </w:p>
    <w:p w14:paraId="5CFD45F3" w14:textId="77777777" w:rsidR="00502BC2" w:rsidRPr="003030BA" w:rsidRDefault="00000000">
      <w:pPr>
        <w:pStyle w:val="Listaconvietas"/>
        <w:spacing w:after="60" w:line="252" w:lineRule="auto"/>
        <w:rPr>
          <w:lang w:val="es-PE"/>
        </w:rPr>
      </w:pPr>
      <w:r w:rsidRPr="003030BA">
        <w:rPr>
          <w:sz w:val="21"/>
          <w:lang w:val="es-PE"/>
        </w:rPr>
        <w:t>Revisar las opciones de privacidad antes de compartir información o progreso.</w:t>
      </w:r>
    </w:p>
    <w:p w14:paraId="7B7159FC" w14:textId="77777777" w:rsidR="00502BC2" w:rsidRPr="003030BA" w:rsidRDefault="00000000">
      <w:pPr>
        <w:pStyle w:val="Listaconvietas"/>
        <w:spacing w:after="60" w:line="252" w:lineRule="auto"/>
        <w:rPr>
          <w:lang w:val="es-PE"/>
        </w:rPr>
      </w:pPr>
      <w:r w:rsidRPr="003030BA">
        <w:rPr>
          <w:sz w:val="21"/>
          <w:lang w:val="es-PE"/>
        </w:rPr>
        <w:t>Utilizar “Exportar mis datos” si se requiere una copia de la información disponible en el sistema.</w:t>
      </w:r>
    </w:p>
    <w:p w14:paraId="4696092A" w14:textId="77777777" w:rsidR="00502BC2" w:rsidRPr="003030BA" w:rsidRDefault="00000000">
      <w:pPr>
        <w:pStyle w:val="Listaconvietas"/>
        <w:spacing w:after="60" w:line="252" w:lineRule="auto"/>
        <w:rPr>
          <w:lang w:val="es-PE"/>
        </w:rPr>
      </w:pPr>
      <w:r w:rsidRPr="003030BA">
        <w:rPr>
          <w:sz w:val="21"/>
          <w:lang w:val="es-PE"/>
        </w:rPr>
        <w:t>Usar opciones sensibles, como eliminar cuenta o cambiar contraseña, con precaución.</w:t>
      </w:r>
    </w:p>
    <w:tbl>
      <w:tblPr>
        <w:tblW w:w="0" w:type="auto"/>
        <w:jc w:val="center"/>
        <w:tblLook w:val="04A0" w:firstRow="1" w:lastRow="0" w:firstColumn="1" w:lastColumn="0" w:noHBand="0" w:noVBand="1"/>
      </w:tblPr>
      <w:tblGrid>
        <w:gridCol w:w="9772"/>
      </w:tblGrid>
      <w:tr w:rsidR="00502BC2" w:rsidRPr="003030BA" w14:paraId="3000923D"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63032DE1" w14:textId="77777777" w:rsidR="00502BC2" w:rsidRDefault="008E7605">
            <w:pPr>
              <w:spacing w:after="40"/>
              <w:jc w:val="center"/>
              <w:rPr>
                <w:lang w:val="es-PE"/>
              </w:rPr>
            </w:pPr>
            <w:r w:rsidRPr="008E7605">
              <w:rPr>
                <w:b/>
                <w:sz w:val="20"/>
                <w:lang w:val="es-PE"/>
              </w:rPr>
              <w:drawing>
                <wp:inline distT="0" distB="0" distL="0" distR="0" wp14:anchorId="476D38E1" wp14:editId="442BF8CA">
                  <wp:extent cx="3101609" cy="5524979"/>
                  <wp:effectExtent l="0" t="0" r="3810" b="0"/>
                  <wp:docPr id="1670071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1956" name=""/>
                          <pic:cNvPicPr/>
                        </pic:nvPicPr>
                        <pic:blipFill>
                          <a:blip r:embed="rId26"/>
                          <a:stretch>
                            <a:fillRect/>
                          </a:stretch>
                        </pic:blipFill>
                        <pic:spPr>
                          <a:xfrm>
                            <a:off x="0" y="0"/>
                            <a:ext cx="3101609" cy="5524979"/>
                          </a:xfrm>
                          <a:prstGeom prst="rect">
                            <a:avLst/>
                          </a:prstGeom>
                        </pic:spPr>
                      </pic:pic>
                    </a:graphicData>
                  </a:graphic>
                </wp:inline>
              </w:drawing>
            </w:r>
          </w:p>
          <w:p w14:paraId="04EA6A67" w14:textId="12F53FCB" w:rsidR="008E7605" w:rsidRPr="003030BA" w:rsidRDefault="008E7605">
            <w:pPr>
              <w:spacing w:after="40"/>
              <w:jc w:val="center"/>
              <w:rPr>
                <w:lang w:val="es-PE"/>
              </w:rPr>
            </w:pPr>
            <w:r w:rsidRPr="008E7605">
              <w:rPr>
                <w:lang w:val="es-PE"/>
              </w:rPr>
              <w:lastRenderedPageBreak/>
              <w:drawing>
                <wp:inline distT="0" distB="0" distL="0" distR="0" wp14:anchorId="659D0571" wp14:editId="53E6B0D1">
                  <wp:extent cx="3101609" cy="5532599"/>
                  <wp:effectExtent l="0" t="0" r="3810" b="0"/>
                  <wp:docPr id="65212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29277" name=""/>
                          <pic:cNvPicPr/>
                        </pic:nvPicPr>
                        <pic:blipFill>
                          <a:blip r:embed="rId27"/>
                          <a:stretch>
                            <a:fillRect/>
                          </a:stretch>
                        </pic:blipFill>
                        <pic:spPr>
                          <a:xfrm>
                            <a:off x="0" y="0"/>
                            <a:ext cx="3101609" cy="5532599"/>
                          </a:xfrm>
                          <a:prstGeom prst="rect">
                            <a:avLst/>
                          </a:prstGeom>
                        </pic:spPr>
                      </pic:pic>
                    </a:graphicData>
                  </a:graphic>
                </wp:inline>
              </w:drawing>
            </w:r>
          </w:p>
        </w:tc>
      </w:tr>
    </w:tbl>
    <w:p w14:paraId="20F6F711" w14:textId="77777777" w:rsidR="00502BC2" w:rsidRPr="003030BA" w:rsidRDefault="00502BC2">
      <w:pPr>
        <w:spacing w:after="40"/>
        <w:jc w:val="both"/>
        <w:rPr>
          <w:lang w:val="es-PE"/>
        </w:rPr>
      </w:pPr>
    </w:p>
    <w:p w14:paraId="3D7116E6" w14:textId="77777777" w:rsidR="00502BC2" w:rsidRPr="003030BA" w:rsidRDefault="00000000">
      <w:pPr>
        <w:pStyle w:val="Ttulo1"/>
        <w:spacing w:before="160" w:after="80"/>
        <w:rPr>
          <w:lang w:val="es-PE"/>
        </w:rPr>
      </w:pPr>
      <w:r w:rsidRPr="003030BA">
        <w:rPr>
          <w:rFonts w:ascii="Times New Roman" w:hAnsi="Times New Roman"/>
          <w:color w:val="000000"/>
          <w:lang w:val="es-PE"/>
        </w:rPr>
        <w:t>12. Ayuda, cierre de sesión y recomendaciones finales</w:t>
      </w:r>
    </w:p>
    <w:p w14:paraId="36885996"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12.1 Ayuda y soporte</w:t>
      </w:r>
    </w:p>
    <w:p w14:paraId="27E195C7" w14:textId="77777777" w:rsidR="00502BC2" w:rsidRPr="003030BA" w:rsidRDefault="00000000">
      <w:pPr>
        <w:spacing w:after="120" w:line="259" w:lineRule="auto"/>
        <w:jc w:val="both"/>
        <w:rPr>
          <w:lang w:val="es-PE"/>
        </w:rPr>
      </w:pPr>
      <w:r w:rsidRPr="003030BA">
        <w:rPr>
          <w:lang w:val="es-PE"/>
        </w:rPr>
        <w:t>La sección Ayuda y Soporte permite buscar preguntas frecuentes y enviar una consulta. El usuario puede escribir palabras clave en el buscador o redactar un mensaje en el formulario de soporte.</w:t>
      </w:r>
    </w:p>
    <w:p w14:paraId="143BB54F" w14:textId="77777777" w:rsidR="00502BC2" w:rsidRPr="003030BA" w:rsidRDefault="00000000">
      <w:pPr>
        <w:spacing w:after="60"/>
        <w:ind w:left="360" w:hanging="216"/>
        <w:jc w:val="both"/>
        <w:rPr>
          <w:lang w:val="es-PE"/>
        </w:rPr>
      </w:pPr>
      <w:r w:rsidRPr="003030BA">
        <w:rPr>
          <w:sz w:val="21"/>
          <w:lang w:val="es-PE"/>
        </w:rPr>
        <w:t>•  Ingresar a Perfil.</w:t>
      </w:r>
    </w:p>
    <w:p w14:paraId="51A74C26" w14:textId="77777777" w:rsidR="00502BC2" w:rsidRPr="003030BA" w:rsidRDefault="00000000">
      <w:pPr>
        <w:spacing w:after="60"/>
        <w:ind w:left="360" w:hanging="216"/>
        <w:jc w:val="both"/>
        <w:rPr>
          <w:lang w:val="es-PE"/>
        </w:rPr>
      </w:pPr>
      <w:r w:rsidRPr="003030BA">
        <w:rPr>
          <w:sz w:val="21"/>
          <w:lang w:val="es-PE"/>
        </w:rPr>
        <w:t>•  Seleccionar “Ayuda y soporte”.</w:t>
      </w:r>
    </w:p>
    <w:p w14:paraId="1A212D57" w14:textId="77777777" w:rsidR="00502BC2" w:rsidRPr="003030BA" w:rsidRDefault="00000000">
      <w:pPr>
        <w:spacing w:after="60"/>
        <w:ind w:left="360" w:hanging="216"/>
        <w:jc w:val="both"/>
        <w:rPr>
          <w:lang w:val="es-PE"/>
        </w:rPr>
      </w:pPr>
      <w:r w:rsidRPr="003030BA">
        <w:rPr>
          <w:sz w:val="21"/>
          <w:lang w:val="es-PE"/>
        </w:rPr>
        <w:t>•  Buscar una pregunta frecuente o escribir una consulta.</w:t>
      </w:r>
    </w:p>
    <w:p w14:paraId="05D52CCA" w14:textId="77777777" w:rsidR="00502BC2" w:rsidRPr="003030BA" w:rsidRDefault="00000000">
      <w:pPr>
        <w:spacing w:after="60"/>
        <w:ind w:left="360" w:hanging="216"/>
        <w:jc w:val="both"/>
        <w:rPr>
          <w:lang w:val="es-PE"/>
        </w:rPr>
      </w:pPr>
      <w:r w:rsidRPr="003030BA">
        <w:rPr>
          <w:sz w:val="21"/>
          <w:lang w:val="es-PE"/>
        </w:rPr>
        <w:t>•  Presionar “Enviar mensaje” cuando se complete la descripción.</w:t>
      </w:r>
    </w:p>
    <w:tbl>
      <w:tblPr>
        <w:tblW w:w="0" w:type="auto"/>
        <w:jc w:val="center"/>
        <w:tblLook w:val="04A0" w:firstRow="1" w:lastRow="0" w:firstColumn="1" w:lastColumn="0" w:noHBand="0" w:noVBand="1"/>
      </w:tblPr>
      <w:tblGrid>
        <w:gridCol w:w="9772"/>
      </w:tblGrid>
      <w:tr w:rsidR="00502BC2" w:rsidRPr="003030BA" w14:paraId="2372B93C"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5E23EE1D" w14:textId="7F389B19" w:rsidR="00502BC2" w:rsidRPr="003030BA" w:rsidRDefault="008E7605">
            <w:pPr>
              <w:spacing w:after="40"/>
              <w:jc w:val="center"/>
              <w:rPr>
                <w:lang w:val="es-PE"/>
              </w:rPr>
            </w:pPr>
            <w:r w:rsidRPr="008E7605">
              <w:rPr>
                <w:b/>
                <w:sz w:val="20"/>
                <w:lang w:val="es-PE"/>
              </w:rPr>
              <w:lastRenderedPageBreak/>
              <w:drawing>
                <wp:inline distT="0" distB="0" distL="0" distR="0" wp14:anchorId="39A30239" wp14:editId="3D990D2A">
                  <wp:extent cx="3124471" cy="5715495"/>
                  <wp:effectExtent l="0" t="0" r="0" b="0"/>
                  <wp:docPr id="23592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28821" name=""/>
                          <pic:cNvPicPr/>
                        </pic:nvPicPr>
                        <pic:blipFill>
                          <a:blip r:embed="rId28"/>
                          <a:stretch>
                            <a:fillRect/>
                          </a:stretch>
                        </pic:blipFill>
                        <pic:spPr>
                          <a:xfrm>
                            <a:off x="0" y="0"/>
                            <a:ext cx="3124471" cy="5715495"/>
                          </a:xfrm>
                          <a:prstGeom prst="rect">
                            <a:avLst/>
                          </a:prstGeom>
                        </pic:spPr>
                      </pic:pic>
                    </a:graphicData>
                  </a:graphic>
                </wp:inline>
              </w:drawing>
            </w:r>
          </w:p>
        </w:tc>
      </w:tr>
    </w:tbl>
    <w:p w14:paraId="0338FF74" w14:textId="77777777" w:rsidR="00502BC2" w:rsidRPr="003030BA" w:rsidRDefault="00502BC2">
      <w:pPr>
        <w:spacing w:after="40"/>
        <w:jc w:val="both"/>
        <w:rPr>
          <w:lang w:val="es-PE"/>
        </w:rPr>
      </w:pPr>
    </w:p>
    <w:p w14:paraId="3CACB1A6" w14:textId="77777777" w:rsidR="00502BC2" w:rsidRPr="003030BA" w:rsidRDefault="00000000">
      <w:pPr>
        <w:pStyle w:val="Ttulo2"/>
        <w:spacing w:before="120" w:after="80"/>
        <w:rPr>
          <w:lang w:val="es-PE"/>
        </w:rPr>
      </w:pPr>
      <w:r w:rsidRPr="003030BA">
        <w:rPr>
          <w:rFonts w:ascii="Times New Roman" w:hAnsi="Times New Roman"/>
          <w:color w:val="000000"/>
          <w:sz w:val="24"/>
          <w:lang w:val="es-PE"/>
        </w:rPr>
        <w:t>12.2 Cierre de sesión</w:t>
      </w:r>
    </w:p>
    <w:p w14:paraId="4828031A" w14:textId="77777777" w:rsidR="00502BC2" w:rsidRPr="003030BA" w:rsidRDefault="00000000">
      <w:pPr>
        <w:spacing w:after="120" w:line="259" w:lineRule="auto"/>
        <w:jc w:val="both"/>
        <w:rPr>
          <w:lang w:val="es-PE"/>
        </w:rPr>
      </w:pPr>
      <w:r w:rsidRPr="003030BA">
        <w:rPr>
          <w:lang w:val="es-PE"/>
        </w:rPr>
        <w:t>Para salir de la cuenta actual, el usuario debe ir a Perfil y seleccionar “Cerrar Sesión”. La aplicación muestra una pantalla de confirmación para evitar salidas accidentales.</w:t>
      </w:r>
    </w:p>
    <w:p w14:paraId="420BC61A" w14:textId="77777777" w:rsidR="00502BC2" w:rsidRPr="003030BA" w:rsidRDefault="00000000">
      <w:pPr>
        <w:spacing w:after="60"/>
        <w:ind w:left="360" w:hanging="216"/>
        <w:jc w:val="both"/>
        <w:rPr>
          <w:lang w:val="es-PE"/>
        </w:rPr>
      </w:pPr>
      <w:r w:rsidRPr="003030BA">
        <w:rPr>
          <w:sz w:val="21"/>
          <w:lang w:val="es-PE"/>
        </w:rPr>
        <w:t>•  Ingresar a Perfil.</w:t>
      </w:r>
    </w:p>
    <w:p w14:paraId="58BB9C20" w14:textId="77777777" w:rsidR="00502BC2" w:rsidRPr="003030BA" w:rsidRDefault="00000000">
      <w:pPr>
        <w:spacing w:after="60"/>
        <w:ind w:left="360" w:hanging="216"/>
        <w:jc w:val="both"/>
        <w:rPr>
          <w:lang w:val="es-PE"/>
        </w:rPr>
      </w:pPr>
      <w:r w:rsidRPr="003030BA">
        <w:rPr>
          <w:sz w:val="21"/>
          <w:lang w:val="es-PE"/>
        </w:rPr>
        <w:t>•  Presionar “Cerrar Sesión”.</w:t>
      </w:r>
    </w:p>
    <w:p w14:paraId="306158CF" w14:textId="77777777" w:rsidR="00502BC2" w:rsidRPr="003030BA" w:rsidRDefault="00000000">
      <w:pPr>
        <w:spacing w:after="60"/>
        <w:ind w:left="360" w:hanging="216"/>
        <w:jc w:val="both"/>
        <w:rPr>
          <w:lang w:val="es-PE"/>
        </w:rPr>
      </w:pPr>
      <w:r w:rsidRPr="003030BA">
        <w:rPr>
          <w:sz w:val="21"/>
          <w:lang w:val="es-PE"/>
        </w:rPr>
        <w:t>•  Confirmar la acción en la pantalla correspondiente.</w:t>
      </w:r>
    </w:p>
    <w:p w14:paraId="2198C73B" w14:textId="77777777" w:rsidR="00502BC2" w:rsidRPr="003030BA" w:rsidRDefault="00000000">
      <w:pPr>
        <w:spacing w:after="60"/>
        <w:ind w:left="360" w:hanging="216"/>
        <w:jc w:val="both"/>
        <w:rPr>
          <w:lang w:val="es-PE"/>
        </w:rPr>
      </w:pPr>
      <w:r w:rsidRPr="003030BA">
        <w:rPr>
          <w:sz w:val="21"/>
          <w:lang w:val="es-PE"/>
        </w:rPr>
        <w:t>•  Si no desea salir, seleccionar “Cancelar”.</w:t>
      </w:r>
    </w:p>
    <w:tbl>
      <w:tblPr>
        <w:tblW w:w="0" w:type="auto"/>
        <w:jc w:val="center"/>
        <w:tblLook w:val="04A0" w:firstRow="1" w:lastRow="0" w:firstColumn="1" w:lastColumn="0" w:noHBand="0" w:noVBand="1"/>
      </w:tblPr>
      <w:tblGrid>
        <w:gridCol w:w="9772"/>
      </w:tblGrid>
      <w:tr w:rsidR="00502BC2" w:rsidRPr="003030BA" w14:paraId="4C047ECC" w14:textId="77777777">
        <w:trPr>
          <w:jc w:val="center"/>
        </w:trPr>
        <w:tc>
          <w:tcPr>
            <w:tcW w:w="9792" w:type="dxa"/>
            <w:tcBorders>
              <w:top w:val="single" w:sz="8" w:space="0" w:color="999999"/>
              <w:left w:val="single" w:sz="8" w:space="0" w:color="999999"/>
              <w:bottom w:val="single" w:sz="8" w:space="0" w:color="999999"/>
              <w:right w:val="single" w:sz="8" w:space="0" w:color="999999"/>
            </w:tcBorders>
            <w:shd w:val="clear" w:color="auto" w:fill="EFEFEF"/>
            <w:vAlign w:val="center"/>
          </w:tcPr>
          <w:p w14:paraId="7D1FE797" w14:textId="11D810BE" w:rsidR="00502BC2" w:rsidRPr="003030BA" w:rsidRDefault="008E7605">
            <w:pPr>
              <w:spacing w:after="40"/>
              <w:jc w:val="center"/>
              <w:rPr>
                <w:lang w:val="es-PE"/>
              </w:rPr>
            </w:pPr>
            <w:r w:rsidRPr="008E7605">
              <w:rPr>
                <w:b/>
                <w:sz w:val="20"/>
                <w:lang w:val="es-PE"/>
              </w:rPr>
              <w:lastRenderedPageBreak/>
              <w:drawing>
                <wp:inline distT="0" distB="0" distL="0" distR="0" wp14:anchorId="29070CD6" wp14:editId="0E842FFB">
                  <wp:extent cx="2949196" cy="5303980"/>
                  <wp:effectExtent l="0" t="0" r="3810" b="0"/>
                  <wp:docPr id="1419585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5262" name=""/>
                          <pic:cNvPicPr/>
                        </pic:nvPicPr>
                        <pic:blipFill>
                          <a:blip r:embed="rId29"/>
                          <a:stretch>
                            <a:fillRect/>
                          </a:stretch>
                        </pic:blipFill>
                        <pic:spPr>
                          <a:xfrm>
                            <a:off x="0" y="0"/>
                            <a:ext cx="2949196" cy="5303980"/>
                          </a:xfrm>
                          <a:prstGeom prst="rect">
                            <a:avLst/>
                          </a:prstGeom>
                        </pic:spPr>
                      </pic:pic>
                    </a:graphicData>
                  </a:graphic>
                </wp:inline>
              </w:drawing>
            </w:r>
          </w:p>
        </w:tc>
      </w:tr>
    </w:tbl>
    <w:p w14:paraId="63812429" w14:textId="77777777" w:rsidR="00502BC2" w:rsidRPr="003030BA" w:rsidRDefault="00502BC2">
      <w:pPr>
        <w:spacing w:after="40"/>
        <w:jc w:val="both"/>
        <w:rPr>
          <w:lang w:val="es-PE"/>
        </w:rPr>
      </w:pPr>
    </w:p>
    <w:p w14:paraId="6C5520BE" w14:textId="77777777" w:rsidR="00502BC2" w:rsidRDefault="00000000">
      <w:pPr>
        <w:pStyle w:val="Ttulo2"/>
        <w:spacing w:before="120" w:after="80"/>
      </w:pPr>
      <w:r>
        <w:rPr>
          <w:rFonts w:ascii="Times New Roman" w:hAnsi="Times New Roman"/>
          <w:color w:val="000000"/>
          <w:sz w:val="24"/>
        </w:rPr>
        <w:t xml:space="preserve">12.3 </w:t>
      </w:r>
      <w:proofErr w:type="spellStart"/>
      <w:r>
        <w:rPr>
          <w:rFonts w:ascii="Times New Roman" w:hAnsi="Times New Roman"/>
          <w:color w:val="000000"/>
          <w:sz w:val="24"/>
        </w:rPr>
        <w:t>Recomendaciones</w:t>
      </w:r>
      <w:proofErr w:type="spellEnd"/>
      <w:r>
        <w:rPr>
          <w:rFonts w:ascii="Times New Roman" w:hAnsi="Times New Roman"/>
          <w:color w:val="000000"/>
          <w:sz w:val="24"/>
        </w:rPr>
        <w:t xml:space="preserve"> finales de uso</w:t>
      </w:r>
    </w:p>
    <w:p w14:paraId="18D60FCA" w14:textId="77777777" w:rsidR="00502BC2" w:rsidRPr="003030BA" w:rsidRDefault="00000000">
      <w:pPr>
        <w:pStyle w:val="Listaconvietas"/>
        <w:spacing w:after="60" w:line="252" w:lineRule="auto"/>
        <w:rPr>
          <w:lang w:val="es-PE"/>
        </w:rPr>
      </w:pPr>
      <w:r w:rsidRPr="003030BA">
        <w:rPr>
          <w:sz w:val="21"/>
          <w:lang w:val="es-PE"/>
        </w:rPr>
        <w:t>Registrar el estado emocional de forma constante para obtener un mejor seguimiento personal.</w:t>
      </w:r>
    </w:p>
    <w:p w14:paraId="6728681C" w14:textId="77777777" w:rsidR="00502BC2" w:rsidRPr="003030BA" w:rsidRDefault="00000000">
      <w:pPr>
        <w:pStyle w:val="Listaconvietas"/>
        <w:spacing w:after="60" w:line="252" w:lineRule="auto"/>
        <w:rPr>
          <w:lang w:val="es-PE"/>
        </w:rPr>
      </w:pPr>
      <w:r w:rsidRPr="003030BA">
        <w:rPr>
          <w:sz w:val="21"/>
          <w:lang w:val="es-PE"/>
        </w:rPr>
        <w:t>Usar las notas libres para describir situaciones importantes del día, sin ingresar información de terceros innecesaria.</w:t>
      </w:r>
    </w:p>
    <w:p w14:paraId="142EEF10" w14:textId="77777777" w:rsidR="00502BC2" w:rsidRPr="003030BA" w:rsidRDefault="00000000">
      <w:pPr>
        <w:pStyle w:val="Listaconvietas"/>
        <w:spacing w:after="60" w:line="252" w:lineRule="auto"/>
        <w:rPr>
          <w:lang w:val="es-PE"/>
        </w:rPr>
      </w:pPr>
      <w:r w:rsidRPr="003030BA">
        <w:rPr>
          <w:sz w:val="21"/>
          <w:lang w:val="es-PE"/>
        </w:rPr>
        <w:t>Revisar tendencias como apoyo al autoconocimiento, no como diagnóstico médico.</w:t>
      </w:r>
    </w:p>
    <w:p w14:paraId="6795FA13" w14:textId="77777777" w:rsidR="00502BC2" w:rsidRPr="003030BA" w:rsidRDefault="00000000">
      <w:pPr>
        <w:pStyle w:val="Listaconvietas"/>
        <w:spacing w:after="60" w:line="252" w:lineRule="auto"/>
        <w:rPr>
          <w:lang w:val="es-PE"/>
        </w:rPr>
      </w:pPr>
      <w:r w:rsidRPr="003030BA">
        <w:rPr>
          <w:sz w:val="21"/>
          <w:lang w:val="es-PE"/>
        </w:rPr>
        <w:t>Configurar recordatorios en horarios realistas para favorecer la continuidad del registro diario.</w:t>
      </w:r>
    </w:p>
    <w:p w14:paraId="7FA78CC1" w14:textId="77777777" w:rsidR="00502BC2" w:rsidRPr="003030BA" w:rsidRDefault="00000000">
      <w:pPr>
        <w:pStyle w:val="Listaconvietas"/>
        <w:spacing w:after="60" w:line="252" w:lineRule="auto"/>
        <w:rPr>
          <w:lang w:val="es-PE"/>
        </w:rPr>
      </w:pPr>
      <w:r w:rsidRPr="003030BA">
        <w:rPr>
          <w:sz w:val="21"/>
          <w:lang w:val="es-PE"/>
        </w:rPr>
        <w:t>Usar recursos y actividades como complemento de bienestar, especialmente respiración o relajación en momentos de estrés.</w:t>
      </w:r>
    </w:p>
    <w:p w14:paraId="59CFD0DB" w14:textId="77777777" w:rsidR="00502BC2" w:rsidRPr="003030BA" w:rsidRDefault="00000000">
      <w:pPr>
        <w:pStyle w:val="Listaconvietas"/>
        <w:spacing w:after="60" w:line="252" w:lineRule="auto"/>
        <w:rPr>
          <w:lang w:val="es-PE"/>
        </w:rPr>
      </w:pPr>
      <w:r w:rsidRPr="003030BA">
        <w:rPr>
          <w:sz w:val="21"/>
          <w:lang w:val="es-PE"/>
        </w:rPr>
        <w:t>Mantener la cuenta protegida con una contraseña segura y no compartir credenciales.</w:t>
      </w:r>
    </w:p>
    <w:sectPr w:rsidR="00502BC2" w:rsidRPr="003030BA" w:rsidSect="00034616">
      <w:headerReference w:type="default" r:id="rId30"/>
      <w:footerReference w:type="default" r:id="rId3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F268" w14:textId="77777777" w:rsidR="00142E32" w:rsidRDefault="00142E32">
      <w:pPr>
        <w:spacing w:after="0" w:line="240" w:lineRule="auto"/>
      </w:pPr>
      <w:r>
        <w:separator/>
      </w:r>
    </w:p>
  </w:endnote>
  <w:endnote w:type="continuationSeparator" w:id="0">
    <w:p w14:paraId="53956D8E" w14:textId="77777777" w:rsidR="00142E32" w:rsidRDefault="00142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402A" w14:textId="77777777" w:rsidR="00502BC2" w:rsidRDefault="00000000">
    <w:pPr>
      <w:pStyle w:val="Piedepgina"/>
      <w:jc w:val="center"/>
    </w:pPr>
    <w:proofErr w:type="spellStart"/>
    <w:r>
      <w:rPr>
        <w:color w:val="5A5A5A"/>
        <w:sz w:val="18"/>
      </w:rPr>
      <w:t>OneMore</w:t>
    </w:r>
    <w:proofErr w:type="spellEnd"/>
    <w:r>
      <w:rPr>
        <w:color w:val="5A5A5A"/>
        <w:sz w:val="18"/>
      </w:rPr>
      <w:t xml:space="preserve">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71C12" w14:textId="77777777" w:rsidR="00142E32" w:rsidRDefault="00142E32">
      <w:pPr>
        <w:spacing w:after="0" w:line="240" w:lineRule="auto"/>
      </w:pPr>
      <w:r>
        <w:separator/>
      </w:r>
    </w:p>
  </w:footnote>
  <w:footnote w:type="continuationSeparator" w:id="0">
    <w:p w14:paraId="3DE1C323" w14:textId="77777777" w:rsidR="00142E32" w:rsidRDefault="00142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BA4A" w14:textId="77777777" w:rsidR="00502BC2" w:rsidRPr="003030BA" w:rsidRDefault="00000000">
    <w:pPr>
      <w:pStyle w:val="Encabezado"/>
      <w:jc w:val="right"/>
      <w:rPr>
        <w:lang w:val="es-PE"/>
      </w:rPr>
    </w:pPr>
    <w:r w:rsidRPr="003030BA">
      <w:rPr>
        <w:color w:val="5A5A5A"/>
        <w:sz w:val="18"/>
        <w:lang w:val="es-PE"/>
      </w:rPr>
      <w:t>ACA-MAN-USR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0768046">
    <w:abstractNumId w:val="8"/>
  </w:num>
  <w:num w:numId="2" w16cid:durableId="635840389">
    <w:abstractNumId w:val="6"/>
  </w:num>
  <w:num w:numId="3" w16cid:durableId="1024089360">
    <w:abstractNumId w:val="5"/>
  </w:num>
  <w:num w:numId="4" w16cid:durableId="1922792656">
    <w:abstractNumId w:val="4"/>
  </w:num>
  <w:num w:numId="5" w16cid:durableId="157698503">
    <w:abstractNumId w:val="7"/>
  </w:num>
  <w:num w:numId="6" w16cid:durableId="2136366993">
    <w:abstractNumId w:val="3"/>
  </w:num>
  <w:num w:numId="7" w16cid:durableId="814178962">
    <w:abstractNumId w:val="2"/>
  </w:num>
  <w:num w:numId="8" w16cid:durableId="303120179">
    <w:abstractNumId w:val="1"/>
  </w:num>
  <w:num w:numId="9" w16cid:durableId="40615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B8"/>
    <w:rsid w:val="00142E32"/>
    <w:rsid w:val="0015074B"/>
    <w:rsid w:val="0029639D"/>
    <w:rsid w:val="003030BA"/>
    <w:rsid w:val="00310CDF"/>
    <w:rsid w:val="00326F90"/>
    <w:rsid w:val="00502BC2"/>
    <w:rsid w:val="007E2131"/>
    <w:rsid w:val="008E7605"/>
    <w:rsid w:val="00AA1D8D"/>
    <w:rsid w:val="00B47730"/>
    <w:rsid w:val="00CB0664"/>
    <w:rsid w:val="00F523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684CD"/>
  <w14:defaultImageDpi w14:val="300"/>
  <w15:docId w15:val="{8D1ECB26-50DD-4C17-A7B5-75242139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2920</Words>
  <Characters>16060</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joel aldana chavez</cp:lastModifiedBy>
  <cp:revision>2</cp:revision>
  <dcterms:created xsi:type="dcterms:W3CDTF">2026-06-11T17:04:00Z</dcterms:created>
  <dcterms:modified xsi:type="dcterms:W3CDTF">2026-06-11T17:04:00Z</dcterms:modified>
  <cp:category/>
</cp:coreProperties>
</file>