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6"/>
          <w:szCs w:val="26"/>
        </w:rPr>
        <w:id w:val="155952066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883A11" w:rsidRPr="00CC4003" w:rsidRDefault="00883A11" w:rsidP="00CC4003">
          <w:pPr>
            <w:pStyle w:val="TOCHeading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CC4003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CC4003" w:rsidRDefault="00883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C400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C400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C400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11710615" w:history="1">
            <w:r w:rsidR="00CC4003" w:rsidRPr="007F191B">
              <w:rPr>
                <w:rStyle w:val="Hyperlink"/>
                <w:rFonts w:ascii="Times New Roman" w:hAnsi="Times New Roman" w:cs="Times New Roman"/>
                <w:noProof/>
              </w:rPr>
              <w:t>Static and Friend trong OOP</w:t>
            </w:r>
            <w:r w:rsidR="00CC4003">
              <w:rPr>
                <w:noProof/>
                <w:webHidden/>
              </w:rPr>
              <w:tab/>
            </w:r>
            <w:r w:rsidR="00CC4003">
              <w:rPr>
                <w:noProof/>
                <w:webHidden/>
              </w:rPr>
              <w:fldChar w:fldCharType="begin"/>
            </w:r>
            <w:r w:rsidR="00CC4003">
              <w:rPr>
                <w:noProof/>
                <w:webHidden/>
              </w:rPr>
              <w:instrText xml:space="preserve"> PAGEREF _Toc111710615 \h </w:instrText>
            </w:r>
            <w:r w:rsidR="00CC4003">
              <w:rPr>
                <w:noProof/>
                <w:webHidden/>
              </w:rPr>
            </w:r>
            <w:r w:rsidR="00CC4003">
              <w:rPr>
                <w:noProof/>
                <w:webHidden/>
              </w:rPr>
              <w:fldChar w:fldCharType="separate"/>
            </w:r>
            <w:r w:rsidR="00CC4003">
              <w:rPr>
                <w:noProof/>
                <w:webHidden/>
              </w:rPr>
              <w:t>2</w:t>
            </w:r>
            <w:r w:rsidR="00CC4003">
              <w:rPr>
                <w:noProof/>
                <w:webHidden/>
              </w:rPr>
              <w:fldChar w:fldCharType="end"/>
            </w:r>
          </w:hyperlink>
        </w:p>
        <w:p w:rsidR="00CC4003" w:rsidRDefault="00CC4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710616" w:history="1">
            <w:r w:rsidRPr="007F191B">
              <w:rPr>
                <w:rStyle w:val="Hyperlink"/>
                <w:rFonts w:ascii="Times New Roman" w:hAnsi="Times New Roman" w:cs="Times New Roman"/>
                <w:noProof/>
              </w:rPr>
              <w:t>I. Static trong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03" w:rsidRDefault="00CC40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710617" w:history="1">
            <w:r w:rsidRPr="007F191B">
              <w:rPr>
                <w:rStyle w:val="Hyperlink"/>
                <w:rFonts w:ascii="Times New Roman" w:hAnsi="Times New Roman" w:cs="Times New Roman"/>
                <w:noProof/>
              </w:rPr>
              <w:t>1.1 Static variables trong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03" w:rsidRDefault="00CC40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710618" w:history="1">
            <w:r w:rsidRPr="007F191B">
              <w:rPr>
                <w:rStyle w:val="Hyperlink"/>
                <w:rFonts w:ascii="Times New Roman" w:hAnsi="Times New Roman" w:cs="Times New Roman"/>
                <w:noProof/>
              </w:rPr>
              <w:t>1.2. Static function trong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03" w:rsidRDefault="00CC4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710619" w:history="1">
            <w:r w:rsidRPr="007F191B">
              <w:rPr>
                <w:rStyle w:val="Hyperlink"/>
                <w:rFonts w:ascii="Times New Roman" w:hAnsi="Times New Roman" w:cs="Times New Roman"/>
                <w:noProof/>
              </w:rPr>
              <w:t>II. Từ khóa friend trong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03" w:rsidRDefault="00CC40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710620" w:history="1">
            <w:r w:rsidRPr="007F191B">
              <w:rPr>
                <w:rStyle w:val="Hyperlink"/>
                <w:rFonts w:ascii="Times New Roman" w:hAnsi="Times New Roman" w:cs="Times New Roman"/>
                <w:noProof/>
              </w:rPr>
              <w:t>2.1 Friend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11" w:rsidRPr="00CC4003" w:rsidRDefault="00883A11" w:rsidP="00CC4003">
          <w:pPr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CC400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85693" w:rsidRPr="00CC4003" w:rsidRDefault="00C85693" w:rsidP="00CC4003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5693" w:rsidRPr="00CC4003" w:rsidRDefault="00C85693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203B5" w:rsidRPr="00CC4003" w:rsidRDefault="00DE6236" w:rsidP="00CC4003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bookmarkStart w:id="1" w:name="_Toc111710615"/>
      <w:r w:rsidRPr="00CC4003">
        <w:rPr>
          <w:rFonts w:ascii="Times New Roman" w:hAnsi="Times New Roman" w:cs="Times New Roman"/>
          <w:sz w:val="26"/>
          <w:szCs w:val="26"/>
        </w:rPr>
        <w:lastRenderedPageBreak/>
        <w:t>Static and Friend trong OOP</w:t>
      </w:r>
      <w:bookmarkEnd w:id="1"/>
    </w:p>
    <w:p w:rsidR="00DE6236" w:rsidRPr="00CC4003" w:rsidRDefault="00883A11" w:rsidP="00CC4003">
      <w:pPr>
        <w:pStyle w:val="Heading2"/>
        <w:jc w:val="both"/>
        <w:rPr>
          <w:rFonts w:ascii="Times New Roman" w:hAnsi="Times New Roman" w:cs="Times New Roman"/>
        </w:rPr>
      </w:pPr>
      <w:bookmarkStart w:id="2" w:name="_Toc111710616"/>
      <w:r w:rsidRPr="00CC4003">
        <w:rPr>
          <w:rFonts w:ascii="Times New Roman" w:hAnsi="Times New Roman" w:cs="Times New Roman"/>
        </w:rPr>
        <w:t>I</w:t>
      </w:r>
      <w:r w:rsidR="00DE6236" w:rsidRPr="00CC4003">
        <w:rPr>
          <w:rFonts w:ascii="Times New Roman" w:hAnsi="Times New Roman" w:cs="Times New Roman"/>
        </w:rPr>
        <w:t>. Static trong OOP</w:t>
      </w:r>
      <w:bookmarkEnd w:id="2"/>
    </w:p>
    <w:p w:rsidR="00883A11" w:rsidRPr="00CC4003" w:rsidRDefault="00883A11" w:rsidP="00CC4003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3" w:name="_Toc111710617"/>
      <w:r w:rsidRPr="00CC4003">
        <w:rPr>
          <w:rFonts w:ascii="Times New Roman" w:hAnsi="Times New Roman" w:cs="Times New Roman"/>
          <w:sz w:val="26"/>
          <w:szCs w:val="26"/>
        </w:rPr>
        <w:t>1.1 Static variables trong OOP</w:t>
      </w:r>
      <w:bookmarkEnd w:id="3"/>
    </w:p>
    <w:p w:rsidR="00DE6236" w:rsidRPr="00CC4003" w:rsidRDefault="00DE6236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sz w:val="26"/>
          <w:szCs w:val="26"/>
        </w:rPr>
        <w:t xml:space="preserve">- 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Một biến Static được chia sẻ bởi tất cả</w:t>
      </w:r>
      <w:r w:rsidR="00977FFD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 các object 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củ</w:t>
      </w:r>
      <w:r w:rsidR="00977FFD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a class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. </w:t>
      </w:r>
      <w:r w:rsidR="00977FFD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Ta bắt buộc phải gán giá trị cho 1 biến static bên ngoài class.</w:t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EFBA94" wp14:editId="2ED59855">
            <wp:extent cx="5868219" cy="58015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sz w:val="26"/>
          <w:szCs w:val="26"/>
        </w:rPr>
        <w:t>Kết quả:</w:t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41C32E" wp14:editId="1CE98E6F">
            <wp:extent cx="1619476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Chú ý: </w:t>
      </w:r>
      <w:r w:rsidRPr="00CC4003">
        <w:rPr>
          <w:rFonts w:ascii="Times New Roman" w:hAnsi="Times New Roman" w:cs="Times New Roman"/>
          <w:sz w:val="26"/>
          <w:szCs w:val="26"/>
        </w:rPr>
        <w:t>Biến static được chia sẻ bởi mọi đối tượng khác của class, nghĩa là khi thay đổi giá trị của biến static của 1 đối tượng thì giá trị của biến static của các đối tượng cũng thay đổi theo.</w:t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sz w:val="26"/>
          <w:szCs w:val="26"/>
        </w:rPr>
        <w:t>VD:</w:t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0A002E" wp14:editId="65B5C5F7">
            <wp:extent cx="3277057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sz w:val="26"/>
          <w:szCs w:val="26"/>
        </w:rPr>
        <w:t>Kết quả:</w:t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88C18" wp14:editId="70A335C1">
            <wp:extent cx="1895740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6" w:rsidRPr="00CC4003" w:rsidRDefault="00DE6236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E6236" w:rsidRPr="00CC4003" w:rsidRDefault="00883A11" w:rsidP="00CC4003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4" w:name="_Toc111710618"/>
      <w:r w:rsidRPr="00CC4003">
        <w:rPr>
          <w:rFonts w:ascii="Times New Roman" w:hAnsi="Times New Roman" w:cs="Times New Roman"/>
          <w:sz w:val="26"/>
          <w:szCs w:val="26"/>
        </w:rPr>
        <w:t>1.</w:t>
      </w:r>
      <w:r w:rsidR="00DE6236" w:rsidRPr="00CC4003">
        <w:rPr>
          <w:rFonts w:ascii="Times New Roman" w:hAnsi="Times New Roman" w:cs="Times New Roman"/>
          <w:sz w:val="26"/>
          <w:szCs w:val="26"/>
        </w:rPr>
        <w:t>2. Static function trong OOP</w:t>
      </w:r>
      <w:bookmarkEnd w:id="4"/>
    </w:p>
    <w:p w:rsidR="00DE6236" w:rsidRPr="00CC4003" w:rsidRDefault="00DE6236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Bằng cách khai báo mộ</w:t>
      </w:r>
      <w:r w:rsidR="008D48CF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t function static trong class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, </w:t>
      </w:r>
      <w:r w:rsidR="008D48CF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Ta làm cho hàm đó không phụ thuộc vào một object nào của hàm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. Mộ</w:t>
      </w:r>
      <w:r w:rsidR="008D48CF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t static function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 có thể được gọi ngay cả</w:t>
      </w:r>
      <w:r w:rsidR="008D48CF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 khi không có object 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nào của lớp tồn tạ</w:t>
      </w:r>
      <w:r w:rsidR="008D48CF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i và các static function 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được truy cập chỉ bằng cách sử dụng tên lớp và toán tử phân giải phạm vi ::.</w:t>
      </w:r>
    </w:p>
    <w:p w:rsidR="008D48CF" w:rsidRPr="00CC4003" w:rsidRDefault="008D48CF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noProof/>
          <w:color w:val="0F2149"/>
          <w:sz w:val="26"/>
          <w:szCs w:val="26"/>
          <w:shd w:val="clear" w:color="auto" w:fill="FFFFFF"/>
        </w:rPr>
        <w:lastRenderedPageBreak/>
        <w:drawing>
          <wp:inline distT="0" distB="0" distL="0" distR="0" wp14:anchorId="4052206E" wp14:editId="29B2E46B">
            <wp:extent cx="5163271" cy="5582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CF" w:rsidRPr="00CC4003" w:rsidRDefault="008D48CF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Kết quả:</w:t>
      </w:r>
    </w:p>
    <w:p w:rsidR="008D48CF" w:rsidRPr="00CC4003" w:rsidRDefault="008D48CF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noProof/>
          <w:color w:val="0F2149"/>
          <w:sz w:val="26"/>
          <w:szCs w:val="26"/>
          <w:shd w:val="clear" w:color="auto" w:fill="FFFFFF"/>
        </w:rPr>
        <w:drawing>
          <wp:inline distT="0" distB="0" distL="0" distR="0" wp14:anchorId="4EF1A926" wp14:editId="27F2ED33">
            <wp:extent cx="2391109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CF" w:rsidRPr="00CC4003" w:rsidRDefault="008D48CF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Các statcic function có không có quyền truy cập vào con trỏ this của lớp, cũng như các biến </w:t>
      </w:r>
      <w:r w:rsidR="003F0EF3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không phải static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 của </w:t>
      </w:r>
      <w:r w:rsidR="003F0EF3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Class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.</w:t>
      </w:r>
      <w:r w:rsidR="003F0EF3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 Các static function chỉ có thể call static function khác hoặc sử dụng các biến static.</w:t>
      </w:r>
    </w:p>
    <w:p w:rsidR="003F0EF3" w:rsidRPr="00CC4003" w:rsidRDefault="003F0EF3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Các phương thức của class có thể gọi được các static function, nhưng các static function không thể gọi các phương thức không phải static của class.</w:t>
      </w:r>
    </w:p>
    <w:p w:rsidR="003F0EF3" w:rsidRPr="00CC4003" w:rsidRDefault="003F0EF3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D828190" wp14:editId="02B14875">
            <wp:extent cx="5943600" cy="4194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F3" w:rsidRPr="00CC4003" w:rsidRDefault="003F0EF3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sz w:val="26"/>
          <w:szCs w:val="26"/>
        </w:rPr>
        <w:t xml:space="preserve">Kết quả: </w:t>
      </w:r>
    </w:p>
    <w:p w:rsidR="003F0EF3" w:rsidRPr="00CC4003" w:rsidRDefault="003F0EF3" w:rsidP="00CC4003">
      <w:pPr>
        <w:jc w:val="both"/>
        <w:rPr>
          <w:rFonts w:ascii="Times New Roman" w:hAnsi="Times New Roman" w:cs="Times New Roman"/>
          <w:sz w:val="26"/>
          <w:szCs w:val="26"/>
        </w:rPr>
      </w:pPr>
      <w:r w:rsidRPr="00CC40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356D7E" wp14:editId="2AB6756F">
            <wp:extent cx="2715004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FD" w:rsidRPr="00CC4003" w:rsidRDefault="00977FFD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77FFD" w:rsidRPr="00CC4003" w:rsidRDefault="00977FFD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77FFD" w:rsidRPr="00CC4003" w:rsidRDefault="00977FFD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77FFD" w:rsidRPr="00CC4003" w:rsidRDefault="00977FFD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77FFD" w:rsidRPr="00CC4003" w:rsidRDefault="00977FFD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4003" w:rsidRDefault="00CC4003" w:rsidP="00CC4003">
      <w:pPr>
        <w:pStyle w:val="Heading2"/>
        <w:jc w:val="both"/>
        <w:rPr>
          <w:rFonts w:ascii="Times New Roman" w:hAnsi="Times New Roman" w:cs="Times New Roman"/>
        </w:rPr>
      </w:pPr>
    </w:p>
    <w:p w:rsidR="00977FFD" w:rsidRPr="00CC4003" w:rsidRDefault="00977FFD" w:rsidP="00CC4003">
      <w:pPr>
        <w:pStyle w:val="Heading2"/>
        <w:jc w:val="both"/>
        <w:rPr>
          <w:rFonts w:ascii="Times New Roman" w:hAnsi="Times New Roman" w:cs="Times New Roman"/>
        </w:rPr>
      </w:pPr>
      <w:bookmarkStart w:id="5" w:name="_Toc111710619"/>
      <w:r w:rsidRPr="00CC4003">
        <w:rPr>
          <w:rFonts w:ascii="Times New Roman" w:hAnsi="Times New Roman" w:cs="Times New Roman"/>
        </w:rPr>
        <w:t>II. Từ khóa friend trong OOP</w:t>
      </w:r>
      <w:bookmarkEnd w:id="5"/>
    </w:p>
    <w:p w:rsidR="00977FFD" w:rsidRPr="00CC4003" w:rsidRDefault="00977FFD" w:rsidP="00CC4003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6" w:name="_Toc111710620"/>
      <w:r w:rsidRPr="00CC4003">
        <w:rPr>
          <w:rFonts w:ascii="Times New Roman" w:hAnsi="Times New Roman" w:cs="Times New Roman"/>
          <w:sz w:val="26"/>
          <w:szCs w:val="26"/>
        </w:rPr>
        <w:t>2.1 Friend Class:</w:t>
      </w:r>
      <w:bookmarkEnd w:id="6"/>
    </w:p>
    <w:p w:rsidR="00977FFD" w:rsidRPr="00CC4003" w:rsidRDefault="00977FFD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Friend Class 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Một friend class có thể truy cập các thành viên </w:t>
      </w:r>
      <w:r w:rsidR="00B5567C"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private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 xml:space="preserve"> và protected của lớp khác mà lớp đó được khai báo là friend. </w:t>
      </w:r>
    </w:p>
    <w:p w:rsidR="00B5567C" w:rsidRPr="00CC4003" w:rsidRDefault="00B5567C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drawing>
          <wp:inline distT="0" distB="0" distL="0" distR="0" wp14:anchorId="405AFE68" wp14:editId="191A8266">
            <wp:extent cx="5943600" cy="4987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t>Ta thấy biến viet ở class wibu có thể gọi trực tiếp các thuộc tính name và age của class people.</w:t>
      </w:r>
    </w:p>
    <w:p w:rsidR="00086451" w:rsidRPr="00CC4003" w:rsidRDefault="00086451" w:rsidP="00CC4003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lastRenderedPageBreak/>
        <w:t>Đọc ví dụ để hiểu:</w:t>
      </w:r>
      <w:r w:rsidRPr="00CC4003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drawing>
          <wp:inline distT="0" distB="0" distL="0" distR="0" wp14:anchorId="7C092D55" wp14:editId="6B95E4E0">
            <wp:extent cx="5943600" cy="5074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51" w:rsidRPr="00CC4003" w:rsidRDefault="00086451" w:rsidP="00CC4003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CC4003">
        <w:rPr>
          <w:rFonts w:ascii="Times New Roman" w:hAnsi="Times New Roman" w:cs="Times New Roman"/>
          <w:noProof/>
          <w:sz w:val="26"/>
          <w:szCs w:val="26"/>
        </w:rPr>
        <w:t>Kết quả:</w:t>
      </w:r>
    </w:p>
    <w:p w:rsidR="00086451" w:rsidRPr="00CC4003" w:rsidRDefault="00086451" w:rsidP="00CC4003">
      <w:pPr>
        <w:jc w:val="both"/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</w:pPr>
      <w:r w:rsidRPr="00CC4003">
        <w:rPr>
          <w:rFonts w:ascii="Times New Roman" w:hAnsi="Times New Roman" w:cs="Times New Roman"/>
          <w:color w:val="0F2149"/>
          <w:sz w:val="26"/>
          <w:szCs w:val="26"/>
          <w:shd w:val="clear" w:color="auto" w:fill="FFFFFF"/>
        </w:rPr>
        <w:drawing>
          <wp:inline distT="0" distB="0" distL="0" distR="0" wp14:anchorId="73F7247E" wp14:editId="102E052C">
            <wp:extent cx="3848637" cy="590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FD" w:rsidRPr="00CC4003" w:rsidRDefault="00977FFD" w:rsidP="00CC400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77FFD" w:rsidRPr="00CC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BF"/>
    <w:rsid w:val="000351CF"/>
    <w:rsid w:val="00086451"/>
    <w:rsid w:val="003F0EF3"/>
    <w:rsid w:val="006C23AE"/>
    <w:rsid w:val="00883A11"/>
    <w:rsid w:val="008D48CF"/>
    <w:rsid w:val="00977FFD"/>
    <w:rsid w:val="00B5567C"/>
    <w:rsid w:val="00C85693"/>
    <w:rsid w:val="00CC4003"/>
    <w:rsid w:val="00DE6236"/>
    <w:rsid w:val="00F11D08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81B4"/>
  <w15:chartTrackingRefBased/>
  <w15:docId w15:val="{A836062E-256D-4067-8A02-E3B1EB6C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7F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3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3A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3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3A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3A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3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B5E1D-A574-4E41-9E10-F8C56110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VIET 20181839</dc:creator>
  <cp:keywords/>
  <dc:description/>
  <cp:lastModifiedBy>TRINH TIEN VIET 20181839</cp:lastModifiedBy>
  <cp:revision>7</cp:revision>
  <dcterms:created xsi:type="dcterms:W3CDTF">2022-08-17T09:14:00Z</dcterms:created>
  <dcterms:modified xsi:type="dcterms:W3CDTF">2022-08-18T03:23:00Z</dcterms:modified>
</cp:coreProperties>
</file>