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Mehta Hospital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Mehta Hospital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Healthcare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Not specified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The client wants to solve the problem of managing appointments and patient inquiries.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objectives:</w:t>
      </w:r>
    </w:p>
    <w:p>
      <w:pPr>
        <w:pStyle w:val="ListBullet"/>
      </w:pPr>
      <w:r>
        <w:rPr>
          <w:rFonts w:ascii="Calibri" w:hAnsi="Calibri"/>
          <w:sz w:val="22"/>
        </w:rPr>
        <w:t>Automate appointment scheduling</w:t>
      </w:r>
    </w:p>
    <w:p>
      <w:pPr>
        <w:pStyle w:val="ListBullet"/>
      </w:pPr>
      <w:r>
        <w:rPr>
          <w:rFonts w:ascii="Calibri" w:hAnsi="Calibri"/>
          <w:sz w:val="22"/>
        </w:rPr>
        <w:t>Improve patient engagement and follow-up</w:t>
      </w:r>
    </w:p>
    <w:p>
      <w:pPr>
        <w:pStyle w:val="ListBullet"/>
      </w:pPr>
      <w:r>
        <w:rPr>
          <w:rFonts w:ascii="Calibri" w:hAnsi="Calibri"/>
          <w:sz w:val="22"/>
        </w:rPr>
        <w:t>Enhance overall patient experience</w:t>
      </w:r>
    </w:p>
    <w:p>
      <w:pPr>
        <w:pStyle w:val="ListBullet"/>
      </w:pPr>
      <w:r>
        <w:rPr>
          <w:rFonts w:ascii="Calibri" w:hAnsi="Calibri"/>
          <w:sz w:val="22"/>
        </w:rPr>
        <w:t>Target audience: Patients seeking medical care at Mehta Hospital</w:t>
      </w:r>
    </w:p>
    <w:p>
      <w:pPr>
        <w:pStyle w:val="Heading1"/>
      </w:pPr>
      <w:r>
        <w:t>3. PROPOSED SOLUTION</w:t>
      </w:r>
    </w:p>
    <w:p>
      <w:pPr>
        <w:pStyle w:val="Heading2"/>
      </w:pPr>
      <w:r>
        <w:t>3.1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A custom form is needed to collect patient information, including:</w:t>
      </w:r>
    </w:p>
    <w:p>
      <w:pPr>
        <w:pStyle w:val="ListBullet"/>
      </w:pPr>
      <w:r>
        <w:rPr>
          <w:rFonts w:ascii="Calibri" w:hAnsi="Calibri"/>
          <w:sz w:val="22"/>
        </w:rPr>
        <w:t>Name</w:t>
      </w:r>
    </w:p>
    <w:p>
      <w:pPr>
        <w:pStyle w:val="ListBullet"/>
      </w:pPr>
      <w:r>
        <w:rPr>
          <w:rFonts w:ascii="Calibri" w:hAnsi="Calibri"/>
          <w:sz w:val="22"/>
        </w:rPr>
        <w:t>Contact number</w:t>
      </w:r>
    </w:p>
    <w:p>
      <w:pPr>
        <w:pStyle w:val="ListBullet"/>
      </w:pPr>
      <w:r>
        <w:rPr>
          <w:rFonts w:ascii="Calibri" w:hAnsi="Calibri"/>
          <w:sz w:val="22"/>
        </w:rPr>
        <w:t>Preferred date and time for appointment</w:t>
      </w:r>
    </w:p>
    <w:p>
      <w:pPr>
        <w:pStyle w:val="ListBullet"/>
      </w:pPr>
      <w:r>
        <w:rPr>
          <w:rFonts w:ascii="Calibri" w:hAnsi="Calibri"/>
          <w:sz w:val="22"/>
        </w:rPr>
        <w:t>Reason for appointment</w:t>
      </w:r>
    </w:p>
    <w:p>
      <w:pPr>
        <w:pStyle w:val="ListBullet"/>
      </w:pPr>
      <w:r>
        <w:rPr>
          <w:rFonts w:ascii="Calibri" w:hAnsi="Calibri"/>
          <w:sz w:val="22"/>
        </w:rPr>
        <w:t>Qualification logic: Patients will be qualified based on their availability and preferred date and time for appointment</w:t>
      </w:r>
    </w:p>
    <w:p>
      <w:pPr>
        <w:pStyle w:val="ListBullet"/>
      </w:pPr>
      <w:r>
        <w:rPr>
          <w:rFonts w:ascii="Calibri" w:hAnsi="Calibri"/>
          <w:sz w:val="22"/>
        </w:rPr>
        <w:t>Forms will be embedded on the hospital's website or triggered through a chat widget</w:t>
      </w:r>
    </w:p>
    <w:p>
      <w:pPr>
        <w:pStyle w:val="Heading2"/>
      </w:pPr>
      <w:r>
        <w:t>3.3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Round Robin or Collective calendar to manage multiple doctors' schedules</w:t>
      </w:r>
    </w:p>
    <w:p>
      <w:pPr>
        <w:pStyle w:val="ListBullet"/>
      </w:pPr>
      <w:r>
        <w:rPr>
          <w:rFonts w:ascii="Calibri" w:hAnsi="Calibri"/>
          <w:sz w:val="22"/>
        </w:rPr>
        <w:t>Booking rules:</w:t>
      </w:r>
    </w:p>
    <w:p>
      <w:pPr>
        <w:pStyle w:val="ListBullet"/>
      </w:pPr>
      <w:r>
        <w:rPr>
          <w:rFonts w:ascii="Calibri" w:hAnsi="Calibri"/>
          <w:sz w:val="22"/>
        </w:rPr>
        <w:t>Availability windows: Monday to Saturday, 9:00 AM to 5:00 PM</w:t>
      </w:r>
    </w:p>
    <w:p>
      <w:pPr>
        <w:pStyle w:val="ListBullet"/>
      </w:pPr>
      <w:r>
        <w:rPr>
          <w:rFonts w:ascii="Calibri" w:hAnsi="Calibri"/>
          <w:sz w:val="22"/>
        </w:rPr>
        <w:t>Buffer times: 30 minutes between appointments</w:t>
      </w:r>
    </w:p>
    <w:p>
      <w:pPr>
        <w:pStyle w:val="ListBullet"/>
      </w:pPr>
      <w:r>
        <w:rPr>
          <w:rFonts w:ascii="Calibri" w:hAnsi="Calibri"/>
          <w:sz w:val="22"/>
        </w:rPr>
        <w:t>Meeting duration: 30 minutes to 1 hour</w:t>
      </w:r>
    </w:p>
    <w:p>
      <w:pPr>
        <w:pStyle w:val="ListBullet"/>
      </w:pPr>
      <w:r>
        <w:rPr>
          <w:rFonts w:ascii="Calibri" w:hAnsi="Calibri"/>
          <w:sz w:val="22"/>
        </w:rPr>
        <w:t>Pre-booking qualification steps: Patients will be asked to provide their contact information and preferred date and time for appointment</w:t>
      </w:r>
    </w:p>
    <w:p>
      <w:pPr>
        <w:pStyle w:val="Heading2"/>
      </w:pPr>
      <w:r>
        <w:t>3.4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Pipeline: New Lead -&gt; Appointment Scheduled -&gt; Appointment Completed -&gt; Follow-up</w:t>
      </w:r>
    </w:p>
    <w:p>
      <w:pPr>
        <w:pStyle w:val="ListBullet"/>
      </w:pPr>
      <w:r>
        <w:rPr>
          <w:rFonts w:ascii="Calibri" w:hAnsi="Calibri"/>
          <w:sz w:val="22"/>
        </w:rPr>
        <w:t>Stage-transition triggers: Automated based on appointment scheduling and completion</w:t>
      </w:r>
    </w:p>
    <w:p>
      <w:pPr>
        <w:pStyle w:val="ListBullet"/>
      </w:pPr>
      <w:r>
        <w:rPr>
          <w:rFonts w:ascii="Calibri" w:hAnsi="Calibri"/>
          <w:sz w:val="22"/>
        </w:rPr>
        <w:t>Monetary values or probability percentages per stage: Not specified</w:t>
      </w:r>
    </w:p>
    <w:p>
      <w:pPr>
        <w:pStyle w:val="Heading2"/>
      </w:pPr>
      <w:r>
        <w:t>3.6 Automation Workflows</w:t>
      </w:r>
    </w:p>
    <w:p>
      <w:pPr>
        <w:pStyle w:val="ListBullet"/>
      </w:pPr>
      <w:r>
        <w:rPr>
          <w:rFonts w:ascii="Calibri" w:hAnsi="Calibri"/>
          <w:sz w:val="22"/>
        </w:rPr>
        <w:t>New Appointment Workflow: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Form submission or appointment scheduling</w:t>
      </w:r>
    </w:p>
    <w:p>
      <w:pPr>
        <w:pStyle w:val="ListBullet"/>
      </w:pPr>
      <w:r>
        <w:rPr>
          <w:rFonts w:ascii="Calibri" w:hAnsi="Calibri"/>
          <w:b/>
          <w:sz w:val="22"/>
        </w:rPr>
        <w:t>Actions:</w:t>
      </w:r>
    </w:p>
    <w:p>
      <w:pPr>
        <w:pStyle w:val="ListNumber"/>
      </w:pPr>
      <w:r>
        <w:rPr>
          <w:rFonts w:ascii="Calibri" w:hAnsi="Calibri"/>
          <w:sz w:val="22"/>
        </w:rPr>
        <w:t>Send confirmation email or SMS to patient</w:t>
      </w:r>
    </w:p>
    <w:p>
      <w:pPr>
        <w:pStyle w:val="ListNumber"/>
      </w:pPr>
      <w:r>
        <w:rPr>
          <w:rFonts w:ascii="Calibri" w:hAnsi="Calibri"/>
          <w:sz w:val="22"/>
        </w:rPr>
        <w:t>Create appointment in calendar</w:t>
      </w:r>
    </w:p>
    <w:p>
      <w:pPr>
        <w:pStyle w:val="ListNumber"/>
      </w:pPr>
      <w:r>
        <w:rPr>
          <w:rFonts w:ascii="Calibri" w:hAnsi="Calibri"/>
          <w:sz w:val="22"/>
        </w:rPr>
        <w:t>Assign doctor or staff member to appointment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Conditions:</w:t>
      </w:r>
      <w:r>
        <w:rPr>
          <w:rFonts w:ascii="Calibri" w:hAnsi="Calibri"/>
          <w:sz w:val="22"/>
        </w:rPr>
        <w:t xml:space="preserve"> Check if patient has provided all required information</w:t>
      </w:r>
    </w:p>
    <w:p>
      <w:pPr>
        <w:pStyle w:val="ListBullet"/>
      </w:pPr>
      <w:r>
        <w:rPr>
          <w:rFonts w:ascii="Calibri" w:hAnsi="Calibri"/>
          <w:b/>
          <w:sz w:val="22"/>
        </w:rPr>
        <w:t>Goal:</w:t>
      </w:r>
      <w:r>
        <w:rPr>
          <w:rFonts w:ascii="Calibri" w:hAnsi="Calibri"/>
          <w:sz w:val="22"/>
        </w:rPr>
        <w:t xml:space="preserve"> Appointment is scheduled and confirmed</w:t>
      </w:r>
    </w:p>
    <w:p>
      <w:pPr>
        <w:pStyle w:val="ListBullet"/>
      </w:pPr>
      <w:r>
        <w:rPr>
          <w:rFonts w:ascii="Calibri" w:hAnsi="Calibri"/>
          <w:sz w:val="22"/>
        </w:rPr>
        <w:t>Appointment Reminder Workflow: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1 day before appointment</w:t>
      </w:r>
    </w:p>
    <w:p>
      <w:pPr>
        <w:pStyle w:val="ListBullet"/>
      </w:pPr>
      <w:r>
        <w:rPr>
          <w:rFonts w:ascii="Calibri" w:hAnsi="Calibri"/>
          <w:b/>
          <w:sz w:val="22"/>
        </w:rPr>
        <w:t>Actions:</w:t>
      </w:r>
    </w:p>
    <w:p>
      <w:pPr>
        <w:pStyle w:val="ListNumber"/>
      </w:pPr>
      <w:r>
        <w:rPr>
          <w:rFonts w:ascii="Calibri" w:hAnsi="Calibri"/>
          <w:sz w:val="22"/>
        </w:rPr>
        <w:t>Send reminder email or SMS to patient</w:t>
      </w:r>
    </w:p>
    <w:p>
      <w:pPr>
        <w:pStyle w:val="ListNumber"/>
      </w:pPr>
      <w:r>
        <w:rPr>
          <w:rFonts w:ascii="Calibri" w:hAnsi="Calibri"/>
          <w:sz w:val="22"/>
        </w:rPr>
        <w:t>Send notification to doctor or staff member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Conditions:</w:t>
      </w:r>
      <w:r>
        <w:rPr>
          <w:rFonts w:ascii="Calibri" w:hAnsi="Calibri"/>
          <w:sz w:val="22"/>
        </w:rPr>
        <w:t xml:space="preserve"> Check if appointment is still scheduled</w:t>
      </w:r>
    </w:p>
    <w:p>
      <w:pPr>
        <w:pStyle w:val="ListBullet"/>
      </w:pPr>
      <w:r>
        <w:rPr>
          <w:rFonts w:ascii="Calibri" w:hAnsi="Calibri"/>
          <w:b/>
          <w:sz w:val="22"/>
        </w:rPr>
        <w:t>Goal:</w:t>
      </w:r>
      <w:r>
        <w:rPr>
          <w:rFonts w:ascii="Calibri" w:hAnsi="Calibri"/>
          <w:sz w:val="22"/>
        </w:rPr>
        <w:t xml:space="preserve"> Patient is reminded of appointment and doctor or staff member is notified</w:t>
      </w:r>
    </w:p>
    <w:p>
      <w:pPr>
        <w:pStyle w:val="Heading1"/>
      </w:pPr>
      <w:r>
        <w:t>4. INTEGRATIONS &amp; TECHNICAL REQUIREMENTS</w:t>
      </w:r>
    </w:p>
    <w:p>
      <w:pPr>
        <w:pStyle w:val="ListBullet"/>
      </w:pPr>
      <w:r>
        <w:rPr>
          <w:rFonts w:ascii="Calibri" w:hAnsi="Calibri"/>
          <w:sz w:val="22"/>
        </w:rPr>
        <w:t>Integrations: Calendar integration (e.g., Google Calendar), SMS gateway (e.g., Twilio)</w:t>
      </w:r>
    </w:p>
    <w:p>
      <w:pPr>
        <w:pStyle w:val="ListBullet"/>
      </w:pPr>
      <w:r>
        <w:rPr>
          <w:rFonts w:ascii="Calibri" w:hAnsi="Calibri"/>
          <w:sz w:val="22"/>
        </w:rPr>
        <w:t>Custom webhook or API requirements: Not specified</w:t>
      </w:r>
    </w:p>
    <w:p>
      <w:pPr>
        <w:pStyle w:val="ListBullet"/>
      </w:pPr>
      <w:r>
        <w:rPr>
          <w:rFonts w:ascii="Calibri" w:hAnsi="Calibri"/>
          <w:sz w:val="22"/>
        </w:rPr>
        <w:t>Domain, DNS, or hosting considerations: Hospital's website and calendar system will need to be integrated with GHL</w:t>
      </w:r>
    </w:p>
    <w:p>
      <w:pPr>
        <w:pStyle w:val="Heading1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 to track:</w:t>
      </w:r>
    </w:p>
    <w:p>
      <w:pPr>
        <w:pStyle w:val="ListBullet"/>
      </w:pPr>
      <w:r>
        <w:rPr>
          <w:rFonts w:ascii="Calibri" w:hAnsi="Calibri"/>
          <w:sz w:val="22"/>
        </w:rPr>
        <w:t>Number of appointments scheduled</w:t>
      </w:r>
    </w:p>
    <w:p>
      <w:pPr>
        <w:pStyle w:val="ListBullet"/>
      </w:pPr>
      <w:r>
        <w:rPr>
          <w:rFonts w:ascii="Calibri" w:hAnsi="Calibri"/>
          <w:sz w:val="22"/>
        </w:rPr>
        <w:t>Number of appointments completed</w:t>
      </w:r>
    </w:p>
    <w:p>
      <w:pPr>
        <w:pStyle w:val="ListBullet"/>
      </w:pPr>
      <w:r>
        <w:rPr>
          <w:rFonts w:ascii="Calibri" w:hAnsi="Calibri"/>
          <w:sz w:val="22"/>
        </w:rPr>
        <w:t>Patient satisfaction ratings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Overview of appointments, patient engagement, and staff performance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Weekly or monthly email summaries to hospital administrators</w:t>
      </w:r>
    </w:p>
    <w:p>
      <w:pPr>
        <w:pStyle w:val="Heading1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</w:t>
      </w:r>
    </w:p>
    <w:p>
      <w:pPr>
        <w:pStyle w:val="ListBullet"/>
      </w:pPr>
      <w:r>
        <w:rPr>
          <w:rFonts w:ascii="Calibri" w:hAnsi="Calibri"/>
          <w:sz w:val="22"/>
        </w:rPr>
        <w:t>Doctors and staff members will need to update appointment status and patient information</w:t>
      </w:r>
    </w:p>
    <w:p>
      <w:pPr>
        <w:pStyle w:val="ListBullet"/>
      </w:pPr>
      <w:r>
        <w:rPr>
          <w:rFonts w:ascii="Calibri" w:hAnsi="Calibri"/>
          <w:sz w:val="22"/>
        </w:rPr>
        <w:t>Hospital administrators will need to review reports and analytics</w:t>
      </w:r>
    </w:p>
    <w:p>
      <w:pPr>
        <w:pStyle w:val="ListBullet"/>
      </w:pPr>
      <w:r>
        <w:rPr>
          <w:rFonts w:ascii="Calibri" w:hAnsi="Calibri"/>
          <w:sz w:val="22"/>
        </w:rPr>
        <w:t>SOPs for pipeline management and lead follow-up: Not specified</w:t>
      </w:r>
    </w:p>
    <w:p>
      <w:pPr>
        <w:pStyle w:val="ListBullet"/>
      </w:pPr>
      <w:r>
        <w:rPr>
          <w:rFonts w:ascii="Calibri" w:hAnsi="Calibri"/>
          <w:sz w:val="22"/>
        </w:rPr>
        <w:t>Data hygiene tasks: Updating patient information, clearing stale leads</w:t>
      </w:r>
    </w:p>
    <w:p>
      <w:pPr>
        <w:pStyle w:val="Heading1"/>
      </w:pPr>
      <w:r>
        <w:t>8. CLARIFICATIONS NEEDED</w:t>
      </w:r>
    </w:p>
    <w:p>
      <w:pPr>
        <w:pStyle w:val="ListBullet"/>
      </w:pPr>
      <w:r>
        <w:rPr>
          <w:rFonts w:ascii="Calibri" w:hAnsi="Calibri"/>
          <w:sz w:val="22"/>
        </w:rPr>
        <w:t>Clarification is needed on the following points:</w:t>
      </w:r>
    </w:p>
    <w:p>
      <w:pPr>
        <w:pStyle w:val="ListBullet"/>
      </w:pPr>
      <w:r>
        <w:rPr>
          <w:rFonts w:ascii="Calibri" w:hAnsi="Calibri"/>
          <w:sz w:val="22"/>
        </w:rPr>
        <w:t>How will patient information be stored and secured?</w:t>
      </w:r>
    </w:p>
    <w:p>
      <w:pPr>
        <w:pStyle w:val="ListBullet"/>
      </w:pPr>
      <w:r>
        <w:rPr>
          <w:rFonts w:ascii="Calibri" w:hAnsi="Calibri"/>
          <w:sz w:val="22"/>
        </w:rPr>
        <w:t>What is the process for handling cancellations or rescheduling of appointments?</w:t>
      </w:r>
    </w:p>
    <w:p>
      <w:pPr>
        <w:pStyle w:val="ListBullet"/>
      </w:pPr>
      <w:r>
        <w:rPr>
          <w:rFonts w:ascii="Calibri" w:hAnsi="Calibri"/>
          <w:sz w:val="22"/>
        </w:rPr>
        <w:t>How will patient satisfaction ratings be collected and tracked?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