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Approach : Darwin Technologies for Client</w:t>
      </w:r>
    </w:p>
    <w:p>
      <w:pPr>
        <w:pStyle w:val="Heading2"/>
      </w:pPr>
      <w:r>
        <w:t>1. PROJECT OBJECTIVES</w:t>
      </w:r>
    </w:p>
    <w:p>
      <w:pPr>
        <w:pStyle w:val="ListBullet"/>
      </w:pPr>
      <w:r>
        <w:rPr>
          <w:rFonts w:ascii="Calibri" w:hAnsi="Calibri"/>
          <w:sz w:val="22"/>
        </w:rPr>
        <w:t>The primary business problem the client wants to solve is to automate the process of reactivating dead leads for small to medium-sized businesses in San Diego, California.</w:t>
      </w:r>
    </w:p>
    <w:p>
      <w:pPr>
        <w:pStyle w:val="ListBullet"/>
      </w:pPr>
      <w:r>
        <w:rPr>
          <w:rFonts w:ascii="Calibri" w:hAnsi="Calibri"/>
          <w:sz w:val="22"/>
        </w:rPr>
        <w:t>Specific, measurable objectives include:</w:t>
      </w:r>
    </w:p>
    <w:p>
      <w:pPr>
        <w:pStyle w:val="ListNumber"/>
      </w:pPr>
      <w:r>
        <w:rPr>
          <w:rFonts w:ascii="Calibri" w:hAnsi="Calibri"/>
          <w:sz w:val="22"/>
        </w:rPr>
        <w:t>Develop a lead reactivation funnel to revive leads that are 90 days old or older.</w:t>
      </w:r>
    </w:p>
    <w:p>
      <w:pPr>
        <w:pStyle w:val="ListNumber"/>
      </w:pPr>
      <w:r>
        <w:rPr>
          <w:rFonts w:ascii="Calibri" w:hAnsi="Calibri"/>
          <w:sz w:val="22"/>
        </w:rPr>
        <w:t>Integrate chatbots on client websites to serve as 24/7 assistants.</w:t>
      </w:r>
    </w:p>
    <w:p>
      <w:pPr>
        <w:pStyle w:val="ListNumber"/>
      </w:pPr>
      <w:r>
        <w:rPr>
          <w:rFonts w:ascii="Calibri" w:hAnsi="Calibri"/>
          <w:sz w:val="22"/>
        </w:rPr>
        <w:t>Create landing pages for businesses without a website.</w:t>
      </w:r>
    </w:p>
    <w:p>
      <w:pPr>
        <w:pStyle w:val="ListNumber"/>
      </w:pPr>
      <w:r>
        <w:rPr>
          <w:rFonts w:ascii="Calibri" w:hAnsi="Calibri"/>
          <w:sz w:val="22"/>
        </w:rPr>
        <w:t>Implement appointment management systems for certain businesses (e.g., salons, auto dealerships).</w:t>
      </w:r>
    </w:p>
    <w:p>
      <w:pPr>
        <w:pStyle w:val="ListNumber"/>
      </w:pPr>
      <w:r>
        <w:rPr>
          <w:rFonts w:ascii="Calibri" w:hAnsi="Calibri"/>
          <w:sz w:val="22"/>
        </w:rPr>
        <w:t>Scale the business model to increase margins by 30-40% after the first five clients.</w:t>
      </w:r>
    </w:p>
    <w:p>
      <w:pPr>
        <w:pStyle w:val="Heading2"/>
      </w:pPr>
      <w:r>
        <w:t>2. FEATURE LISTING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Feature/Module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Build Method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Lead Reactivation Funnel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Automate the process of reactivating dead leads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Chatbot Integration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Implement chatbots on client websites for 24/7 assistance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Landing Page Creation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Create landing pages for businesses without a website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Appointment Management System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Develop appointment management systems for certain businesses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Form Integrations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Integrate forms on client websites to capture lead information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</w:tbl>
    <w:p/>
    <w:p>
      <w:pPr>
        <w:pStyle w:val="Heading2"/>
      </w:pPr>
      <w:r>
        <w:t>3. FEATURE DETAILING</w:t>
      </w:r>
    </w:p>
    <w:p>
      <w:pPr>
        <w:pStyle w:val="Heading3"/>
      </w:pPr>
      <w:r>
        <w:t>3.1 Lead Reactivation Funnel</w:t>
      </w:r>
    </w:p>
    <w:p>
      <w:pPr>
        <w:pStyle w:val="ListBullet"/>
      </w:pPr>
      <w:r>
        <w:rPr>
          <w:rFonts w:ascii="Calibri" w:hAnsi="Calibri"/>
          <w:sz w:val="22"/>
        </w:rPr>
        <w:t>The funnel will target leads that are 90 days old or older.</w:t>
      </w:r>
    </w:p>
    <w:p>
      <w:pPr>
        <w:pStyle w:val="ListBullet"/>
      </w:pPr>
      <w:r>
        <w:rPr>
          <w:rFonts w:ascii="Calibri" w:hAnsi="Calibri"/>
          <w:sz w:val="22"/>
        </w:rPr>
        <w:t>The funnel will consist of a series of automated emails and potentially phone calls to revive the leads.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funnel in GHL &gt; Funnels &gt; New Funnel.</w:t>
      </w:r>
    </w:p>
    <w:p>
      <w:pPr>
        <w:pStyle w:val="ListNumber"/>
      </w:pPr>
      <w:r>
        <w:rPr>
          <w:rFonts w:ascii="Calibri" w:hAnsi="Calibri"/>
          <w:sz w:val="22"/>
        </w:rPr>
        <w:t>Set up the funnel trigger to target leads that are 90 days old or older.</w:t>
      </w:r>
    </w:p>
    <w:p>
      <w:pPr>
        <w:pStyle w:val="ListNumber"/>
      </w:pPr>
      <w:r>
        <w:rPr>
          <w:rFonts w:ascii="Calibri" w:hAnsi="Calibri"/>
          <w:sz w:val="22"/>
        </w:rPr>
        <w:t>Create a series of automated emails to be sent to the leads.</w:t>
      </w:r>
    </w:p>
    <w:p>
      <w:pPr>
        <w:pStyle w:val="ListNumber"/>
      </w:pPr>
      <w:r>
        <w:rPr>
          <w:rFonts w:ascii="Calibri" w:hAnsi="Calibri"/>
          <w:sz w:val="22"/>
        </w:rPr>
        <w:t>Set up phone call automation to follow up with leads who engage with the emails.</w:t>
      </w:r>
    </w:p>
    <w:p>
      <w:pPr>
        <w:pStyle w:val="Heading3"/>
      </w:pPr>
      <w:r>
        <w:t>3.2 Chatbot Integration</w:t>
      </w:r>
    </w:p>
    <w:p>
      <w:pPr>
        <w:pStyle w:val="ListBullet"/>
      </w:pPr>
      <w:r>
        <w:rPr>
          <w:rFonts w:ascii="Calibri" w:hAnsi="Calibri"/>
          <w:sz w:val="22"/>
        </w:rPr>
        <w:t>The chatbot will be integrated on client websites to serve as a 24/7 assistant.</w:t>
      </w:r>
    </w:p>
    <w:p>
      <w:pPr>
        <w:pStyle w:val="ListBullet"/>
      </w:pPr>
      <w:r>
        <w:rPr>
          <w:rFonts w:ascii="Calibri" w:hAnsi="Calibri"/>
          <w:sz w:val="22"/>
        </w:rPr>
        <w:t>The chatbot will be able to answer frequently asked questions, book appointments, and provide basic support.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chatbot in GHL &gt; Chatbots &gt; New Chatbot.</w:t>
      </w:r>
    </w:p>
    <w:p>
      <w:pPr>
        <w:pStyle w:val="ListNumber"/>
      </w:pPr>
      <w:r>
        <w:rPr>
          <w:rFonts w:ascii="Calibri" w:hAnsi="Calibri"/>
          <w:sz w:val="22"/>
        </w:rPr>
        <w:t>Set up the chatbot to integrate with the client's website.</w:t>
      </w:r>
    </w:p>
    <w:p>
      <w:pPr>
        <w:pStyle w:val="ListNumber"/>
      </w:pPr>
      <w:r>
        <w:rPr>
          <w:rFonts w:ascii="Calibri" w:hAnsi="Calibri"/>
          <w:sz w:val="22"/>
        </w:rPr>
        <w:t>Configure the chatbot to answer frequently asked questions and book appointments.</w:t>
      </w:r>
    </w:p>
    <w:p>
      <w:pPr>
        <w:pStyle w:val="Heading3"/>
      </w:pPr>
      <w:r>
        <w:t>3.3 Landing Page Creation</w:t>
      </w:r>
    </w:p>
    <w:p>
      <w:pPr>
        <w:pStyle w:val="ListBullet"/>
      </w:pPr>
      <w:r>
        <w:rPr>
          <w:rFonts w:ascii="Calibri" w:hAnsi="Calibri"/>
          <w:sz w:val="22"/>
        </w:rPr>
        <w:t>Landing pages will be created for businesses without a website.</w:t>
      </w:r>
    </w:p>
    <w:p>
      <w:pPr>
        <w:pStyle w:val="ListBullet"/>
      </w:pPr>
      <w:r>
        <w:rPr>
          <w:rFonts w:ascii="Calibri" w:hAnsi="Calibri"/>
          <w:sz w:val="22"/>
        </w:rPr>
        <w:t>The landing pages will be used to capture lead information and provide basic information about the business.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landing page in GHL &gt; Sites &gt; New Site.</w:t>
      </w:r>
    </w:p>
    <w:p>
      <w:pPr>
        <w:pStyle w:val="ListNumber"/>
      </w:pPr>
      <w:r>
        <w:rPr>
          <w:rFonts w:ascii="Calibri" w:hAnsi="Calibri"/>
          <w:sz w:val="22"/>
        </w:rPr>
        <w:t>Set up the landing page to capture lead information.</w:t>
      </w:r>
    </w:p>
    <w:p>
      <w:pPr>
        <w:pStyle w:val="ListNumber"/>
      </w:pPr>
      <w:r>
        <w:rPr>
          <w:rFonts w:ascii="Calibri" w:hAnsi="Calibri"/>
          <w:sz w:val="22"/>
        </w:rPr>
        <w:t>Configure the landing page to provide basic information about the business.</w:t>
      </w:r>
    </w:p>
    <w:p>
      <w:pPr>
        <w:pStyle w:val="Heading3"/>
      </w:pPr>
      <w:r>
        <w:t>3.4 Appointment Management System</w:t>
      </w:r>
    </w:p>
    <w:p>
      <w:pPr>
        <w:pStyle w:val="ListBullet"/>
      </w:pPr>
      <w:r>
        <w:rPr>
          <w:rFonts w:ascii="Calibri" w:hAnsi="Calibri"/>
          <w:sz w:val="22"/>
        </w:rPr>
        <w:t>The appointment management system will be developed for certain businesses (e.g., salons, auto dealerships).</w:t>
      </w:r>
    </w:p>
    <w:p>
      <w:pPr>
        <w:pStyle w:val="ListBullet"/>
      </w:pPr>
      <w:r>
        <w:rPr>
          <w:rFonts w:ascii="Calibri" w:hAnsi="Calibri"/>
          <w:sz w:val="22"/>
        </w:rPr>
        <w:t>The system will allow clients to book appointments online.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appointment management system in GHL &gt; Calendar &gt; New Calendar.</w:t>
      </w:r>
    </w:p>
    <w:p>
      <w:pPr>
        <w:pStyle w:val="ListNumber"/>
      </w:pPr>
      <w:r>
        <w:rPr>
          <w:rFonts w:ascii="Calibri" w:hAnsi="Calibri"/>
          <w:sz w:val="22"/>
        </w:rPr>
        <w:t>Set up the system to integrate with the client's website.</w:t>
      </w:r>
    </w:p>
    <w:p>
      <w:pPr>
        <w:pStyle w:val="ListNumber"/>
      </w:pPr>
      <w:r>
        <w:rPr>
          <w:rFonts w:ascii="Calibri" w:hAnsi="Calibri"/>
          <w:sz w:val="22"/>
        </w:rPr>
        <w:t>Configure the system to allow clients to book appointments online.</w:t>
      </w:r>
    </w:p>
    <w:p>
      <w:pPr>
        <w:pStyle w:val="Heading3"/>
      </w:pPr>
      <w:r>
        <w:t>3.5 Form Integrations</w:t>
      </w:r>
    </w:p>
    <w:p>
      <w:pPr>
        <w:pStyle w:val="ListBullet"/>
      </w:pPr>
      <w:r>
        <w:rPr>
          <w:rFonts w:ascii="Calibri" w:hAnsi="Calibri"/>
          <w:sz w:val="22"/>
        </w:rPr>
        <w:t>Forms will be integrated on client websites to capture lead information.</w:t>
      </w:r>
    </w:p>
    <w:p>
      <w:pPr>
        <w:pStyle w:val="ListBullet"/>
      </w:pPr>
      <w:r>
        <w:rPr>
          <w:rFonts w:ascii="Calibri" w:hAnsi="Calibri"/>
          <w:sz w:val="22"/>
        </w:rPr>
        <w:t>The forms will be used to capture basic information about the lead, such as name, email, and phone number.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form in GHL &gt; Forms &gt; New Form.</w:t>
      </w:r>
    </w:p>
    <w:p>
      <w:pPr>
        <w:pStyle w:val="ListNumber"/>
      </w:pPr>
      <w:r>
        <w:rPr>
          <w:rFonts w:ascii="Calibri" w:hAnsi="Calibri"/>
          <w:sz w:val="22"/>
        </w:rPr>
        <w:t>Set up the form to integrate with the client's website.</w:t>
      </w:r>
    </w:p>
    <w:p>
      <w:pPr>
        <w:pStyle w:val="ListNumber"/>
      </w:pPr>
      <w:r>
        <w:rPr>
          <w:rFonts w:ascii="Calibri" w:hAnsi="Calibri"/>
          <w:sz w:val="22"/>
        </w:rPr>
        <w:t>Configure the form to capture basic information about the lead.</w:t>
      </w:r>
    </w:p>
    <w:p>
      <w:pPr>
        <w:pStyle w:val="Heading2"/>
      </w:pPr>
      <w:r>
        <w:t>4. THIRD-PARTY INTEGRATIONS &amp;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Tool/Service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Integration Method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Required Plan/Cost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GHL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Automation and funnel building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Native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$197/month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Chatbot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24/7 assistance on client websites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Included in GHL plan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Landing Page Builder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Create landing pages for businesses without a website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Included in GHL plan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Appointment Management System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Allow clients to book appointments online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Included in GHL plan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Form Builder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Capture lead information on client websites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Included in GHL plan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</w:tbl>
    <w:p/>
    <w:p>
      <w:pPr>
        <w:pStyle w:val="Heading2"/>
      </w:pPr>
      <w:r>
        <w:t>5. DASHBOARD &amp; REPORTING</w:t>
      </w:r>
    </w:p>
    <w:p>
      <w:pPr>
        <w:pStyle w:val="ListBullet"/>
      </w:pPr>
      <w:r>
        <w:rPr>
          <w:rFonts w:ascii="Calibri" w:hAnsi="Calibri"/>
          <w:sz w:val="22"/>
        </w:rPr>
        <w:t>Key KPIs to track include:</w:t>
      </w:r>
    </w:p>
    <w:p>
      <w:pPr>
        <w:pStyle w:val="ListNumber"/>
      </w:pPr>
      <w:r>
        <w:rPr>
          <w:rFonts w:ascii="Calibri" w:hAnsi="Calibri"/>
          <w:sz w:val="22"/>
        </w:rPr>
        <w:t>Number of leads revived through the reactivation funnel.</w:t>
      </w:r>
    </w:p>
    <w:p>
      <w:pPr>
        <w:pStyle w:val="ListNumber"/>
      </w:pPr>
      <w:r>
        <w:rPr>
          <w:rFonts w:ascii="Calibri" w:hAnsi="Calibri"/>
          <w:sz w:val="22"/>
        </w:rPr>
        <w:t>Number of appointments booked through the appointment management system.</w:t>
      </w:r>
    </w:p>
    <w:p>
      <w:pPr>
        <w:pStyle w:val="ListNumber"/>
      </w:pPr>
      <w:r>
        <w:rPr>
          <w:rFonts w:ascii="Calibri" w:hAnsi="Calibri"/>
          <w:sz w:val="22"/>
        </w:rPr>
        <w:t>Number of leads captured through forms on client websites.</w:t>
      </w:r>
    </w:p>
    <w:p>
      <w:pPr>
        <w:pStyle w:val="ListBullet"/>
      </w:pPr>
      <w:r>
        <w:rPr>
          <w:rFonts w:ascii="Calibri" w:hAnsi="Calibri"/>
          <w:sz w:val="22"/>
        </w:rPr>
        <w:t>A reporting dashboard will be created to track these KPIs and provide insights into the performance of the automation systems.</w:t>
      </w:r>
    </w:p>
    <w:p>
      <w:pPr>
        <w:pStyle w:val="Heading2"/>
      </w:pPr>
      <w:r>
        <w:t>6. AGENT / TEAM MANUAL RESPONSIBILITIES</w:t>
      </w:r>
    </w:p>
    <w:p>
      <w:pPr>
        <w:pStyle w:val="ListBullet"/>
      </w:pPr>
      <w:r>
        <w:rPr>
          <w:rFonts w:ascii="Calibri" w:hAnsi="Calibri"/>
          <w:sz w:val="22"/>
        </w:rPr>
        <w:t>The client's team will be responsible for:</w:t>
      </w:r>
    </w:p>
    <w:p>
      <w:pPr>
        <w:pStyle w:val="ListNumber"/>
      </w:pPr>
      <w:r>
        <w:rPr>
          <w:rFonts w:ascii="Calibri" w:hAnsi="Calibri"/>
          <w:sz w:val="22"/>
        </w:rPr>
        <w:t>Providing content and language for the lead reactivation funnel and chatbot.</w:t>
      </w:r>
    </w:p>
    <w:p>
      <w:pPr>
        <w:pStyle w:val="ListNumber"/>
      </w:pPr>
      <w:r>
        <w:rPr>
          <w:rFonts w:ascii="Calibri" w:hAnsi="Calibri"/>
          <w:sz w:val="22"/>
        </w:rPr>
        <w:t>Configuring the appointment management system and forms to capture lead information.</w:t>
      </w:r>
    </w:p>
    <w:p>
      <w:pPr>
        <w:pStyle w:val="ListNumber"/>
      </w:pPr>
      <w:r>
        <w:rPr>
          <w:rFonts w:ascii="Calibri" w:hAnsi="Calibri"/>
          <w:sz w:val="22"/>
        </w:rPr>
        <w:t>Monitoring and responding to leads and appointments generated through the automation systems.</w:t>
      </w:r>
    </w:p>
    <w:p>
      <w:pPr>
        <w:pStyle w:val="Heading2"/>
      </w:pPr>
      <w:r>
        <w:t>7. SUGGESTIONS &amp; ASSUMPTIONS</w:t>
      </w:r>
    </w:p>
    <w:p>
      <w:pPr>
        <w:pStyle w:val="ListBullet"/>
      </w:pPr>
      <w:r>
        <w:rPr>
          <w:rFonts w:ascii="Calibri" w:hAnsi="Calibri"/>
          <w:sz w:val="22"/>
        </w:rPr>
        <w:t>Suggested: The client's team should provide a list of industries and businesses they plan to target with the lead reactivation funnel and chatbot.</w:t>
      </w:r>
    </w:p>
    <w:p>
      <w:pPr>
        <w:pStyle w:val="ListBullet"/>
      </w:pPr>
      <w:r>
        <w:rPr>
          <w:rFonts w:ascii="Calibri" w:hAnsi="Calibri"/>
          <w:sz w:val="22"/>
        </w:rPr>
        <w:t>Suggested: The client's team should provide a list of frequently asked questions and basic support queries that the chatbot should be able to answer.</w:t>
      </w:r>
    </w:p>
    <w:p>
      <w:pPr>
        <w:pStyle w:val="Heading2"/>
      </w:pPr>
      <w:r>
        <w:t>8. PREREQUISITES</w:t>
      </w:r>
    </w:p>
    <w:p>
      <w:pPr>
        <w:pStyle w:val="ListBullet"/>
      </w:pPr>
      <w:r>
        <w:rPr>
          <w:rFonts w:ascii="Calibri" w:hAnsi="Calibri"/>
          <w:sz w:val="22"/>
        </w:rPr>
        <w:t>GHL sub-account setup requirements:</w:t>
      </w:r>
    </w:p>
    <w:p>
      <w:pPr>
        <w:pStyle w:val="ListNumber"/>
      </w:pPr>
      <w:r>
        <w:rPr>
          <w:rFonts w:ascii="Calibri" w:hAnsi="Calibri"/>
          <w:sz w:val="22"/>
        </w:rPr>
        <w:t>The client must have a GHL account.</w:t>
      </w:r>
    </w:p>
    <w:p>
      <w:pPr>
        <w:pStyle w:val="ListNumber"/>
      </w:pPr>
      <w:r>
        <w:rPr>
          <w:rFonts w:ascii="Calibri" w:hAnsi="Calibri"/>
          <w:sz w:val="22"/>
        </w:rPr>
        <w:t>The client must have a sub-account set up for each business they plan to target.</w:t>
      </w:r>
    </w:p>
    <w:p>
      <w:pPr>
        <w:pStyle w:val="ListBullet"/>
      </w:pPr>
      <w:r>
        <w:rPr>
          <w:rFonts w:ascii="Calibri" w:hAnsi="Calibri"/>
          <w:sz w:val="22"/>
        </w:rPr>
        <w:t>Domain and DNS configurations needed:</w:t>
      </w:r>
    </w:p>
    <w:p>
      <w:pPr>
        <w:pStyle w:val="ListNumber"/>
      </w:pPr>
      <w:r>
        <w:rPr>
          <w:rFonts w:ascii="Calibri" w:hAnsi="Calibri"/>
          <w:sz w:val="22"/>
        </w:rPr>
        <w:t>The client must have a domain name for each business they plan to target.</w:t>
      </w:r>
    </w:p>
    <w:p>
      <w:pPr>
        <w:pStyle w:val="ListNumber"/>
      </w:pPr>
      <w:r>
        <w:rPr>
          <w:rFonts w:ascii="Calibri" w:hAnsi="Calibri"/>
          <w:sz w:val="22"/>
        </w:rPr>
        <w:t>The client must configure their DNS settings to point to the GHL servers.</w:t>
      </w:r>
    </w:p>
    <w:p>
      <w:pPr>
        <w:pStyle w:val="ListBullet"/>
      </w:pPr>
      <w:r>
        <w:rPr>
          <w:rFonts w:ascii="Calibri" w:hAnsi="Calibri"/>
          <w:sz w:val="22"/>
        </w:rPr>
        <w:t>Third-party account credentials required:</w:t>
      </w:r>
    </w:p>
    <w:p>
      <w:pPr>
        <w:pStyle w:val="ListNumber"/>
      </w:pPr>
      <w:r>
        <w:rPr>
          <w:rFonts w:ascii="Calibri" w:hAnsi="Calibri"/>
          <w:sz w:val="22"/>
        </w:rPr>
        <w:t>The client must provide their GHL account credentials.</w:t>
      </w:r>
    </w:p>
    <w:p>
      <w:pPr>
        <w:pStyle w:val="ListNumber"/>
      </w:pPr>
      <w:r>
        <w:rPr>
          <w:rFonts w:ascii="Calibri" w:hAnsi="Calibri"/>
          <w:sz w:val="22"/>
        </w:rPr>
        <w:t>The client must provide their chatbot account credentials (if using a third-party chatbot service).</w:t>
      </w:r>
    </w:p>
    <w:p>
      <w:pPr>
        <w:pStyle w:val="ListBullet"/>
      </w:pPr>
      <w:r>
        <w:rPr>
          <w:rFonts w:ascii="Calibri" w:hAnsi="Calibri"/>
          <w:sz w:val="22"/>
        </w:rPr>
        <w:t>Content/assets the client must provide:</w:t>
      </w:r>
    </w:p>
    <w:p>
      <w:pPr>
        <w:pStyle w:val="ListNumber"/>
      </w:pPr>
      <w:r>
        <w:rPr>
          <w:rFonts w:ascii="Calibri" w:hAnsi="Calibri"/>
          <w:sz w:val="22"/>
        </w:rPr>
        <w:t>The client must provide content and language for the lead reactivation funnel and chatbot.</w:t>
      </w:r>
    </w:p>
    <w:p>
      <w:pPr>
        <w:pStyle w:val="ListNumber"/>
      </w:pPr>
      <w:r>
        <w:rPr>
          <w:rFonts w:ascii="Calibri" w:hAnsi="Calibri"/>
          <w:sz w:val="22"/>
        </w:rPr>
        <w:t>The client must provide images and logos for the landing pages and forms.</w:t>
      </w:r>
    </w:p>
    <w:p>
      <w:pPr>
        <w:pStyle w:val="Heading2"/>
      </w:pPr>
      <w:r>
        <w:t>9. NEXT STEPS</w:t>
      </w:r>
    </w:p>
    <w:p>
      <w:pPr>
        <w:pStyle w:val="ListBullet"/>
      </w:pPr>
      <w:r>
        <w:rPr>
          <w:rFonts w:ascii="Calibri" w:hAnsi="Calibri"/>
          <w:sz w:val="22"/>
        </w:rPr>
        <w:t>The client should provide GHL sub-account access to the development team to begin implementation.</w:t>
      </w:r>
    </w:p>
    <w:p>
      <w:pPr>
        <w:pStyle w:val="ListBullet"/>
      </w:pPr>
      <w:r>
        <w:rPr>
          <w:rFonts w:ascii="Calibri" w:hAnsi="Calibri"/>
          <w:sz w:val="22"/>
        </w:rPr>
        <w:t>The development team will create a project plan and timeline for the implementation of the automation systems.</w:t>
      </w:r>
    </w:p>
    <w:p>
      <w:pPr>
        <w:pStyle w:val="ListBullet"/>
      </w:pPr>
      <w:r>
        <w:rPr>
          <w:rFonts w:ascii="Calibri" w:hAnsi="Calibri"/>
          <w:sz w:val="22"/>
        </w:rPr>
        <w:t>The client's team will provide content and language for the lead reactivation funnel and chatbot.</w:t>
      </w:r>
    </w:p>
    <w:p>
      <w:pPr>
        <w:pStyle w:val="ListBullet"/>
      </w:pPr>
      <w:r>
        <w:rPr>
          <w:rFonts w:ascii="Calibri" w:hAnsi="Calibri"/>
          <w:sz w:val="22"/>
        </w:rPr>
        <w:t>The development team will configure the appointment management system and forms to capture lead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9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9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9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