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20F" w:rsidRPr="00FB720F" w:rsidRDefault="00FB720F">
      <w:r>
        <w:rPr>
          <w:b/>
        </w:rPr>
        <w:t>Reference:</w:t>
      </w:r>
      <w:r>
        <w:t xml:space="preserve"> Chapter 22, </w:t>
      </w:r>
      <w:proofErr w:type="spellStart"/>
      <w:r>
        <w:t>Murach</w:t>
      </w:r>
      <w:proofErr w:type="spellEnd"/>
    </w:p>
    <w:p w:rsidR="00142AF4" w:rsidRDefault="00142AF4">
      <w:pPr>
        <w:rPr>
          <w:b/>
        </w:rPr>
      </w:pPr>
      <w:r>
        <w:rPr>
          <w:b/>
        </w:rPr>
        <w:t>Points: 10 (Individual Assignment)</w:t>
      </w:r>
    </w:p>
    <w:p w:rsidR="00B1244F" w:rsidRDefault="00FB720F">
      <w:r>
        <w:rPr>
          <w:b/>
        </w:rPr>
        <w:t>Goal:</w:t>
      </w:r>
      <w:r>
        <w:t xml:space="preserve"> Read in an XML file and provide a summary.</w:t>
      </w:r>
    </w:p>
    <w:p w:rsidR="00FB720F" w:rsidRDefault="00FB720F">
      <w:r>
        <w:rPr>
          <w:b/>
        </w:rPr>
        <w:t xml:space="preserve">Approach: </w:t>
      </w:r>
      <w:r>
        <w:t xml:space="preserve">You are provided the XML file survey.xml.  Take time to examine it.  You will see it reflects responses to questions on a survey.  Write a console application that will prompt the user for the file.  It will then work through the hierarchy of the file to provide a summary of yes and no responses.  The output will look </w:t>
      </w:r>
      <w:proofErr w:type="gramStart"/>
      <w:r>
        <w:t>similar to</w:t>
      </w:r>
      <w:proofErr w:type="gramEnd"/>
      <w:r>
        <w:t xml:space="preserve"> the following:</w:t>
      </w:r>
    </w:p>
    <w:p w:rsidR="00FB720F" w:rsidRDefault="00FB720F"/>
    <w:p w:rsidR="00FB720F" w:rsidRDefault="00FB720F" w:rsidP="00FB720F">
      <w:pPr>
        <w:jc w:val="center"/>
      </w:pPr>
      <w:r>
        <w:rPr>
          <w:noProof/>
        </w:rPr>
        <w:drawing>
          <wp:inline distT="0" distB="0" distL="0" distR="0" wp14:anchorId="70AA1038" wp14:editId="2BE96621">
            <wp:extent cx="42195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895350"/>
                    </a:xfrm>
                    <a:prstGeom prst="rect">
                      <a:avLst/>
                    </a:prstGeom>
                  </pic:spPr>
                </pic:pic>
              </a:graphicData>
            </a:graphic>
          </wp:inline>
        </w:drawing>
      </w:r>
    </w:p>
    <w:p w:rsidR="00FB720F" w:rsidRDefault="00FB720F" w:rsidP="00FB720F">
      <w:pPr>
        <w:jc w:val="center"/>
      </w:pPr>
    </w:p>
    <w:p w:rsidR="00FB720F" w:rsidRDefault="00FB720F" w:rsidP="00FB720F">
      <w:r>
        <w:rPr>
          <w:b/>
        </w:rPr>
        <w:t>Considerations:</w:t>
      </w:r>
      <w:r>
        <w:t xml:space="preserve">  Take time to look at the example on pages 718 of 719 the </w:t>
      </w:r>
      <w:proofErr w:type="spellStart"/>
      <w:r>
        <w:t>Murach</w:t>
      </w:r>
      <w:proofErr w:type="spellEnd"/>
      <w:r>
        <w:t xml:space="preserve"> text.  Note that you must reference the .Net support for XML.  The start of the code should include the following line:</w:t>
      </w:r>
    </w:p>
    <w:p w:rsidR="00FB720F" w:rsidRDefault="00FB720F" w:rsidP="00FB720F">
      <w:pPr>
        <w:jc w:val="center"/>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System.Xml</w:t>
      </w:r>
      <w:proofErr w:type="spellEnd"/>
      <w:r>
        <w:rPr>
          <w:rFonts w:ascii="Consolas" w:hAnsi="Consolas" w:cs="Consolas"/>
          <w:color w:val="000000"/>
          <w:sz w:val="19"/>
          <w:szCs w:val="19"/>
        </w:rPr>
        <w:t>;</w:t>
      </w:r>
    </w:p>
    <w:p w:rsidR="00FB720F" w:rsidRDefault="00FB720F" w:rsidP="00FB720F">
      <w:r>
        <w:t xml:space="preserve">Further, while the example on 719 is a good start, keep in mind that you have two levels of the file your application must look at.  First, it must glean the value for the “Id” attribute of the question.  </w:t>
      </w:r>
      <w:r w:rsidR="00E609A3">
        <w:t xml:space="preserve">Then it will need to examine each &lt;response&gt; element for its value.  </w:t>
      </w:r>
      <w:r>
        <w:t xml:space="preserve">You should take time to research the following </w:t>
      </w:r>
      <w:proofErr w:type="gramStart"/>
      <w:r>
        <w:t>methods</w:t>
      </w:r>
      <w:r w:rsidR="008240E5">
        <w:t xml:space="preserve"> </w:t>
      </w:r>
      <w:r>
        <w:t>:</w:t>
      </w:r>
      <w:proofErr w:type="gramEnd"/>
    </w:p>
    <w:p w:rsidR="00142AF4" w:rsidRDefault="00142AF4" w:rsidP="00FB720F">
      <w:pPr>
        <w:ind w:left="1440"/>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t>Create</w:t>
      </w:r>
    </w:p>
    <w:p w:rsidR="00FB720F" w:rsidRDefault="00FB720F" w:rsidP="00FB720F">
      <w:pPr>
        <w:ind w:left="144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ReadToDescendan</w:t>
      </w:r>
      <w:r>
        <w:rPr>
          <w:rFonts w:ascii="Consolas" w:hAnsi="Consolas" w:cs="Consolas"/>
          <w:color w:val="000000"/>
          <w:sz w:val="19"/>
          <w:szCs w:val="19"/>
        </w:rPr>
        <w:t>t</w:t>
      </w:r>
      <w:proofErr w:type="spellEnd"/>
    </w:p>
    <w:p w:rsidR="00FB720F" w:rsidRDefault="00142AF4" w:rsidP="00FB720F">
      <w:pPr>
        <w:ind w:left="1440"/>
        <w:rPr>
          <w:rFonts w:ascii="Consolas" w:hAnsi="Consolas" w:cs="Consolas"/>
          <w:color w:val="000000"/>
          <w:sz w:val="19"/>
          <w:szCs w:val="19"/>
        </w:rPr>
      </w:pPr>
      <w:r>
        <w:rPr>
          <w:rFonts w:ascii="Consolas" w:hAnsi="Consolas" w:cs="Consolas"/>
          <w:color w:val="000000"/>
          <w:sz w:val="19"/>
          <w:szCs w:val="19"/>
        </w:rPr>
        <w:t>+</w:t>
      </w:r>
      <w:proofErr w:type="spellStart"/>
      <w:r w:rsidR="00FB720F">
        <w:rPr>
          <w:rFonts w:ascii="Consolas" w:hAnsi="Consolas" w:cs="Consolas"/>
          <w:color w:val="000000"/>
          <w:sz w:val="19"/>
          <w:szCs w:val="19"/>
        </w:rPr>
        <w:t>GetAttribute</w:t>
      </w:r>
      <w:proofErr w:type="spellEnd"/>
      <w:r>
        <w:rPr>
          <w:rFonts w:ascii="Consolas" w:hAnsi="Consolas" w:cs="Consolas"/>
          <w:color w:val="000000"/>
          <w:sz w:val="19"/>
          <w:szCs w:val="19"/>
        </w:rPr>
        <w:t xml:space="preserve"> (String) </w:t>
      </w:r>
      <w:hyperlink r:id="rId7" w:history="1">
        <w:r w:rsidRPr="00170B96">
          <w:rPr>
            <w:rStyle w:val="Hyperlink"/>
            <w:rFonts w:ascii="Consolas" w:hAnsi="Consolas" w:cs="Consolas"/>
            <w:sz w:val="19"/>
            <w:szCs w:val="19"/>
          </w:rPr>
          <w:t>https://docs.microsoft.com/en-us/dotnet/api/system.xml.xmlreader.getattribute?view=netframework-4.7.2</w:t>
        </w:r>
      </w:hyperlink>
      <w:r>
        <w:rPr>
          <w:rFonts w:ascii="Consolas" w:hAnsi="Consolas" w:cs="Consolas"/>
          <w:color w:val="000000"/>
          <w:sz w:val="19"/>
          <w:szCs w:val="19"/>
        </w:rPr>
        <w:t xml:space="preserve"> </w:t>
      </w:r>
    </w:p>
    <w:p w:rsidR="00FB720F" w:rsidRDefault="00FB720F" w:rsidP="00FB720F">
      <w:pPr>
        <w:ind w:left="1440"/>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ReadElementContentAsString</w:t>
      </w:r>
      <w:proofErr w:type="spellEnd"/>
    </w:p>
    <w:p w:rsidR="008240E5" w:rsidRDefault="008240E5" w:rsidP="008240E5"/>
    <w:p w:rsidR="008240E5" w:rsidRDefault="008240E5" w:rsidP="008240E5">
      <w:r>
        <w:t xml:space="preserve">* indicates description is in </w:t>
      </w:r>
      <w:proofErr w:type="spellStart"/>
      <w:r>
        <w:t>Murach</w:t>
      </w:r>
      <w:proofErr w:type="spellEnd"/>
      <w:r>
        <w:t xml:space="preserve"> text</w:t>
      </w:r>
    </w:p>
    <w:p w:rsidR="008240E5" w:rsidRPr="00FB720F" w:rsidRDefault="008240E5" w:rsidP="008240E5">
      <w:r>
        <w:t xml:space="preserve">+ indicates you may need to </w:t>
      </w:r>
      <w:bookmarkStart w:id="0" w:name="_GoBack"/>
      <w:bookmarkEnd w:id="0"/>
      <w:r>
        <w:t>research Microsoft documentation online or use the help in visual studio</w:t>
      </w:r>
    </w:p>
    <w:sectPr w:rsidR="008240E5" w:rsidRPr="00FB72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DCB" w:rsidRDefault="00745DCB" w:rsidP="00FB720F">
      <w:pPr>
        <w:spacing w:after="0" w:line="240" w:lineRule="auto"/>
      </w:pPr>
      <w:r>
        <w:separator/>
      </w:r>
    </w:p>
  </w:endnote>
  <w:endnote w:type="continuationSeparator" w:id="0">
    <w:p w:rsidR="00745DCB" w:rsidRDefault="00745DCB" w:rsidP="00FB7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DCB" w:rsidRDefault="00745DCB" w:rsidP="00FB720F">
      <w:pPr>
        <w:spacing w:after="0" w:line="240" w:lineRule="auto"/>
      </w:pPr>
      <w:r>
        <w:separator/>
      </w:r>
    </w:p>
  </w:footnote>
  <w:footnote w:type="continuationSeparator" w:id="0">
    <w:p w:rsidR="00745DCB" w:rsidRDefault="00745DCB" w:rsidP="00FB7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20F" w:rsidRDefault="00FB720F" w:rsidP="00FB720F">
    <w:pPr>
      <w:pStyle w:val="Header"/>
      <w:jc w:val="center"/>
    </w:pPr>
    <w:r>
      <w:t>Data 202</w:t>
    </w:r>
  </w:p>
  <w:p w:rsidR="00FB720F" w:rsidRDefault="00FB720F" w:rsidP="00FB720F">
    <w:pPr>
      <w:pStyle w:val="Header"/>
      <w:jc w:val="center"/>
    </w:pPr>
    <w:r>
      <w:t>XML Reading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0F"/>
    <w:rsid w:val="00142AF4"/>
    <w:rsid w:val="00745DCB"/>
    <w:rsid w:val="008240E5"/>
    <w:rsid w:val="00B1244F"/>
    <w:rsid w:val="00E609A3"/>
    <w:rsid w:val="00FB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5112"/>
  <w15:chartTrackingRefBased/>
  <w15:docId w15:val="{8B1D4A1E-C713-4470-9EF0-E72615D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20F"/>
  </w:style>
  <w:style w:type="paragraph" w:styleId="Footer">
    <w:name w:val="footer"/>
    <w:basedOn w:val="Normal"/>
    <w:link w:val="FooterChar"/>
    <w:uiPriority w:val="99"/>
    <w:unhideWhenUsed/>
    <w:rsid w:val="00FB7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20F"/>
  </w:style>
  <w:style w:type="character" w:styleId="Hyperlink">
    <w:name w:val="Hyperlink"/>
    <w:basedOn w:val="DefaultParagraphFont"/>
    <w:uiPriority w:val="99"/>
    <w:unhideWhenUsed/>
    <w:rsid w:val="00142AF4"/>
    <w:rPr>
      <w:color w:val="0563C1" w:themeColor="hyperlink"/>
      <w:u w:val="single"/>
    </w:rPr>
  </w:style>
  <w:style w:type="character" w:styleId="UnresolvedMention">
    <w:name w:val="Unresolved Mention"/>
    <w:basedOn w:val="DefaultParagraphFont"/>
    <w:uiPriority w:val="99"/>
    <w:semiHidden/>
    <w:unhideWhenUsed/>
    <w:rsid w:val="00142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docs.microsoft.com/en-us/dotnet/api/system.xml.xmlreader.getattribute?view=netframework-4.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Bailey</dc:creator>
  <cp:keywords/>
  <dc:description/>
  <cp:lastModifiedBy>Patrick Bailey</cp:lastModifiedBy>
  <cp:revision>4</cp:revision>
  <dcterms:created xsi:type="dcterms:W3CDTF">2018-10-31T20:39:00Z</dcterms:created>
  <dcterms:modified xsi:type="dcterms:W3CDTF">2018-10-31T20:55:00Z</dcterms:modified>
</cp:coreProperties>
</file>