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Ubuntu" w:cs="Ubuntu" w:eastAsia="Ubuntu" w:hAnsi="Ubuntu"/>
        </w:rPr>
      </w:pPr>
      <w:bookmarkStart w:colFirst="0" w:colLast="0" w:name="_sl838dhfahm0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VY QA PROCESS</w:t>
      </w:r>
    </w:p>
    <w:p w:rsidR="00000000" w:rsidDel="00000000" w:rsidP="00000000" w:rsidRDefault="00000000" w:rsidRPr="00000000" w14:paraId="00000002">
      <w:pPr>
        <w:pStyle w:val="Heading1"/>
        <w:rPr>
          <w:rFonts w:ascii="Ubuntu" w:cs="Ubuntu" w:eastAsia="Ubuntu" w:hAnsi="Ubuntu"/>
        </w:rPr>
      </w:pPr>
      <w:bookmarkStart w:colFirst="0" w:colLast="0" w:name="_bgew5bqr7w67" w:id="1"/>
      <w:bookmarkEnd w:id="1"/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Ubuntu" w:cs="Ubuntu" w:eastAsia="Ubuntu" w:hAnsi="Ubuntu"/>
        </w:rPr>
      </w:pPr>
      <w:bookmarkStart w:colFirst="0" w:colLast="0" w:name="_u776w0o96nae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Pack de regresión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pack de regresión es un conjunto de pruebas automatizadas que se ejecutan para validar que las funcionalidades implementadas en un sistema sigan funcionando correctamente después de hacer cambios, mejoras o correcciones.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objetivo es garantizar la estabilidad y calidad del software a medida que se realizan cambios y actualizaciones.</w:t>
      </w:r>
    </w:p>
    <w:p w:rsidR="00000000" w:rsidDel="00000000" w:rsidP="00000000" w:rsidRDefault="00000000" w:rsidRPr="00000000" w14:paraId="00000007">
      <w:pPr>
        <w:pStyle w:val="Heading3"/>
        <w:rPr>
          <w:rFonts w:ascii="Ubuntu" w:cs="Ubuntu" w:eastAsia="Ubuntu" w:hAnsi="Ubuntu"/>
        </w:rPr>
      </w:pPr>
      <w:bookmarkStart w:colFirst="0" w:colLast="0" w:name="_yhrv5l2zijl5" w:id="3"/>
      <w:bookmarkEnd w:id="3"/>
      <w:r w:rsidDel="00000000" w:rsidR="00000000" w:rsidRPr="00000000">
        <w:rPr>
          <w:rFonts w:ascii="Ubuntu" w:cs="Ubuntu" w:eastAsia="Ubuntu" w:hAnsi="Ubuntu"/>
          <w:rtl w:val="0"/>
        </w:rPr>
        <w:t xml:space="preserve">Ejemplo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Supongamos que el sistema de gestión de pedidos tiene las siguientes funcionalidades clave: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Registro de usuarios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Los usuarios pueden registrarse en el sistema para realizar pedidos.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Búsqueda de productos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Los usuarios pueden buscar productos por nombre, categoría o características.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Agregar al carrito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Los usuarios pueden agregar productos al carrito de compras.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Realizar pago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Los usuarios pueden realizar el pago de los productos en el carrito.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Confirmación de pedido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Después de realizar el pago, se genera una confirmación de pedido.</w:t>
      </w:r>
    </w:p>
    <w:p w:rsidR="00000000" w:rsidDel="00000000" w:rsidP="00000000" w:rsidRDefault="00000000" w:rsidRPr="00000000" w14:paraId="0000000E">
      <w:pPr>
        <w:spacing w:before="200" w:lineRule="auto"/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un pack de regresión, podrías incluir los siguientes casos de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>
          <w:rFonts w:ascii="Ubuntu" w:cs="Ubuntu" w:eastAsia="Ubuntu" w:hAnsi="Ubuntu"/>
        </w:rPr>
      </w:pPr>
      <w:bookmarkStart w:colFirst="0" w:colLast="0" w:name="_fuozah3jdy4c" w:id="4"/>
      <w:bookmarkEnd w:id="4"/>
      <w:r w:rsidDel="00000000" w:rsidR="00000000" w:rsidRPr="00000000">
        <w:rPr>
          <w:rFonts w:ascii="Ubuntu" w:cs="Ubuntu" w:eastAsia="Ubuntu" w:hAnsi="Ubuntu"/>
          <w:rtl w:val="0"/>
        </w:rPr>
        <w:t xml:space="preserve">Caso de prueba de registro de usuarios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Verificar que un nuevo usuario pueda registrarse correctamente.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Verificar que el sistema genere un ID de usuario único para cada registro.</w:t>
      </w:r>
    </w:p>
    <w:p w:rsidR="00000000" w:rsidDel="00000000" w:rsidP="00000000" w:rsidRDefault="00000000" w:rsidRPr="00000000" w14:paraId="00000012">
      <w:pPr>
        <w:pStyle w:val="Heading4"/>
        <w:spacing w:before="200" w:lineRule="auto"/>
        <w:rPr>
          <w:rFonts w:ascii="Ubuntu" w:cs="Ubuntu" w:eastAsia="Ubuntu" w:hAnsi="Ubuntu"/>
        </w:rPr>
      </w:pPr>
      <w:bookmarkStart w:colFirst="0" w:colLast="0" w:name="_fw8v6maitxmh" w:id="5"/>
      <w:bookmarkEnd w:id="5"/>
      <w:r w:rsidDel="00000000" w:rsidR="00000000" w:rsidRPr="00000000">
        <w:rPr>
          <w:rFonts w:ascii="Ubuntu" w:cs="Ubuntu" w:eastAsia="Ubuntu" w:hAnsi="Ubuntu"/>
          <w:rtl w:val="0"/>
        </w:rPr>
        <w:t xml:space="preserve">Caso de prueba de búsqueda de productos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Realizar varias búsquedas con diferentes criterios y verificar que los resultados sean precisos.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Comprobar que la búsqueda no devuelva resultados inexistentes o no deseados.</w:t>
      </w:r>
    </w:p>
    <w:p w:rsidR="00000000" w:rsidDel="00000000" w:rsidP="00000000" w:rsidRDefault="00000000" w:rsidRPr="00000000" w14:paraId="00000015">
      <w:pPr>
        <w:pStyle w:val="Heading4"/>
        <w:spacing w:before="200" w:lineRule="auto"/>
        <w:rPr>
          <w:rFonts w:ascii="Ubuntu" w:cs="Ubuntu" w:eastAsia="Ubuntu" w:hAnsi="Ubuntu"/>
        </w:rPr>
      </w:pPr>
      <w:bookmarkStart w:colFirst="0" w:colLast="0" w:name="_f6z4psb0yvq5" w:id="6"/>
      <w:bookmarkEnd w:id="6"/>
      <w:r w:rsidDel="00000000" w:rsidR="00000000" w:rsidRPr="00000000">
        <w:rPr>
          <w:rFonts w:ascii="Ubuntu" w:cs="Ubuntu" w:eastAsia="Ubuntu" w:hAnsi="Ubuntu"/>
          <w:rtl w:val="0"/>
        </w:rPr>
        <w:t xml:space="preserve">Caso de prueba de agregar al carrito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Agregar uno o varios productos al carrito y verificar que se reflejen correctamente.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Verificar que los productos agregados al carrito se muestren correctamente en la vista del carrito.</w:t>
      </w:r>
    </w:p>
    <w:p w:rsidR="00000000" w:rsidDel="00000000" w:rsidP="00000000" w:rsidRDefault="00000000" w:rsidRPr="00000000" w14:paraId="00000018">
      <w:pPr>
        <w:pStyle w:val="Heading4"/>
        <w:spacing w:before="200" w:lineRule="auto"/>
        <w:rPr>
          <w:rFonts w:ascii="Ubuntu" w:cs="Ubuntu" w:eastAsia="Ubuntu" w:hAnsi="Ubuntu"/>
        </w:rPr>
      </w:pPr>
      <w:bookmarkStart w:colFirst="0" w:colLast="0" w:name="_hn1eq9kko849" w:id="7"/>
      <w:bookmarkEnd w:id="7"/>
      <w:r w:rsidDel="00000000" w:rsidR="00000000" w:rsidRPr="00000000">
        <w:rPr>
          <w:rFonts w:ascii="Ubuntu" w:cs="Ubuntu" w:eastAsia="Ubuntu" w:hAnsi="Ubuntu"/>
          <w:rtl w:val="0"/>
        </w:rPr>
        <w:t xml:space="preserve">Caso de prueba de realizar pago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Simular el proceso de pago y verificar que se complete correctamente.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Verificar que el sistema procese la transacción de pago y actualice el estado del pedido.</w:t>
      </w:r>
    </w:p>
    <w:p w:rsidR="00000000" w:rsidDel="00000000" w:rsidP="00000000" w:rsidRDefault="00000000" w:rsidRPr="00000000" w14:paraId="0000001B">
      <w:pPr>
        <w:pStyle w:val="Heading4"/>
        <w:spacing w:before="200" w:lineRule="auto"/>
        <w:rPr>
          <w:rFonts w:ascii="Ubuntu" w:cs="Ubuntu" w:eastAsia="Ubuntu" w:hAnsi="Ubuntu"/>
        </w:rPr>
      </w:pPr>
      <w:bookmarkStart w:colFirst="0" w:colLast="0" w:name="_k70wfrz8x3z8" w:id="8"/>
      <w:bookmarkEnd w:id="8"/>
      <w:r w:rsidDel="00000000" w:rsidR="00000000" w:rsidRPr="00000000">
        <w:rPr>
          <w:rFonts w:ascii="Ubuntu" w:cs="Ubuntu" w:eastAsia="Ubuntu" w:hAnsi="Ubuntu"/>
          <w:rtl w:val="0"/>
        </w:rPr>
        <w:t xml:space="preserve">Caso de prueba de confirmación de pedido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Verificar que se genere una confirmación de pedido después de realizar el pago.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Comprobar que la confirmación de pedido incluya la información correcta, como los productos comprados y los detalles de envío.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Ubuntu" w:cs="Ubuntu" w:eastAsia="Ubuntu" w:hAnsi="Ubuntu"/>
          <w:sz w:val="18"/>
          <w:szCs w:val="18"/>
        </w:rPr>
      </w:pPr>
      <w:bookmarkStart w:colFirst="0" w:colLast="0" w:name="_8fld1r55eap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Ubuntu" w:cs="Ubuntu" w:eastAsia="Ubuntu" w:hAnsi="Ubuntu"/>
        </w:rPr>
      </w:pPr>
      <w:bookmarkStart w:colFirst="0" w:colLast="0" w:name="_x9yc0sn72ye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Ubuntu" w:cs="Ubuntu" w:eastAsia="Ubuntu" w:hAnsi="Ubuntu"/>
        </w:rPr>
      </w:pPr>
      <w:bookmarkStart w:colFirst="0" w:colLast="0" w:name="_cqxxxvlb957w" w:id="11"/>
      <w:bookmarkEnd w:id="11"/>
      <w:r w:rsidDel="00000000" w:rsidR="00000000" w:rsidRPr="00000000">
        <w:rPr>
          <w:rFonts w:ascii="Ubuntu" w:cs="Ubuntu" w:eastAsia="Ubuntu" w:hAnsi="Ubuntu"/>
          <w:rtl w:val="0"/>
        </w:rPr>
        <w:t xml:space="preserve">Ejercicios</w:t>
      </w:r>
    </w:p>
    <w:p w:rsidR="00000000" w:rsidDel="00000000" w:rsidP="00000000" w:rsidRDefault="00000000" w:rsidRPr="00000000" w14:paraId="00000021">
      <w:pPr>
        <w:pStyle w:val="Heading2"/>
        <w:rPr>
          <w:rFonts w:ascii="Ubuntu" w:cs="Ubuntu" w:eastAsia="Ubuntu" w:hAnsi="Ubuntu"/>
        </w:rPr>
      </w:pPr>
      <w:bookmarkStart w:colFirst="0" w:colLast="0" w:name="_q6mugur3h5db" w:id="12"/>
      <w:bookmarkEnd w:id="12"/>
      <w:r w:rsidDel="00000000" w:rsidR="00000000" w:rsidRPr="00000000">
        <w:rPr>
          <w:rFonts w:ascii="Ubuntu" w:cs="Ubuntu" w:eastAsia="Ubuntu" w:hAnsi="Ubuntu"/>
          <w:rtl w:val="0"/>
        </w:rPr>
        <w:t xml:space="preserve">Ejercicio 1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Casos de usos que validarian la funcionalidad del buscador de una página web.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https://hotel.vueling.com/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.16985376827898"/>
        <w:gridCol w:w="1176.5399325084366"/>
        <w:gridCol w:w="3054.168728908887"/>
        <w:gridCol w:w="531.8605174353206"/>
        <w:gridCol w:w="701.0888638920135"/>
        <w:gridCol w:w="999.2530933633295"/>
        <w:gridCol w:w="1297.4173228346456"/>
        <w:gridCol w:w="1104.013498312711"/>
        <w:tblGridChange w:id="0">
          <w:tblGrid>
            <w:gridCol w:w="161.16985376827898"/>
            <w:gridCol w:w="1176.5399325084366"/>
            <w:gridCol w:w="3054.168728908887"/>
            <w:gridCol w:w="531.8605174353206"/>
            <w:gridCol w:w="701.0888638920135"/>
            <w:gridCol w:w="999.2530933633295"/>
            <w:gridCol w:w="1297.4173228346456"/>
            <w:gridCol w:w="1104.01349831271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previstos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reales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básica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Verificar que el buscador devuelve resultados relevantes cuando se ingresan términos de búsqueda comunes y válidos.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saliera una página de error de busqueda tipo no se ha encontrado lo que estabas buscando.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 ha redigirido a la página con mejor coincidéncia con lo que has puesto.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avanzada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las funcionalidades de búsqueda avanzada, como filtros, opciones de ordenamiento y búsqueda por categorías, funcionen correctamente y devuelvan resultados precisos.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salga lo filtrado/buscado.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Exactamente 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de palabras clave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Asegurarse de que el buscador pueda reconocer y manejar correctamente diferentes tipos de palabras clave, como sinónimos, plurales, términos compuestos,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te muestre todos los alojamientos posibles en 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Exactamente 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vacía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Comprobar que el buscador muestre una respuesta adecuada cuando se realiza una búsqueda sin términos de búsqueda.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redirigiera a una página conforme no ha encontrado lo que buscabas o el boton no hiciera nada a no ser que hubieras introducido un valor en el campo.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 no se ha introducido un valor en el campo, sale una alerta de "Introduce un destino para empezar a buscar." y no cambia de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con errores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Verificar que el buscador pueda manejar consultas con errores, como palabras mal escritas o términos no reconocidos, y brinde sugerencias o resultados alternativos relevantes.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uihauiwdhiawuhawidjawd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saliera una página de error de busqueda tipo no se ha encontrado lo que estabas buscando.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Ha vuelto al prompt anterior.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de resultados paginados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el buscador presente correctamente los resultados paginados, mostrando la cantidad adecuada de resultados por página y permitiendo la navegación entre páginas.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salieran todos los resultados y los que esta mostrando y que cada resultado te lleve a su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Exactamente 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de contenido específico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Asegurarse de que el buscador pueda encontrar y mostrar resultados relevantes cuando se busque contenido específico dentro de la página web, como nombres de productos, descripciones, categorías,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Barcelona y 20 habitaciones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no saliera ningún resultado, porque es muy complicado que haya un alojamiento con 20 habitaciones.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Salen los primeros que cumplen con el resto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búsqueda de contenido sensible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 la página web contiene contenido sensible o restringido, verificar que el buscador no muestre resultados no autorizados para ciertos usuarios o roles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no salga ningún apartado de editor o opciones de personal como editar el anuncio.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 sale ninguna opción que pueda poner en peligro información confidencial o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rendimiento de búsqueda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Evaluar el rendimiento del buscador al realizar búsquedas en grandes conjuntos de datos, para asegurarse de que los resultados se muestren de manera rápida y eficiente.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Darle a "Buscar" con: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 la página web funcione rápido y muestre los valores adecuadamente.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Exactamente 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Ubuntu" w:cs="Ubuntu" w:eastAsia="Ubuntu" w:hAnsi="Ubuntu"/>
        </w:rPr>
      </w:pPr>
      <w:bookmarkStart w:colFirst="0" w:colLast="0" w:name="_sv8mfjod7zai" w:id="13"/>
      <w:bookmarkEnd w:id="13"/>
      <w:r w:rsidDel="00000000" w:rsidR="00000000" w:rsidRPr="00000000">
        <w:rPr>
          <w:rFonts w:ascii="Ubuntu" w:cs="Ubuntu" w:eastAsia="Ubuntu" w:hAnsi="Ubuntu"/>
          <w:rtl w:val="0"/>
        </w:rPr>
        <w:t xml:space="preserve">Ejercicio 2</w:t>
      </w:r>
    </w:p>
    <w:p w:rsidR="00000000" w:rsidDel="00000000" w:rsidP="00000000" w:rsidRDefault="00000000" w:rsidRPr="00000000" w14:paraId="0000007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Pack de regresión de la integración del componente de vuelos disponibles de iberia en la pagina de selecciona tu vuelo.</w:t>
      </w:r>
    </w:p>
    <w:p w:rsidR="00000000" w:rsidDel="00000000" w:rsidP="00000000" w:rsidRDefault="00000000" w:rsidRPr="00000000" w14:paraId="00000078">
      <w:pPr>
        <w:rPr>
          <w:rFonts w:ascii="Ubuntu" w:cs="Ubuntu" w:eastAsia="Ubuntu" w:hAnsi="Ubuntu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https://tickets.vueling.com/ScheduleSelectNew.aspx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otel.vueling.com/" TargetMode="External"/><Relationship Id="rId8" Type="http://schemas.openxmlformats.org/officeDocument/2006/relationships/hyperlink" Target="https://tickets.vueling.com/ScheduleSelectNew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